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A0D" w:rsidRDefault="00AA1A0D"/>
    <w:p w:rsidR="00D548C8" w:rsidRDefault="00D548C8" w:rsidP="00D548C8">
      <w:pPr>
        <w:pStyle w:val="a4"/>
        <w:numPr>
          <w:ilvl w:val="0"/>
          <w:numId w:val="1"/>
        </w:numPr>
        <w:ind w:left="360"/>
      </w:pPr>
      <w:r>
        <w:rPr>
          <w:rFonts w:ascii="宋体" w:hAnsi="宋体" w:hint="eastAsia"/>
        </w:rPr>
        <w:t>教授中英文姓名</w:t>
      </w:r>
    </w:p>
    <w:p w:rsidR="00D548C8" w:rsidRDefault="00C9398B" w:rsidP="009C2BB0">
      <w:pPr>
        <w:pStyle w:val="a4"/>
        <w:numPr>
          <w:ilvl w:val="1"/>
          <w:numId w:val="1"/>
        </w:numPr>
        <w:ind w:left="851" w:hanging="409"/>
      </w:pPr>
      <w:r>
        <w:t>Xijia Liu</w:t>
      </w:r>
    </w:p>
    <w:p w:rsidR="00D548C8" w:rsidRDefault="00C9398B" w:rsidP="00D548C8">
      <w:pPr>
        <w:pStyle w:val="a4"/>
        <w:numPr>
          <w:ilvl w:val="1"/>
          <w:numId w:val="1"/>
        </w:numPr>
        <w:ind w:left="840"/>
      </w:pPr>
      <w:r>
        <w:rPr>
          <w:rFonts w:hint="eastAsia"/>
          <w:b/>
          <w:snapToGrid w:val="0"/>
          <w:sz w:val="32"/>
          <w:szCs w:val="32"/>
        </w:rPr>
        <w:t>刘西嘉</w:t>
      </w:r>
    </w:p>
    <w:p w:rsidR="00D548C8" w:rsidRDefault="00D548C8" w:rsidP="00D548C8">
      <w:pPr>
        <w:pStyle w:val="a4"/>
        <w:numPr>
          <w:ilvl w:val="0"/>
          <w:numId w:val="1"/>
        </w:numPr>
        <w:ind w:left="360"/>
      </w:pPr>
      <w:r>
        <w:rPr>
          <w:rFonts w:ascii="宋体" w:hAnsi="宋体" w:hint="eastAsia"/>
        </w:rPr>
        <w:t>课程中英文名称</w:t>
      </w:r>
    </w:p>
    <w:p w:rsidR="00D548C8" w:rsidRDefault="00C9398B" w:rsidP="00C9398B">
      <w:pPr>
        <w:pStyle w:val="a4"/>
        <w:numPr>
          <w:ilvl w:val="1"/>
          <w:numId w:val="1"/>
        </w:numPr>
        <w:ind w:left="851"/>
      </w:pPr>
      <w:r w:rsidRPr="00C9398B">
        <w:t>Statistical learning</w:t>
      </w:r>
    </w:p>
    <w:p w:rsidR="00D548C8" w:rsidRDefault="00C9398B" w:rsidP="00D548C8">
      <w:pPr>
        <w:pStyle w:val="a4"/>
        <w:numPr>
          <w:ilvl w:val="1"/>
          <w:numId w:val="1"/>
        </w:numPr>
        <w:ind w:left="840"/>
      </w:pPr>
      <w:r>
        <w:rPr>
          <w:rFonts w:hint="eastAsia"/>
        </w:rPr>
        <w:t>统计学习</w:t>
      </w:r>
    </w:p>
    <w:p w:rsidR="00D548C8" w:rsidRDefault="00D548C8" w:rsidP="00D548C8">
      <w:pPr>
        <w:rPr>
          <w:rFonts w:ascii="宋体" w:hAnsi="宋体" w:cs="宋体"/>
          <w:sz w:val="21"/>
          <w:szCs w:val="21"/>
          <w:lang w:eastAsia="zh-CN"/>
        </w:rPr>
      </w:pPr>
    </w:p>
    <w:p w:rsidR="00D548C8" w:rsidRDefault="00D548C8" w:rsidP="00D548C8">
      <w:pPr>
        <w:pStyle w:val="a4"/>
        <w:numPr>
          <w:ilvl w:val="0"/>
          <w:numId w:val="1"/>
        </w:numPr>
        <w:ind w:left="360"/>
      </w:pPr>
      <w:r>
        <w:rPr>
          <w:rFonts w:ascii="宋体" w:hAnsi="宋体" w:hint="eastAsia"/>
        </w:rPr>
        <w:t>课程简介（英文）</w:t>
      </w:r>
    </w:p>
    <w:p w:rsidR="00C9398B" w:rsidRDefault="00C9398B" w:rsidP="00C9398B">
      <w:pPr>
        <w:rPr>
          <w:rFonts w:eastAsiaTheme="minorEastAsia"/>
          <w:lang w:eastAsia="zh-CN"/>
        </w:rPr>
      </w:pPr>
      <w:r>
        <w:t xml:space="preserve">We are living in an age of data. With the development of science and technology, especially internet technology, an increasing number of data and more and more complicate data have been available from different fields. At the same time, how can we extract the valuable information from data becomes an extreme important problems for all of us. A fancy term called 'statistical learning' becomes more and more popular both in academic world and in industry. Indeed, statistical modeling and inference play a curtail role among different data analysis and data mining methods. Statistical learning methods have been applied into many fields, for example, Artificial intelligence, pattern recognition, bioinformatics, image analysis, financial risk management and so on. In one word, a class of probability model based methods has become the most powerful tools for understanding and developing our real world. </w:t>
      </w:r>
    </w:p>
    <w:p w:rsidR="00D548C8" w:rsidRPr="00C9398B" w:rsidRDefault="00C9398B" w:rsidP="00C9398B">
      <w:pPr>
        <w:shd w:val="clear" w:color="auto" w:fill="FFFFFF"/>
        <w:spacing w:line="360" w:lineRule="atLeast"/>
        <w:contextualSpacing/>
        <w:rPr>
          <w:rFonts w:ascii="Book Antiqua" w:eastAsia="Times New Roman" w:hAnsi="Book Antiqua" w:cs="Arial"/>
          <w:color w:val="555555"/>
          <w:sz w:val="24"/>
          <w:szCs w:val="24"/>
        </w:rPr>
      </w:pPr>
      <w:r>
        <w:t xml:space="preserve">The purpose of this course is to bring students the main ideas, basic concepts and large picture of statistical learning methods. Students will systemically and theoretically learn about commonly used statistical learning methods in different scenario. More specifically, the course will cover the topics of advance statistical inference methods, linear model for regression and classification, Kernel method, Mixture model, Hidden Markov Chain model, Clustering analysis and </w:t>
      </w:r>
      <w:proofErr w:type="gramStart"/>
      <w:r>
        <w:t>Neural</w:t>
      </w:r>
      <w:proofErr w:type="gramEnd"/>
      <w:r>
        <w:t xml:space="preserve"> network. In this course, the students will also learn how to implement these methods in the statistical software and </w:t>
      </w:r>
      <w:proofErr w:type="gramStart"/>
      <w:r>
        <w:t>apply</w:t>
      </w:r>
      <w:proofErr w:type="gramEnd"/>
      <w:r>
        <w:t xml:space="preserve"> them to new problems. If time allows, we will also organize seminars on special topics such that students will learn the state of the art in specific topics. Welcome to the course of Statistical learning! </w:t>
      </w:r>
      <w:r w:rsidR="00D548C8" w:rsidRPr="00C9398B">
        <w:rPr>
          <w:rFonts w:ascii="宋体" w:hAnsi="宋体" w:hint="eastAsia"/>
        </w:rPr>
        <w:br w:type="page"/>
      </w:r>
    </w:p>
    <w:p w:rsidR="00D548C8" w:rsidRDefault="00D548C8" w:rsidP="00D548C8">
      <w:pPr>
        <w:pStyle w:val="a4"/>
        <w:numPr>
          <w:ilvl w:val="0"/>
          <w:numId w:val="1"/>
        </w:numPr>
        <w:ind w:left="360"/>
      </w:pPr>
      <w:r>
        <w:rPr>
          <w:rFonts w:ascii="宋体" w:hAnsi="宋体" w:hint="eastAsia"/>
        </w:rPr>
        <w:lastRenderedPageBreak/>
        <w:t>教授本人简介（英文）</w:t>
      </w:r>
      <w:r>
        <w:t xml:space="preserve"> </w:t>
      </w:r>
    </w:p>
    <w:p w:rsidR="00D548C8" w:rsidRDefault="00D548C8" w:rsidP="00D548C8">
      <w:pPr>
        <w:rPr>
          <w:lang w:eastAsia="zh-CN"/>
        </w:rPr>
      </w:pPr>
    </w:p>
    <w:p w:rsidR="00C9398B" w:rsidRDefault="00C9398B" w:rsidP="00C9398B">
      <w:pPr>
        <w:rPr>
          <w:rFonts w:eastAsiaTheme="minorEastAsia"/>
          <w:lang w:eastAsia="zh-CN"/>
        </w:rPr>
      </w:pPr>
      <w:r>
        <w:t>Xijia Liu (</w:t>
      </w:r>
      <w:proofErr w:type="spellStart"/>
      <w:r>
        <w:rPr>
          <w:rFonts w:hint="eastAsia"/>
        </w:rPr>
        <w:t>刘西嘉</w:t>
      </w:r>
      <w:proofErr w:type="spellEnd"/>
      <w:r>
        <w:t xml:space="preserve">), graduate from the collage of Statistics of Capital University of Economics and Business in 2005. Under the supervising of Professor Rolf Larsson, he got the Ph.D. degree in statistics from the department of Statistics in Uppsala University, Sweden in 2014. Now he is a research fellow at the department of Mathematics and Mathematical Statistics in </w:t>
      </w:r>
      <w:proofErr w:type="spellStart"/>
      <w:r>
        <w:t>Umeå</w:t>
      </w:r>
      <w:proofErr w:type="spellEnd"/>
      <w:r>
        <w:t xml:space="preserve"> University, Sweden. His</w:t>
      </w:r>
      <w:bookmarkStart w:id="0" w:name="_GoBack"/>
      <w:bookmarkEnd w:id="0"/>
      <w:r>
        <w:t xml:space="preserve"> research interests include Probability theory and stochastic processes, statistical modeling, statistical learning and spatial temporal modeling. He has been involved in many research projects which covered many application works, for example, MRI image analysis, genomic data based cancer type clustering analysis, continuous Hidden Markov Chain analysis on breast cancer over diagnostics problems, epidemiology study on Tularemia disease in Sweden, survival analysis on financial data from </w:t>
      </w:r>
      <w:proofErr w:type="spellStart"/>
      <w:r>
        <w:t>Nodrea</w:t>
      </w:r>
      <w:proofErr w:type="spellEnd"/>
      <w:r>
        <w:t xml:space="preserve"> Bank of Sweden etc. </w:t>
      </w:r>
    </w:p>
    <w:p w:rsidR="00D548C8" w:rsidRPr="00C9398B" w:rsidRDefault="00D548C8" w:rsidP="00C9398B">
      <w:pPr>
        <w:spacing w:line="360" w:lineRule="auto"/>
        <w:rPr>
          <w:lang w:eastAsia="zh-CN"/>
        </w:rPr>
      </w:pPr>
    </w:p>
    <w:sectPr w:rsidR="00D548C8" w:rsidRPr="00C939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6C2D1C"/>
    <w:multiLevelType w:val="hybridMultilevel"/>
    <w:tmpl w:val="69D4517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
    <w:nsid w:val="3A5060C0"/>
    <w:multiLevelType w:val="hybridMultilevel"/>
    <w:tmpl w:val="B1D0277A"/>
    <w:lvl w:ilvl="0" w:tplc="8EDE4238">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
    <w:nsid w:val="6BF2662F"/>
    <w:multiLevelType w:val="hybridMultilevel"/>
    <w:tmpl w:val="8194A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8C8"/>
    <w:rsid w:val="00096494"/>
    <w:rsid w:val="004F5E2F"/>
    <w:rsid w:val="006E57EE"/>
    <w:rsid w:val="0086034D"/>
    <w:rsid w:val="009C2BB0"/>
    <w:rsid w:val="00A12C54"/>
    <w:rsid w:val="00AA1A0D"/>
    <w:rsid w:val="00C9398B"/>
    <w:rsid w:val="00D54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7FDBCB-5389-4898-B8D5-820E2C691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8C8"/>
    <w:pPr>
      <w:spacing w:after="160" w:line="256" w:lineRule="auto"/>
    </w:pPr>
    <w:rPr>
      <w:rFonts w:eastAsia="宋体"/>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unhideWhenUsed/>
    <w:rsid w:val="00D548C8"/>
    <w:pPr>
      <w:spacing w:after="0" w:line="240" w:lineRule="auto"/>
      <w:jc w:val="both"/>
    </w:pPr>
    <w:rPr>
      <w:rFonts w:ascii="Times New Roman" w:eastAsia="Times New Roman" w:hAnsi="Times New Roman" w:cs="Times New Roman"/>
      <w:sz w:val="24"/>
      <w:szCs w:val="32"/>
    </w:rPr>
  </w:style>
  <w:style w:type="character" w:customStyle="1" w:styleId="Char">
    <w:name w:val="正文文本 Char"/>
    <w:basedOn w:val="a0"/>
    <w:link w:val="a3"/>
    <w:semiHidden/>
    <w:rsid w:val="00D548C8"/>
    <w:rPr>
      <w:rFonts w:ascii="Times New Roman" w:eastAsia="Times New Roman" w:hAnsi="Times New Roman" w:cs="Times New Roman"/>
      <w:kern w:val="0"/>
      <w:sz w:val="24"/>
      <w:szCs w:val="32"/>
      <w:lang w:eastAsia="en-US"/>
    </w:rPr>
  </w:style>
  <w:style w:type="paragraph" w:styleId="a4">
    <w:name w:val="List Paragraph"/>
    <w:basedOn w:val="a"/>
    <w:uiPriority w:val="34"/>
    <w:qFormat/>
    <w:rsid w:val="00D548C8"/>
    <w:pPr>
      <w:spacing w:after="0" w:line="240" w:lineRule="auto"/>
      <w:ind w:firstLine="420"/>
      <w:jc w:val="both"/>
    </w:pPr>
    <w:rPr>
      <w:rFonts w:ascii="Calibri" w:hAnsi="Calibri" w:cs="宋体"/>
      <w:sz w:val="21"/>
      <w:szCs w:val="21"/>
      <w:lang w:eastAsia="zh-CN"/>
    </w:rPr>
  </w:style>
  <w:style w:type="table" w:styleId="a5">
    <w:name w:val="Table Grid"/>
    <w:basedOn w:val="a1"/>
    <w:uiPriority w:val="59"/>
    <w:rsid w:val="00D548C8"/>
    <w:rPr>
      <w:rFonts w:eastAsiaTheme="minorHAnsi"/>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557379">
      <w:bodyDiv w:val="1"/>
      <w:marLeft w:val="0"/>
      <w:marRight w:val="0"/>
      <w:marTop w:val="0"/>
      <w:marBottom w:val="0"/>
      <w:divBdr>
        <w:top w:val="none" w:sz="0" w:space="0" w:color="auto"/>
        <w:left w:val="none" w:sz="0" w:space="0" w:color="auto"/>
        <w:bottom w:val="none" w:sz="0" w:space="0" w:color="auto"/>
        <w:right w:val="none" w:sz="0" w:space="0" w:color="auto"/>
      </w:divBdr>
    </w:div>
    <w:div w:id="1105342699">
      <w:bodyDiv w:val="1"/>
      <w:marLeft w:val="0"/>
      <w:marRight w:val="0"/>
      <w:marTop w:val="0"/>
      <w:marBottom w:val="0"/>
      <w:divBdr>
        <w:top w:val="none" w:sz="0" w:space="0" w:color="auto"/>
        <w:left w:val="none" w:sz="0" w:space="0" w:color="auto"/>
        <w:bottom w:val="none" w:sz="0" w:space="0" w:color="auto"/>
        <w:right w:val="none" w:sz="0" w:space="0" w:color="auto"/>
      </w:divBdr>
    </w:div>
    <w:div w:id="1116410912">
      <w:bodyDiv w:val="1"/>
      <w:marLeft w:val="0"/>
      <w:marRight w:val="0"/>
      <w:marTop w:val="0"/>
      <w:marBottom w:val="0"/>
      <w:divBdr>
        <w:top w:val="none" w:sz="0" w:space="0" w:color="auto"/>
        <w:left w:val="none" w:sz="0" w:space="0" w:color="auto"/>
        <w:bottom w:val="none" w:sz="0" w:space="0" w:color="auto"/>
        <w:right w:val="none" w:sz="0" w:space="0" w:color="auto"/>
      </w:divBdr>
    </w:div>
    <w:div w:id="1389571874">
      <w:bodyDiv w:val="1"/>
      <w:marLeft w:val="0"/>
      <w:marRight w:val="0"/>
      <w:marTop w:val="0"/>
      <w:marBottom w:val="0"/>
      <w:divBdr>
        <w:top w:val="none" w:sz="0" w:space="0" w:color="auto"/>
        <w:left w:val="none" w:sz="0" w:space="0" w:color="auto"/>
        <w:bottom w:val="none" w:sz="0" w:space="0" w:color="auto"/>
        <w:right w:val="none" w:sz="0" w:space="0" w:color="auto"/>
      </w:divBdr>
    </w:div>
    <w:div w:id="1492865169">
      <w:bodyDiv w:val="1"/>
      <w:marLeft w:val="0"/>
      <w:marRight w:val="0"/>
      <w:marTop w:val="0"/>
      <w:marBottom w:val="0"/>
      <w:divBdr>
        <w:top w:val="none" w:sz="0" w:space="0" w:color="auto"/>
        <w:left w:val="none" w:sz="0" w:space="0" w:color="auto"/>
        <w:bottom w:val="none" w:sz="0" w:space="0" w:color="auto"/>
        <w:right w:val="none" w:sz="0" w:space="0" w:color="auto"/>
      </w:divBdr>
    </w:div>
    <w:div w:id="209270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405</Words>
  <Characters>2313</Characters>
  <Application>Microsoft Office Word</Application>
  <DocSecurity>0</DocSecurity>
  <Lines>19</Lines>
  <Paragraphs>5</Paragraphs>
  <ScaleCrop>false</ScaleCrop>
  <Company/>
  <LinksUpToDate>false</LinksUpToDate>
  <CharactersWithSpaces>2713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任韬</dc:creator>
  <cp:keywords/>
  <dc:description/>
  <cp:lastModifiedBy>任韬</cp:lastModifiedBy>
  <cp:revision>3</cp:revision>
  <dcterms:created xsi:type="dcterms:W3CDTF">2016-04-29T06:02:00Z</dcterms:created>
  <dcterms:modified xsi:type="dcterms:W3CDTF">2016-04-29T06:04:00Z</dcterms:modified>
</cp:coreProperties>
</file>