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65" w:rsidRDefault="00A13B65" w:rsidP="00A13B65">
      <w:pPr>
        <w:pStyle w:val="1"/>
        <w:spacing w:line="360" w:lineRule="auto"/>
        <w:ind w:firstLineChars="0" w:firstLine="0"/>
        <w:jc w:val="center"/>
        <w:rPr>
          <w:rStyle w:val="2Char"/>
          <w:b w:val="0"/>
          <w:sz w:val="44"/>
          <w:szCs w:val="44"/>
        </w:rPr>
      </w:pPr>
      <w:r w:rsidRPr="00A13B65">
        <w:rPr>
          <w:rStyle w:val="2Char"/>
          <w:rFonts w:hint="eastAsia"/>
          <w:sz w:val="44"/>
          <w:szCs w:val="44"/>
        </w:rPr>
        <w:t>辅修选</w:t>
      </w:r>
      <w:r w:rsidR="00A36B27">
        <w:rPr>
          <w:rStyle w:val="2Char"/>
          <w:rFonts w:hint="eastAsia"/>
          <w:sz w:val="44"/>
          <w:szCs w:val="44"/>
        </w:rPr>
        <w:t>报</w:t>
      </w:r>
      <w:r w:rsidRPr="00A13B65">
        <w:rPr>
          <w:rStyle w:val="2Char"/>
          <w:rFonts w:hint="eastAsia"/>
          <w:sz w:val="44"/>
          <w:szCs w:val="44"/>
        </w:rPr>
        <w:t>专业</w:t>
      </w:r>
      <w:r w:rsidR="00A36B27">
        <w:rPr>
          <w:rStyle w:val="2Char"/>
          <w:rFonts w:hint="eastAsia"/>
          <w:sz w:val="44"/>
          <w:szCs w:val="44"/>
        </w:rPr>
        <w:t>系统</w:t>
      </w:r>
      <w:bookmarkStart w:id="0" w:name="_GoBack"/>
      <w:bookmarkEnd w:id="0"/>
      <w:r w:rsidRPr="00A13B65">
        <w:rPr>
          <w:rStyle w:val="2Char"/>
          <w:rFonts w:hint="eastAsia"/>
          <w:sz w:val="44"/>
          <w:szCs w:val="44"/>
        </w:rPr>
        <w:t>操作流程</w:t>
      </w:r>
    </w:p>
    <w:p w:rsidR="00A13B65" w:rsidRDefault="00A13B65" w:rsidP="00A13B65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学校本学期将教务系统进行了升级，各位同学请使用新教务系统进行辅修选专业。系统的访问地址为：219.224.69.10:8080/</w:t>
      </w:r>
      <w:proofErr w:type="spellStart"/>
      <w:r>
        <w:rPr>
          <w:rFonts w:hint="eastAsia"/>
          <w:sz w:val="28"/>
          <w:szCs w:val="28"/>
        </w:rPr>
        <w:t>jsxsd</w:t>
      </w:r>
      <w:proofErr w:type="spellEnd"/>
      <w:r>
        <w:rPr>
          <w:rFonts w:hint="eastAsia"/>
          <w:sz w:val="28"/>
          <w:szCs w:val="28"/>
        </w:rPr>
        <w:t>，建议用IE浏览器使用，或从教务处主页的教务系统入口点击登陆。</w:t>
      </w:r>
    </w:p>
    <w:p w:rsidR="00A13B65" w:rsidRDefault="00A13B65" w:rsidP="00A13B65">
      <w:pPr>
        <w:pStyle w:val="1"/>
        <w:spacing w:line="360" w:lineRule="auto"/>
        <w:ind w:firstLineChars="0" w:firstLine="0"/>
        <w:rPr>
          <w:sz w:val="28"/>
          <w:szCs w:val="28"/>
        </w:rPr>
      </w:pPr>
      <w:r>
        <w:rPr>
          <w:rStyle w:val="2Char"/>
          <w:rFonts w:hint="eastAsia"/>
          <w:sz w:val="28"/>
          <w:szCs w:val="28"/>
        </w:rPr>
        <w:t>一、登录</w:t>
      </w:r>
    </w:p>
    <w:p w:rsidR="00A13B65" w:rsidRDefault="00A13B65" w:rsidP="00A13B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登陆界面如下图，输入学号和密码登录系统，如首次使用密码和学号一致，登陆后要求更改密码，请妥善保管个人密码。</w:t>
      </w:r>
    </w:p>
    <w:p w:rsidR="00151D66" w:rsidRDefault="00A13B65">
      <w:r>
        <w:rPr>
          <w:noProof/>
        </w:rPr>
        <w:drawing>
          <wp:inline distT="0" distB="0" distL="0" distR="0" wp14:anchorId="2279179B" wp14:editId="71D7DA9D">
            <wp:extent cx="5274310" cy="1998980"/>
            <wp:effectExtent l="0" t="0" r="2540" b="1270"/>
            <wp:docPr id="2" name="图片 2" descr="C:\Users\XF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F\Desktop\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65" w:rsidRDefault="00A13B65" w:rsidP="00A13B65">
      <w:pPr>
        <w:pStyle w:val="1"/>
        <w:spacing w:line="360" w:lineRule="auto"/>
        <w:ind w:firstLineChars="0" w:firstLine="0"/>
        <w:rPr>
          <w:rStyle w:val="2Char"/>
          <w:sz w:val="28"/>
        </w:rPr>
      </w:pPr>
      <w:r>
        <w:rPr>
          <w:rStyle w:val="2Char"/>
          <w:rFonts w:hint="eastAsia"/>
          <w:sz w:val="28"/>
        </w:rPr>
        <w:t>二、辅修选专业</w:t>
      </w:r>
    </w:p>
    <w:p w:rsidR="00A13B65" w:rsidRDefault="00A13B65" w:rsidP="00A13B65">
      <w:pPr>
        <w:pStyle w:val="1"/>
        <w:spacing w:line="360" w:lineRule="auto"/>
        <w:ind w:firstLine="560"/>
        <w:rPr>
          <w:bCs/>
          <w:szCs w:val="28"/>
        </w:rPr>
      </w:pPr>
      <w:r>
        <w:rPr>
          <w:rFonts w:hint="eastAsia"/>
          <w:sz w:val="28"/>
          <w:szCs w:val="28"/>
        </w:rPr>
        <w:t>在系统首页上面点击“培养管理”，之后点击页面左下角“辅修报名”，选择辅</w:t>
      </w:r>
      <w:proofErr w:type="gramStart"/>
      <w:r>
        <w:rPr>
          <w:rFonts w:hint="eastAsia"/>
          <w:sz w:val="28"/>
          <w:szCs w:val="28"/>
        </w:rPr>
        <w:t>修学年</w:t>
      </w:r>
      <w:proofErr w:type="gramEnd"/>
      <w:r>
        <w:rPr>
          <w:rFonts w:hint="eastAsia"/>
          <w:sz w:val="28"/>
          <w:szCs w:val="28"/>
        </w:rPr>
        <w:t>学期“</w:t>
      </w:r>
      <w:r w:rsidRPr="00A13B65">
        <w:rPr>
          <w:sz w:val="28"/>
          <w:szCs w:val="28"/>
        </w:rPr>
        <w:t>2017-2018-1</w:t>
      </w:r>
      <w:r>
        <w:rPr>
          <w:rFonts w:hint="eastAsia"/>
          <w:sz w:val="28"/>
          <w:szCs w:val="28"/>
        </w:rPr>
        <w:t>”，看到相应的辅修专业，点击进行报名，</w:t>
      </w:r>
      <w:r w:rsidRPr="002A1FBE">
        <w:rPr>
          <w:rFonts w:hint="eastAsia"/>
          <w:color w:val="FF0000"/>
          <w:sz w:val="28"/>
          <w:szCs w:val="28"/>
        </w:rPr>
        <w:t>报名完成后务必点击“送审”按钮，</w:t>
      </w:r>
      <w:r>
        <w:rPr>
          <w:rFonts w:hint="eastAsia"/>
          <w:sz w:val="28"/>
          <w:szCs w:val="28"/>
        </w:rPr>
        <w:t>否则无法审核导致报名不成功，送审后显示的最终状态为“审核中”，即为报名成功，等待审核。</w:t>
      </w:r>
    </w:p>
    <w:p w:rsidR="00A13B65" w:rsidRDefault="00A13B65">
      <w:r>
        <w:rPr>
          <w:noProof/>
        </w:rPr>
        <w:lastRenderedPageBreak/>
        <w:drawing>
          <wp:inline distT="0" distB="0" distL="0" distR="0" wp14:anchorId="706CE931" wp14:editId="6EF895BC">
            <wp:extent cx="5274310" cy="2804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65" w:rsidRDefault="00A13B65">
      <w:r>
        <w:rPr>
          <w:noProof/>
        </w:rPr>
        <w:drawing>
          <wp:inline distT="0" distB="0" distL="0" distR="0" wp14:anchorId="13492709" wp14:editId="1AF55E93">
            <wp:extent cx="5274310" cy="23996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65" w:rsidRDefault="00A13B65">
      <w:r>
        <w:rPr>
          <w:noProof/>
        </w:rPr>
        <w:drawing>
          <wp:inline distT="0" distB="0" distL="0" distR="0" wp14:anchorId="27888F40" wp14:editId="750953BC">
            <wp:extent cx="5274310" cy="23114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31B706" wp14:editId="3212C2AA">
            <wp:extent cx="5274310" cy="22332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65" w:rsidRPr="00A13B65" w:rsidRDefault="00A13B65">
      <w:r>
        <w:rPr>
          <w:noProof/>
        </w:rPr>
        <w:drawing>
          <wp:inline distT="0" distB="0" distL="0" distR="0" wp14:anchorId="6C64FE97" wp14:editId="591B5F79">
            <wp:extent cx="5274310" cy="23228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B65" w:rsidRPr="00A1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AB"/>
    <w:rsid w:val="00151D66"/>
    <w:rsid w:val="002A1FBE"/>
    <w:rsid w:val="00A13B65"/>
    <w:rsid w:val="00A36B27"/>
    <w:rsid w:val="00B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6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3B6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qFormat/>
    <w:rsid w:val="00A13B65"/>
    <w:rPr>
      <w:rFonts w:ascii="Arial" w:eastAsia="黑体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13B65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36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6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3B6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qFormat/>
    <w:rsid w:val="00A13B65"/>
    <w:rPr>
      <w:rFonts w:ascii="Arial" w:eastAsia="黑体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13B65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36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Owner</cp:lastModifiedBy>
  <cp:revision>2</cp:revision>
  <dcterms:created xsi:type="dcterms:W3CDTF">2017-05-12T02:57:00Z</dcterms:created>
  <dcterms:modified xsi:type="dcterms:W3CDTF">2017-05-12T02:57:00Z</dcterms:modified>
</cp:coreProperties>
</file>