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E3" w:rsidRDefault="009E3FE3" w:rsidP="00944D2F">
      <w:pPr>
        <w:spacing w:line="312" w:lineRule="auto"/>
        <w:jc w:val="center"/>
        <w:rPr>
          <w:rFonts w:hAnsi="宋体"/>
          <w:b/>
          <w:bCs/>
          <w:color w:val="000000"/>
          <w:sz w:val="36"/>
          <w:szCs w:val="36"/>
        </w:rPr>
      </w:pPr>
      <w:r w:rsidRPr="00AF1D0F">
        <w:rPr>
          <w:rFonts w:hAnsi="宋体" w:hint="eastAsia"/>
          <w:b/>
          <w:bCs/>
          <w:color w:val="000000"/>
          <w:sz w:val="36"/>
          <w:szCs w:val="36"/>
        </w:rPr>
        <w:t>计算机科学与技术</w:t>
      </w:r>
      <w:r>
        <w:rPr>
          <w:rFonts w:hAnsi="宋体" w:hint="eastAsia"/>
          <w:b/>
          <w:bCs/>
          <w:color w:val="000000"/>
          <w:sz w:val="36"/>
          <w:szCs w:val="36"/>
        </w:rPr>
        <w:t>（互联网</w:t>
      </w:r>
      <w:r>
        <w:rPr>
          <w:rFonts w:hAnsi="宋体"/>
          <w:b/>
          <w:bCs/>
          <w:color w:val="000000"/>
          <w:sz w:val="36"/>
          <w:szCs w:val="36"/>
        </w:rPr>
        <w:t>+</w:t>
      </w:r>
      <w:r>
        <w:rPr>
          <w:rFonts w:hAnsi="宋体" w:hint="eastAsia"/>
          <w:b/>
          <w:bCs/>
          <w:color w:val="000000"/>
          <w:sz w:val="36"/>
          <w:szCs w:val="36"/>
        </w:rPr>
        <w:t>）</w:t>
      </w:r>
      <w:r w:rsidRPr="00AF1D0F">
        <w:rPr>
          <w:rFonts w:hAnsi="宋体" w:hint="eastAsia"/>
          <w:b/>
          <w:bCs/>
          <w:color w:val="000000"/>
          <w:sz w:val="36"/>
          <w:szCs w:val="36"/>
        </w:rPr>
        <w:t>专业</w:t>
      </w:r>
    </w:p>
    <w:p w:rsidR="009E3FE3" w:rsidRPr="00AF1D0F" w:rsidRDefault="009E3FE3" w:rsidP="00944D2F">
      <w:pPr>
        <w:spacing w:line="312" w:lineRule="auto"/>
        <w:jc w:val="center"/>
        <w:rPr>
          <w:rFonts w:hAnsi="宋体"/>
          <w:b/>
          <w:bCs/>
          <w:color w:val="000000"/>
          <w:sz w:val="36"/>
          <w:szCs w:val="36"/>
        </w:rPr>
      </w:pPr>
      <w:r w:rsidRPr="00AF1D0F">
        <w:rPr>
          <w:rFonts w:hAnsi="宋体" w:hint="eastAsia"/>
          <w:b/>
          <w:bCs/>
          <w:color w:val="000000"/>
          <w:sz w:val="36"/>
          <w:szCs w:val="36"/>
        </w:rPr>
        <w:t>本科人才培养方案</w:t>
      </w:r>
    </w:p>
    <w:p w:rsidR="009E3FE3" w:rsidRPr="00AF1D0F" w:rsidRDefault="009E3FE3" w:rsidP="00944D2F">
      <w:pPr>
        <w:spacing w:line="312" w:lineRule="auto"/>
        <w:jc w:val="center"/>
        <w:rPr>
          <w:rFonts w:hAnsi="宋体"/>
          <w:b/>
          <w:sz w:val="28"/>
          <w:szCs w:val="28"/>
        </w:rPr>
      </w:pPr>
      <w:r w:rsidRPr="00AF1D0F">
        <w:rPr>
          <w:rFonts w:hAnsi="宋体" w:hint="eastAsia"/>
          <w:b/>
          <w:sz w:val="28"/>
          <w:szCs w:val="28"/>
        </w:rPr>
        <w:t>（专业代码</w:t>
      </w:r>
      <w:r w:rsidRPr="00AF1D0F">
        <w:rPr>
          <w:rFonts w:hAnsi="宋体"/>
          <w:b/>
          <w:sz w:val="28"/>
          <w:szCs w:val="28"/>
        </w:rPr>
        <w:t>080901</w:t>
      </w:r>
      <w:r w:rsidRPr="00AF1D0F">
        <w:rPr>
          <w:rFonts w:hAnsi="宋体" w:hint="eastAsia"/>
          <w:b/>
          <w:sz w:val="28"/>
          <w:szCs w:val="28"/>
        </w:rPr>
        <w:t>）</w:t>
      </w:r>
    </w:p>
    <w:p w:rsidR="009E3FE3" w:rsidRPr="00AF1D0F" w:rsidRDefault="009E3FE3" w:rsidP="007751DD">
      <w:pPr>
        <w:spacing w:line="360" w:lineRule="auto"/>
        <w:ind w:firstLineChars="196" w:firstLine="472"/>
        <w:rPr>
          <w:b/>
          <w:bCs/>
          <w:sz w:val="24"/>
        </w:rPr>
      </w:pPr>
      <w:r w:rsidRPr="00AF1D0F">
        <w:rPr>
          <w:rFonts w:hint="eastAsia"/>
          <w:b/>
          <w:bCs/>
          <w:sz w:val="24"/>
        </w:rPr>
        <w:t>一</w:t>
      </w:r>
      <w:r w:rsidRPr="00AF1D0F">
        <w:rPr>
          <w:rFonts w:hint="eastAsia"/>
          <w:b/>
          <w:sz w:val="24"/>
        </w:rPr>
        <w:t>、</w:t>
      </w:r>
      <w:r w:rsidRPr="00AF1D0F">
        <w:rPr>
          <w:rFonts w:hint="eastAsia"/>
          <w:b/>
          <w:bCs/>
          <w:sz w:val="24"/>
        </w:rPr>
        <w:t>培养目标</w:t>
      </w:r>
    </w:p>
    <w:p w:rsidR="009E3FE3" w:rsidRPr="00230209" w:rsidRDefault="009E3FE3" w:rsidP="00230209">
      <w:pPr>
        <w:spacing w:line="360" w:lineRule="auto"/>
        <w:ind w:firstLineChars="200" w:firstLine="480"/>
        <w:rPr>
          <w:bCs/>
          <w:sz w:val="24"/>
        </w:rPr>
      </w:pPr>
      <w:r w:rsidRPr="00316D81">
        <w:rPr>
          <w:rFonts w:hint="eastAsia"/>
          <w:bCs/>
          <w:sz w:val="24"/>
        </w:rPr>
        <w:t>本专业培养</w:t>
      </w:r>
      <w:r>
        <w:rPr>
          <w:rFonts w:hint="eastAsia"/>
          <w:bCs/>
          <w:sz w:val="24"/>
        </w:rPr>
        <w:t>学生能够</w:t>
      </w:r>
      <w:r w:rsidRPr="00316D81">
        <w:rPr>
          <w:rFonts w:hint="eastAsia"/>
          <w:bCs/>
          <w:sz w:val="24"/>
        </w:rPr>
        <w:t>适应社会发展需要，德智体全面发展，具有良好的科学素养、较强的创新精神和开拓意识</w:t>
      </w:r>
      <w:r>
        <w:rPr>
          <w:rFonts w:hint="eastAsia"/>
          <w:bCs/>
          <w:sz w:val="24"/>
        </w:rPr>
        <w:t>。在系统学习</w:t>
      </w:r>
      <w:r w:rsidRPr="00316D81">
        <w:rPr>
          <w:rFonts w:hint="eastAsia"/>
          <w:bCs/>
          <w:sz w:val="24"/>
        </w:rPr>
        <w:t>计算机科学</w:t>
      </w:r>
      <w:r>
        <w:rPr>
          <w:rFonts w:hint="eastAsia"/>
          <w:bCs/>
          <w:sz w:val="24"/>
        </w:rPr>
        <w:t>基础知识的基础上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，培养学生掌握互联网最新技术，使之成为能够结合经济管理知识将互联网技术与各种行业、业态和服务创新融合的</w:t>
      </w:r>
      <w:r w:rsidRPr="00A5104F">
        <w:rPr>
          <w:rFonts w:hint="eastAsia"/>
          <w:bCs/>
          <w:sz w:val="24"/>
        </w:rPr>
        <w:t>高素质应用型人才</w:t>
      </w:r>
      <w:r>
        <w:rPr>
          <w:rFonts w:hint="eastAsia"/>
          <w:bCs/>
          <w:sz w:val="24"/>
        </w:rPr>
        <w:t>。本专业学生可以到各行业、领域从事与基于互联网的产品、服务和模式相关的咨询、开发、应用工作，还可以自主进行互联网创新创业。</w:t>
      </w:r>
    </w:p>
    <w:p w:rsidR="009E3FE3" w:rsidRPr="00AF1D0F" w:rsidRDefault="009E3FE3" w:rsidP="007751DD">
      <w:pPr>
        <w:spacing w:line="360" w:lineRule="auto"/>
        <w:ind w:firstLineChars="196" w:firstLine="472"/>
        <w:rPr>
          <w:b/>
          <w:bCs/>
          <w:sz w:val="24"/>
        </w:rPr>
      </w:pPr>
      <w:r w:rsidRPr="00AF1D0F">
        <w:rPr>
          <w:rFonts w:hint="eastAsia"/>
          <w:b/>
          <w:bCs/>
          <w:sz w:val="24"/>
        </w:rPr>
        <w:t>二</w:t>
      </w:r>
      <w:r w:rsidRPr="00AF1D0F">
        <w:rPr>
          <w:rFonts w:hint="eastAsia"/>
          <w:b/>
          <w:sz w:val="24"/>
        </w:rPr>
        <w:t>、</w:t>
      </w:r>
      <w:r w:rsidRPr="00AF1D0F">
        <w:rPr>
          <w:rFonts w:hint="eastAsia"/>
          <w:b/>
          <w:bCs/>
          <w:sz w:val="24"/>
        </w:rPr>
        <w:t>培养要求</w:t>
      </w:r>
    </w:p>
    <w:p w:rsidR="009E3FE3" w:rsidRPr="00316D81" w:rsidRDefault="009E3FE3" w:rsidP="00316D81">
      <w:pPr>
        <w:spacing w:line="360" w:lineRule="auto"/>
        <w:ind w:firstLineChars="200" w:firstLine="480"/>
        <w:rPr>
          <w:bCs/>
          <w:sz w:val="24"/>
        </w:rPr>
      </w:pPr>
      <w:r w:rsidRPr="00316D81">
        <w:rPr>
          <w:bCs/>
          <w:sz w:val="24"/>
        </w:rPr>
        <w:t>1</w:t>
      </w:r>
      <w:r w:rsidRPr="00316D81">
        <w:rPr>
          <w:rFonts w:hint="eastAsia"/>
          <w:bCs/>
          <w:sz w:val="24"/>
        </w:rPr>
        <w:t>、</w:t>
      </w:r>
      <w:r>
        <w:rPr>
          <w:rFonts w:hint="eastAsia"/>
          <w:bCs/>
          <w:sz w:val="24"/>
        </w:rPr>
        <w:t>系统学习计算机、互联网技术</w:t>
      </w:r>
      <w:r w:rsidRPr="00316D81">
        <w:rPr>
          <w:rFonts w:hint="eastAsia"/>
          <w:bCs/>
          <w:sz w:val="24"/>
        </w:rPr>
        <w:t>的基本理论和基本知识</w:t>
      </w:r>
      <w:r w:rsidRPr="00AF1D0F">
        <w:rPr>
          <w:rFonts w:hint="eastAsia"/>
          <w:sz w:val="24"/>
        </w:rPr>
        <w:t>，</w:t>
      </w:r>
      <w:r w:rsidR="00693CC4">
        <w:rPr>
          <w:rFonts w:hint="eastAsia"/>
          <w:sz w:val="24"/>
        </w:rPr>
        <w:t>深入学习</w:t>
      </w:r>
      <w:r w:rsidR="0061508A">
        <w:rPr>
          <w:rFonts w:hint="eastAsia"/>
          <w:sz w:val="24"/>
        </w:rPr>
        <w:t>互联网编程</w:t>
      </w:r>
      <w:r w:rsidR="00693CC4">
        <w:rPr>
          <w:rFonts w:hint="eastAsia"/>
          <w:sz w:val="24"/>
        </w:rPr>
        <w:t>技术</w:t>
      </w:r>
      <w:r w:rsidR="0061508A">
        <w:rPr>
          <w:rFonts w:hint="eastAsia"/>
          <w:sz w:val="24"/>
        </w:rPr>
        <w:t>,</w:t>
      </w:r>
      <w:r w:rsidR="0061508A">
        <w:rPr>
          <w:rFonts w:hint="eastAsia"/>
          <w:sz w:val="24"/>
        </w:rPr>
        <w:t>了解</w:t>
      </w:r>
      <w:r w:rsidRPr="00AF1D0F">
        <w:rPr>
          <w:rFonts w:hint="eastAsia"/>
          <w:sz w:val="24"/>
        </w:rPr>
        <w:t>经济与管理</w:t>
      </w:r>
      <w:r w:rsidR="0061508A">
        <w:rPr>
          <w:rFonts w:hint="eastAsia"/>
          <w:sz w:val="24"/>
        </w:rPr>
        <w:t>等学科的基本理论</w:t>
      </w:r>
      <w:r w:rsidR="00B11CE9">
        <w:rPr>
          <w:rFonts w:hint="eastAsia"/>
          <w:sz w:val="24"/>
        </w:rPr>
        <w:t>及</w:t>
      </w:r>
      <w:r w:rsidR="0061508A">
        <w:rPr>
          <w:rFonts w:hint="eastAsia"/>
          <w:sz w:val="24"/>
        </w:rPr>
        <w:t>与</w:t>
      </w:r>
      <w:r w:rsidR="001A74CE">
        <w:rPr>
          <w:rFonts w:hint="eastAsia"/>
          <w:sz w:val="24"/>
        </w:rPr>
        <w:t>“互联网</w:t>
      </w:r>
      <w:r w:rsidR="001A74CE">
        <w:rPr>
          <w:rFonts w:hint="eastAsia"/>
          <w:sz w:val="24"/>
        </w:rPr>
        <w:t>+</w:t>
      </w:r>
      <w:r w:rsidR="001A74CE">
        <w:rPr>
          <w:rFonts w:hint="eastAsia"/>
          <w:sz w:val="24"/>
        </w:rPr>
        <w:t>”</w:t>
      </w:r>
      <w:r>
        <w:rPr>
          <w:rFonts w:hint="eastAsia"/>
          <w:sz w:val="24"/>
        </w:rPr>
        <w:t>相关</w:t>
      </w:r>
      <w:r w:rsidR="0061508A">
        <w:rPr>
          <w:rFonts w:hint="eastAsia"/>
          <w:sz w:val="24"/>
        </w:rPr>
        <w:t>的</w:t>
      </w:r>
      <w:r>
        <w:rPr>
          <w:rFonts w:hint="eastAsia"/>
          <w:sz w:val="24"/>
        </w:rPr>
        <w:t>知识</w:t>
      </w:r>
      <w:r w:rsidR="00693CC4">
        <w:rPr>
          <w:rFonts w:hint="eastAsia"/>
          <w:sz w:val="24"/>
        </w:rPr>
        <w:t>,</w:t>
      </w:r>
      <w:r w:rsidR="00693CC4" w:rsidRPr="00693CC4">
        <w:rPr>
          <w:rFonts w:hint="eastAsia"/>
          <w:sz w:val="24"/>
        </w:rPr>
        <w:t xml:space="preserve"> </w:t>
      </w:r>
      <w:r w:rsidR="00693CC4">
        <w:rPr>
          <w:rFonts w:hint="eastAsia"/>
          <w:sz w:val="24"/>
        </w:rPr>
        <w:t>具有从事</w:t>
      </w:r>
      <w:r w:rsidR="001A74CE">
        <w:rPr>
          <w:rFonts w:hint="eastAsia"/>
          <w:sz w:val="24"/>
        </w:rPr>
        <w:t>“互联网</w:t>
      </w:r>
      <w:r w:rsidR="001A74CE">
        <w:rPr>
          <w:rFonts w:hint="eastAsia"/>
          <w:sz w:val="24"/>
        </w:rPr>
        <w:t>+</w:t>
      </w:r>
      <w:r w:rsidR="001A74CE">
        <w:rPr>
          <w:rFonts w:hint="eastAsia"/>
          <w:sz w:val="24"/>
        </w:rPr>
        <w:t>”</w:t>
      </w:r>
      <w:r w:rsidR="00BF7D29">
        <w:rPr>
          <w:rFonts w:hint="eastAsia"/>
          <w:sz w:val="24"/>
        </w:rPr>
        <w:t>方面</w:t>
      </w:r>
      <w:r w:rsidR="00693CC4">
        <w:rPr>
          <w:rFonts w:hint="eastAsia"/>
          <w:sz w:val="24"/>
        </w:rPr>
        <w:t>工作</w:t>
      </w:r>
      <w:r w:rsidR="00BF7D29">
        <w:rPr>
          <w:rFonts w:hint="eastAsia"/>
          <w:sz w:val="24"/>
        </w:rPr>
        <w:t>所需要的</w:t>
      </w:r>
      <w:r w:rsidR="00693CC4" w:rsidRPr="00AF1D0F">
        <w:rPr>
          <w:rFonts w:hint="eastAsia"/>
          <w:sz w:val="24"/>
        </w:rPr>
        <w:t>知识结构</w:t>
      </w:r>
      <w:r w:rsidR="00693CC4">
        <w:rPr>
          <w:rFonts w:hint="eastAsia"/>
          <w:sz w:val="24"/>
        </w:rPr>
        <w:t>。</w:t>
      </w:r>
      <w:r w:rsidR="00693CC4" w:rsidDel="00693CC4">
        <w:rPr>
          <w:rFonts w:hint="eastAsia"/>
          <w:sz w:val="24"/>
        </w:rPr>
        <w:t xml:space="preserve"> </w:t>
      </w:r>
    </w:p>
    <w:p w:rsidR="009E3FE3" w:rsidRPr="00316D81" w:rsidRDefault="009E3FE3" w:rsidP="00316D81">
      <w:pPr>
        <w:spacing w:line="360" w:lineRule="auto"/>
        <w:ind w:firstLineChars="200" w:firstLine="480"/>
        <w:rPr>
          <w:bCs/>
          <w:sz w:val="24"/>
        </w:rPr>
      </w:pPr>
      <w:r w:rsidRPr="00316D81">
        <w:rPr>
          <w:bCs/>
          <w:sz w:val="24"/>
        </w:rPr>
        <w:t>2</w:t>
      </w:r>
      <w:r>
        <w:rPr>
          <w:rFonts w:hint="eastAsia"/>
          <w:bCs/>
          <w:sz w:val="24"/>
        </w:rPr>
        <w:t>、具备</w:t>
      </w:r>
      <w:r w:rsidRPr="00316D81">
        <w:rPr>
          <w:rFonts w:hint="eastAsia"/>
          <w:bCs/>
          <w:sz w:val="24"/>
        </w:rPr>
        <w:t>计算机科学专业知识的应用分析能力，熟悉</w:t>
      </w:r>
      <w:r w:rsidR="001A74CE">
        <w:rPr>
          <w:rFonts w:hint="eastAsia"/>
          <w:sz w:val="24"/>
        </w:rPr>
        <w:t>“</w:t>
      </w:r>
      <w:r w:rsidR="001A74CE">
        <w:rPr>
          <w:rFonts w:hint="eastAsia"/>
          <w:bCs/>
          <w:sz w:val="24"/>
        </w:rPr>
        <w:t>互联网</w:t>
      </w:r>
      <w:r w:rsidR="001A74CE">
        <w:rPr>
          <w:rFonts w:hint="eastAsia"/>
          <w:bCs/>
          <w:sz w:val="24"/>
        </w:rPr>
        <w:t>+</w:t>
      </w:r>
      <w:r w:rsidR="001A74CE">
        <w:rPr>
          <w:rFonts w:hint="eastAsia"/>
          <w:bCs/>
          <w:sz w:val="24"/>
        </w:rPr>
        <w:t>”</w:t>
      </w:r>
      <w:r>
        <w:rPr>
          <w:rFonts w:hint="eastAsia"/>
          <w:bCs/>
          <w:sz w:val="24"/>
        </w:rPr>
        <w:t>平台</w:t>
      </w:r>
      <w:r w:rsidRPr="00316D81">
        <w:rPr>
          <w:rFonts w:hint="eastAsia"/>
          <w:bCs/>
          <w:sz w:val="24"/>
        </w:rPr>
        <w:t>产品的开发、设计和组合方法，</w:t>
      </w:r>
      <w:r w:rsidR="007D7322">
        <w:rPr>
          <w:rFonts w:hint="eastAsia"/>
          <w:bCs/>
          <w:sz w:val="24"/>
        </w:rPr>
        <w:t>具有将</w:t>
      </w:r>
      <w:r w:rsidR="007D7322" w:rsidRPr="00316D81">
        <w:rPr>
          <w:rFonts w:hint="eastAsia"/>
          <w:bCs/>
          <w:sz w:val="24"/>
        </w:rPr>
        <w:t>互联网</w:t>
      </w:r>
      <w:r w:rsidR="007D7322">
        <w:rPr>
          <w:rFonts w:hint="eastAsia"/>
          <w:bCs/>
          <w:sz w:val="24"/>
        </w:rPr>
        <w:t>与金融、电子商务等传统领域</w:t>
      </w:r>
      <w:r w:rsidR="007D7322" w:rsidRPr="00316D81">
        <w:rPr>
          <w:rFonts w:hint="eastAsia"/>
          <w:bCs/>
          <w:sz w:val="24"/>
        </w:rPr>
        <w:t>相结合</w:t>
      </w:r>
      <w:r w:rsidR="007D7322">
        <w:rPr>
          <w:rFonts w:hint="eastAsia"/>
          <w:bCs/>
          <w:sz w:val="24"/>
        </w:rPr>
        <w:t>的软件系统研发能力</w:t>
      </w:r>
      <w:r w:rsidR="002F5E39">
        <w:rPr>
          <w:rFonts w:hint="eastAsia"/>
          <w:bCs/>
          <w:sz w:val="24"/>
        </w:rPr>
        <w:t>；</w:t>
      </w:r>
      <w:r>
        <w:rPr>
          <w:rFonts w:hint="eastAsia"/>
          <w:bCs/>
          <w:sz w:val="24"/>
        </w:rPr>
        <w:t>具有</w:t>
      </w:r>
      <w:r w:rsidRPr="00316D81">
        <w:rPr>
          <w:rFonts w:hint="eastAsia"/>
          <w:bCs/>
          <w:sz w:val="24"/>
        </w:rPr>
        <w:t>能够提出</w:t>
      </w:r>
      <w:r>
        <w:rPr>
          <w:rFonts w:hint="eastAsia"/>
          <w:bCs/>
          <w:sz w:val="24"/>
        </w:rPr>
        <w:t>面向海量数据的</w:t>
      </w:r>
      <w:r w:rsidR="001A74CE">
        <w:rPr>
          <w:rFonts w:hint="eastAsia"/>
          <w:sz w:val="24"/>
        </w:rPr>
        <w:t>“</w:t>
      </w:r>
      <w:r w:rsidR="001A74CE">
        <w:rPr>
          <w:rFonts w:hint="eastAsia"/>
          <w:bCs/>
          <w:sz w:val="24"/>
        </w:rPr>
        <w:t>互联网</w:t>
      </w:r>
      <w:r w:rsidR="001A74CE">
        <w:rPr>
          <w:rFonts w:hint="eastAsia"/>
          <w:bCs/>
          <w:sz w:val="24"/>
        </w:rPr>
        <w:t>+</w:t>
      </w:r>
      <w:r w:rsidR="001A74CE">
        <w:rPr>
          <w:rFonts w:hint="eastAsia"/>
          <w:bCs/>
          <w:sz w:val="24"/>
        </w:rPr>
        <w:t>”</w:t>
      </w:r>
      <w:r>
        <w:rPr>
          <w:rFonts w:hint="eastAsia"/>
          <w:bCs/>
          <w:sz w:val="24"/>
        </w:rPr>
        <w:t>应用问题的解决方案与风险管理方案的能力</w:t>
      </w:r>
      <w:r w:rsidR="002F5E39">
        <w:rPr>
          <w:rFonts w:hint="eastAsia"/>
          <w:bCs/>
          <w:sz w:val="24"/>
        </w:rPr>
        <w:t>；</w:t>
      </w:r>
      <w:r w:rsidRPr="00316D81">
        <w:rPr>
          <w:rFonts w:hint="eastAsia"/>
          <w:bCs/>
          <w:sz w:val="24"/>
        </w:rPr>
        <w:t>掌握一</w:t>
      </w:r>
      <w:r>
        <w:rPr>
          <w:rFonts w:hint="eastAsia"/>
          <w:bCs/>
          <w:sz w:val="24"/>
        </w:rPr>
        <w:t>门外语，具备较好的语言表达和沟通协调能力</w:t>
      </w:r>
      <w:r w:rsidRPr="00316D81">
        <w:rPr>
          <w:rFonts w:hint="eastAsia"/>
          <w:bCs/>
          <w:sz w:val="24"/>
        </w:rPr>
        <w:t>。</w:t>
      </w:r>
    </w:p>
    <w:p w:rsidR="009E3FE3" w:rsidRPr="00316D81" w:rsidRDefault="009E3FE3" w:rsidP="00316D81">
      <w:pPr>
        <w:spacing w:line="360" w:lineRule="auto"/>
        <w:ind w:firstLineChars="200" w:firstLine="480"/>
        <w:rPr>
          <w:bCs/>
          <w:sz w:val="24"/>
        </w:rPr>
      </w:pPr>
      <w:r w:rsidRPr="00316D81">
        <w:rPr>
          <w:bCs/>
          <w:sz w:val="24"/>
        </w:rPr>
        <w:t>3</w:t>
      </w:r>
      <w:r w:rsidRPr="00316D81">
        <w:rPr>
          <w:rFonts w:hint="eastAsia"/>
          <w:bCs/>
          <w:sz w:val="24"/>
        </w:rPr>
        <w:t>、具有强烈的社会责任感和法律意识；具有良好的科学素养和职业道德素养；具有健康的心理和体魄；具有宽广的国际视野，熟悉国际惯例。</w:t>
      </w:r>
    </w:p>
    <w:p w:rsidR="009E3FE3" w:rsidRPr="00AF1D0F" w:rsidRDefault="009E3FE3" w:rsidP="007751DD">
      <w:pPr>
        <w:spacing w:line="360" w:lineRule="auto"/>
        <w:ind w:firstLineChars="196" w:firstLine="472"/>
        <w:rPr>
          <w:b/>
          <w:bCs/>
          <w:sz w:val="24"/>
        </w:rPr>
      </w:pPr>
      <w:r w:rsidRPr="00AF1D0F">
        <w:rPr>
          <w:rFonts w:hint="eastAsia"/>
          <w:b/>
          <w:bCs/>
          <w:sz w:val="24"/>
        </w:rPr>
        <w:t>三</w:t>
      </w:r>
      <w:r w:rsidRPr="00AF1D0F">
        <w:rPr>
          <w:rFonts w:hint="eastAsia"/>
          <w:b/>
          <w:sz w:val="24"/>
        </w:rPr>
        <w:t>、</w:t>
      </w:r>
      <w:r w:rsidRPr="00AF1D0F">
        <w:rPr>
          <w:rFonts w:hint="eastAsia"/>
          <w:b/>
          <w:bCs/>
          <w:sz w:val="24"/>
        </w:rPr>
        <w:t>培养特色</w:t>
      </w:r>
    </w:p>
    <w:p w:rsidR="009E3FE3" w:rsidRPr="00AF1D0F" w:rsidRDefault="009E3FE3" w:rsidP="00FA145F">
      <w:pPr>
        <w:spacing w:line="360" w:lineRule="auto"/>
        <w:ind w:firstLineChars="192" w:firstLine="463"/>
        <w:rPr>
          <w:sz w:val="24"/>
        </w:rPr>
      </w:pPr>
      <w:r>
        <w:rPr>
          <w:b/>
          <w:sz w:val="24"/>
        </w:rPr>
        <w:t>1</w:t>
      </w:r>
      <w:r w:rsidRPr="00AF1D0F">
        <w:rPr>
          <w:rFonts w:hint="eastAsia"/>
          <w:b/>
          <w:sz w:val="24"/>
        </w:rPr>
        <w:t>．</w:t>
      </w:r>
      <w:r>
        <w:rPr>
          <w:rFonts w:hint="eastAsia"/>
          <w:b/>
          <w:sz w:val="24"/>
        </w:rPr>
        <w:t>聚焦</w:t>
      </w:r>
      <w:r w:rsidR="001A74CE" w:rsidRPr="00000216">
        <w:rPr>
          <w:rFonts w:hint="eastAsia"/>
          <w:b/>
          <w:sz w:val="24"/>
        </w:rPr>
        <w:t>“</w:t>
      </w:r>
      <w:r w:rsidR="001A74CE">
        <w:rPr>
          <w:rFonts w:hint="eastAsia"/>
          <w:b/>
          <w:sz w:val="24"/>
        </w:rPr>
        <w:t>互联网</w:t>
      </w:r>
      <w:r w:rsidR="001A74CE">
        <w:rPr>
          <w:rFonts w:hint="eastAsia"/>
          <w:b/>
          <w:sz w:val="24"/>
        </w:rPr>
        <w:t>+</w:t>
      </w:r>
      <w:r w:rsidR="001A74CE">
        <w:rPr>
          <w:rFonts w:hint="eastAsia"/>
          <w:b/>
          <w:sz w:val="24"/>
        </w:rPr>
        <w:t>”</w:t>
      </w:r>
      <w:r>
        <w:rPr>
          <w:rFonts w:hint="eastAsia"/>
          <w:b/>
          <w:sz w:val="24"/>
        </w:rPr>
        <w:t>。</w:t>
      </w:r>
      <w:r w:rsidRPr="00120D38">
        <w:rPr>
          <w:rFonts w:hint="eastAsia"/>
          <w:bCs/>
          <w:sz w:val="24"/>
        </w:rPr>
        <w:t>本专业聚焦</w:t>
      </w:r>
      <w:r>
        <w:rPr>
          <w:rFonts w:hint="eastAsia"/>
          <w:bCs/>
          <w:sz w:val="24"/>
        </w:rPr>
        <w:t>以</w:t>
      </w:r>
      <w:r w:rsidRPr="00120D38">
        <w:rPr>
          <w:rFonts w:hint="eastAsia"/>
          <w:bCs/>
          <w:sz w:val="24"/>
        </w:rPr>
        <w:t>移动互联网、云计算、大数据、物联网等</w:t>
      </w:r>
      <w:r>
        <w:rPr>
          <w:rFonts w:hint="eastAsia"/>
          <w:bCs/>
          <w:sz w:val="24"/>
        </w:rPr>
        <w:t>为代表的</w:t>
      </w:r>
      <w:r w:rsidRPr="00120D38">
        <w:rPr>
          <w:rFonts w:hint="eastAsia"/>
          <w:bCs/>
          <w:sz w:val="24"/>
        </w:rPr>
        <w:t>最新互联网技术与</w:t>
      </w:r>
      <w:r>
        <w:rPr>
          <w:rFonts w:hint="eastAsia"/>
          <w:bCs/>
          <w:sz w:val="24"/>
        </w:rPr>
        <w:t>传统产业、新业态以及公共服务的融合，使</w:t>
      </w:r>
      <w:r w:rsidRPr="00B06CD1">
        <w:rPr>
          <w:rFonts w:hint="eastAsia"/>
          <w:sz w:val="24"/>
        </w:rPr>
        <w:t>学生</w:t>
      </w:r>
      <w:r>
        <w:rPr>
          <w:rFonts w:hint="eastAsia"/>
          <w:sz w:val="24"/>
        </w:rPr>
        <w:t>能够系统的学习、掌握和应用互联网新技术</w:t>
      </w:r>
      <w:r w:rsidRPr="006E6CEB">
        <w:rPr>
          <w:rFonts w:hint="eastAsia"/>
          <w:sz w:val="24"/>
        </w:rPr>
        <w:t>。</w:t>
      </w:r>
    </w:p>
    <w:p w:rsidR="009E3FE3" w:rsidRDefault="009E3FE3" w:rsidP="00363501">
      <w:pPr>
        <w:spacing w:line="360" w:lineRule="auto"/>
        <w:ind w:firstLineChars="192" w:firstLine="463"/>
        <w:rPr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．强化协同育人。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注重人才培养与社会需求的协同，人才培养与首经贸经济、金融等学科的协同，以及课堂教学与创业实践的协同。培养学生将互联网与</w:t>
      </w:r>
      <w:r>
        <w:rPr>
          <w:rFonts w:hint="eastAsia"/>
          <w:bCs/>
          <w:sz w:val="24"/>
        </w:rPr>
        <w:t>传统产业、新业态以及公共服务相融合的意识和能力。</w:t>
      </w:r>
    </w:p>
    <w:p w:rsidR="009E3FE3" w:rsidRPr="000E3AB8" w:rsidRDefault="009E3FE3" w:rsidP="00085B6E">
      <w:pPr>
        <w:spacing w:line="360" w:lineRule="auto"/>
        <w:ind w:firstLineChars="192" w:firstLine="463"/>
        <w:rPr>
          <w:bCs/>
          <w:sz w:val="24"/>
        </w:rPr>
      </w:pPr>
      <w:r w:rsidRPr="00AF1D0F">
        <w:rPr>
          <w:b/>
          <w:sz w:val="24"/>
        </w:rPr>
        <w:t>3</w:t>
      </w:r>
      <w:r w:rsidRPr="00AF1D0F">
        <w:rPr>
          <w:rFonts w:hint="eastAsia"/>
          <w:b/>
          <w:sz w:val="24"/>
        </w:rPr>
        <w:t>．</w:t>
      </w:r>
      <w:r>
        <w:rPr>
          <w:rFonts w:hint="eastAsia"/>
          <w:b/>
          <w:sz w:val="24"/>
        </w:rPr>
        <w:t>融入创业创新教育。</w:t>
      </w:r>
      <w:r w:rsidR="00B76045" w:rsidRPr="00A12CD9">
        <w:rPr>
          <w:rFonts w:hint="eastAsia"/>
          <w:bCs/>
          <w:sz w:val="24"/>
        </w:rPr>
        <w:t>在</w:t>
      </w:r>
      <w:r w:rsidRPr="000E3AB8">
        <w:rPr>
          <w:rFonts w:hint="eastAsia"/>
          <w:bCs/>
          <w:sz w:val="24"/>
        </w:rPr>
        <w:t>培养过程中，</w:t>
      </w:r>
      <w:r>
        <w:rPr>
          <w:rFonts w:hint="eastAsia"/>
          <w:bCs/>
          <w:sz w:val="24"/>
        </w:rPr>
        <w:t>努力实现创新创业教育与专业教育有机融合，使学生具有依托互联网技术融合各类型产业及公共服务的创新精神、</w:t>
      </w:r>
      <w:r>
        <w:rPr>
          <w:rFonts w:hint="eastAsia"/>
          <w:bCs/>
          <w:sz w:val="24"/>
        </w:rPr>
        <w:lastRenderedPageBreak/>
        <w:t>创业意识和创新创业能力。</w:t>
      </w:r>
    </w:p>
    <w:p w:rsidR="009E3FE3" w:rsidRPr="00AF1D0F" w:rsidRDefault="009E3FE3" w:rsidP="007751DD">
      <w:pPr>
        <w:spacing w:line="360" w:lineRule="auto"/>
        <w:ind w:firstLineChars="196" w:firstLine="472"/>
        <w:rPr>
          <w:b/>
          <w:bCs/>
          <w:sz w:val="24"/>
        </w:rPr>
      </w:pPr>
      <w:r w:rsidRPr="00AF1D0F">
        <w:rPr>
          <w:rFonts w:hint="eastAsia"/>
          <w:b/>
          <w:bCs/>
          <w:sz w:val="24"/>
        </w:rPr>
        <w:t>四</w:t>
      </w:r>
      <w:r w:rsidRPr="00AF1D0F">
        <w:rPr>
          <w:rFonts w:hint="eastAsia"/>
          <w:b/>
          <w:sz w:val="24"/>
        </w:rPr>
        <w:t>、</w:t>
      </w:r>
      <w:r w:rsidRPr="00AF1D0F">
        <w:rPr>
          <w:rFonts w:hint="eastAsia"/>
          <w:b/>
          <w:bCs/>
          <w:sz w:val="24"/>
        </w:rPr>
        <w:t>主要课程</w:t>
      </w:r>
    </w:p>
    <w:p w:rsidR="009E3FE3" w:rsidRPr="00AF1D0F" w:rsidRDefault="009E3FE3" w:rsidP="00E0067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面向对象程序设计与开发、数据结构、数据库原理与应用、</w:t>
      </w:r>
      <w:r w:rsidRPr="00AF1D0F">
        <w:rPr>
          <w:rFonts w:hint="eastAsia"/>
          <w:sz w:val="24"/>
        </w:rPr>
        <w:t>计算机网络</w:t>
      </w:r>
      <w:r>
        <w:rPr>
          <w:rFonts w:hint="eastAsia"/>
          <w:sz w:val="24"/>
        </w:rPr>
        <w:t>技术</w:t>
      </w:r>
      <w:r w:rsidRPr="00A12CD9">
        <w:rPr>
          <w:rFonts w:hint="eastAsia"/>
          <w:sz w:val="24"/>
        </w:rPr>
        <w:t>与应用</w:t>
      </w:r>
      <w:r w:rsidR="0007039D" w:rsidRPr="00A12CD9">
        <w:rPr>
          <w:sz w:val="24"/>
        </w:rPr>
        <w:t>(</w:t>
      </w:r>
      <w:r w:rsidR="0007039D" w:rsidRPr="00A12CD9">
        <w:rPr>
          <w:rFonts w:hint="eastAsia"/>
          <w:sz w:val="24"/>
        </w:rPr>
        <w:t>双语</w:t>
      </w:r>
      <w:r w:rsidR="0007039D" w:rsidRPr="00A12CD9">
        <w:rPr>
          <w:sz w:val="24"/>
        </w:rPr>
        <w:t>)</w:t>
      </w:r>
      <w:r w:rsidRPr="00AF1D0F">
        <w:rPr>
          <w:rFonts w:hint="eastAsia"/>
          <w:sz w:val="24"/>
        </w:rPr>
        <w:t>、</w:t>
      </w:r>
      <w:r>
        <w:rPr>
          <w:rFonts w:hint="eastAsia"/>
          <w:sz w:val="24"/>
        </w:rPr>
        <w:t>大数据技术基础</w:t>
      </w:r>
      <w:r w:rsidRPr="00AF1D0F">
        <w:rPr>
          <w:rFonts w:hint="eastAsia"/>
          <w:sz w:val="24"/>
        </w:rPr>
        <w:t>、</w:t>
      </w:r>
      <w:r>
        <w:rPr>
          <w:rFonts w:hint="eastAsia"/>
          <w:sz w:val="24"/>
        </w:rPr>
        <w:t>互联网产品设计与开发技术、</w:t>
      </w:r>
      <w:r>
        <w:rPr>
          <w:sz w:val="24"/>
        </w:rPr>
        <w:t>C#</w:t>
      </w:r>
      <w:r>
        <w:rPr>
          <w:rFonts w:hint="eastAsia"/>
          <w:sz w:val="24"/>
        </w:rPr>
        <w:t>程序语言设计、</w:t>
      </w:r>
      <w:r>
        <w:rPr>
          <w:sz w:val="24"/>
        </w:rPr>
        <w:t>PHP</w:t>
      </w:r>
      <w:r>
        <w:rPr>
          <w:rFonts w:hint="eastAsia"/>
          <w:sz w:val="24"/>
        </w:rPr>
        <w:t>网站设计与开发、</w:t>
      </w:r>
      <w:r w:rsidR="00B87373" w:rsidRPr="00A12CD9">
        <w:rPr>
          <w:rFonts w:hint="eastAsia"/>
          <w:sz w:val="24"/>
        </w:rPr>
        <w:t>移动应用开发技术</w:t>
      </w:r>
      <w:r w:rsidR="00B87373" w:rsidRPr="00A12CD9">
        <w:rPr>
          <w:sz w:val="24"/>
        </w:rPr>
        <w:t>(</w:t>
      </w:r>
      <w:r w:rsidR="00B87373" w:rsidRPr="00A12CD9">
        <w:rPr>
          <w:rFonts w:hint="eastAsia"/>
          <w:sz w:val="24"/>
        </w:rPr>
        <w:t>英语</w:t>
      </w:r>
      <w:r w:rsidR="00B87373" w:rsidRPr="00A12CD9">
        <w:rPr>
          <w:sz w:val="24"/>
        </w:rPr>
        <w:t>)</w:t>
      </w:r>
      <w:r w:rsidRPr="00A12CD9">
        <w:rPr>
          <w:rFonts w:hint="eastAsia"/>
          <w:sz w:val="24"/>
        </w:rPr>
        <w:t>、</w:t>
      </w:r>
      <w:r>
        <w:rPr>
          <w:rFonts w:hint="eastAsia"/>
          <w:sz w:val="24"/>
        </w:rPr>
        <w:t>搜索引擎系统应用实践、商务智能与数据</w:t>
      </w:r>
      <w:r w:rsidR="00BA3F7D">
        <w:rPr>
          <w:rFonts w:hint="eastAsia"/>
          <w:sz w:val="24"/>
        </w:rPr>
        <w:t>挖掘</w:t>
      </w:r>
      <w:r>
        <w:rPr>
          <w:rFonts w:hint="eastAsia"/>
          <w:sz w:val="24"/>
        </w:rPr>
        <w:t>、互联网创新技术、物联网技术、互联网金融平台、互联网金融理论与实务等</w:t>
      </w:r>
      <w:r w:rsidRPr="00AF1D0F">
        <w:rPr>
          <w:rFonts w:hint="eastAsia"/>
          <w:sz w:val="24"/>
        </w:rPr>
        <w:t>。</w:t>
      </w:r>
    </w:p>
    <w:p w:rsidR="009E3FE3" w:rsidRPr="00AF1D0F" w:rsidRDefault="009E3FE3" w:rsidP="007751DD">
      <w:pPr>
        <w:spacing w:line="360" w:lineRule="auto"/>
        <w:ind w:firstLineChars="196" w:firstLine="472"/>
        <w:rPr>
          <w:b/>
          <w:bCs/>
          <w:sz w:val="24"/>
        </w:rPr>
      </w:pPr>
      <w:r w:rsidRPr="00AF1D0F">
        <w:rPr>
          <w:rFonts w:hint="eastAsia"/>
          <w:b/>
          <w:bCs/>
          <w:sz w:val="24"/>
        </w:rPr>
        <w:t>五</w:t>
      </w:r>
      <w:r w:rsidRPr="00AF1D0F">
        <w:rPr>
          <w:rFonts w:hint="eastAsia"/>
          <w:b/>
          <w:sz w:val="24"/>
        </w:rPr>
        <w:t>、</w:t>
      </w:r>
      <w:r w:rsidRPr="00AF1D0F">
        <w:rPr>
          <w:rFonts w:hint="eastAsia"/>
          <w:b/>
          <w:bCs/>
          <w:sz w:val="24"/>
        </w:rPr>
        <w:t>学制与学位</w:t>
      </w:r>
    </w:p>
    <w:p w:rsidR="009E3FE3" w:rsidRDefault="00C95B5E" w:rsidP="004D6357">
      <w:pPr>
        <w:spacing w:line="360" w:lineRule="auto"/>
        <w:rPr>
          <w:rFonts w:hAnsi="宋体"/>
          <w:sz w:val="24"/>
        </w:rPr>
      </w:pPr>
      <w:r>
        <w:rPr>
          <w:rFonts w:hAnsi="宋体" w:hint="eastAsia"/>
          <w:sz w:val="24"/>
        </w:rPr>
        <w:t xml:space="preserve">    </w:t>
      </w:r>
      <w:r w:rsidR="009E3FE3" w:rsidRPr="00AF1D0F"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本专业基本学制为四年，实行弹性修业年限制度，学生在校修业年限可以提前至三年或延长至六年，修满规定的学分准予毕业。符合学士学位授予条件者，授予理学学士学位。</w:t>
      </w:r>
    </w:p>
    <w:p w:rsidR="009E3FE3" w:rsidRPr="00AF1D0F" w:rsidRDefault="009E3FE3" w:rsidP="004711C4">
      <w:pPr>
        <w:ind w:firstLineChars="196" w:firstLine="472"/>
        <w:rPr>
          <w:rFonts w:hAnsi="宋体"/>
          <w:b/>
          <w:color w:val="000000"/>
          <w:sz w:val="24"/>
        </w:rPr>
      </w:pPr>
      <w:r w:rsidRPr="00AF1D0F">
        <w:rPr>
          <w:rFonts w:hAnsi="宋体" w:hint="eastAsia"/>
          <w:b/>
          <w:color w:val="000000"/>
          <w:sz w:val="24"/>
        </w:rPr>
        <w:t>六、总学分一览表</w:t>
      </w:r>
    </w:p>
    <w:p w:rsidR="009E3FE3" w:rsidRPr="00AF1D0F" w:rsidRDefault="009E3FE3" w:rsidP="00671C6A">
      <w:pPr>
        <w:spacing w:line="360" w:lineRule="auto"/>
        <w:jc w:val="center"/>
        <w:rPr>
          <w:rFonts w:hAnsi="宋体"/>
          <w:b/>
          <w:color w:val="000000"/>
          <w:sz w:val="24"/>
        </w:rPr>
      </w:pPr>
      <w:r w:rsidRPr="00AF1D0F">
        <w:rPr>
          <w:rFonts w:hAnsi="宋体" w:hint="eastAsia"/>
          <w:b/>
          <w:color w:val="000000"/>
          <w:sz w:val="24"/>
        </w:rPr>
        <w:t>总学分一览表</w:t>
      </w:r>
    </w:p>
    <w:tbl>
      <w:tblPr>
        <w:tblW w:w="8561" w:type="dxa"/>
        <w:jc w:val="center"/>
        <w:tblLook w:val="00A0"/>
      </w:tblPr>
      <w:tblGrid>
        <w:gridCol w:w="1002"/>
        <w:gridCol w:w="1485"/>
        <w:gridCol w:w="741"/>
        <w:gridCol w:w="1587"/>
        <w:gridCol w:w="885"/>
        <w:gridCol w:w="1072"/>
        <w:gridCol w:w="1789"/>
      </w:tblGrid>
      <w:tr w:rsidR="009E3FE3" w:rsidRPr="00AF1D0F" w:rsidTr="00F24D84">
        <w:trPr>
          <w:trHeight w:val="454"/>
          <w:jc w:val="center"/>
        </w:trPr>
        <w:tc>
          <w:tcPr>
            <w:tcW w:w="100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AF1D0F">
              <w:rPr>
                <w:rFonts w:hAnsi="宋体" w:hint="eastAsia"/>
                <w:b/>
                <w:color w:val="000000"/>
                <w:kern w:val="0"/>
                <w:sz w:val="22"/>
              </w:rPr>
              <w:t>总学分</w:t>
            </w:r>
          </w:p>
        </w:tc>
        <w:tc>
          <w:tcPr>
            <w:tcW w:w="469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AF1D0F">
              <w:rPr>
                <w:rFonts w:hAnsi="宋体" w:hint="eastAsia"/>
                <w:b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286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b/>
                <w:color w:val="000000"/>
                <w:kern w:val="0"/>
                <w:sz w:val="22"/>
              </w:rPr>
            </w:pPr>
            <w:r w:rsidRPr="00AF1D0F">
              <w:rPr>
                <w:rFonts w:hAnsi="宋体" w:hint="eastAsia"/>
                <w:b/>
                <w:color w:val="000000"/>
                <w:kern w:val="0"/>
                <w:sz w:val="22"/>
              </w:rPr>
              <w:t>理论与实践教学比例（</w:t>
            </w:r>
            <w:r w:rsidRPr="00AF1D0F">
              <w:rPr>
                <w:rFonts w:hAnsi="宋体"/>
                <w:b/>
                <w:color w:val="000000"/>
                <w:kern w:val="0"/>
                <w:sz w:val="22"/>
              </w:rPr>
              <w:t>%</w:t>
            </w:r>
            <w:r w:rsidRPr="00AF1D0F">
              <w:rPr>
                <w:rFonts w:hAnsi="宋体" w:hint="eastAsia"/>
                <w:b/>
                <w:color w:val="000000"/>
                <w:kern w:val="0"/>
                <w:sz w:val="22"/>
              </w:rPr>
              <w:t>）</w:t>
            </w:r>
          </w:p>
        </w:tc>
      </w:tr>
      <w:tr w:rsidR="009E3FE3" w:rsidRPr="00AF1D0F" w:rsidTr="00F24D84">
        <w:trPr>
          <w:trHeight w:val="454"/>
          <w:jc w:val="center"/>
        </w:trPr>
        <w:tc>
          <w:tcPr>
            <w:tcW w:w="100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bCs/>
                <w:szCs w:val="21"/>
              </w:rPr>
              <w:t>17</w:t>
            </w:r>
            <w:r w:rsidR="00610AC3">
              <w:rPr>
                <w:rFonts w:hint="eastAsia"/>
                <w:bCs/>
                <w:szCs w:val="21"/>
              </w:rPr>
              <w:t>1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146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119</w:t>
            </w:r>
          </w:p>
        </w:tc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70</w:t>
            </w:r>
          </w:p>
        </w:tc>
      </w:tr>
      <w:tr w:rsidR="009E3FE3" w:rsidRPr="00AF1D0F" w:rsidTr="00F24D84">
        <w:trPr>
          <w:trHeight w:val="454"/>
          <w:jc w:val="center"/>
        </w:trPr>
        <w:tc>
          <w:tcPr>
            <w:tcW w:w="100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41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2</w:t>
            </w:r>
            <w:r w:rsidR="00610AC3" w:rsidRPr="005A4CA7">
              <w:rPr>
                <w:rFonts w:hint="eastAsia"/>
                <w:bCs/>
                <w:kern w:val="2"/>
                <w:sz w:val="21"/>
                <w:szCs w:val="21"/>
                <w:lang w:val="en-US"/>
              </w:rPr>
              <w:t>8</w:t>
            </w:r>
          </w:p>
        </w:tc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30</w:t>
            </w:r>
          </w:p>
        </w:tc>
      </w:tr>
      <w:tr w:rsidR="009E3FE3" w:rsidRPr="00AF1D0F" w:rsidTr="00F24D84">
        <w:trPr>
          <w:trHeight w:val="454"/>
          <w:jc w:val="center"/>
        </w:trPr>
        <w:tc>
          <w:tcPr>
            <w:tcW w:w="100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24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  <w:r w:rsidRPr="00AF1D0F">
              <w:rPr>
                <w:rFonts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5A4CA7" w:rsidRDefault="009E3FE3" w:rsidP="00F24D84">
            <w:pPr>
              <w:pStyle w:val="1"/>
              <w:spacing w:afterLines="0" w:line="240" w:lineRule="auto"/>
              <w:ind w:firstLineChars="0" w:firstLine="0"/>
              <w:jc w:val="center"/>
              <w:rPr>
                <w:bCs/>
                <w:kern w:val="2"/>
                <w:sz w:val="21"/>
                <w:szCs w:val="21"/>
                <w:lang w:val="en-US"/>
              </w:rPr>
            </w:pPr>
            <w:r w:rsidRPr="005A4CA7">
              <w:rPr>
                <w:bCs/>
                <w:kern w:val="2"/>
                <w:sz w:val="21"/>
                <w:szCs w:val="21"/>
                <w:lang w:val="en-US"/>
              </w:rPr>
              <w:t>24</w:t>
            </w:r>
          </w:p>
        </w:tc>
        <w:tc>
          <w:tcPr>
            <w:tcW w:w="1072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8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E3FE3" w:rsidRPr="00AF1D0F" w:rsidRDefault="009E3FE3" w:rsidP="00F24D84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:rsidR="00C350B6" w:rsidRDefault="00C350B6" w:rsidP="00F24D84">
      <w:pPr>
        <w:adjustRightInd w:val="0"/>
        <w:snapToGrid w:val="0"/>
        <w:spacing w:line="360" w:lineRule="auto"/>
        <w:ind w:firstLineChars="196" w:firstLine="472"/>
        <w:rPr>
          <w:rFonts w:hAnsi="宋体" w:hint="eastAsia"/>
          <w:b/>
          <w:color w:val="000000"/>
          <w:sz w:val="24"/>
        </w:rPr>
      </w:pPr>
    </w:p>
    <w:p w:rsidR="009E3FE3" w:rsidRPr="00AF1D0F" w:rsidRDefault="009E3FE3" w:rsidP="00F24D84">
      <w:pPr>
        <w:adjustRightInd w:val="0"/>
        <w:snapToGrid w:val="0"/>
        <w:spacing w:line="360" w:lineRule="auto"/>
        <w:ind w:firstLineChars="196" w:firstLine="472"/>
        <w:rPr>
          <w:rFonts w:hAnsi="宋体"/>
          <w:b/>
          <w:color w:val="000000"/>
          <w:sz w:val="24"/>
        </w:rPr>
      </w:pPr>
      <w:r w:rsidRPr="00AF1D0F">
        <w:rPr>
          <w:rFonts w:hAnsi="宋体" w:hint="eastAsia"/>
          <w:b/>
          <w:color w:val="000000"/>
          <w:sz w:val="24"/>
        </w:rPr>
        <w:t>七、课堂教学学时分配表</w:t>
      </w:r>
    </w:p>
    <w:p w:rsidR="001A0351" w:rsidRPr="00AF1D0F" w:rsidRDefault="001A0351" w:rsidP="001A0351">
      <w:pPr>
        <w:adjustRightInd w:val="0"/>
        <w:snapToGrid w:val="0"/>
        <w:spacing w:line="360" w:lineRule="auto"/>
        <w:jc w:val="center"/>
        <w:rPr>
          <w:rFonts w:hAnsi="宋体"/>
          <w:b/>
          <w:bCs/>
          <w:color w:val="000000"/>
          <w:sz w:val="24"/>
        </w:rPr>
      </w:pPr>
      <w:r w:rsidRPr="00AF1D0F">
        <w:rPr>
          <w:rFonts w:hAnsi="宋体" w:hint="eastAsia"/>
          <w:b/>
          <w:bCs/>
          <w:color w:val="000000"/>
          <w:sz w:val="24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4"/>
        <w:gridCol w:w="1704"/>
        <w:gridCol w:w="1705"/>
        <w:gridCol w:w="1704"/>
        <w:gridCol w:w="1705"/>
      </w:tblGrid>
      <w:tr w:rsidR="001A0351" w:rsidRPr="00AF1D0F" w:rsidTr="00AC5890">
        <w:trPr>
          <w:cantSplit/>
          <w:trHeight w:val="454"/>
          <w:jc w:val="center"/>
        </w:trPr>
        <w:tc>
          <w:tcPr>
            <w:tcW w:w="1704" w:type="dxa"/>
            <w:tcBorders>
              <w:top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bCs/>
                <w:color w:val="000000"/>
              </w:rPr>
            </w:pPr>
            <w:r w:rsidRPr="00AF1D0F">
              <w:rPr>
                <w:rFonts w:hAnsi="宋体" w:hint="eastAsia"/>
                <w:b/>
                <w:bCs/>
                <w:color w:val="000000"/>
              </w:rPr>
              <w:t>课程类别</w:t>
            </w:r>
          </w:p>
        </w:tc>
        <w:tc>
          <w:tcPr>
            <w:tcW w:w="1704" w:type="dxa"/>
            <w:tcBorders>
              <w:top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bCs/>
                <w:color w:val="000000"/>
              </w:rPr>
            </w:pPr>
            <w:r w:rsidRPr="00AF1D0F">
              <w:rPr>
                <w:rFonts w:hAnsi="宋体" w:hint="eastAsia"/>
                <w:b/>
                <w:bCs/>
                <w:color w:val="000000"/>
              </w:rPr>
              <w:t>门数</w:t>
            </w:r>
          </w:p>
        </w:tc>
        <w:tc>
          <w:tcPr>
            <w:tcW w:w="1705" w:type="dxa"/>
            <w:tcBorders>
              <w:top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bCs/>
                <w:color w:val="000000"/>
              </w:rPr>
            </w:pPr>
            <w:r w:rsidRPr="00AF1D0F">
              <w:rPr>
                <w:rFonts w:hAnsi="宋体" w:hint="eastAsia"/>
                <w:b/>
                <w:bCs/>
                <w:color w:val="000000"/>
              </w:rPr>
              <w:t>总学时</w:t>
            </w:r>
          </w:p>
        </w:tc>
        <w:tc>
          <w:tcPr>
            <w:tcW w:w="1704" w:type="dxa"/>
            <w:tcBorders>
              <w:top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bCs/>
                <w:color w:val="000000"/>
              </w:rPr>
            </w:pPr>
            <w:r w:rsidRPr="00AF1D0F">
              <w:rPr>
                <w:rFonts w:hAnsi="宋体" w:hint="eastAsia"/>
                <w:b/>
                <w:bCs/>
                <w:color w:val="000000"/>
              </w:rPr>
              <w:t>总学分</w:t>
            </w:r>
          </w:p>
        </w:tc>
        <w:tc>
          <w:tcPr>
            <w:tcW w:w="1705" w:type="dxa"/>
            <w:tcBorders>
              <w:top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bCs/>
                <w:color w:val="000000"/>
              </w:rPr>
            </w:pPr>
            <w:r w:rsidRPr="00AF1D0F">
              <w:rPr>
                <w:rFonts w:hAnsi="宋体" w:hint="eastAsia"/>
                <w:b/>
                <w:bCs/>
                <w:color w:val="000000"/>
              </w:rPr>
              <w:t>比例（</w:t>
            </w:r>
            <w:r w:rsidRPr="00AF1D0F">
              <w:rPr>
                <w:rFonts w:hAnsi="宋体"/>
                <w:b/>
                <w:bCs/>
                <w:color w:val="000000"/>
              </w:rPr>
              <w:t>%</w:t>
            </w:r>
            <w:r w:rsidRPr="00AF1D0F">
              <w:rPr>
                <w:rFonts w:hAnsi="宋体" w:hint="eastAsia"/>
                <w:b/>
                <w:bCs/>
                <w:color w:val="000000"/>
              </w:rPr>
              <w:t>）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</w:rPr>
            </w:pPr>
            <w:r w:rsidRPr="00AF1D0F">
              <w:rPr>
                <w:rFonts w:hAnsi="宋体" w:hint="eastAsia"/>
                <w:color w:val="000000"/>
              </w:rPr>
              <w:t>公共基础课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21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976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57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39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</w:rPr>
            </w:pPr>
            <w:r w:rsidRPr="00AF1D0F">
              <w:rPr>
                <w:rFonts w:hAnsi="宋体" w:hint="eastAsia"/>
                <w:color w:val="000000"/>
              </w:rPr>
              <w:t>学科基础课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8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416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26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18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</w:rPr>
            </w:pPr>
            <w:r w:rsidRPr="00AF1D0F">
              <w:rPr>
                <w:rFonts w:hAnsi="宋体" w:hint="eastAsia"/>
                <w:color w:val="000000"/>
              </w:rPr>
              <w:t>专业课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7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368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23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16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</w:rPr>
            </w:pPr>
            <w:r w:rsidRPr="00AF1D0F">
              <w:rPr>
                <w:rFonts w:hAnsi="宋体" w:hint="eastAsia"/>
                <w:color w:val="000000"/>
              </w:rPr>
              <w:t>专业选修课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25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17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</w:rPr>
            </w:pPr>
            <w:r w:rsidRPr="00AF1D0F">
              <w:rPr>
                <w:rFonts w:hAnsi="宋体" w:hint="eastAsia"/>
                <w:color w:val="000000"/>
              </w:rPr>
              <w:t>通选课</w:t>
            </w: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4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14</w:t>
            </w:r>
          </w:p>
        </w:tc>
        <w:tc>
          <w:tcPr>
            <w:tcW w:w="1705" w:type="dxa"/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10</w:t>
            </w:r>
          </w:p>
        </w:tc>
      </w:tr>
      <w:tr w:rsidR="001A0351" w:rsidRPr="002F5E39" w:rsidTr="00AC5890">
        <w:trPr>
          <w:cantSplit/>
          <w:trHeight w:val="454"/>
          <w:jc w:val="center"/>
        </w:trPr>
        <w:tc>
          <w:tcPr>
            <w:tcW w:w="1704" w:type="dxa"/>
            <w:tcBorders>
              <w:bottom w:val="single" w:sz="12" w:space="0" w:color="auto"/>
            </w:tcBorders>
          </w:tcPr>
          <w:p w:rsidR="001A0351" w:rsidRPr="00AF1D0F" w:rsidRDefault="001A0351" w:rsidP="00AC5890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/>
                <w:color w:val="000000"/>
              </w:rPr>
            </w:pPr>
            <w:r w:rsidRPr="00AF1D0F">
              <w:rPr>
                <w:rFonts w:hAnsi="宋体" w:hint="eastAsia"/>
                <w:b/>
                <w:color w:val="000000"/>
              </w:rPr>
              <w:t>合</w:t>
            </w:r>
            <w:r w:rsidRPr="00AF1D0F">
              <w:rPr>
                <w:rFonts w:hAnsi="宋体"/>
                <w:b/>
                <w:color w:val="000000"/>
              </w:rPr>
              <w:t xml:space="preserve">  </w:t>
            </w:r>
            <w:r w:rsidRPr="00AF1D0F">
              <w:rPr>
                <w:rFonts w:hAnsi="宋体" w:hint="eastAsia"/>
                <w:b/>
                <w:color w:val="000000"/>
              </w:rPr>
              <w:t>计</w:t>
            </w:r>
          </w:p>
        </w:tc>
        <w:tc>
          <w:tcPr>
            <w:tcW w:w="1704" w:type="dxa"/>
            <w:tcBorders>
              <w:bottom w:val="single" w:sz="12" w:space="0" w:color="auto"/>
            </w:tcBorders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5" w:type="dxa"/>
            <w:tcBorders>
              <w:bottom w:val="single" w:sz="12" w:space="0" w:color="auto"/>
            </w:tcBorders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</w:p>
        </w:tc>
        <w:tc>
          <w:tcPr>
            <w:tcW w:w="1704" w:type="dxa"/>
            <w:tcBorders>
              <w:bottom w:val="single" w:sz="12" w:space="0" w:color="auto"/>
            </w:tcBorders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145</w:t>
            </w:r>
          </w:p>
        </w:tc>
        <w:tc>
          <w:tcPr>
            <w:tcW w:w="1705" w:type="dxa"/>
            <w:tcBorders>
              <w:bottom w:val="single" w:sz="12" w:space="0" w:color="auto"/>
            </w:tcBorders>
          </w:tcPr>
          <w:p w:rsidR="001A0351" w:rsidRPr="004D6357" w:rsidRDefault="001A0351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color w:val="000000"/>
              </w:rPr>
            </w:pPr>
            <w:r w:rsidRPr="004D6357">
              <w:rPr>
                <w:rFonts w:hAnsi="宋体"/>
                <w:color w:val="000000"/>
              </w:rPr>
              <w:t>100</w:t>
            </w:r>
          </w:p>
        </w:tc>
      </w:tr>
    </w:tbl>
    <w:p w:rsidR="0081508F" w:rsidRDefault="0081508F" w:rsidP="001A0351">
      <w:pPr>
        <w:spacing w:line="360" w:lineRule="auto"/>
        <w:ind w:firstLineChars="224" w:firstLine="540"/>
        <w:rPr>
          <w:b/>
          <w:color w:val="000000"/>
          <w:sz w:val="24"/>
        </w:rPr>
      </w:pPr>
    </w:p>
    <w:p w:rsidR="0081508F" w:rsidRDefault="0081508F" w:rsidP="001A0351">
      <w:pPr>
        <w:spacing w:line="360" w:lineRule="auto"/>
        <w:ind w:firstLineChars="224" w:firstLine="540"/>
        <w:rPr>
          <w:b/>
          <w:color w:val="000000"/>
          <w:sz w:val="24"/>
        </w:rPr>
      </w:pPr>
    </w:p>
    <w:p w:rsidR="0081508F" w:rsidRDefault="0081508F" w:rsidP="001A0351">
      <w:pPr>
        <w:spacing w:line="360" w:lineRule="auto"/>
        <w:ind w:firstLineChars="224" w:firstLine="540"/>
        <w:rPr>
          <w:b/>
          <w:color w:val="000000"/>
          <w:sz w:val="24"/>
        </w:rPr>
      </w:pPr>
    </w:p>
    <w:p w:rsidR="001A0351" w:rsidRPr="00AF1D0F" w:rsidRDefault="001A0351" w:rsidP="001A0351">
      <w:pPr>
        <w:spacing w:line="360" w:lineRule="auto"/>
        <w:ind w:firstLineChars="224" w:firstLine="540"/>
        <w:rPr>
          <w:b/>
          <w:color w:val="000000"/>
          <w:sz w:val="24"/>
        </w:rPr>
      </w:pPr>
      <w:r w:rsidRPr="00AF1D0F">
        <w:rPr>
          <w:rFonts w:hint="eastAsia"/>
          <w:b/>
          <w:color w:val="000000"/>
          <w:sz w:val="24"/>
        </w:rPr>
        <w:lastRenderedPageBreak/>
        <w:t>八、</w:t>
      </w:r>
      <w:r w:rsidRPr="00AF1D0F">
        <w:rPr>
          <w:b/>
          <w:color w:val="000000"/>
          <w:sz w:val="24"/>
        </w:rPr>
        <w:t xml:space="preserve"> </w:t>
      </w:r>
      <w:r w:rsidRPr="00AF1D0F">
        <w:rPr>
          <w:rFonts w:hint="eastAsia"/>
          <w:b/>
          <w:color w:val="000000"/>
          <w:sz w:val="24"/>
        </w:rPr>
        <w:t>实践教学环节一览表</w:t>
      </w:r>
      <w:bookmarkStart w:id="0" w:name="_GoBack"/>
      <w:bookmarkEnd w:id="0"/>
    </w:p>
    <w:p w:rsidR="009E3FE3" w:rsidRPr="00AF1D0F" w:rsidRDefault="009E3FE3" w:rsidP="00F24D84">
      <w:pPr>
        <w:spacing w:line="360" w:lineRule="auto"/>
        <w:jc w:val="center"/>
        <w:rPr>
          <w:b/>
          <w:color w:val="000000"/>
          <w:sz w:val="24"/>
        </w:rPr>
      </w:pPr>
      <w:r w:rsidRPr="00AF1D0F">
        <w:rPr>
          <w:rFonts w:hint="eastAsia"/>
          <w:b/>
          <w:color w:val="000000"/>
          <w:sz w:val="24"/>
        </w:rPr>
        <w:t>实践教学环节一览表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6"/>
        <w:gridCol w:w="2857"/>
        <w:gridCol w:w="1200"/>
        <w:gridCol w:w="916"/>
        <w:gridCol w:w="1106"/>
        <w:gridCol w:w="1150"/>
      </w:tblGrid>
      <w:tr w:rsidR="009E3FE3" w:rsidRPr="00AF1D0F" w:rsidTr="00CE1497">
        <w:trPr>
          <w:trHeight w:val="454"/>
          <w:jc w:val="center"/>
        </w:trPr>
        <w:tc>
          <w:tcPr>
            <w:tcW w:w="148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85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周</w:t>
            </w:r>
          </w:p>
        </w:tc>
        <w:tc>
          <w:tcPr>
            <w:tcW w:w="11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4D304B">
            <w:pPr>
              <w:adjustRightInd w:val="0"/>
              <w:snapToGrid w:val="0"/>
              <w:jc w:val="center"/>
              <w:rPr>
                <w:rFonts w:hAnsi="宋体"/>
                <w:b/>
                <w:bCs/>
                <w:color w:val="000000"/>
                <w:szCs w:val="21"/>
              </w:rPr>
            </w:pPr>
            <w:r w:rsidRPr="00AF1D0F">
              <w:rPr>
                <w:rFonts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实习类</w:t>
            </w: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军训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1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3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认知实习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4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专业实习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毕业实习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8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5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8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5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素质类</w:t>
            </w: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创新学分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素质学分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思想政治类</w:t>
            </w: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rFonts w:ascii="宋体"/>
                <w:color w:val="000000"/>
                <w:szCs w:val="21"/>
              </w:rPr>
            </w:pPr>
            <w:r w:rsidRPr="00AF1D0F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1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1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2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1486" w:type="dxa"/>
            <w:vMerge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857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AF1D0F">
              <w:rPr>
                <w:rFonts w:hint="eastAsia"/>
                <w:color w:val="000000"/>
                <w:szCs w:val="21"/>
              </w:rPr>
              <w:t>马克思主义基本原理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3</w:t>
            </w:r>
          </w:p>
        </w:tc>
        <w:tc>
          <w:tcPr>
            <w:tcW w:w="91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E3" w:rsidRPr="00AF1D0F" w:rsidRDefault="009E3FE3" w:rsidP="0066619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FE3" w:rsidRPr="00AF1D0F" w:rsidRDefault="009E3FE3" w:rsidP="00E20074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E3FE3" w:rsidRPr="00AF1D0F" w:rsidRDefault="009E3FE3" w:rsidP="002C199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AF1D0F">
              <w:rPr>
                <w:color w:val="000000"/>
                <w:szCs w:val="21"/>
              </w:rPr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 w:val="restart"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  <w:r w:rsidRPr="00AF1D0F">
              <w:rPr>
                <w:rFonts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85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t>Office</w:t>
            </w:r>
            <w:r w:rsidRPr="00AF1D0F">
              <w:rPr>
                <w:rFonts w:hint="eastAsia"/>
              </w:rPr>
              <w:t>高级应用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1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FE3" w:rsidRPr="00AF1D0F" w:rsidRDefault="009E3FE3" w:rsidP="00E20074">
            <w:pPr>
              <w:ind w:leftChars="-35" w:left="-73" w:firstLineChars="35" w:firstLine="73"/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程序设计基础</w:t>
            </w:r>
            <w:r>
              <w:rPr>
                <w:rFonts w:hint="eastAsia"/>
              </w:rPr>
              <w:t>与应用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1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数字逻辑与数字电路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2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数据结构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2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面向对象程序设计</w:t>
            </w:r>
            <w:r>
              <w:rPr>
                <w:rFonts w:hint="eastAsia"/>
              </w:rPr>
              <w:t>与开发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3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32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2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计算机原理与汇编语言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3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B54126" w:rsidRDefault="009E3FE3" w:rsidP="00706773">
            <w:r w:rsidRPr="00AF1D0F">
              <w:rPr>
                <w:rFonts w:hint="eastAsia"/>
              </w:rPr>
              <w:t>计算机网络</w:t>
            </w:r>
            <w:r>
              <w:rPr>
                <w:rFonts w:hint="eastAsia"/>
              </w:rPr>
              <w:t>技术与应用</w:t>
            </w:r>
          </w:p>
          <w:p w:rsidR="009E3FE3" w:rsidRPr="002C0D5C" w:rsidRDefault="00CF386C" w:rsidP="00706773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双语</w:t>
            </w:r>
            <w:r>
              <w:rPr>
                <w:rFonts w:hint="eastAsia"/>
              </w:rPr>
              <w:t>)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4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2175F7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2175F7" w:rsidRPr="00AF1D0F" w:rsidRDefault="002175F7" w:rsidP="002175F7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2175F7" w:rsidRPr="00AF1D0F" w:rsidRDefault="00B22BB3" w:rsidP="002175F7">
            <w:r w:rsidRPr="00AF1D0F">
              <w:rPr>
                <w:rFonts w:hint="eastAsia"/>
              </w:rPr>
              <w:t>编译原理</w:t>
            </w:r>
          </w:p>
        </w:tc>
        <w:tc>
          <w:tcPr>
            <w:tcW w:w="1200" w:type="dxa"/>
            <w:vAlign w:val="center"/>
          </w:tcPr>
          <w:p w:rsidR="002175F7" w:rsidRPr="00C362A1" w:rsidRDefault="00B22BB3" w:rsidP="002175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2175F7" w:rsidRPr="00C362A1" w:rsidRDefault="002175F7" w:rsidP="002175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2175F7" w:rsidRPr="00AF1D0F" w:rsidRDefault="002175F7" w:rsidP="002175F7">
            <w:pPr>
              <w:jc w:val="center"/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2175F7" w:rsidRPr="00AF1D0F" w:rsidRDefault="002175F7" w:rsidP="002175F7">
            <w:pPr>
              <w:jc w:val="center"/>
            </w:pPr>
            <w:r w:rsidRPr="00AF1D0F">
              <w:t>1</w:t>
            </w:r>
          </w:p>
        </w:tc>
      </w:tr>
      <w:tr w:rsidR="002175F7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2175F7" w:rsidRPr="00AF1D0F" w:rsidRDefault="002175F7" w:rsidP="002175F7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2175F7" w:rsidRPr="00AF1D0F" w:rsidRDefault="00B22BB3" w:rsidP="002175F7">
            <w:r w:rsidRPr="00AF1D0F">
              <w:rPr>
                <w:rFonts w:hint="eastAsia"/>
              </w:rPr>
              <w:t>操作系统</w:t>
            </w:r>
          </w:p>
        </w:tc>
        <w:tc>
          <w:tcPr>
            <w:tcW w:w="1200" w:type="dxa"/>
            <w:vAlign w:val="center"/>
          </w:tcPr>
          <w:p w:rsidR="002175F7" w:rsidRPr="00C362A1" w:rsidRDefault="00B22BB3" w:rsidP="002175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2175F7" w:rsidRPr="00C362A1" w:rsidRDefault="002175F7" w:rsidP="002175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2175F7" w:rsidRPr="00AF1D0F" w:rsidRDefault="002175F7" w:rsidP="002175F7">
            <w:pPr>
              <w:jc w:val="center"/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2175F7" w:rsidRPr="00AF1D0F" w:rsidRDefault="002175F7" w:rsidP="002175F7">
            <w:pPr>
              <w:jc w:val="center"/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数据库原理</w:t>
            </w:r>
            <w:r>
              <w:rPr>
                <w:rFonts w:hint="eastAsia"/>
              </w:rPr>
              <w:t>与应用</w:t>
            </w:r>
          </w:p>
        </w:tc>
        <w:tc>
          <w:tcPr>
            <w:tcW w:w="1200" w:type="dxa"/>
            <w:vAlign w:val="center"/>
          </w:tcPr>
          <w:p w:rsidR="009E3FE3" w:rsidRPr="00C362A1" w:rsidRDefault="00B22BB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D679D2" w:rsidP="00E20074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150" w:type="dxa"/>
            <w:vAlign w:val="center"/>
          </w:tcPr>
          <w:p w:rsidR="009E3FE3" w:rsidRPr="00AF1D0F" w:rsidRDefault="00D65572" w:rsidP="00706773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2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r>
              <w:t>C#</w:t>
            </w:r>
            <w:r>
              <w:rPr>
                <w:rFonts w:hint="eastAsia"/>
              </w:rPr>
              <w:t>程序语言设计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4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32</w:t>
            </w:r>
          </w:p>
        </w:tc>
        <w:tc>
          <w:tcPr>
            <w:tcW w:w="115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2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B440C" w:rsidRDefault="009E3FE3" w:rsidP="00706773">
            <w:pPr>
              <w:rPr>
                <w:color w:val="000000"/>
              </w:rPr>
            </w:pPr>
            <w:r w:rsidRPr="00AB440C">
              <w:rPr>
                <w:rFonts w:hint="eastAsia"/>
                <w:color w:val="000000"/>
              </w:rPr>
              <w:t>网络安全技术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16</w:t>
            </w:r>
          </w:p>
        </w:tc>
        <w:tc>
          <w:tcPr>
            <w:tcW w:w="115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2C0D5C" w:rsidRDefault="00B54126" w:rsidP="00D14F79">
            <w:pPr>
              <w:rPr>
                <w:color w:val="000000"/>
              </w:rPr>
            </w:pPr>
            <w:r w:rsidRPr="00B54126">
              <w:rPr>
                <w:rFonts w:hint="eastAsia"/>
                <w:color w:val="000000"/>
              </w:rPr>
              <w:t>移动应用开发技术</w:t>
            </w:r>
            <w:r w:rsidR="00CF386C">
              <w:rPr>
                <w:rFonts w:hint="eastAsia"/>
                <w:color w:val="000000"/>
              </w:rPr>
              <w:t>(</w:t>
            </w:r>
            <w:r w:rsidR="00CF386C">
              <w:rPr>
                <w:rFonts w:hint="eastAsia"/>
                <w:color w:val="000000"/>
              </w:rPr>
              <w:t>英语</w:t>
            </w:r>
            <w:r w:rsidR="00CF386C">
              <w:rPr>
                <w:rFonts w:hint="eastAsia"/>
                <w:color w:val="000000"/>
              </w:rPr>
              <w:t>)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D14F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9E3FE3" w:rsidRPr="00C362A1" w:rsidRDefault="009E3FE3" w:rsidP="00D14F79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D14F79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D14F79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715DCA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715DCA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FF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60638F" w:rsidP="007204EE">
            <w:pPr>
              <w:adjustRightInd w:val="0"/>
              <w:snapToGrid w:val="0"/>
              <w:spacing w:line="400" w:lineRule="exact"/>
            </w:pPr>
            <w:r>
              <w:t>PHP</w:t>
            </w:r>
            <w:r>
              <w:rPr>
                <w:rFonts w:hint="eastAsia"/>
              </w:rPr>
              <w:t>网站设计与开发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AB52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9E3FE3" w:rsidRPr="00C362A1" w:rsidRDefault="009E3FE3" w:rsidP="00AB52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AB52F7">
            <w:pPr>
              <w:jc w:val="center"/>
            </w:pPr>
            <w:r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AB52F7">
            <w:pPr>
              <w:jc w:val="center"/>
            </w:pPr>
            <w:r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60638F" w:rsidP="00706773">
            <w:pPr>
              <w:rPr>
                <w:rFonts w:ascii="宋体" w:cs="宋体"/>
                <w:sz w:val="24"/>
              </w:rPr>
            </w:pPr>
            <w:r w:rsidRPr="00C362A1">
              <w:rPr>
                <w:rFonts w:hint="eastAsia"/>
                <w:color w:val="000000"/>
                <w:szCs w:val="21"/>
              </w:rPr>
              <w:t>互联网产品设计与开发技术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1A1BA2" w:rsidRDefault="009E3FE3" w:rsidP="00DB1742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大数据技术</w:t>
            </w:r>
            <w:r w:rsidRPr="001A1BA2">
              <w:rPr>
                <w:rFonts w:hint="eastAsia"/>
              </w:rPr>
              <w:t>基础</w:t>
            </w:r>
          </w:p>
        </w:tc>
        <w:tc>
          <w:tcPr>
            <w:tcW w:w="1200" w:type="dxa"/>
            <w:vAlign w:val="center"/>
          </w:tcPr>
          <w:p w:rsidR="009E3FE3" w:rsidRPr="00C362A1" w:rsidRDefault="001F1FB6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DB1742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DB1742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 w:rsidRPr="00AF1D0F">
              <w:rPr>
                <w:rFonts w:hint="eastAsia"/>
              </w:rPr>
              <w:t>计算智能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3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B440C" w:rsidRDefault="009E3FE3" w:rsidP="00706773">
            <w:pPr>
              <w:rPr>
                <w:rFonts w:ascii="宋体" w:cs="宋体"/>
                <w:color w:val="000000"/>
                <w:sz w:val="24"/>
              </w:rPr>
            </w:pPr>
            <w:r w:rsidRPr="00AB440C">
              <w:rPr>
                <w:color w:val="000000"/>
              </w:rPr>
              <w:t>XML</w:t>
            </w:r>
            <w:r w:rsidR="00CF386C" w:rsidRPr="00CF386C">
              <w:rPr>
                <w:rFonts w:hint="eastAsia"/>
                <w:color w:val="000000"/>
              </w:rPr>
              <w:t>技术及应用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AF1D0F" w:rsidRDefault="009E3FE3" w:rsidP="00706773">
            <w:pPr>
              <w:rPr>
                <w:rFonts w:ascii="宋体" w:cs="宋体"/>
                <w:sz w:val="24"/>
              </w:rPr>
            </w:pPr>
            <w:r>
              <w:rPr>
                <w:rFonts w:hint="eastAsia"/>
              </w:rPr>
              <w:t>商务智能</w:t>
            </w:r>
            <w:r w:rsidRPr="00AF1D0F">
              <w:rPr>
                <w:rFonts w:hint="eastAsia"/>
              </w:rPr>
              <w:t>与数据挖掘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F403AE" w:rsidRDefault="009E3FE3" w:rsidP="00706773">
            <w:pPr>
              <w:rPr>
                <w:rFonts w:ascii="宋体" w:cs="宋体"/>
                <w:color w:val="000000"/>
                <w:sz w:val="24"/>
              </w:rPr>
            </w:pPr>
            <w:r w:rsidRPr="00F403AE">
              <w:rPr>
                <w:rFonts w:hint="eastAsia"/>
                <w:color w:val="000000"/>
              </w:rPr>
              <w:t>搜索引擎系统应用实践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AF1D0F" w:rsidRDefault="009E3FE3" w:rsidP="00E20074">
            <w:pPr>
              <w:jc w:val="center"/>
              <w:rPr>
                <w:rFonts w:ascii="宋体" w:cs="宋体"/>
                <w:sz w:val="24"/>
              </w:rPr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AF1D0F" w:rsidRDefault="009E3FE3" w:rsidP="00706773">
            <w:pPr>
              <w:jc w:val="center"/>
              <w:rPr>
                <w:rFonts w:ascii="宋体" w:cs="宋体"/>
                <w:sz w:val="24"/>
              </w:rPr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F403AE" w:rsidRDefault="001F1FB6" w:rsidP="00706773">
            <w:pPr>
              <w:rPr>
                <w:rFonts w:ascii="宋体" w:cs="宋体"/>
                <w:color w:val="000000"/>
                <w:sz w:val="24"/>
              </w:rPr>
            </w:pPr>
            <w:r w:rsidRPr="00F403AE">
              <w:rPr>
                <w:rFonts w:hint="eastAsia"/>
                <w:color w:val="000000"/>
              </w:rPr>
              <w:t>计算机系统结构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F403AE" w:rsidRDefault="009E3FE3" w:rsidP="00E20074">
            <w:pPr>
              <w:jc w:val="center"/>
            </w:pPr>
            <w:r w:rsidRPr="00AF1D0F">
              <w:t>16</w:t>
            </w:r>
          </w:p>
        </w:tc>
        <w:tc>
          <w:tcPr>
            <w:tcW w:w="1150" w:type="dxa"/>
            <w:vAlign w:val="center"/>
          </w:tcPr>
          <w:p w:rsidR="009E3FE3" w:rsidRPr="00F403AE" w:rsidRDefault="009E3FE3" w:rsidP="00706773">
            <w:pPr>
              <w:jc w:val="center"/>
            </w:pPr>
            <w:r w:rsidRPr="00AF1D0F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F403AE" w:rsidRDefault="001F1FB6" w:rsidP="00AB52F7">
            <w:pPr>
              <w:rPr>
                <w:color w:val="000000"/>
              </w:rPr>
            </w:pPr>
            <w:r w:rsidRPr="00F403AE">
              <w:rPr>
                <w:rFonts w:hint="eastAsia"/>
                <w:color w:val="000000"/>
              </w:rPr>
              <w:t>三维建模与动画制作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AB52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9E3FE3" w:rsidRPr="00C362A1" w:rsidRDefault="009E3FE3" w:rsidP="00AB52F7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F403AE" w:rsidRDefault="009E3FE3" w:rsidP="00AB52F7">
            <w:pPr>
              <w:jc w:val="center"/>
            </w:pPr>
            <w:r w:rsidRPr="00F403AE">
              <w:t>16</w:t>
            </w:r>
          </w:p>
        </w:tc>
        <w:tc>
          <w:tcPr>
            <w:tcW w:w="1150" w:type="dxa"/>
            <w:vAlign w:val="center"/>
          </w:tcPr>
          <w:p w:rsidR="009E3FE3" w:rsidRPr="00F403AE" w:rsidRDefault="009E3FE3" w:rsidP="00AB52F7">
            <w:pPr>
              <w:jc w:val="center"/>
            </w:pPr>
            <w:r w:rsidRPr="00F403AE">
              <w:t>1</w:t>
            </w:r>
          </w:p>
        </w:tc>
      </w:tr>
      <w:tr w:rsidR="009E3FE3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F403AE" w:rsidRDefault="001F1FB6" w:rsidP="00706773">
            <w:pPr>
              <w:rPr>
                <w:color w:val="000000"/>
              </w:rPr>
            </w:pPr>
            <w:r w:rsidRPr="00F403AE">
              <w:rPr>
                <w:rFonts w:hint="eastAsia"/>
                <w:color w:val="000000"/>
              </w:rPr>
              <w:t>多媒体技术及应用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Default="009E3FE3" w:rsidP="00E20074">
            <w:pPr>
              <w:jc w:val="center"/>
            </w:pPr>
            <w:r>
              <w:t>16</w:t>
            </w:r>
          </w:p>
        </w:tc>
        <w:tc>
          <w:tcPr>
            <w:tcW w:w="1150" w:type="dxa"/>
            <w:vAlign w:val="center"/>
          </w:tcPr>
          <w:p w:rsidR="009E3FE3" w:rsidRDefault="009E3FE3" w:rsidP="00706773">
            <w:pPr>
              <w:jc w:val="center"/>
            </w:pPr>
            <w:r>
              <w:t>1</w:t>
            </w:r>
          </w:p>
        </w:tc>
      </w:tr>
      <w:tr w:rsidR="001F1FB6" w:rsidRPr="00AF1D0F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1F1FB6" w:rsidRPr="00AF1D0F" w:rsidRDefault="001F1FB6" w:rsidP="001F1FB6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1F1FB6" w:rsidRPr="00F403AE" w:rsidDel="001F1FB6" w:rsidRDefault="001F1FB6" w:rsidP="001F1FB6">
            <w:pPr>
              <w:rPr>
                <w:color w:val="000000"/>
              </w:rPr>
            </w:pPr>
            <w:r w:rsidRPr="001F1FB6">
              <w:rPr>
                <w:rFonts w:hint="eastAsia"/>
                <w:color w:val="000000"/>
              </w:rPr>
              <w:t>iOS</w:t>
            </w:r>
            <w:r w:rsidRPr="001F1FB6">
              <w:rPr>
                <w:rFonts w:hint="eastAsia"/>
                <w:color w:val="000000"/>
              </w:rPr>
              <w:t>开发技术及应用</w:t>
            </w:r>
          </w:p>
        </w:tc>
        <w:tc>
          <w:tcPr>
            <w:tcW w:w="1200" w:type="dxa"/>
            <w:vAlign w:val="center"/>
          </w:tcPr>
          <w:p w:rsidR="001F1FB6" w:rsidRPr="00C362A1" w:rsidRDefault="001F1FB6" w:rsidP="001F1FB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6</w:t>
            </w:r>
          </w:p>
        </w:tc>
        <w:tc>
          <w:tcPr>
            <w:tcW w:w="916" w:type="dxa"/>
          </w:tcPr>
          <w:p w:rsidR="001F1FB6" w:rsidRPr="00C362A1" w:rsidRDefault="001F1FB6" w:rsidP="001F1FB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1F1FB6" w:rsidRDefault="001F1FB6" w:rsidP="001F1FB6">
            <w:pPr>
              <w:jc w:val="center"/>
            </w:pPr>
            <w:r>
              <w:t>16</w:t>
            </w:r>
          </w:p>
        </w:tc>
        <w:tc>
          <w:tcPr>
            <w:tcW w:w="1150" w:type="dxa"/>
            <w:vAlign w:val="center"/>
          </w:tcPr>
          <w:p w:rsidR="001F1FB6" w:rsidRDefault="001F1FB6" w:rsidP="001F1FB6">
            <w:pPr>
              <w:jc w:val="center"/>
            </w:pPr>
            <w:r>
              <w:t>1</w:t>
            </w:r>
          </w:p>
        </w:tc>
      </w:tr>
      <w:tr w:rsidR="009E3FE3" w:rsidRPr="00C362A1" w:rsidTr="00CE1497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</w:tblBorders>
          <w:tblLook w:val="0000"/>
        </w:tblPrEx>
        <w:trPr>
          <w:trHeight w:val="454"/>
          <w:jc w:val="center"/>
        </w:trPr>
        <w:tc>
          <w:tcPr>
            <w:tcW w:w="1486" w:type="dxa"/>
            <w:vMerge/>
            <w:vAlign w:val="center"/>
          </w:tcPr>
          <w:p w:rsidR="009E3FE3" w:rsidRPr="00AF1D0F" w:rsidRDefault="009E3FE3" w:rsidP="00CD1F7D">
            <w:pPr>
              <w:adjustRightInd w:val="0"/>
              <w:snapToGrid w:val="0"/>
              <w:spacing w:line="400" w:lineRule="exact"/>
              <w:rPr>
                <w:rFonts w:hAnsi="宋体"/>
                <w:color w:val="000000"/>
                <w:szCs w:val="21"/>
              </w:rPr>
            </w:pPr>
          </w:p>
        </w:tc>
        <w:tc>
          <w:tcPr>
            <w:tcW w:w="2857" w:type="dxa"/>
            <w:vAlign w:val="center"/>
          </w:tcPr>
          <w:p w:rsidR="009E3FE3" w:rsidRPr="00F403AE" w:rsidRDefault="009E3FE3" w:rsidP="00706773">
            <w:pPr>
              <w:rPr>
                <w:color w:val="000000"/>
              </w:rPr>
            </w:pPr>
            <w:r w:rsidRPr="00F403AE">
              <w:rPr>
                <w:rFonts w:hint="eastAsia"/>
                <w:color w:val="000000"/>
              </w:rPr>
              <w:t>会计信息系统分析与设计</w:t>
            </w:r>
          </w:p>
        </w:tc>
        <w:tc>
          <w:tcPr>
            <w:tcW w:w="1200" w:type="dxa"/>
            <w:vAlign w:val="center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362A1">
              <w:rPr>
                <w:color w:val="000000"/>
                <w:szCs w:val="21"/>
              </w:rPr>
              <w:t>7</w:t>
            </w:r>
          </w:p>
        </w:tc>
        <w:tc>
          <w:tcPr>
            <w:tcW w:w="916" w:type="dxa"/>
          </w:tcPr>
          <w:p w:rsidR="009E3FE3" w:rsidRPr="00C362A1" w:rsidRDefault="009E3FE3" w:rsidP="00C362A1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06" w:type="dxa"/>
            <w:vAlign w:val="center"/>
          </w:tcPr>
          <w:p w:rsidR="009E3FE3" w:rsidRPr="00F403AE" w:rsidRDefault="009E3FE3" w:rsidP="00E20074">
            <w:pPr>
              <w:jc w:val="center"/>
            </w:pPr>
            <w:r w:rsidRPr="00F403AE">
              <w:t>16</w:t>
            </w:r>
          </w:p>
        </w:tc>
        <w:tc>
          <w:tcPr>
            <w:tcW w:w="1150" w:type="dxa"/>
            <w:vAlign w:val="center"/>
          </w:tcPr>
          <w:p w:rsidR="009E3FE3" w:rsidRPr="00F403AE" w:rsidRDefault="009E3FE3" w:rsidP="00706773">
            <w:pPr>
              <w:jc w:val="center"/>
            </w:pPr>
            <w:r w:rsidRPr="00F403AE">
              <w:t>1</w:t>
            </w:r>
          </w:p>
        </w:tc>
      </w:tr>
      <w:tr w:rsidR="009E3FE3" w:rsidRPr="00AF1D0F" w:rsidTr="00CE1497">
        <w:trPr>
          <w:trHeight w:val="454"/>
          <w:jc w:val="center"/>
        </w:trPr>
        <w:tc>
          <w:tcPr>
            <w:tcW w:w="434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9E3FE3" w:rsidRPr="00AF1D0F" w:rsidRDefault="009E3FE3" w:rsidP="002C515E">
            <w:pPr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b/>
                <w:bCs/>
                <w:szCs w:val="21"/>
              </w:rPr>
            </w:pPr>
            <w:r w:rsidRPr="00AF1D0F">
              <w:rPr>
                <w:rFonts w:hint="eastAsia"/>
                <w:b/>
                <w:color w:val="000000"/>
                <w:szCs w:val="21"/>
              </w:rPr>
              <w:t>合</w:t>
            </w:r>
            <w:r w:rsidRPr="00AF1D0F">
              <w:rPr>
                <w:b/>
                <w:color w:val="000000"/>
                <w:szCs w:val="21"/>
              </w:rPr>
              <w:t xml:space="preserve">  </w:t>
            </w:r>
            <w:r w:rsidRPr="00AF1D0F">
              <w:rPr>
                <w:rFonts w:hint="eastAsia"/>
                <w:b/>
                <w:color w:val="000000"/>
                <w:szCs w:val="21"/>
              </w:rPr>
              <w:t>计</w:t>
            </w: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9E3FE3" w:rsidRPr="00AF1D0F" w:rsidRDefault="009E3FE3" w:rsidP="002C515E">
            <w:pPr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Cs w:val="21"/>
              </w:rPr>
            </w:pP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9E3FE3" w:rsidRPr="00AF1D0F" w:rsidRDefault="009E3FE3" w:rsidP="002C515E">
            <w:pPr>
              <w:adjustRightInd w:val="0"/>
              <w:snapToGrid w:val="0"/>
              <w:spacing w:line="400" w:lineRule="exact"/>
              <w:jc w:val="center"/>
              <w:rPr>
                <w:rFonts w:eastAsia="Times New Roman"/>
                <w:szCs w:val="21"/>
              </w:rPr>
            </w:pP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:rsidR="009E3FE3" w:rsidRPr="00F403AE" w:rsidRDefault="009E3FE3" w:rsidP="00F403AE">
            <w:pPr>
              <w:jc w:val="center"/>
            </w:pPr>
          </w:p>
        </w:tc>
        <w:tc>
          <w:tcPr>
            <w:tcW w:w="1150" w:type="dxa"/>
            <w:tcBorders>
              <w:bottom w:val="single" w:sz="12" w:space="0" w:color="auto"/>
              <w:right w:val="nil"/>
            </w:tcBorders>
            <w:vAlign w:val="center"/>
          </w:tcPr>
          <w:p w:rsidR="009E3FE3" w:rsidRPr="00F403AE" w:rsidRDefault="009E3FE3" w:rsidP="00F403AE">
            <w:pPr>
              <w:jc w:val="center"/>
            </w:pPr>
            <w:r w:rsidRPr="00F403AE">
              <w:t>5</w:t>
            </w:r>
            <w:r w:rsidR="00965313">
              <w:rPr>
                <w:rFonts w:hint="eastAsia"/>
              </w:rPr>
              <w:t>2</w:t>
            </w:r>
          </w:p>
        </w:tc>
      </w:tr>
    </w:tbl>
    <w:p w:rsidR="009E3FE3" w:rsidRPr="00AF1D0F" w:rsidRDefault="009E3FE3" w:rsidP="004D304B">
      <w:pPr>
        <w:pStyle w:val="a8"/>
        <w:tabs>
          <w:tab w:val="left" w:pos="1380"/>
        </w:tabs>
        <w:spacing w:before="0" w:beforeAutospacing="0" w:after="0" w:afterAutospacing="0" w:line="360" w:lineRule="auto"/>
        <w:ind w:firstLineChars="225" w:firstLine="474"/>
        <w:jc w:val="both"/>
        <w:rPr>
          <w:rFonts w:ascii="仿宋_GB2312" w:cs="仿宋_GB2312"/>
          <w:b/>
          <w:bCs/>
          <w:color w:val="0F0000"/>
          <w:sz w:val="21"/>
          <w:szCs w:val="21"/>
        </w:rPr>
      </w:pPr>
      <w:bookmarkStart w:id="1" w:name="_Toc105383162"/>
    </w:p>
    <w:p w:rsidR="009E3FE3" w:rsidRDefault="009E3FE3" w:rsidP="004137AF">
      <w:pPr>
        <w:pStyle w:val="a8"/>
        <w:tabs>
          <w:tab w:val="left" w:pos="1380"/>
        </w:tabs>
        <w:spacing w:before="0" w:beforeAutospacing="0" w:after="0" w:afterAutospacing="0" w:line="360" w:lineRule="auto"/>
        <w:ind w:firstLineChars="225" w:firstLine="542"/>
        <w:jc w:val="both"/>
        <w:rPr>
          <w:b/>
          <w:szCs w:val="28"/>
        </w:rPr>
      </w:pPr>
      <w:r w:rsidRPr="00AF1D0F">
        <w:rPr>
          <w:rFonts w:ascii="仿宋_GB2312" w:eastAsia="Times New Roman" w:cs="仿宋_GB2312"/>
          <w:b/>
          <w:bCs/>
          <w:color w:val="0F0000"/>
          <w:szCs w:val="28"/>
        </w:rPr>
        <w:t>九</w:t>
      </w:r>
      <w:r>
        <w:rPr>
          <w:rFonts w:ascii="仿宋_GB2312" w:cs="仿宋_GB2312" w:hint="eastAsia"/>
          <w:b/>
          <w:bCs/>
          <w:color w:val="0F0000"/>
          <w:szCs w:val="28"/>
        </w:rPr>
        <w:t>、</w:t>
      </w:r>
      <w:r w:rsidRPr="00AF1D0F">
        <w:rPr>
          <w:rFonts w:ascii="仿宋_GB2312" w:eastAsia="Times New Roman" w:cs="仿宋_GB2312"/>
          <w:b/>
          <w:bCs/>
          <w:color w:val="0F0000"/>
          <w:szCs w:val="28"/>
        </w:rPr>
        <w:t>教学计划表</w:t>
      </w:r>
      <w:bookmarkEnd w:id="1"/>
    </w:p>
    <w:sectPr w:rsidR="009E3FE3" w:rsidSect="00AF1D0F">
      <w:headerReference w:type="default" r:id="rId7"/>
      <w:footerReference w:type="even" r:id="rId8"/>
      <w:footerReference w:type="default" r:id="rId9"/>
      <w:pgSz w:w="11906" w:h="16838" w:code="9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CA7" w:rsidRDefault="005A4CA7">
      <w:r>
        <w:separator/>
      </w:r>
    </w:p>
  </w:endnote>
  <w:endnote w:type="continuationSeparator" w:id="0">
    <w:p w:rsidR="005A4CA7" w:rsidRDefault="005A4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E3" w:rsidRDefault="0019382F" w:rsidP="00322C4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E3F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E3FE3" w:rsidRDefault="009E3FE3" w:rsidP="00322C4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E3" w:rsidRDefault="0019382F" w:rsidP="00446F8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E3FE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350B6">
      <w:rPr>
        <w:rStyle w:val="a6"/>
        <w:noProof/>
      </w:rPr>
      <w:t>2</w:t>
    </w:r>
    <w:r>
      <w:rPr>
        <w:rStyle w:val="a6"/>
      </w:rPr>
      <w:fldChar w:fldCharType="end"/>
    </w:r>
  </w:p>
  <w:p w:rsidR="009E3FE3" w:rsidRDefault="009E3FE3" w:rsidP="00322C4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CA7" w:rsidRDefault="005A4CA7">
      <w:r>
        <w:separator/>
      </w:r>
    </w:p>
  </w:footnote>
  <w:footnote w:type="continuationSeparator" w:id="0">
    <w:p w:rsidR="005A4CA7" w:rsidRDefault="005A4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E3" w:rsidRDefault="009E3FE3" w:rsidP="001B384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AC"/>
    <w:multiLevelType w:val="hybridMultilevel"/>
    <w:tmpl w:val="75DE4182"/>
    <w:lvl w:ilvl="0" w:tplc="531E33B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  <w:rPr>
        <w:rFonts w:cs="Times New Roman"/>
      </w:rPr>
    </w:lvl>
  </w:abstractNum>
  <w:abstractNum w:abstractNumId="1">
    <w:nsid w:val="195E5541"/>
    <w:multiLevelType w:val="hybridMultilevel"/>
    <w:tmpl w:val="BAC6D9A2"/>
    <w:lvl w:ilvl="0" w:tplc="31F8784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i w:val="0"/>
        <w:sz w:val="24"/>
      </w:rPr>
    </w:lvl>
    <w:lvl w:ilvl="1" w:tplc="C09231B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39826D5"/>
    <w:multiLevelType w:val="hybridMultilevel"/>
    <w:tmpl w:val="4F9C99A0"/>
    <w:lvl w:ilvl="0" w:tplc="CC960A8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AB22253"/>
    <w:multiLevelType w:val="hybridMultilevel"/>
    <w:tmpl w:val="BAC6D9A2"/>
    <w:lvl w:ilvl="0" w:tplc="8F229C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09231B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C236F27"/>
    <w:multiLevelType w:val="hybridMultilevel"/>
    <w:tmpl w:val="BAC6D9A2"/>
    <w:lvl w:ilvl="0" w:tplc="31F8784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i w:val="0"/>
        <w:sz w:val="24"/>
      </w:rPr>
    </w:lvl>
    <w:lvl w:ilvl="1" w:tplc="C09231B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70D70D7"/>
    <w:multiLevelType w:val="hybridMultilevel"/>
    <w:tmpl w:val="719867A2"/>
    <w:lvl w:ilvl="0" w:tplc="31F8784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47F844E3"/>
    <w:multiLevelType w:val="hybridMultilevel"/>
    <w:tmpl w:val="44EEECE6"/>
    <w:lvl w:ilvl="0" w:tplc="32B260EA">
      <w:start w:val="1"/>
      <w:numFmt w:val="japaneseCounting"/>
      <w:lvlText w:val="%1、"/>
      <w:lvlJc w:val="left"/>
      <w:pPr>
        <w:tabs>
          <w:tab w:val="num" w:pos="1020"/>
        </w:tabs>
        <w:ind w:left="1020" w:hanging="480"/>
      </w:pPr>
      <w:rPr>
        <w:rFonts w:cs="Times New Roman" w:hint="eastAsia"/>
      </w:rPr>
    </w:lvl>
    <w:lvl w:ilvl="1" w:tplc="5E425FE0">
      <w:start w:val="1"/>
      <w:numFmt w:val="decimal"/>
      <w:lvlText w:val="%2．"/>
      <w:lvlJc w:val="left"/>
      <w:pPr>
        <w:tabs>
          <w:tab w:val="num" w:pos="1800"/>
        </w:tabs>
        <w:ind w:left="1800" w:hanging="840"/>
      </w:pPr>
      <w:rPr>
        <w:rFonts w:cs="Times New Roman" w:hint="eastAsia"/>
      </w:rPr>
    </w:lvl>
    <w:lvl w:ilvl="2" w:tplc="D26AD082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  <w:rPr>
        <w:rFonts w:cs="Times New Roman" w:hint="eastAsia"/>
      </w:rPr>
    </w:lvl>
    <w:lvl w:ilvl="3" w:tplc="B6207AE8">
      <w:start w:val="1"/>
      <w:numFmt w:val="decimal"/>
      <w:lvlText w:val="（%4）"/>
      <w:lvlJc w:val="left"/>
      <w:pPr>
        <w:tabs>
          <w:tab w:val="num" w:pos="2520"/>
        </w:tabs>
        <w:ind w:left="2520" w:hanging="720"/>
      </w:pPr>
      <w:rPr>
        <w:rFonts w:cs="Times New Roman"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  <w:rPr>
        <w:rFonts w:cs="Times New Roman"/>
      </w:rPr>
    </w:lvl>
  </w:abstractNum>
  <w:abstractNum w:abstractNumId="7">
    <w:nsid w:val="56496CF8"/>
    <w:multiLevelType w:val="hybridMultilevel"/>
    <w:tmpl w:val="719867A2"/>
    <w:lvl w:ilvl="0" w:tplc="0E70424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63370044"/>
    <w:multiLevelType w:val="hybridMultilevel"/>
    <w:tmpl w:val="BAC6D9A2"/>
    <w:lvl w:ilvl="0" w:tplc="31F8784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b w:val="0"/>
        <w:i w:val="0"/>
        <w:sz w:val="24"/>
      </w:rPr>
    </w:lvl>
    <w:lvl w:ilvl="1" w:tplc="C09231B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63370B6D"/>
    <w:multiLevelType w:val="hybridMultilevel"/>
    <w:tmpl w:val="54C22C86"/>
    <w:lvl w:ilvl="0" w:tplc="983E0B9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0"/>
  <w:drawingGridHorizontalSpacing w:val="105"/>
  <w:drawingGridVerticalSpacing w:val="3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843"/>
    <w:rsid w:val="00000216"/>
    <w:rsid w:val="00006A71"/>
    <w:rsid w:val="00007406"/>
    <w:rsid w:val="000107AF"/>
    <w:rsid w:val="000145C3"/>
    <w:rsid w:val="00017391"/>
    <w:rsid w:val="00017A9A"/>
    <w:rsid w:val="00021A4D"/>
    <w:rsid w:val="00024328"/>
    <w:rsid w:val="00024459"/>
    <w:rsid w:val="00026861"/>
    <w:rsid w:val="000303C7"/>
    <w:rsid w:val="00032662"/>
    <w:rsid w:val="00034E76"/>
    <w:rsid w:val="000357B9"/>
    <w:rsid w:val="00036A9C"/>
    <w:rsid w:val="000405FB"/>
    <w:rsid w:val="00043B53"/>
    <w:rsid w:val="000440B8"/>
    <w:rsid w:val="000447E2"/>
    <w:rsid w:val="000459F6"/>
    <w:rsid w:val="00047837"/>
    <w:rsid w:val="0004783C"/>
    <w:rsid w:val="0005185D"/>
    <w:rsid w:val="00052144"/>
    <w:rsid w:val="0005643F"/>
    <w:rsid w:val="0007039D"/>
    <w:rsid w:val="000711AA"/>
    <w:rsid w:val="0007302F"/>
    <w:rsid w:val="0007583E"/>
    <w:rsid w:val="000815EE"/>
    <w:rsid w:val="0008248C"/>
    <w:rsid w:val="000844E1"/>
    <w:rsid w:val="00085B6E"/>
    <w:rsid w:val="0009119F"/>
    <w:rsid w:val="00093CA1"/>
    <w:rsid w:val="000971B5"/>
    <w:rsid w:val="00097497"/>
    <w:rsid w:val="000A1569"/>
    <w:rsid w:val="000A25DF"/>
    <w:rsid w:val="000B1B65"/>
    <w:rsid w:val="000B262E"/>
    <w:rsid w:val="000B58C0"/>
    <w:rsid w:val="000B60B6"/>
    <w:rsid w:val="000B7DDD"/>
    <w:rsid w:val="000C58BE"/>
    <w:rsid w:val="000D2088"/>
    <w:rsid w:val="000D35FA"/>
    <w:rsid w:val="000E3AB8"/>
    <w:rsid w:val="000E5C04"/>
    <w:rsid w:val="000F2F1D"/>
    <w:rsid w:val="000F3082"/>
    <w:rsid w:val="00101C1C"/>
    <w:rsid w:val="001040DF"/>
    <w:rsid w:val="0010481E"/>
    <w:rsid w:val="00105D4A"/>
    <w:rsid w:val="00106D00"/>
    <w:rsid w:val="00107ED8"/>
    <w:rsid w:val="001135FA"/>
    <w:rsid w:val="00114B7B"/>
    <w:rsid w:val="001168A0"/>
    <w:rsid w:val="00120B71"/>
    <w:rsid w:val="00120BC6"/>
    <w:rsid w:val="00120D38"/>
    <w:rsid w:val="0012193A"/>
    <w:rsid w:val="001325A1"/>
    <w:rsid w:val="00133EB2"/>
    <w:rsid w:val="00136BA9"/>
    <w:rsid w:val="00145978"/>
    <w:rsid w:val="00145E6C"/>
    <w:rsid w:val="0015013D"/>
    <w:rsid w:val="00150943"/>
    <w:rsid w:val="001515B0"/>
    <w:rsid w:val="001533B8"/>
    <w:rsid w:val="001567FF"/>
    <w:rsid w:val="001618A5"/>
    <w:rsid w:val="00161E22"/>
    <w:rsid w:val="00163A6A"/>
    <w:rsid w:val="00167A5D"/>
    <w:rsid w:val="001722F1"/>
    <w:rsid w:val="0017377C"/>
    <w:rsid w:val="00180F7C"/>
    <w:rsid w:val="00184533"/>
    <w:rsid w:val="0019382F"/>
    <w:rsid w:val="00193FE1"/>
    <w:rsid w:val="00194AFF"/>
    <w:rsid w:val="001A0351"/>
    <w:rsid w:val="001A1BA2"/>
    <w:rsid w:val="001A20EB"/>
    <w:rsid w:val="001A74CE"/>
    <w:rsid w:val="001B384F"/>
    <w:rsid w:val="001B5CC4"/>
    <w:rsid w:val="001B79CC"/>
    <w:rsid w:val="001B7C8F"/>
    <w:rsid w:val="001C3ED4"/>
    <w:rsid w:val="001C78CF"/>
    <w:rsid w:val="001D0543"/>
    <w:rsid w:val="001D0724"/>
    <w:rsid w:val="001D7086"/>
    <w:rsid w:val="001E1144"/>
    <w:rsid w:val="001E238B"/>
    <w:rsid w:val="001E6498"/>
    <w:rsid w:val="001E6743"/>
    <w:rsid w:val="001F1FB2"/>
    <w:rsid w:val="001F1FB6"/>
    <w:rsid w:val="001F4455"/>
    <w:rsid w:val="002047CE"/>
    <w:rsid w:val="0020520C"/>
    <w:rsid w:val="002068A0"/>
    <w:rsid w:val="00207CF3"/>
    <w:rsid w:val="00207E29"/>
    <w:rsid w:val="00211700"/>
    <w:rsid w:val="00214FB6"/>
    <w:rsid w:val="002175F7"/>
    <w:rsid w:val="002214BC"/>
    <w:rsid w:val="002225CA"/>
    <w:rsid w:val="0022562F"/>
    <w:rsid w:val="00227948"/>
    <w:rsid w:val="00230209"/>
    <w:rsid w:val="00231F02"/>
    <w:rsid w:val="00233330"/>
    <w:rsid w:val="00245B64"/>
    <w:rsid w:val="00246D18"/>
    <w:rsid w:val="002513AF"/>
    <w:rsid w:val="00255018"/>
    <w:rsid w:val="0026235E"/>
    <w:rsid w:val="002654E5"/>
    <w:rsid w:val="00265C65"/>
    <w:rsid w:val="002728E8"/>
    <w:rsid w:val="00276F8B"/>
    <w:rsid w:val="002821DC"/>
    <w:rsid w:val="00282F46"/>
    <w:rsid w:val="00286B5E"/>
    <w:rsid w:val="00294B7A"/>
    <w:rsid w:val="00296654"/>
    <w:rsid w:val="002A0BF5"/>
    <w:rsid w:val="002A12FD"/>
    <w:rsid w:val="002A798B"/>
    <w:rsid w:val="002B16B1"/>
    <w:rsid w:val="002B424F"/>
    <w:rsid w:val="002B462D"/>
    <w:rsid w:val="002B7DF1"/>
    <w:rsid w:val="002C0D5C"/>
    <w:rsid w:val="002C1999"/>
    <w:rsid w:val="002C2132"/>
    <w:rsid w:val="002C4DB4"/>
    <w:rsid w:val="002C515E"/>
    <w:rsid w:val="002C51FB"/>
    <w:rsid w:val="002C7ACF"/>
    <w:rsid w:val="002C7BA2"/>
    <w:rsid w:val="002D1385"/>
    <w:rsid w:val="002E0BD4"/>
    <w:rsid w:val="002E7311"/>
    <w:rsid w:val="002F02D1"/>
    <w:rsid w:val="002F4003"/>
    <w:rsid w:val="002F5E39"/>
    <w:rsid w:val="0030188F"/>
    <w:rsid w:val="00303CF1"/>
    <w:rsid w:val="00311C94"/>
    <w:rsid w:val="003127FA"/>
    <w:rsid w:val="00316D81"/>
    <w:rsid w:val="00322C4C"/>
    <w:rsid w:val="00323080"/>
    <w:rsid w:val="00323B4F"/>
    <w:rsid w:val="00326B8A"/>
    <w:rsid w:val="00334014"/>
    <w:rsid w:val="00344D8E"/>
    <w:rsid w:val="00350927"/>
    <w:rsid w:val="003533BF"/>
    <w:rsid w:val="00354016"/>
    <w:rsid w:val="00363501"/>
    <w:rsid w:val="00363FD4"/>
    <w:rsid w:val="00364311"/>
    <w:rsid w:val="003647F4"/>
    <w:rsid w:val="00365602"/>
    <w:rsid w:val="0036577F"/>
    <w:rsid w:val="0037113B"/>
    <w:rsid w:val="00371AE1"/>
    <w:rsid w:val="003771AB"/>
    <w:rsid w:val="00377AEC"/>
    <w:rsid w:val="00381118"/>
    <w:rsid w:val="00382BEC"/>
    <w:rsid w:val="003849F2"/>
    <w:rsid w:val="0038730E"/>
    <w:rsid w:val="00391AA3"/>
    <w:rsid w:val="00392BF7"/>
    <w:rsid w:val="00392FCD"/>
    <w:rsid w:val="003A0B46"/>
    <w:rsid w:val="003A182D"/>
    <w:rsid w:val="003A36DC"/>
    <w:rsid w:val="003A3B90"/>
    <w:rsid w:val="003B02E8"/>
    <w:rsid w:val="003B097E"/>
    <w:rsid w:val="003B3D19"/>
    <w:rsid w:val="003B45A9"/>
    <w:rsid w:val="003C002D"/>
    <w:rsid w:val="003C5FF0"/>
    <w:rsid w:val="003D185C"/>
    <w:rsid w:val="003D1903"/>
    <w:rsid w:val="003D6E49"/>
    <w:rsid w:val="003D701E"/>
    <w:rsid w:val="003D7857"/>
    <w:rsid w:val="003E05E2"/>
    <w:rsid w:val="003E45A4"/>
    <w:rsid w:val="003E577E"/>
    <w:rsid w:val="003F28DC"/>
    <w:rsid w:val="004020D3"/>
    <w:rsid w:val="00405505"/>
    <w:rsid w:val="00407616"/>
    <w:rsid w:val="004137AF"/>
    <w:rsid w:val="004162B0"/>
    <w:rsid w:val="00432AEC"/>
    <w:rsid w:val="00433B3C"/>
    <w:rsid w:val="0044018C"/>
    <w:rsid w:val="004461AF"/>
    <w:rsid w:val="00446F8D"/>
    <w:rsid w:val="00451691"/>
    <w:rsid w:val="00451E84"/>
    <w:rsid w:val="00452ACB"/>
    <w:rsid w:val="004556BA"/>
    <w:rsid w:val="00455830"/>
    <w:rsid w:val="00456225"/>
    <w:rsid w:val="0046351B"/>
    <w:rsid w:val="00463B8C"/>
    <w:rsid w:val="00464156"/>
    <w:rsid w:val="0046724F"/>
    <w:rsid w:val="00467C27"/>
    <w:rsid w:val="004711C4"/>
    <w:rsid w:val="00481280"/>
    <w:rsid w:val="00486F76"/>
    <w:rsid w:val="00487772"/>
    <w:rsid w:val="00487A0A"/>
    <w:rsid w:val="00491B11"/>
    <w:rsid w:val="00491C39"/>
    <w:rsid w:val="004932E7"/>
    <w:rsid w:val="0049461B"/>
    <w:rsid w:val="00496E97"/>
    <w:rsid w:val="004A15BC"/>
    <w:rsid w:val="004A7CAF"/>
    <w:rsid w:val="004B3660"/>
    <w:rsid w:val="004B6407"/>
    <w:rsid w:val="004C21DA"/>
    <w:rsid w:val="004C6C4E"/>
    <w:rsid w:val="004D304B"/>
    <w:rsid w:val="004D4356"/>
    <w:rsid w:val="004D567A"/>
    <w:rsid w:val="004D6357"/>
    <w:rsid w:val="004E2530"/>
    <w:rsid w:val="004E4BA9"/>
    <w:rsid w:val="004E6EC2"/>
    <w:rsid w:val="004F1DF1"/>
    <w:rsid w:val="004F38C6"/>
    <w:rsid w:val="004F48D5"/>
    <w:rsid w:val="00500736"/>
    <w:rsid w:val="00502BA9"/>
    <w:rsid w:val="00506580"/>
    <w:rsid w:val="005101BD"/>
    <w:rsid w:val="00514A6A"/>
    <w:rsid w:val="00516F97"/>
    <w:rsid w:val="00520A80"/>
    <w:rsid w:val="005221D4"/>
    <w:rsid w:val="0052330B"/>
    <w:rsid w:val="005352D6"/>
    <w:rsid w:val="005360E9"/>
    <w:rsid w:val="005409B8"/>
    <w:rsid w:val="0054130B"/>
    <w:rsid w:val="0054537F"/>
    <w:rsid w:val="00552591"/>
    <w:rsid w:val="00557DB6"/>
    <w:rsid w:val="005619B6"/>
    <w:rsid w:val="00561AD5"/>
    <w:rsid w:val="00565C33"/>
    <w:rsid w:val="00565FBC"/>
    <w:rsid w:val="0056749E"/>
    <w:rsid w:val="00570967"/>
    <w:rsid w:val="00575DAC"/>
    <w:rsid w:val="005767EF"/>
    <w:rsid w:val="005812DF"/>
    <w:rsid w:val="00581EBF"/>
    <w:rsid w:val="0059164F"/>
    <w:rsid w:val="00595931"/>
    <w:rsid w:val="005A0D84"/>
    <w:rsid w:val="005A1671"/>
    <w:rsid w:val="005A28DB"/>
    <w:rsid w:val="005A3995"/>
    <w:rsid w:val="005A4CA7"/>
    <w:rsid w:val="005A51C9"/>
    <w:rsid w:val="005A538A"/>
    <w:rsid w:val="005A6CAE"/>
    <w:rsid w:val="005B311D"/>
    <w:rsid w:val="005C7082"/>
    <w:rsid w:val="005D009A"/>
    <w:rsid w:val="005D1FF3"/>
    <w:rsid w:val="005D2473"/>
    <w:rsid w:val="005D2B8E"/>
    <w:rsid w:val="005D58E1"/>
    <w:rsid w:val="005E2735"/>
    <w:rsid w:val="005E5433"/>
    <w:rsid w:val="005E72E9"/>
    <w:rsid w:val="005F2FFC"/>
    <w:rsid w:val="005F6025"/>
    <w:rsid w:val="00601853"/>
    <w:rsid w:val="006025EF"/>
    <w:rsid w:val="006048E3"/>
    <w:rsid w:val="00605868"/>
    <w:rsid w:val="006059EE"/>
    <w:rsid w:val="0060638F"/>
    <w:rsid w:val="0060694E"/>
    <w:rsid w:val="00610AC3"/>
    <w:rsid w:val="00610BE2"/>
    <w:rsid w:val="00613741"/>
    <w:rsid w:val="0061508A"/>
    <w:rsid w:val="00615E79"/>
    <w:rsid w:val="00617FC7"/>
    <w:rsid w:val="0063040F"/>
    <w:rsid w:val="00630F78"/>
    <w:rsid w:val="00632DC1"/>
    <w:rsid w:val="00640C15"/>
    <w:rsid w:val="00643268"/>
    <w:rsid w:val="00644F32"/>
    <w:rsid w:val="00647741"/>
    <w:rsid w:val="00662B34"/>
    <w:rsid w:val="006638EF"/>
    <w:rsid w:val="00666194"/>
    <w:rsid w:val="00666EB3"/>
    <w:rsid w:val="00671C6A"/>
    <w:rsid w:val="0067579D"/>
    <w:rsid w:val="006805A3"/>
    <w:rsid w:val="00686C7D"/>
    <w:rsid w:val="00686FA8"/>
    <w:rsid w:val="006875B6"/>
    <w:rsid w:val="00687CE9"/>
    <w:rsid w:val="006926E3"/>
    <w:rsid w:val="00693CC4"/>
    <w:rsid w:val="006967C1"/>
    <w:rsid w:val="00697223"/>
    <w:rsid w:val="006A0ABB"/>
    <w:rsid w:val="006B1D58"/>
    <w:rsid w:val="006B49FA"/>
    <w:rsid w:val="006B60EE"/>
    <w:rsid w:val="006C4191"/>
    <w:rsid w:val="006D4B50"/>
    <w:rsid w:val="006D671E"/>
    <w:rsid w:val="006D7D05"/>
    <w:rsid w:val="006E0ACA"/>
    <w:rsid w:val="006E2F37"/>
    <w:rsid w:val="006E4D5F"/>
    <w:rsid w:val="006E62C0"/>
    <w:rsid w:val="006E6CEB"/>
    <w:rsid w:val="006F153E"/>
    <w:rsid w:val="006F21AE"/>
    <w:rsid w:val="006F71A0"/>
    <w:rsid w:val="00702B49"/>
    <w:rsid w:val="00706004"/>
    <w:rsid w:val="0070635E"/>
    <w:rsid w:val="00706773"/>
    <w:rsid w:val="00707C4E"/>
    <w:rsid w:val="00711844"/>
    <w:rsid w:val="00711AEA"/>
    <w:rsid w:val="00713CFF"/>
    <w:rsid w:val="00715DCA"/>
    <w:rsid w:val="007204EE"/>
    <w:rsid w:val="007205E5"/>
    <w:rsid w:val="00725585"/>
    <w:rsid w:val="00725771"/>
    <w:rsid w:val="00730FD2"/>
    <w:rsid w:val="00732BAA"/>
    <w:rsid w:val="00740534"/>
    <w:rsid w:val="00740934"/>
    <w:rsid w:val="00741E39"/>
    <w:rsid w:val="00741FFD"/>
    <w:rsid w:val="007461C9"/>
    <w:rsid w:val="00746EE3"/>
    <w:rsid w:val="00747221"/>
    <w:rsid w:val="007506C2"/>
    <w:rsid w:val="00751856"/>
    <w:rsid w:val="007542F1"/>
    <w:rsid w:val="00756161"/>
    <w:rsid w:val="007602DF"/>
    <w:rsid w:val="007639E3"/>
    <w:rsid w:val="007736E8"/>
    <w:rsid w:val="00773E93"/>
    <w:rsid w:val="007751DD"/>
    <w:rsid w:val="007832C6"/>
    <w:rsid w:val="00784B9F"/>
    <w:rsid w:val="00785531"/>
    <w:rsid w:val="007A1064"/>
    <w:rsid w:val="007A4191"/>
    <w:rsid w:val="007B3BFB"/>
    <w:rsid w:val="007B3C56"/>
    <w:rsid w:val="007C069C"/>
    <w:rsid w:val="007C1B98"/>
    <w:rsid w:val="007C3FF7"/>
    <w:rsid w:val="007D0492"/>
    <w:rsid w:val="007D27B2"/>
    <w:rsid w:val="007D3174"/>
    <w:rsid w:val="007D7322"/>
    <w:rsid w:val="007E122C"/>
    <w:rsid w:val="007E748D"/>
    <w:rsid w:val="007E79AB"/>
    <w:rsid w:val="007F180D"/>
    <w:rsid w:val="007F3DC0"/>
    <w:rsid w:val="007F5879"/>
    <w:rsid w:val="007F6548"/>
    <w:rsid w:val="0080693E"/>
    <w:rsid w:val="0080696B"/>
    <w:rsid w:val="0081132B"/>
    <w:rsid w:val="0081508F"/>
    <w:rsid w:val="008227AC"/>
    <w:rsid w:val="008228BE"/>
    <w:rsid w:val="00822C34"/>
    <w:rsid w:val="00822F4B"/>
    <w:rsid w:val="00824E73"/>
    <w:rsid w:val="00827C52"/>
    <w:rsid w:val="00830C23"/>
    <w:rsid w:val="008334D6"/>
    <w:rsid w:val="00833DDD"/>
    <w:rsid w:val="00836FC9"/>
    <w:rsid w:val="008453B1"/>
    <w:rsid w:val="00845E58"/>
    <w:rsid w:val="00846497"/>
    <w:rsid w:val="0085215B"/>
    <w:rsid w:val="00853249"/>
    <w:rsid w:val="008532E0"/>
    <w:rsid w:val="00853B2F"/>
    <w:rsid w:val="00854593"/>
    <w:rsid w:val="00856515"/>
    <w:rsid w:val="008703FF"/>
    <w:rsid w:val="00872D62"/>
    <w:rsid w:val="00874E74"/>
    <w:rsid w:val="00886646"/>
    <w:rsid w:val="00893BCF"/>
    <w:rsid w:val="00893CD9"/>
    <w:rsid w:val="00894CCF"/>
    <w:rsid w:val="0089550A"/>
    <w:rsid w:val="008A0265"/>
    <w:rsid w:val="008A596A"/>
    <w:rsid w:val="008A63BA"/>
    <w:rsid w:val="008B08E4"/>
    <w:rsid w:val="008C463D"/>
    <w:rsid w:val="008C4761"/>
    <w:rsid w:val="008C5B8D"/>
    <w:rsid w:val="008D521E"/>
    <w:rsid w:val="008D5395"/>
    <w:rsid w:val="008E0030"/>
    <w:rsid w:val="008E44E7"/>
    <w:rsid w:val="008E5D1B"/>
    <w:rsid w:val="008E7493"/>
    <w:rsid w:val="008F097E"/>
    <w:rsid w:val="008F2426"/>
    <w:rsid w:val="008F3D01"/>
    <w:rsid w:val="008F3EE0"/>
    <w:rsid w:val="008F7DA7"/>
    <w:rsid w:val="0091144D"/>
    <w:rsid w:val="00912ACB"/>
    <w:rsid w:val="0091450A"/>
    <w:rsid w:val="00916EAB"/>
    <w:rsid w:val="00920A38"/>
    <w:rsid w:val="00921FE7"/>
    <w:rsid w:val="00927D84"/>
    <w:rsid w:val="009304F6"/>
    <w:rsid w:val="0094484F"/>
    <w:rsid w:val="00944D2F"/>
    <w:rsid w:val="009461D7"/>
    <w:rsid w:val="00951525"/>
    <w:rsid w:val="009555DD"/>
    <w:rsid w:val="00956056"/>
    <w:rsid w:val="009566E2"/>
    <w:rsid w:val="00957BAA"/>
    <w:rsid w:val="00961D2E"/>
    <w:rsid w:val="00963C9C"/>
    <w:rsid w:val="00965313"/>
    <w:rsid w:val="009803B4"/>
    <w:rsid w:val="0098058E"/>
    <w:rsid w:val="0098239B"/>
    <w:rsid w:val="00991363"/>
    <w:rsid w:val="00992180"/>
    <w:rsid w:val="0099375E"/>
    <w:rsid w:val="00993FED"/>
    <w:rsid w:val="009A1D97"/>
    <w:rsid w:val="009B4EEF"/>
    <w:rsid w:val="009C01AE"/>
    <w:rsid w:val="009C1129"/>
    <w:rsid w:val="009C1748"/>
    <w:rsid w:val="009C19D9"/>
    <w:rsid w:val="009C3847"/>
    <w:rsid w:val="009C476E"/>
    <w:rsid w:val="009C602A"/>
    <w:rsid w:val="009C6600"/>
    <w:rsid w:val="009D1C94"/>
    <w:rsid w:val="009D3456"/>
    <w:rsid w:val="009D54A1"/>
    <w:rsid w:val="009D788F"/>
    <w:rsid w:val="009E29BD"/>
    <w:rsid w:val="009E3FE3"/>
    <w:rsid w:val="009E4E23"/>
    <w:rsid w:val="009E73FF"/>
    <w:rsid w:val="009F06FD"/>
    <w:rsid w:val="009F34A9"/>
    <w:rsid w:val="00A07B37"/>
    <w:rsid w:val="00A12CD9"/>
    <w:rsid w:val="00A139CF"/>
    <w:rsid w:val="00A14DCF"/>
    <w:rsid w:val="00A15730"/>
    <w:rsid w:val="00A168B0"/>
    <w:rsid w:val="00A20992"/>
    <w:rsid w:val="00A22DBA"/>
    <w:rsid w:val="00A26738"/>
    <w:rsid w:val="00A3074F"/>
    <w:rsid w:val="00A32822"/>
    <w:rsid w:val="00A36C5F"/>
    <w:rsid w:val="00A37D23"/>
    <w:rsid w:val="00A434DD"/>
    <w:rsid w:val="00A43AFC"/>
    <w:rsid w:val="00A44578"/>
    <w:rsid w:val="00A44D8E"/>
    <w:rsid w:val="00A45B47"/>
    <w:rsid w:val="00A5104F"/>
    <w:rsid w:val="00A525BB"/>
    <w:rsid w:val="00A5635F"/>
    <w:rsid w:val="00A61A25"/>
    <w:rsid w:val="00A62397"/>
    <w:rsid w:val="00A62ECB"/>
    <w:rsid w:val="00A63EE2"/>
    <w:rsid w:val="00A651CC"/>
    <w:rsid w:val="00A67702"/>
    <w:rsid w:val="00A737D6"/>
    <w:rsid w:val="00A7787B"/>
    <w:rsid w:val="00A779BD"/>
    <w:rsid w:val="00A77A96"/>
    <w:rsid w:val="00A77FB1"/>
    <w:rsid w:val="00A813E5"/>
    <w:rsid w:val="00A81B80"/>
    <w:rsid w:val="00A90875"/>
    <w:rsid w:val="00A94127"/>
    <w:rsid w:val="00A97BB8"/>
    <w:rsid w:val="00AA458D"/>
    <w:rsid w:val="00AA5572"/>
    <w:rsid w:val="00AA7E01"/>
    <w:rsid w:val="00AB260D"/>
    <w:rsid w:val="00AB3F92"/>
    <w:rsid w:val="00AB440C"/>
    <w:rsid w:val="00AB52F7"/>
    <w:rsid w:val="00AB7D3E"/>
    <w:rsid w:val="00AC2475"/>
    <w:rsid w:val="00AC5236"/>
    <w:rsid w:val="00AD6FF2"/>
    <w:rsid w:val="00AE1201"/>
    <w:rsid w:val="00AE141E"/>
    <w:rsid w:val="00AE4624"/>
    <w:rsid w:val="00AE5F59"/>
    <w:rsid w:val="00AE6C25"/>
    <w:rsid w:val="00AE791C"/>
    <w:rsid w:val="00AF1D0F"/>
    <w:rsid w:val="00AF450D"/>
    <w:rsid w:val="00AF510A"/>
    <w:rsid w:val="00AF6551"/>
    <w:rsid w:val="00B02389"/>
    <w:rsid w:val="00B03C94"/>
    <w:rsid w:val="00B06CD1"/>
    <w:rsid w:val="00B112B1"/>
    <w:rsid w:val="00B11CE9"/>
    <w:rsid w:val="00B12B39"/>
    <w:rsid w:val="00B14FD4"/>
    <w:rsid w:val="00B1596D"/>
    <w:rsid w:val="00B16CBF"/>
    <w:rsid w:val="00B16EA5"/>
    <w:rsid w:val="00B17CAA"/>
    <w:rsid w:val="00B2016C"/>
    <w:rsid w:val="00B22BB3"/>
    <w:rsid w:val="00B26245"/>
    <w:rsid w:val="00B300EE"/>
    <w:rsid w:val="00B347D8"/>
    <w:rsid w:val="00B36A99"/>
    <w:rsid w:val="00B36F6E"/>
    <w:rsid w:val="00B41FE8"/>
    <w:rsid w:val="00B42F49"/>
    <w:rsid w:val="00B51F29"/>
    <w:rsid w:val="00B53A14"/>
    <w:rsid w:val="00B54126"/>
    <w:rsid w:val="00B54193"/>
    <w:rsid w:val="00B56F49"/>
    <w:rsid w:val="00B630E6"/>
    <w:rsid w:val="00B64736"/>
    <w:rsid w:val="00B66DB2"/>
    <w:rsid w:val="00B7254C"/>
    <w:rsid w:val="00B76045"/>
    <w:rsid w:val="00B807E9"/>
    <w:rsid w:val="00B82313"/>
    <w:rsid w:val="00B838AA"/>
    <w:rsid w:val="00B8477A"/>
    <w:rsid w:val="00B867D3"/>
    <w:rsid w:val="00B86A17"/>
    <w:rsid w:val="00B87373"/>
    <w:rsid w:val="00B87813"/>
    <w:rsid w:val="00B94A5D"/>
    <w:rsid w:val="00B96BBF"/>
    <w:rsid w:val="00B97B39"/>
    <w:rsid w:val="00BA10E3"/>
    <w:rsid w:val="00BA30DA"/>
    <w:rsid w:val="00BA3F7D"/>
    <w:rsid w:val="00BA703D"/>
    <w:rsid w:val="00BB1D8A"/>
    <w:rsid w:val="00BB3C44"/>
    <w:rsid w:val="00BB5034"/>
    <w:rsid w:val="00BB5532"/>
    <w:rsid w:val="00BD57D9"/>
    <w:rsid w:val="00BD782E"/>
    <w:rsid w:val="00BD7873"/>
    <w:rsid w:val="00BF4E67"/>
    <w:rsid w:val="00BF7D29"/>
    <w:rsid w:val="00BF7EE2"/>
    <w:rsid w:val="00C00BAA"/>
    <w:rsid w:val="00C02EA2"/>
    <w:rsid w:val="00C06750"/>
    <w:rsid w:val="00C1219C"/>
    <w:rsid w:val="00C128E0"/>
    <w:rsid w:val="00C149AD"/>
    <w:rsid w:val="00C179A9"/>
    <w:rsid w:val="00C21092"/>
    <w:rsid w:val="00C23C2A"/>
    <w:rsid w:val="00C244A0"/>
    <w:rsid w:val="00C325FE"/>
    <w:rsid w:val="00C350B6"/>
    <w:rsid w:val="00C362A1"/>
    <w:rsid w:val="00C43F4A"/>
    <w:rsid w:val="00C450C0"/>
    <w:rsid w:val="00C506E2"/>
    <w:rsid w:val="00C52478"/>
    <w:rsid w:val="00C52871"/>
    <w:rsid w:val="00C5729E"/>
    <w:rsid w:val="00C5749E"/>
    <w:rsid w:val="00C57C2B"/>
    <w:rsid w:val="00C71910"/>
    <w:rsid w:val="00C763B4"/>
    <w:rsid w:val="00C8114D"/>
    <w:rsid w:val="00C81701"/>
    <w:rsid w:val="00C829F7"/>
    <w:rsid w:val="00C83FD0"/>
    <w:rsid w:val="00C92C05"/>
    <w:rsid w:val="00C93748"/>
    <w:rsid w:val="00C95B5E"/>
    <w:rsid w:val="00CA56C0"/>
    <w:rsid w:val="00CA6CF3"/>
    <w:rsid w:val="00CB2FF5"/>
    <w:rsid w:val="00CB3C5D"/>
    <w:rsid w:val="00CC08D8"/>
    <w:rsid w:val="00CC1431"/>
    <w:rsid w:val="00CC2D18"/>
    <w:rsid w:val="00CC76CF"/>
    <w:rsid w:val="00CD1F7D"/>
    <w:rsid w:val="00CD7F84"/>
    <w:rsid w:val="00CE1497"/>
    <w:rsid w:val="00CE394C"/>
    <w:rsid w:val="00CE45DA"/>
    <w:rsid w:val="00CF386C"/>
    <w:rsid w:val="00D0138D"/>
    <w:rsid w:val="00D025C8"/>
    <w:rsid w:val="00D03953"/>
    <w:rsid w:val="00D12610"/>
    <w:rsid w:val="00D14153"/>
    <w:rsid w:val="00D14F79"/>
    <w:rsid w:val="00D21365"/>
    <w:rsid w:val="00D21C32"/>
    <w:rsid w:val="00D23505"/>
    <w:rsid w:val="00D23931"/>
    <w:rsid w:val="00D2529C"/>
    <w:rsid w:val="00D25D47"/>
    <w:rsid w:val="00D26D03"/>
    <w:rsid w:val="00D301B1"/>
    <w:rsid w:val="00D31178"/>
    <w:rsid w:val="00D3793B"/>
    <w:rsid w:val="00D42D0D"/>
    <w:rsid w:val="00D4664B"/>
    <w:rsid w:val="00D47C97"/>
    <w:rsid w:val="00D56EED"/>
    <w:rsid w:val="00D647A5"/>
    <w:rsid w:val="00D64DC7"/>
    <w:rsid w:val="00D65572"/>
    <w:rsid w:val="00D679D2"/>
    <w:rsid w:val="00D701FF"/>
    <w:rsid w:val="00D716DE"/>
    <w:rsid w:val="00D71B8B"/>
    <w:rsid w:val="00D81ED4"/>
    <w:rsid w:val="00D86285"/>
    <w:rsid w:val="00D96986"/>
    <w:rsid w:val="00D979E2"/>
    <w:rsid w:val="00DA1007"/>
    <w:rsid w:val="00DA4725"/>
    <w:rsid w:val="00DA6289"/>
    <w:rsid w:val="00DA6843"/>
    <w:rsid w:val="00DB1742"/>
    <w:rsid w:val="00DB486C"/>
    <w:rsid w:val="00DB7E0D"/>
    <w:rsid w:val="00DC307B"/>
    <w:rsid w:val="00DC5274"/>
    <w:rsid w:val="00DC72AF"/>
    <w:rsid w:val="00DD25F6"/>
    <w:rsid w:val="00DF1FA4"/>
    <w:rsid w:val="00DF5FD9"/>
    <w:rsid w:val="00E0067B"/>
    <w:rsid w:val="00E01C7A"/>
    <w:rsid w:val="00E0233C"/>
    <w:rsid w:val="00E077C9"/>
    <w:rsid w:val="00E13797"/>
    <w:rsid w:val="00E1446C"/>
    <w:rsid w:val="00E149C4"/>
    <w:rsid w:val="00E16AE1"/>
    <w:rsid w:val="00E17448"/>
    <w:rsid w:val="00E20074"/>
    <w:rsid w:val="00E221F6"/>
    <w:rsid w:val="00E22897"/>
    <w:rsid w:val="00E248D1"/>
    <w:rsid w:val="00E278CE"/>
    <w:rsid w:val="00E32E4F"/>
    <w:rsid w:val="00E3623F"/>
    <w:rsid w:val="00E377C2"/>
    <w:rsid w:val="00E41450"/>
    <w:rsid w:val="00E46C90"/>
    <w:rsid w:val="00E51DE8"/>
    <w:rsid w:val="00E54F07"/>
    <w:rsid w:val="00E63095"/>
    <w:rsid w:val="00E6312A"/>
    <w:rsid w:val="00E64F84"/>
    <w:rsid w:val="00E664F4"/>
    <w:rsid w:val="00E72743"/>
    <w:rsid w:val="00E74AAA"/>
    <w:rsid w:val="00E75440"/>
    <w:rsid w:val="00E77C92"/>
    <w:rsid w:val="00E81B4F"/>
    <w:rsid w:val="00E826D9"/>
    <w:rsid w:val="00E86353"/>
    <w:rsid w:val="00E86809"/>
    <w:rsid w:val="00E97417"/>
    <w:rsid w:val="00E97FD2"/>
    <w:rsid w:val="00EA0707"/>
    <w:rsid w:val="00EA1E6F"/>
    <w:rsid w:val="00EA2092"/>
    <w:rsid w:val="00EA4711"/>
    <w:rsid w:val="00EA6484"/>
    <w:rsid w:val="00EB2CBF"/>
    <w:rsid w:val="00EB3846"/>
    <w:rsid w:val="00EB5A60"/>
    <w:rsid w:val="00EC0B7E"/>
    <w:rsid w:val="00EC1047"/>
    <w:rsid w:val="00EC20EB"/>
    <w:rsid w:val="00EC27B0"/>
    <w:rsid w:val="00EC3F2F"/>
    <w:rsid w:val="00EC43BE"/>
    <w:rsid w:val="00ED1230"/>
    <w:rsid w:val="00ED388E"/>
    <w:rsid w:val="00EE0AAB"/>
    <w:rsid w:val="00EF46D5"/>
    <w:rsid w:val="00EF55D2"/>
    <w:rsid w:val="00EF6093"/>
    <w:rsid w:val="00EF6547"/>
    <w:rsid w:val="00EF7778"/>
    <w:rsid w:val="00F015D3"/>
    <w:rsid w:val="00F01A09"/>
    <w:rsid w:val="00F03074"/>
    <w:rsid w:val="00F04E23"/>
    <w:rsid w:val="00F11BA3"/>
    <w:rsid w:val="00F16599"/>
    <w:rsid w:val="00F210F4"/>
    <w:rsid w:val="00F24D84"/>
    <w:rsid w:val="00F30323"/>
    <w:rsid w:val="00F304C1"/>
    <w:rsid w:val="00F31D3F"/>
    <w:rsid w:val="00F32E1B"/>
    <w:rsid w:val="00F331D9"/>
    <w:rsid w:val="00F351AC"/>
    <w:rsid w:val="00F403AE"/>
    <w:rsid w:val="00F4042E"/>
    <w:rsid w:val="00F55A0E"/>
    <w:rsid w:val="00F5633B"/>
    <w:rsid w:val="00F611E1"/>
    <w:rsid w:val="00F6206C"/>
    <w:rsid w:val="00F63FF1"/>
    <w:rsid w:val="00F66D18"/>
    <w:rsid w:val="00F70AFE"/>
    <w:rsid w:val="00F74143"/>
    <w:rsid w:val="00F75321"/>
    <w:rsid w:val="00F8005B"/>
    <w:rsid w:val="00F80449"/>
    <w:rsid w:val="00F81716"/>
    <w:rsid w:val="00F8433C"/>
    <w:rsid w:val="00F863EF"/>
    <w:rsid w:val="00F87BF0"/>
    <w:rsid w:val="00F90259"/>
    <w:rsid w:val="00F90654"/>
    <w:rsid w:val="00F926DF"/>
    <w:rsid w:val="00F966FE"/>
    <w:rsid w:val="00F97DBF"/>
    <w:rsid w:val="00FA145F"/>
    <w:rsid w:val="00FA2424"/>
    <w:rsid w:val="00FA2D9A"/>
    <w:rsid w:val="00FA2E21"/>
    <w:rsid w:val="00FA313B"/>
    <w:rsid w:val="00FA672C"/>
    <w:rsid w:val="00FB4873"/>
    <w:rsid w:val="00FB5E37"/>
    <w:rsid w:val="00FC2939"/>
    <w:rsid w:val="00FC2E29"/>
    <w:rsid w:val="00FC41D9"/>
    <w:rsid w:val="00FC4A59"/>
    <w:rsid w:val="00FC6426"/>
    <w:rsid w:val="00FC7592"/>
    <w:rsid w:val="00FC77B3"/>
    <w:rsid w:val="00FE1049"/>
    <w:rsid w:val="00FE2BB3"/>
    <w:rsid w:val="00FE5B40"/>
    <w:rsid w:val="00FE613A"/>
    <w:rsid w:val="00FE7C80"/>
    <w:rsid w:val="00FF1866"/>
    <w:rsid w:val="00FF1B71"/>
    <w:rsid w:val="00FF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392BF7"/>
    <w:pPr>
      <w:spacing w:line="360" w:lineRule="auto"/>
      <w:ind w:firstLineChars="200" w:firstLine="480"/>
    </w:pPr>
    <w:rPr>
      <w:kern w:val="0"/>
      <w:sz w:val="24"/>
      <w:szCs w:val="20"/>
      <w:lang/>
    </w:rPr>
  </w:style>
  <w:style w:type="character" w:customStyle="1" w:styleId="Char">
    <w:name w:val="正文文本缩进 Char"/>
    <w:link w:val="a3"/>
    <w:uiPriority w:val="99"/>
    <w:semiHidden/>
    <w:locked/>
    <w:rsid w:val="00EA2092"/>
    <w:rPr>
      <w:rFonts w:cs="Times New Roman"/>
      <w:sz w:val="24"/>
      <w:lang w:eastAsia="zh-CN"/>
    </w:rPr>
  </w:style>
  <w:style w:type="paragraph" w:styleId="a4">
    <w:name w:val="header"/>
    <w:basedOn w:val="a"/>
    <w:link w:val="Char0"/>
    <w:uiPriority w:val="99"/>
    <w:rsid w:val="00392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24"/>
      <w:szCs w:val="20"/>
      <w:lang/>
    </w:rPr>
  </w:style>
  <w:style w:type="character" w:customStyle="1" w:styleId="Char0">
    <w:name w:val="页眉 Char"/>
    <w:link w:val="a4"/>
    <w:uiPriority w:val="99"/>
    <w:semiHidden/>
    <w:locked/>
    <w:rsid w:val="00EA2092"/>
    <w:rPr>
      <w:rFonts w:cs="Times New Roman"/>
      <w:sz w:val="24"/>
      <w:lang w:eastAsia="zh-CN"/>
    </w:rPr>
  </w:style>
  <w:style w:type="paragraph" w:customStyle="1" w:styleId="X1">
    <w:name w:val="X1"/>
    <w:basedOn w:val="a"/>
    <w:uiPriority w:val="99"/>
    <w:rsid w:val="00392BF7"/>
    <w:pPr>
      <w:spacing w:afterLines="100" w:line="440" w:lineRule="exact"/>
      <w:jc w:val="center"/>
    </w:pPr>
    <w:rPr>
      <w:rFonts w:ascii="宋体" w:hAnsi="宋体"/>
      <w:b/>
      <w:bCs/>
      <w:sz w:val="28"/>
    </w:rPr>
  </w:style>
  <w:style w:type="paragraph" w:customStyle="1" w:styleId="X2">
    <w:name w:val="X2"/>
    <w:basedOn w:val="a"/>
    <w:uiPriority w:val="99"/>
    <w:rsid w:val="00392BF7"/>
    <w:pPr>
      <w:tabs>
        <w:tab w:val="num" w:pos="720"/>
      </w:tabs>
      <w:spacing w:line="360" w:lineRule="auto"/>
      <w:ind w:left="720" w:hanging="720"/>
    </w:pPr>
    <w:rPr>
      <w:rFonts w:ascii="宋体" w:hAnsi="宋体"/>
      <w:b/>
      <w:bCs/>
      <w:sz w:val="28"/>
    </w:rPr>
  </w:style>
  <w:style w:type="paragraph" w:customStyle="1" w:styleId="X3">
    <w:name w:val="X3"/>
    <w:basedOn w:val="a3"/>
    <w:uiPriority w:val="99"/>
    <w:rsid w:val="00392BF7"/>
    <w:pPr>
      <w:spacing w:afterLines="100"/>
      <w:ind w:firstLine="560"/>
    </w:pPr>
    <w:rPr>
      <w:sz w:val="28"/>
    </w:rPr>
  </w:style>
  <w:style w:type="paragraph" w:customStyle="1" w:styleId="1">
    <w:name w:val="1"/>
    <w:basedOn w:val="a3"/>
    <w:uiPriority w:val="99"/>
    <w:rsid w:val="00392BF7"/>
    <w:pPr>
      <w:spacing w:afterLines="100" w:line="440" w:lineRule="exact"/>
      <w:ind w:firstLine="560"/>
    </w:pPr>
    <w:rPr>
      <w:sz w:val="28"/>
    </w:rPr>
  </w:style>
  <w:style w:type="paragraph" w:styleId="a5">
    <w:name w:val="footer"/>
    <w:basedOn w:val="a"/>
    <w:link w:val="Char1"/>
    <w:uiPriority w:val="99"/>
    <w:rsid w:val="00DD25F6"/>
    <w:pPr>
      <w:tabs>
        <w:tab w:val="center" w:pos="4153"/>
        <w:tab w:val="right" w:pos="8306"/>
      </w:tabs>
      <w:snapToGrid w:val="0"/>
      <w:jc w:val="left"/>
    </w:pPr>
    <w:rPr>
      <w:kern w:val="0"/>
      <w:sz w:val="24"/>
      <w:szCs w:val="20"/>
      <w:lang/>
    </w:rPr>
  </w:style>
  <w:style w:type="character" w:customStyle="1" w:styleId="Char1">
    <w:name w:val="页脚 Char"/>
    <w:link w:val="a5"/>
    <w:uiPriority w:val="99"/>
    <w:semiHidden/>
    <w:locked/>
    <w:rsid w:val="00EA2092"/>
    <w:rPr>
      <w:rFonts w:cs="Times New Roman"/>
      <w:sz w:val="24"/>
      <w:lang w:eastAsia="zh-CN"/>
    </w:rPr>
  </w:style>
  <w:style w:type="character" w:styleId="a6">
    <w:name w:val="page number"/>
    <w:uiPriority w:val="99"/>
    <w:rsid w:val="00DD25F6"/>
    <w:rPr>
      <w:rFonts w:cs="Times New Roman"/>
    </w:rPr>
  </w:style>
  <w:style w:type="paragraph" w:styleId="a7">
    <w:name w:val="Balloon Text"/>
    <w:basedOn w:val="a"/>
    <w:link w:val="Char2"/>
    <w:uiPriority w:val="99"/>
    <w:semiHidden/>
    <w:rsid w:val="009461D7"/>
    <w:rPr>
      <w:rFonts w:ascii="Arial" w:eastAsia="MS Gothic" w:hAnsi="Arial"/>
      <w:kern w:val="0"/>
      <w:sz w:val="2"/>
      <w:szCs w:val="20"/>
      <w:lang/>
    </w:rPr>
  </w:style>
  <w:style w:type="character" w:customStyle="1" w:styleId="Char2">
    <w:name w:val="批注框文本 Char"/>
    <w:link w:val="a7"/>
    <w:uiPriority w:val="99"/>
    <w:semiHidden/>
    <w:locked/>
    <w:rsid w:val="00EA2092"/>
    <w:rPr>
      <w:rFonts w:ascii="Arial" w:eastAsia="MS Gothic" w:hAnsi="Arial" w:cs="Times New Roman"/>
      <w:sz w:val="2"/>
      <w:lang w:eastAsia="zh-CN"/>
    </w:rPr>
  </w:style>
  <w:style w:type="paragraph" w:styleId="a8">
    <w:name w:val="Normal (Web)"/>
    <w:basedOn w:val="a"/>
    <w:uiPriority w:val="99"/>
    <w:rsid w:val="00874E7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uiPriority w:val="99"/>
    <w:rsid w:val="00E24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uiPriority w:val="99"/>
    <w:semiHidden/>
    <w:rsid w:val="00106D00"/>
    <w:rPr>
      <w:rFonts w:cs="Times New Roman"/>
      <w:sz w:val="21"/>
    </w:rPr>
  </w:style>
  <w:style w:type="paragraph" w:styleId="ab">
    <w:name w:val="annotation text"/>
    <w:basedOn w:val="a"/>
    <w:link w:val="Char3"/>
    <w:uiPriority w:val="99"/>
    <w:semiHidden/>
    <w:rsid w:val="00106D00"/>
    <w:pPr>
      <w:jc w:val="left"/>
    </w:pPr>
    <w:rPr>
      <w:kern w:val="0"/>
      <w:sz w:val="24"/>
      <w:szCs w:val="20"/>
      <w:lang/>
    </w:rPr>
  </w:style>
  <w:style w:type="character" w:customStyle="1" w:styleId="Char3">
    <w:name w:val="批注文字 Char"/>
    <w:link w:val="ab"/>
    <w:uiPriority w:val="99"/>
    <w:semiHidden/>
    <w:locked/>
    <w:rsid w:val="00106D00"/>
    <w:rPr>
      <w:rFonts w:cs="Times New Roman"/>
      <w:sz w:val="24"/>
      <w:lang w:eastAsia="zh-CN"/>
    </w:rPr>
  </w:style>
  <w:style w:type="paragraph" w:customStyle="1" w:styleId="reader-word-layer">
    <w:name w:val="reader-word-layer"/>
    <w:basedOn w:val="a"/>
    <w:uiPriority w:val="99"/>
    <w:rsid w:val="00A209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uiPriority w:val="99"/>
    <w:rsid w:val="00085B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2">
    <w:name w:val="reader-word-layer reader-word-s1-2"/>
    <w:basedOn w:val="a"/>
    <w:uiPriority w:val="99"/>
    <w:rsid w:val="00085B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uiPriority w:val="99"/>
    <w:rsid w:val="00085B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c">
    <w:name w:val="样???"/>
    <w:basedOn w:val="a"/>
    <w:uiPriority w:val="99"/>
    <w:rsid w:val="00316D81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宋体" w:cs="宋体"/>
      <w:color w:val="000000"/>
      <w:kern w:val="0"/>
      <w:szCs w:val="21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6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7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93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9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93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934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934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934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93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93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4934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934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4934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934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93478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77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93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93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934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934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934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934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4934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934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4934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4934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4934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934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4934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934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308</Words>
  <Characters>1756</Characters>
  <Application>Microsoft Office Word</Application>
  <DocSecurity>0</DocSecurity>
  <Lines>14</Lines>
  <Paragraphs>4</Paragraphs>
  <ScaleCrop>false</ScaleCrop>
  <Company>MC SYSTEM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信息管理与信息系统 (计算机科学与应用) 专业</dc:title>
  <dc:subject/>
  <dc:creator>MC SYSTEM</dc:creator>
  <cp:keywords/>
  <dc:description/>
  <cp:lastModifiedBy>DELL</cp:lastModifiedBy>
  <cp:revision>44</cp:revision>
  <cp:lastPrinted>2015-06-24T06:09:00Z</cp:lastPrinted>
  <dcterms:created xsi:type="dcterms:W3CDTF">2015-06-05T08:57:00Z</dcterms:created>
  <dcterms:modified xsi:type="dcterms:W3CDTF">2015-11-13T08:33:00Z</dcterms:modified>
</cp:coreProperties>
</file>