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65" w:rsidRDefault="00A13B65" w:rsidP="00A13B65">
      <w:pPr>
        <w:pStyle w:val="1"/>
        <w:spacing w:line="360" w:lineRule="auto"/>
        <w:ind w:firstLineChars="0" w:firstLine="0"/>
        <w:jc w:val="center"/>
        <w:rPr>
          <w:rStyle w:val="2Char"/>
          <w:b w:val="0"/>
          <w:sz w:val="44"/>
          <w:szCs w:val="44"/>
        </w:rPr>
      </w:pPr>
      <w:r w:rsidRPr="00A13B65">
        <w:rPr>
          <w:rStyle w:val="2Char"/>
          <w:rFonts w:hint="eastAsia"/>
          <w:sz w:val="44"/>
          <w:szCs w:val="44"/>
        </w:rPr>
        <w:t>辅修选</w:t>
      </w:r>
      <w:r w:rsidR="00A36B27">
        <w:rPr>
          <w:rStyle w:val="2Char"/>
          <w:rFonts w:hint="eastAsia"/>
          <w:sz w:val="44"/>
          <w:szCs w:val="44"/>
        </w:rPr>
        <w:t>报</w:t>
      </w:r>
      <w:r w:rsidRPr="00A13B65">
        <w:rPr>
          <w:rStyle w:val="2Char"/>
          <w:rFonts w:hint="eastAsia"/>
          <w:sz w:val="44"/>
          <w:szCs w:val="44"/>
        </w:rPr>
        <w:t>专业</w:t>
      </w:r>
      <w:r w:rsidR="00A36B27">
        <w:rPr>
          <w:rStyle w:val="2Char"/>
          <w:rFonts w:hint="eastAsia"/>
          <w:sz w:val="44"/>
          <w:szCs w:val="44"/>
        </w:rPr>
        <w:t>系统</w:t>
      </w:r>
      <w:r w:rsidRPr="00A13B65">
        <w:rPr>
          <w:rStyle w:val="2Char"/>
          <w:rFonts w:hint="eastAsia"/>
          <w:sz w:val="44"/>
          <w:szCs w:val="44"/>
        </w:rPr>
        <w:t>操作流程</w:t>
      </w:r>
    </w:p>
    <w:p w:rsidR="00A13B65" w:rsidRDefault="00A13B65" w:rsidP="00A13B65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各位同学请使用新教务系统进行辅修选专业。建议用IE</w:t>
      </w:r>
      <w:r w:rsidR="00A464E0">
        <w:rPr>
          <w:rFonts w:hint="eastAsia"/>
          <w:sz w:val="28"/>
          <w:szCs w:val="28"/>
        </w:rPr>
        <w:t>浏览器使用，</w:t>
      </w:r>
      <w:r>
        <w:rPr>
          <w:rFonts w:hint="eastAsia"/>
          <w:sz w:val="28"/>
          <w:szCs w:val="28"/>
        </w:rPr>
        <w:t>从教务处主页的</w:t>
      </w:r>
      <w:r w:rsidR="00A464E0">
        <w:rPr>
          <w:rFonts w:hint="eastAsia"/>
          <w:sz w:val="28"/>
          <w:szCs w:val="28"/>
        </w:rPr>
        <w:t>“新</w:t>
      </w:r>
      <w:r>
        <w:rPr>
          <w:rFonts w:hint="eastAsia"/>
          <w:sz w:val="28"/>
          <w:szCs w:val="28"/>
        </w:rPr>
        <w:t>教务系统</w:t>
      </w:r>
      <w:r w:rsidR="00A464E0">
        <w:rPr>
          <w:rFonts w:hint="eastAsia"/>
          <w:sz w:val="28"/>
          <w:szCs w:val="28"/>
        </w:rPr>
        <w:t>（选课）”</w:t>
      </w:r>
      <w:r>
        <w:rPr>
          <w:rFonts w:hint="eastAsia"/>
          <w:sz w:val="28"/>
          <w:szCs w:val="28"/>
        </w:rPr>
        <w:t>入口点击登陆。</w:t>
      </w:r>
    </w:p>
    <w:p w:rsidR="00A13B65" w:rsidRDefault="00A13B65" w:rsidP="00A13B65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rStyle w:val="2Char"/>
          <w:rFonts w:hint="eastAsia"/>
          <w:sz w:val="28"/>
          <w:szCs w:val="28"/>
        </w:rPr>
        <w:t>一、登录</w:t>
      </w:r>
    </w:p>
    <w:p w:rsidR="00A13B65" w:rsidRDefault="00A13B65" w:rsidP="00A13B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登陆界面如下图，输入学号和密码登录系统</w:t>
      </w:r>
      <w:r w:rsidR="00A464E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请妥善保管个人密码。</w:t>
      </w:r>
    </w:p>
    <w:p w:rsidR="00151D66" w:rsidRDefault="00A464E0">
      <w:r>
        <w:rPr>
          <w:noProof/>
        </w:rPr>
        <w:drawing>
          <wp:inline distT="0" distB="0" distL="0" distR="0" wp14:anchorId="6110C285" wp14:editId="28865943">
            <wp:extent cx="3343275" cy="430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B65" w:rsidRDefault="00A13B65" w:rsidP="00A13B65">
      <w:pPr>
        <w:pStyle w:val="1"/>
        <w:spacing w:line="360" w:lineRule="auto"/>
        <w:ind w:firstLineChars="0" w:firstLine="0"/>
        <w:rPr>
          <w:rStyle w:val="2Char"/>
          <w:sz w:val="28"/>
        </w:rPr>
      </w:pPr>
      <w:r>
        <w:rPr>
          <w:rStyle w:val="2Char"/>
          <w:rFonts w:hint="eastAsia"/>
          <w:sz w:val="28"/>
        </w:rPr>
        <w:t>二、辅修选专业</w:t>
      </w:r>
    </w:p>
    <w:p w:rsidR="00A464E0" w:rsidRDefault="00A13B65" w:rsidP="00A13B65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在系统首页上面点击“培养管理”，</w:t>
      </w:r>
    </w:p>
    <w:p w:rsidR="00A464E0" w:rsidRDefault="00A464E0" w:rsidP="00A464E0">
      <w:pPr>
        <w:pStyle w:val="1"/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C59FEB" wp14:editId="5794C765">
            <wp:extent cx="5274310" cy="2804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B65">
        <w:rPr>
          <w:rFonts w:hint="eastAsia"/>
          <w:sz w:val="28"/>
          <w:szCs w:val="28"/>
        </w:rPr>
        <w:t>之后点击页面左下角“辅修报名”，选择辅</w:t>
      </w:r>
      <w:proofErr w:type="gramStart"/>
      <w:r w:rsidR="00A13B65">
        <w:rPr>
          <w:rFonts w:hint="eastAsia"/>
          <w:sz w:val="28"/>
          <w:szCs w:val="28"/>
        </w:rPr>
        <w:t>修学年</w:t>
      </w:r>
      <w:proofErr w:type="gramEnd"/>
      <w:r w:rsidR="00A13B65">
        <w:rPr>
          <w:rFonts w:hint="eastAsia"/>
          <w:sz w:val="28"/>
          <w:szCs w:val="28"/>
        </w:rPr>
        <w:t>学期“</w:t>
      </w:r>
      <w:r w:rsidR="00A13B65" w:rsidRPr="00C74803">
        <w:rPr>
          <w:color w:val="FF0000"/>
          <w:sz w:val="28"/>
          <w:szCs w:val="28"/>
        </w:rPr>
        <w:t>201</w:t>
      </w:r>
      <w:r w:rsidR="00C74803" w:rsidRPr="00C74803">
        <w:rPr>
          <w:rFonts w:hint="eastAsia"/>
          <w:color w:val="FF0000"/>
          <w:sz w:val="28"/>
          <w:szCs w:val="28"/>
        </w:rPr>
        <w:t>9</w:t>
      </w:r>
      <w:r w:rsidR="00C74803" w:rsidRPr="00C74803">
        <w:rPr>
          <w:color w:val="FF0000"/>
          <w:sz w:val="28"/>
          <w:szCs w:val="28"/>
        </w:rPr>
        <w:t>-20</w:t>
      </w:r>
      <w:r w:rsidR="00C74803" w:rsidRPr="00C74803">
        <w:rPr>
          <w:rFonts w:hint="eastAsia"/>
          <w:color w:val="FF0000"/>
          <w:sz w:val="28"/>
          <w:szCs w:val="28"/>
        </w:rPr>
        <w:t>20</w:t>
      </w:r>
      <w:r w:rsidR="00A13B65" w:rsidRPr="00C74803">
        <w:rPr>
          <w:color w:val="FF0000"/>
          <w:sz w:val="28"/>
          <w:szCs w:val="28"/>
        </w:rPr>
        <w:t>-1</w:t>
      </w:r>
      <w:r w:rsidR="00A13B65"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</w:rPr>
        <w:t>点击“查询”，即可看到相应的辅修专业。</w:t>
      </w:r>
    </w:p>
    <w:p w:rsidR="00A464E0" w:rsidRDefault="00A464E0" w:rsidP="00A464E0">
      <w:pPr>
        <w:pStyle w:val="1"/>
        <w:spacing w:line="360" w:lineRule="auto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9E395B9" wp14:editId="42EEA7E9">
            <wp:extent cx="5274310" cy="2483321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13B65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辅修专业后的“报名”</w:t>
      </w:r>
      <w:r w:rsidR="00A13B6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完成后系统提示：辅修报名成功，这时一定要点击“返回”按钮。</w:t>
      </w:r>
    </w:p>
    <w:p w:rsidR="00A464E0" w:rsidRDefault="00A464E0" w:rsidP="00A464E0">
      <w:pPr>
        <w:pStyle w:val="1"/>
        <w:spacing w:line="360" w:lineRule="auto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1093470</wp:posOffset>
                </wp:positionV>
                <wp:extent cx="590550" cy="1714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left:0;text-align:left;margin-left:297.75pt;margin-top:86.1pt;width:4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76E2FE5" wp14:editId="1F2F57E2">
            <wp:extent cx="4962525" cy="1343025"/>
            <wp:effectExtent l="133350" t="114300" r="142875" b="1619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64E0" w:rsidRDefault="00A464E0" w:rsidP="00A464E0">
      <w:pPr>
        <w:pStyle w:val="1"/>
        <w:spacing w:line="360" w:lineRule="auto"/>
        <w:ind w:firstLineChars="0" w:firstLine="0"/>
        <w:rPr>
          <w:sz w:val="28"/>
          <w:szCs w:val="28"/>
        </w:rPr>
      </w:pPr>
      <w:r w:rsidRPr="00A464E0">
        <w:rPr>
          <w:rFonts w:hint="eastAsia"/>
          <w:sz w:val="28"/>
          <w:szCs w:val="28"/>
        </w:rPr>
        <w:lastRenderedPageBreak/>
        <w:t>此时，</w:t>
      </w:r>
      <w:r>
        <w:rPr>
          <w:rFonts w:hint="eastAsia"/>
          <w:sz w:val="28"/>
          <w:szCs w:val="28"/>
        </w:rPr>
        <w:t>界面显示如下，此时，如点击“取消报名”可继续选择其他专业，若无需更改，一定要点击“</w:t>
      </w:r>
      <w:r w:rsidRPr="00A464E0">
        <w:rPr>
          <w:rFonts w:hint="eastAsia"/>
          <w:b/>
          <w:color w:val="FF0000"/>
          <w:sz w:val="28"/>
          <w:szCs w:val="28"/>
        </w:rPr>
        <w:t>送审”</w:t>
      </w:r>
      <w:r>
        <w:rPr>
          <w:rFonts w:hint="eastAsia"/>
          <w:sz w:val="28"/>
          <w:szCs w:val="28"/>
        </w:rPr>
        <w:t>，否则报名不能被审核导致报名不成功。</w:t>
      </w:r>
    </w:p>
    <w:p w:rsidR="00A464E0" w:rsidRPr="00A464E0" w:rsidRDefault="00A464E0" w:rsidP="00A464E0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40ED9" wp14:editId="045A7E6A">
                <wp:simplePos x="0" y="0"/>
                <wp:positionH relativeFrom="column">
                  <wp:posOffset>5000625</wp:posOffset>
                </wp:positionH>
                <wp:positionV relativeFrom="paragraph">
                  <wp:posOffset>994410</wp:posOffset>
                </wp:positionV>
                <wp:extent cx="590550" cy="1714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393.75pt;margin-top:78.3pt;width:4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E847752" wp14:editId="4AE26406">
            <wp:extent cx="5495925" cy="1730834"/>
            <wp:effectExtent l="95250" t="76200" r="104775" b="1174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613" cy="1739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3B65" w:rsidRPr="00A464E0" w:rsidRDefault="00A13B65" w:rsidP="00A464E0">
      <w:pPr>
        <w:pStyle w:val="1"/>
        <w:spacing w:line="360" w:lineRule="auto"/>
        <w:ind w:firstLineChars="0" w:firstLine="0"/>
        <w:rPr>
          <w:bCs/>
          <w:szCs w:val="28"/>
        </w:rPr>
      </w:pPr>
      <w:r w:rsidRPr="002A1FBE">
        <w:rPr>
          <w:rFonts w:hint="eastAsia"/>
          <w:color w:val="FF0000"/>
          <w:sz w:val="28"/>
          <w:szCs w:val="28"/>
        </w:rPr>
        <w:t>报名完成后务必点击“送审”按钮，</w:t>
      </w:r>
      <w:r>
        <w:rPr>
          <w:rFonts w:hint="eastAsia"/>
          <w:sz w:val="28"/>
          <w:szCs w:val="28"/>
        </w:rPr>
        <w:t>送审后显示的最终状态为“审核中”，即为报名成功，等待审核。</w:t>
      </w:r>
    </w:p>
    <w:p w:rsidR="00A13B65" w:rsidRPr="00A13B65" w:rsidRDefault="00A13B65">
      <w:r>
        <w:rPr>
          <w:noProof/>
        </w:rPr>
        <w:drawing>
          <wp:inline distT="0" distB="0" distL="0" distR="0" wp14:anchorId="6C64FE97" wp14:editId="591B5F79">
            <wp:extent cx="5274310" cy="23228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B65" w:rsidRPr="00A1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AB"/>
    <w:rsid w:val="00151D66"/>
    <w:rsid w:val="002A1FBE"/>
    <w:rsid w:val="00A13B65"/>
    <w:rsid w:val="00A36B27"/>
    <w:rsid w:val="00A464E0"/>
    <w:rsid w:val="00BC6DAB"/>
    <w:rsid w:val="00C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36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36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Owner</cp:lastModifiedBy>
  <cp:revision>4</cp:revision>
  <dcterms:created xsi:type="dcterms:W3CDTF">2017-05-12T02:57:00Z</dcterms:created>
  <dcterms:modified xsi:type="dcterms:W3CDTF">2019-04-29T06:03:00Z</dcterms:modified>
</cp:coreProperties>
</file>