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6DDB2" w14:textId="77777777" w:rsidR="00267CEE" w:rsidRPr="003F680A" w:rsidRDefault="00267CEE" w:rsidP="00267CEE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3F680A">
        <w:rPr>
          <w:rFonts w:ascii="宋体" w:hAnsi="宋体"/>
          <w:b/>
          <w:bCs/>
          <w:kern w:val="0"/>
          <w:sz w:val="24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3F680A">
        <w:rPr>
          <w:rFonts w:ascii="宋体" w:hAnsi="宋体"/>
          <w:b/>
          <w:bCs/>
          <w:kern w:val="0"/>
          <w:sz w:val="24"/>
          <w:szCs w:val="32"/>
        </w:rPr>
        <w:instrText>ADDIN CNKISM.UserStyle</w:instrText>
      </w:r>
      <w:r w:rsidRPr="003F680A">
        <w:rPr>
          <w:rFonts w:ascii="宋体" w:hAnsi="宋体"/>
          <w:b/>
          <w:bCs/>
          <w:kern w:val="0"/>
          <w:sz w:val="24"/>
          <w:szCs w:val="32"/>
        </w:rPr>
      </w:r>
      <w:r w:rsidRPr="003F680A">
        <w:rPr>
          <w:rFonts w:ascii="宋体" w:hAnsi="宋体"/>
          <w:b/>
          <w:bCs/>
          <w:kern w:val="0"/>
          <w:sz w:val="24"/>
          <w:szCs w:val="32"/>
        </w:rPr>
        <w:fldChar w:fldCharType="end"/>
      </w:r>
      <w:r w:rsidRPr="003F680A"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4D362DF8" w14:textId="76B0E144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郑功成,中国社会保障改革与发展战略(共4卷)[M].北京:人民出版社,2011.</w:t>
      </w:r>
    </w:p>
    <w:p w14:paraId="286FA9F2" w14:textId="2AF2C8E8" w:rsidR="00F43935" w:rsidRPr="00165713" w:rsidRDefault="00F43935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舒尔</w:t>
      </w:r>
      <w:proofErr w:type="gramStart"/>
      <w:r w:rsidRPr="00165713">
        <w:rPr>
          <w:rFonts w:ascii="宋体" w:hAnsi="宋体" w:hint="eastAsia"/>
          <w:sz w:val="24"/>
        </w:rPr>
        <w:t>茨</w:t>
      </w:r>
      <w:proofErr w:type="gramEnd"/>
      <w:r w:rsidRPr="00165713">
        <w:rPr>
          <w:rFonts w:ascii="宋体" w:hAnsi="宋体" w:hint="eastAsia"/>
          <w:sz w:val="24"/>
        </w:rPr>
        <w:t>.论人力资本投资[M]. 北京经济学院出版社.，1</w:t>
      </w:r>
      <w:r w:rsidRPr="00165713">
        <w:rPr>
          <w:rFonts w:ascii="宋体" w:hAnsi="宋体"/>
          <w:sz w:val="24"/>
        </w:rPr>
        <w:t>990</w:t>
      </w:r>
    </w:p>
    <w:p w14:paraId="50729DA8" w14:textId="687BCC1A" w:rsidR="00F43935" w:rsidRPr="00165713" w:rsidRDefault="00F43935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希克斯. 价值与资本[M]. 商务印书馆, 2011.</w:t>
      </w:r>
      <w:r w:rsidRPr="00165713" w:rsidDel="00F43935">
        <w:rPr>
          <w:rFonts w:ascii="宋体" w:hAnsi="宋体" w:hint="eastAsia"/>
          <w:sz w:val="24"/>
        </w:rPr>
        <w:t xml:space="preserve"> </w:t>
      </w:r>
      <w:r w:rsidRPr="00165713">
        <w:rPr>
          <w:rFonts w:ascii="宋体" w:hAnsi="宋体" w:hint="eastAsia"/>
          <w:sz w:val="24"/>
        </w:rPr>
        <w:t>拉齐尔. 人事管理经济学[M]. 三联书店北京大学出版社, 2000.</w:t>
      </w:r>
    </w:p>
    <w:p w14:paraId="0CC05571" w14:textId="749F0E18" w:rsidR="00F43935" w:rsidRPr="00165713" w:rsidRDefault="00F43935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小罗伯特·</w:t>
      </w:r>
      <w:r w:rsidRPr="00165713">
        <w:rPr>
          <w:rFonts w:ascii="宋体" w:hAnsi="宋体"/>
          <w:sz w:val="24"/>
        </w:rPr>
        <w:t xml:space="preserve">B.埃克伦德, Jr.), </w:t>
      </w:r>
      <w:r w:rsidRPr="00165713">
        <w:rPr>
          <w:rFonts w:ascii="宋体" w:hAnsi="宋体" w:hint="eastAsia"/>
          <w:sz w:val="24"/>
        </w:rPr>
        <w:t>罗伯特·</w:t>
      </w:r>
      <w:r w:rsidRPr="00165713">
        <w:rPr>
          <w:rFonts w:ascii="宋体" w:hAnsi="宋体"/>
          <w:sz w:val="24"/>
        </w:rPr>
        <w:t xml:space="preserve">F.赫伯特, et al. </w:t>
      </w:r>
      <w:r w:rsidRPr="00165713">
        <w:rPr>
          <w:rFonts w:ascii="宋体" w:hAnsi="宋体" w:hint="eastAsia"/>
          <w:sz w:val="24"/>
        </w:rPr>
        <w:t>经济理论和方法史</w:t>
      </w:r>
      <w:r w:rsidRPr="00165713">
        <w:rPr>
          <w:rFonts w:ascii="宋体" w:hAnsi="宋体"/>
          <w:sz w:val="24"/>
        </w:rPr>
        <w:t xml:space="preserve">[M]. </w:t>
      </w:r>
      <w:r w:rsidRPr="00165713">
        <w:rPr>
          <w:rFonts w:ascii="宋体" w:hAnsi="宋体" w:hint="eastAsia"/>
          <w:sz w:val="24"/>
        </w:rPr>
        <w:t>中国人民大学出版社</w:t>
      </w:r>
      <w:r w:rsidRPr="00165713">
        <w:rPr>
          <w:rFonts w:ascii="宋体" w:hAnsi="宋体"/>
          <w:sz w:val="24"/>
        </w:rPr>
        <w:t>, 2001.</w:t>
      </w:r>
    </w:p>
    <w:p w14:paraId="328E5B6F" w14:textId="7ABEF7F1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郑功成,社会保障学--理念、制度、实践与思辨[M].北京:商务印书馆,2000.</w:t>
      </w:r>
    </w:p>
    <w:p w14:paraId="1A569116" w14:textId="0B3ADDB4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/>
          <w:sz w:val="24"/>
        </w:rPr>
        <w:t>弗里德利希</w:t>
      </w:r>
      <w:r w:rsidRPr="00165713">
        <w:rPr>
          <w:rFonts w:ascii="MS Mincho" w:eastAsia="MS Mincho" w:hAnsi="MS Mincho" w:cs="MS Mincho" w:hint="eastAsia"/>
          <w:sz w:val="24"/>
        </w:rPr>
        <w:t>・</w:t>
      </w:r>
      <w:proofErr w:type="gramStart"/>
      <w:r w:rsidRPr="00165713">
        <w:rPr>
          <w:rFonts w:ascii="宋体" w:hAnsi="宋体" w:cs="宋体" w:hint="eastAsia"/>
          <w:sz w:val="24"/>
        </w:rPr>
        <w:t>冯</w:t>
      </w:r>
      <w:proofErr w:type="gramEnd"/>
      <w:r w:rsidRPr="00165713">
        <w:rPr>
          <w:rFonts w:ascii="MS Mincho" w:eastAsia="MS Mincho" w:hAnsi="MS Mincho" w:cs="MS Mincho" w:hint="eastAsia"/>
          <w:sz w:val="24"/>
        </w:rPr>
        <w:t>・</w:t>
      </w:r>
      <w:r w:rsidRPr="00165713">
        <w:rPr>
          <w:rFonts w:ascii="宋体" w:hAnsi="宋体" w:cs="宋体" w:hint="eastAsia"/>
          <w:sz w:val="24"/>
        </w:rPr>
        <w:t>哈耶</w:t>
      </w:r>
      <w:r w:rsidRPr="00165713">
        <w:rPr>
          <w:rFonts w:ascii="宋体" w:hAnsi="宋体"/>
          <w:sz w:val="24"/>
        </w:rPr>
        <w:t>克</w:t>
      </w:r>
      <w:r w:rsidRPr="00165713">
        <w:rPr>
          <w:rFonts w:ascii="宋体" w:hAnsi="宋体" w:hint="eastAsia"/>
          <w:sz w:val="24"/>
        </w:rPr>
        <w:t>,</w:t>
      </w:r>
      <w:r w:rsidRPr="00165713">
        <w:rPr>
          <w:rFonts w:ascii="宋体" w:hAnsi="宋体"/>
          <w:sz w:val="24"/>
        </w:rPr>
        <w:t>通往奴役之路</w:t>
      </w:r>
      <w:r w:rsidRPr="00165713">
        <w:rPr>
          <w:rFonts w:ascii="宋体" w:hAnsi="宋体" w:hint="eastAsia"/>
          <w:sz w:val="24"/>
        </w:rPr>
        <w:t>[M]北京:</w:t>
      </w:r>
      <w:r w:rsidRPr="00165713">
        <w:rPr>
          <w:rFonts w:ascii="宋体" w:hAnsi="宋体"/>
          <w:sz w:val="24"/>
        </w:rPr>
        <w:t>中国社会科学出版社</w:t>
      </w:r>
      <w:r w:rsidRPr="00165713">
        <w:rPr>
          <w:rFonts w:ascii="宋体" w:hAnsi="宋体" w:hint="eastAsia"/>
          <w:sz w:val="24"/>
        </w:rPr>
        <w:t>,1997.</w:t>
      </w:r>
    </w:p>
    <w:p w14:paraId="0608B1B7" w14:textId="6C57ED52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proofErr w:type="gramStart"/>
      <w:r w:rsidRPr="00165713">
        <w:rPr>
          <w:rFonts w:ascii="宋体" w:hAnsi="宋体" w:hint="eastAsia"/>
          <w:sz w:val="24"/>
        </w:rPr>
        <w:t>周弘</w:t>
      </w:r>
      <w:proofErr w:type="gramEnd"/>
      <w:r w:rsidRPr="00165713">
        <w:rPr>
          <w:rFonts w:ascii="宋体" w:hAnsi="宋体" w:hint="eastAsia"/>
          <w:sz w:val="24"/>
        </w:rPr>
        <w:t>,社会保障制度国际比较[M].北京:中国劳动社会保障出版社,2010.</w:t>
      </w:r>
    </w:p>
    <w:p w14:paraId="16968037" w14:textId="04386611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陈佳贵、王延中主编,中国社会保障发展报告(各年度)[M].北京:社会科学文献出版社.</w:t>
      </w:r>
    </w:p>
    <w:p w14:paraId="26C18371" w14:textId="02B056A6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proofErr w:type="gramStart"/>
      <w:r w:rsidRPr="00165713">
        <w:rPr>
          <w:rFonts w:ascii="宋体" w:hAnsi="宋体" w:hint="eastAsia"/>
          <w:sz w:val="24"/>
        </w:rPr>
        <w:t>丁建定</w:t>
      </w:r>
      <w:proofErr w:type="gramEnd"/>
      <w:r w:rsidRPr="00165713">
        <w:rPr>
          <w:rFonts w:ascii="宋体" w:hAnsi="宋体" w:hint="eastAsia"/>
          <w:sz w:val="24"/>
        </w:rPr>
        <w:t>,西方国家社会保障制度史[M].北京:高等教育出版社,2010.</w:t>
      </w:r>
    </w:p>
    <w:p w14:paraId="68DC4823" w14:textId="41F8C1D2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邓大松,社会保障理论与实践发展研究[M].北京:人民出版社,2007.</w:t>
      </w:r>
    </w:p>
    <w:p w14:paraId="65C8487F" w14:textId="7F3072E0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proofErr w:type="gramStart"/>
      <w:r w:rsidRPr="00165713">
        <w:rPr>
          <w:rFonts w:ascii="宋体" w:hAnsi="宋体" w:hint="eastAsia"/>
          <w:sz w:val="24"/>
        </w:rPr>
        <w:t>陈良瑾</w:t>
      </w:r>
      <w:proofErr w:type="gramEnd"/>
      <w:r w:rsidRPr="00165713">
        <w:rPr>
          <w:rFonts w:ascii="宋体" w:hAnsi="宋体" w:hint="eastAsia"/>
          <w:sz w:val="24"/>
        </w:rPr>
        <w:t>,社会救助与社会福利[M].北京:中国劳动社会保障出版社,2005.</w:t>
      </w:r>
    </w:p>
    <w:p w14:paraId="4F920B8C" w14:textId="00B3E733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林义,社会保障基金管理(第二版)[M].北京:中国劳动社会保障出版社,2007.</w:t>
      </w:r>
    </w:p>
    <w:p w14:paraId="30D1EAC7" w14:textId="10B951B1" w:rsidR="00267CEE" w:rsidRPr="00165713" w:rsidRDefault="00267CEE" w:rsidP="00165713">
      <w:pPr>
        <w:pStyle w:val="a8"/>
        <w:numPr>
          <w:ilvl w:val="0"/>
          <w:numId w:val="13"/>
        </w:numPr>
        <w:spacing w:line="360" w:lineRule="auto"/>
        <w:ind w:left="426" w:firstLineChars="0" w:hanging="426"/>
        <w:rPr>
          <w:rFonts w:ascii="宋体" w:hAnsi="宋体"/>
          <w:sz w:val="24"/>
        </w:rPr>
      </w:pPr>
      <w:r w:rsidRPr="00165713">
        <w:rPr>
          <w:rFonts w:ascii="宋体" w:hAnsi="宋体" w:hint="eastAsia"/>
          <w:sz w:val="24"/>
        </w:rPr>
        <w:t>彭华民等,西方社会福利理论前沿•论国家、社会、体制与政策[M].北京:中国社会出版社,2009.</w:t>
      </w:r>
    </w:p>
    <w:p w14:paraId="0028A3DF" w14:textId="77777777" w:rsidR="00267CEE" w:rsidRPr="003F680A" w:rsidRDefault="00267CEE" w:rsidP="00267CEE">
      <w:pPr>
        <w:spacing w:line="360" w:lineRule="auto"/>
        <w:rPr>
          <w:rFonts w:ascii="宋体" w:hAnsi="宋体"/>
          <w:kern w:val="0"/>
          <w:sz w:val="24"/>
          <w:szCs w:val="32"/>
        </w:rPr>
      </w:pPr>
      <w:r w:rsidRPr="003F680A">
        <w:rPr>
          <w:rFonts w:ascii="宋体" w:hAnsi="宋体"/>
          <w:sz w:val="24"/>
        </w:rPr>
        <w:br w:type="page"/>
      </w:r>
      <w:r w:rsidRPr="003F680A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9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2348"/>
        <w:gridCol w:w="1984"/>
        <w:gridCol w:w="1428"/>
        <w:gridCol w:w="1124"/>
      </w:tblGrid>
      <w:tr w:rsidR="00267CEE" w:rsidRPr="003F680A" w14:paraId="3F32F8AE" w14:textId="77777777" w:rsidTr="00122CA1">
        <w:trPr>
          <w:jc w:val="center"/>
        </w:trPr>
        <w:tc>
          <w:tcPr>
            <w:tcW w:w="2387" w:type="dxa"/>
            <w:tcBorders>
              <w:tl2br w:val="single" w:sz="4" w:space="0" w:color="auto"/>
            </w:tcBorders>
          </w:tcPr>
          <w:p w14:paraId="322351BE" w14:textId="77777777" w:rsidR="00267CEE" w:rsidRPr="003F680A" w:rsidRDefault="00267CEE" w:rsidP="00122CA1">
            <w:pPr>
              <w:pStyle w:val="1"/>
              <w:jc w:val="left"/>
              <w:rPr>
                <w:rFonts w:ascii="宋体" w:hAnsi="宋体"/>
                <w:b/>
              </w:rPr>
            </w:pPr>
            <w:r w:rsidRPr="003F680A">
              <w:rPr>
                <w:rFonts w:ascii="宋体" w:hAnsi="宋体" w:hint="eastAsia"/>
              </w:rPr>
              <w:t xml:space="preserve">     </w:t>
            </w:r>
            <w:r w:rsidRPr="003F680A">
              <w:rPr>
                <w:rFonts w:ascii="宋体" w:hAnsi="宋体" w:hint="eastAsia"/>
                <w:b/>
              </w:rPr>
              <w:t>培养</w:t>
            </w:r>
            <w:r w:rsidRPr="003F680A">
              <w:rPr>
                <w:rFonts w:ascii="宋体" w:hAnsi="宋体"/>
                <w:b/>
              </w:rPr>
              <w:t>目标</w:t>
            </w:r>
          </w:p>
          <w:p w14:paraId="1003B48E" w14:textId="77777777" w:rsidR="00267CEE" w:rsidRPr="003F680A" w:rsidRDefault="00267CEE" w:rsidP="00122CA1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14:paraId="793254DE" w14:textId="77777777" w:rsidR="00267CEE" w:rsidRPr="003F680A" w:rsidRDefault="00267CEE" w:rsidP="00122CA1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14:paraId="1AEECC13" w14:textId="77777777" w:rsidR="00267CEE" w:rsidRPr="003F680A" w:rsidRDefault="00267CEE" w:rsidP="00122CA1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14:paraId="5617BF74" w14:textId="77777777" w:rsidR="00267CEE" w:rsidRPr="003F680A" w:rsidRDefault="00267CEE" w:rsidP="00122CA1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14:paraId="6818BB13" w14:textId="77777777" w:rsidR="00267CEE" w:rsidRPr="003F680A" w:rsidRDefault="00267CEE" w:rsidP="00122CA1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14:paraId="17CDC45C" w14:textId="77777777" w:rsidR="00267CEE" w:rsidRPr="003F680A" w:rsidRDefault="00267CEE" w:rsidP="00122CA1">
            <w:pPr>
              <w:pStyle w:val="1"/>
              <w:ind w:firstLineChars="0" w:firstLine="0"/>
              <w:jc w:val="left"/>
              <w:rPr>
                <w:rFonts w:ascii="宋体" w:hAnsi="宋体"/>
              </w:rPr>
            </w:pPr>
            <w:r w:rsidRPr="003F680A">
              <w:rPr>
                <w:rFonts w:ascii="宋体" w:hAnsi="宋体" w:hint="eastAsia"/>
                <w:b/>
              </w:rPr>
              <w:t>毕业</w:t>
            </w:r>
            <w:r w:rsidRPr="003F680A">
              <w:rPr>
                <w:rFonts w:ascii="宋体" w:hAnsi="宋体"/>
                <w:b/>
              </w:rPr>
              <w:t>要求</w:t>
            </w:r>
          </w:p>
        </w:tc>
        <w:tc>
          <w:tcPr>
            <w:tcW w:w="2348" w:type="dxa"/>
            <w:tcMar>
              <w:left w:w="28" w:type="dxa"/>
              <w:right w:w="28" w:type="dxa"/>
            </w:tcMar>
            <w:vAlign w:val="center"/>
          </w:tcPr>
          <w:p w14:paraId="4BF2CBF2" w14:textId="77777777" w:rsidR="00267CEE" w:rsidRPr="003F680A" w:rsidRDefault="00267CEE" w:rsidP="00122CA1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3F680A">
              <w:rPr>
                <w:rFonts w:ascii="宋体" w:hAnsi="宋体" w:hint="eastAsia"/>
                <w:bCs/>
                <w:sz w:val="24"/>
                <w:szCs w:val="24"/>
              </w:rPr>
              <w:t>具有社会主义核心价值观，良好的人文科学素养和道德水准，具有规范使用语言文字的意识和应用能力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14:paraId="3C86EA8A" w14:textId="77777777" w:rsidR="00267CEE" w:rsidRPr="003F680A" w:rsidRDefault="00267CEE" w:rsidP="00122CA1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3F680A">
              <w:rPr>
                <w:rFonts w:hint="eastAsia"/>
                <w:bCs/>
                <w:sz w:val="24"/>
                <w:szCs w:val="24"/>
              </w:rPr>
              <w:t>通晓国内外劳动和社会保障理论、实践与发展历史</w:t>
            </w:r>
          </w:p>
        </w:tc>
        <w:tc>
          <w:tcPr>
            <w:tcW w:w="1428" w:type="dxa"/>
            <w:tcMar>
              <w:left w:w="28" w:type="dxa"/>
              <w:right w:w="28" w:type="dxa"/>
            </w:tcMar>
          </w:tcPr>
          <w:p w14:paraId="1EE091FE" w14:textId="77777777" w:rsidR="00267CEE" w:rsidRPr="003F680A" w:rsidRDefault="00267CEE" w:rsidP="00122CA1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3F680A">
              <w:rPr>
                <w:rFonts w:hint="eastAsia"/>
                <w:bCs/>
                <w:sz w:val="24"/>
                <w:szCs w:val="24"/>
              </w:rPr>
              <w:t>注重科学的思考方法和研究方法</w:t>
            </w:r>
          </w:p>
        </w:tc>
        <w:tc>
          <w:tcPr>
            <w:tcW w:w="1124" w:type="dxa"/>
            <w:tcMar>
              <w:left w:w="28" w:type="dxa"/>
              <w:right w:w="28" w:type="dxa"/>
            </w:tcMar>
          </w:tcPr>
          <w:p w14:paraId="284D794B" w14:textId="77777777" w:rsidR="00267CEE" w:rsidRPr="003F680A" w:rsidRDefault="00267CEE" w:rsidP="00122CA1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3F680A">
              <w:rPr>
                <w:rFonts w:hint="eastAsia"/>
                <w:bCs/>
                <w:sz w:val="24"/>
                <w:szCs w:val="24"/>
              </w:rPr>
              <w:t>富有创新精神和创新能力</w:t>
            </w:r>
          </w:p>
        </w:tc>
      </w:tr>
      <w:tr w:rsidR="00267CEE" w:rsidRPr="003F680A" w14:paraId="04633165" w14:textId="77777777" w:rsidTr="00122CA1">
        <w:trPr>
          <w:trHeight w:val="5715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14:paraId="217AFB29" w14:textId="77777777" w:rsidR="00267CEE" w:rsidRPr="003F680A" w:rsidRDefault="00267CEE" w:rsidP="00122CA1">
            <w:pPr>
              <w:pStyle w:val="1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3F680A">
              <w:rPr>
                <w:rFonts w:ascii="宋体" w:hAnsi="宋体" w:hint="eastAsia"/>
              </w:rPr>
              <w:t>掌握马克思主义、毛泽东思想和中国特色社会主义理论体系，树立科学的 “三观”，培育社会主义核心价值观；</w:t>
            </w:r>
            <w:r w:rsidRPr="003F680A">
              <w:rPr>
                <w:rFonts w:ascii="宋体" w:hAnsi="宋体"/>
              </w:rPr>
              <w:t>具有良好的思想品德、社会公德、职业道德和个人修养；具有</w:t>
            </w:r>
            <w:r w:rsidRPr="003F680A">
              <w:rPr>
                <w:rFonts w:ascii="宋体" w:hAnsi="宋体" w:hint="eastAsia"/>
              </w:rPr>
              <w:t>健全</w:t>
            </w:r>
            <w:r w:rsidRPr="003F680A">
              <w:rPr>
                <w:rFonts w:ascii="宋体" w:hAnsi="宋体"/>
              </w:rPr>
              <w:t>的法律意识</w:t>
            </w:r>
            <w:r w:rsidRPr="003F680A">
              <w:rPr>
                <w:rFonts w:ascii="宋体" w:hAnsi="宋体" w:hint="eastAsia"/>
              </w:rPr>
              <w:t>、</w:t>
            </w:r>
            <w:r w:rsidRPr="003F680A">
              <w:rPr>
                <w:rFonts w:ascii="宋体" w:hAnsi="宋体"/>
              </w:rPr>
              <w:t>诚信意识和集体意识</w:t>
            </w:r>
            <w:r w:rsidRPr="003F680A">
              <w:rPr>
                <w:rFonts w:ascii="宋体" w:hAnsi="宋体" w:hint="eastAsia"/>
              </w:rPr>
              <w:t>；</w:t>
            </w:r>
            <w:r w:rsidRPr="003F680A">
              <w:rPr>
                <w:rFonts w:ascii="宋体" w:hAnsi="宋体"/>
              </w:rPr>
              <w:t>具有宽广的国际视野</w:t>
            </w:r>
            <w:r w:rsidRPr="003F680A">
              <w:rPr>
                <w:rFonts w:ascii="宋体" w:hAnsi="宋体" w:hint="eastAsia"/>
              </w:rPr>
              <w:t>和融入具体国情的思维，通晓</w:t>
            </w:r>
            <w:r w:rsidRPr="003F680A">
              <w:rPr>
                <w:rFonts w:ascii="宋体" w:hAnsi="宋体"/>
              </w:rPr>
              <w:t>劳动与社会保障的基本知识、理论和技能，</w:t>
            </w:r>
            <w:r w:rsidRPr="003F680A">
              <w:rPr>
                <w:rFonts w:ascii="宋体" w:hAnsi="宋体" w:hint="eastAsia"/>
              </w:rPr>
              <w:t>关注</w:t>
            </w:r>
            <w:r w:rsidRPr="003F680A">
              <w:rPr>
                <w:rFonts w:ascii="宋体" w:hAnsi="宋体"/>
              </w:rPr>
              <w:t>国家政策的变动，培养专业敏感度，</w:t>
            </w:r>
            <w:r w:rsidRPr="003F680A">
              <w:rPr>
                <w:rFonts w:ascii="宋体" w:hAnsi="宋体" w:hint="eastAsia"/>
              </w:rPr>
              <w:t>形成过硬的</w:t>
            </w:r>
            <w:r w:rsidRPr="003F680A">
              <w:rPr>
                <w:rFonts w:ascii="宋体" w:hAnsi="宋体"/>
              </w:rPr>
              <w:t>专业素养</w:t>
            </w:r>
            <w:r w:rsidRPr="003F680A">
              <w:rPr>
                <w:rFonts w:ascii="宋体" w:hAnsi="宋体" w:hint="eastAsia"/>
              </w:rPr>
              <w:t>；掌握劳动与社会保障理论的基本内容和相关领域的实践技能，能用理论指导实践工作</w:t>
            </w:r>
          </w:p>
        </w:tc>
        <w:tc>
          <w:tcPr>
            <w:tcW w:w="2348" w:type="dxa"/>
            <w:vAlign w:val="center"/>
          </w:tcPr>
          <w:p w14:paraId="06022678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B8A8384" w14:textId="77777777" w:rsidR="00267CEE" w:rsidRPr="003F680A" w:rsidRDefault="00267CEE" w:rsidP="00122CA1">
            <w:pPr>
              <w:jc w:val="center"/>
              <w:rPr>
                <w:sz w:val="24"/>
              </w:rPr>
            </w:pPr>
            <w:r w:rsidRPr="003F680A">
              <w:rPr>
                <w:rFonts w:ascii="宋体" w:hAnsi="宋体" w:hint="eastAsia"/>
                <w:sz w:val="24"/>
              </w:rPr>
              <w:t>H</w:t>
            </w:r>
          </w:p>
          <w:p w14:paraId="2BE42217" w14:textId="77777777" w:rsidR="00267CEE" w:rsidRPr="003F680A" w:rsidRDefault="00267CEE" w:rsidP="00122CA1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9FC9C9A" w14:textId="77777777" w:rsidR="00267CEE" w:rsidRPr="003F680A" w:rsidRDefault="00267CEE" w:rsidP="00122CA1">
            <w:pPr>
              <w:jc w:val="center"/>
              <w:rPr>
                <w:sz w:val="24"/>
              </w:rPr>
            </w:pPr>
            <w:r w:rsidRPr="003F680A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428" w:type="dxa"/>
            <w:vAlign w:val="center"/>
          </w:tcPr>
          <w:p w14:paraId="1B10AE64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9FF0220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3F680A">
              <w:rPr>
                <w:rFonts w:ascii="宋体" w:hAnsi="宋体" w:hint="eastAsia"/>
                <w:sz w:val="24"/>
                <w:szCs w:val="24"/>
              </w:rPr>
              <w:t>H</w:t>
            </w:r>
          </w:p>
          <w:p w14:paraId="7701709F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14:paraId="0D4A6C4A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B291557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3F680A">
              <w:rPr>
                <w:rFonts w:ascii="宋体" w:hAnsi="宋体" w:hint="eastAsia"/>
                <w:sz w:val="24"/>
                <w:szCs w:val="24"/>
              </w:rPr>
              <w:t>H</w:t>
            </w:r>
          </w:p>
          <w:p w14:paraId="7224AF3A" w14:textId="77777777" w:rsidR="00267CEE" w:rsidRPr="003F680A" w:rsidRDefault="00267CEE" w:rsidP="00122CA1">
            <w:pPr>
              <w:jc w:val="center"/>
              <w:rPr>
                <w:sz w:val="24"/>
              </w:rPr>
            </w:pPr>
          </w:p>
        </w:tc>
      </w:tr>
      <w:tr w:rsidR="00267CEE" w:rsidRPr="003F680A" w14:paraId="3C3746A3" w14:textId="77777777" w:rsidTr="00122CA1">
        <w:trPr>
          <w:trHeight w:val="350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14:paraId="6C6AA3C4" w14:textId="77777777" w:rsidR="00267CEE" w:rsidRPr="003F680A" w:rsidRDefault="00267CEE" w:rsidP="00122CA1">
            <w:pPr>
              <w:pStyle w:val="1"/>
              <w:adjustRightInd w:val="0"/>
              <w:snapToGrid w:val="0"/>
              <w:ind w:firstLineChars="0" w:firstLine="0"/>
              <w:jc w:val="left"/>
              <w:rPr>
                <w:b/>
              </w:rPr>
            </w:pPr>
            <w:r w:rsidRPr="003F680A">
              <w:rPr>
                <w:bCs/>
              </w:rPr>
              <w:t>具备多学科的厚重基础和广泛知识，</w:t>
            </w:r>
            <w:r w:rsidRPr="003F680A">
              <w:rPr>
                <w:rFonts w:hint="eastAsia"/>
                <w:bCs/>
              </w:rPr>
              <w:t>形成</w:t>
            </w:r>
            <w:r w:rsidRPr="003F680A">
              <w:rPr>
                <w:bCs/>
              </w:rPr>
              <w:t>系统的知识构架，熟悉国家劳动就业、社会保障</w:t>
            </w:r>
            <w:r w:rsidRPr="003F680A">
              <w:rPr>
                <w:rFonts w:hint="eastAsia"/>
                <w:bCs/>
              </w:rPr>
              <w:t>、</w:t>
            </w:r>
            <w:r w:rsidRPr="003F680A">
              <w:rPr>
                <w:bCs/>
              </w:rPr>
              <w:t>劳动法等领域的政策程序和理论实践动态，</w:t>
            </w:r>
            <w:r w:rsidRPr="003F680A">
              <w:rPr>
                <w:rFonts w:hint="eastAsia"/>
                <w:bCs/>
              </w:rPr>
              <w:t>具备</w:t>
            </w:r>
            <w:r w:rsidRPr="003F680A">
              <w:rPr>
                <w:bCs/>
              </w:rPr>
              <w:t>基础的和通用的方法论</w:t>
            </w:r>
            <w:r w:rsidRPr="003F680A">
              <w:rPr>
                <w:rFonts w:hint="eastAsia"/>
                <w:bCs/>
              </w:rPr>
              <w:t>知识</w:t>
            </w:r>
            <w:r w:rsidRPr="003F680A">
              <w:rPr>
                <w:bCs/>
              </w:rPr>
              <w:t>，</w:t>
            </w:r>
            <w:r w:rsidRPr="003F680A">
              <w:rPr>
                <w:rFonts w:hint="eastAsia"/>
                <w:bCs/>
              </w:rPr>
              <w:t>熟练</w:t>
            </w:r>
            <w:r w:rsidRPr="003F680A">
              <w:rPr>
                <w:bCs/>
              </w:rPr>
              <w:t>掌握规范的研究方法、研究思路</w:t>
            </w:r>
            <w:r w:rsidRPr="003F680A">
              <w:rPr>
                <w:rFonts w:hint="eastAsia"/>
                <w:bCs/>
              </w:rPr>
              <w:t>，</w:t>
            </w:r>
            <w:r w:rsidRPr="003F680A">
              <w:rPr>
                <w:bCs/>
              </w:rPr>
              <w:t>加强解决实际问题的能力</w:t>
            </w:r>
            <w:r w:rsidRPr="003F680A">
              <w:rPr>
                <w:rFonts w:hint="eastAsia"/>
                <w:bCs/>
              </w:rPr>
              <w:t>，</w:t>
            </w:r>
            <w:r w:rsidRPr="003F680A">
              <w:rPr>
                <w:bCs/>
              </w:rPr>
              <w:t>具备在政府、企业或研究机构从事相关工作的理论基础和知识结构</w:t>
            </w:r>
          </w:p>
        </w:tc>
        <w:tc>
          <w:tcPr>
            <w:tcW w:w="2348" w:type="dxa"/>
          </w:tcPr>
          <w:p w14:paraId="52197942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364DB7E9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E9544CD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1F7D608A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27ED4F79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60E976B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08D3C222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3ECB5929" w14:textId="77777777" w:rsidR="00267CEE" w:rsidRPr="003F680A" w:rsidRDefault="00267CEE" w:rsidP="00122CA1">
            <w:pPr>
              <w:jc w:val="center"/>
              <w:rPr>
                <w:sz w:val="24"/>
              </w:rPr>
            </w:pPr>
            <w:r w:rsidRPr="003F680A">
              <w:rPr>
                <w:rFonts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14:paraId="1A284653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161E9C1F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2F580D0E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FF9A9FA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07FAB823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3876C1CD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3EF599F5" w14:textId="77777777" w:rsidR="00267CEE" w:rsidRPr="003F680A" w:rsidRDefault="00267CEE" w:rsidP="00122CA1">
            <w:pPr>
              <w:jc w:val="center"/>
              <w:rPr>
                <w:sz w:val="24"/>
              </w:rPr>
            </w:pPr>
            <w:r w:rsidRPr="003F680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  <w:vAlign w:val="center"/>
          </w:tcPr>
          <w:p w14:paraId="6F202697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F755FD9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4EADE61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161DADA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21585BB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EB83B0A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CBDBBE2" w14:textId="77777777" w:rsidR="00267CEE" w:rsidRPr="003F680A" w:rsidRDefault="00267CEE" w:rsidP="00122CA1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3F680A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4" w:type="dxa"/>
          </w:tcPr>
          <w:p w14:paraId="55DDB15B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34E9CB3F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08270BE7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D00527E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706980BD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1A7CD21E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41957B53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1EA9025C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  <w:r w:rsidRPr="003F680A">
              <w:rPr>
                <w:rFonts w:ascii="宋体" w:hAnsi="宋体" w:hint="eastAsia"/>
                <w:sz w:val="24"/>
              </w:rPr>
              <w:t>H</w:t>
            </w:r>
          </w:p>
          <w:p w14:paraId="54CC49C7" w14:textId="77777777" w:rsidR="00267CEE" w:rsidRPr="003F680A" w:rsidRDefault="00267CEE" w:rsidP="00122CA1">
            <w:pPr>
              <w:jc w:val="center"/>
              <w:rPr>
                <w:sz w:val="24"/>
              </w:rPr>
            </w:pPr>
          </w:p>
        </w:tc>
      </w:tr>
      <w:tr w:rsidR="00267CEE" w:rsidRPr="003F680A" w14:paraId="0D362AC0" w14:textId="77777777" w:rsidTr="00122CA1">
        <w:trPr>
          <w:trHeight w:val="5216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14:paraId="2F9DB1E9" w14:textId="77777777" w:rsidR="00267CEE" w:rsidRPr="003F680A" w:rsidRDefault="00267CEE" w:rsidP="00122CA1">
            <w:pPr>
              <w:pStyle w:val="1"/>
              <w:adjustRightInd w:val="0"/>
              <w:snapToGrid w:val="0"/>
              <w:ind w:firstLineChars="0" w:firstLine="0"/>
              <w:rPr>
                <w:bCs/>
              </w:rPr>
            </w:pPr>
            <w:r w:rsidRPr="003F680A">
              <w:rPr>
                <w:rFonts w:hint="eastAsia"/>
                <w:bCs/>
              </w:rPr>
              <w:lastRenderedPageBreak/>
              <w:t>具备基础</w:t>
            </w:r>
            <w:r w:rsidRPr="003F680A">
              <w:rPr>
                <w:bCs/>
              </w:rPr>
              <w:t>的独立</w:t>
            </w:r>
            <w:r w:rsidRPr="003F680A">
              <w:rPr>
                <w:rFonts w:hint="eastAsia"/>
                <w:bCs/>
              </w:rPr>
              <w:t>发现</w:t>
            </w:r>
            <w:r w:rsidRPr="003F680A">
              <w:rPr>
                <w:bCs/>
              </w:rPr>
              <w:t>问题、</w:t>
            </w:r>
            <w:r w:rsidRPr="003F680A">
              <w:rPr>
                <w:rFonts w:hint="eastAsia"/>
                <w:bCs/>
              </w:rPr>
              <w:t>思考</w:t>
            </w:r>
            <w:r w:rsidRPr="003F680A">
              <w:rPr>
                <w:bCs/>
              </w:rPr>
              <w:t>问题</w:t>
            </w:r>
            <w:r w:rsidRPr="003F680A">
              <w:rPr>
                <w:rFonts w:hint="eastAsia"/>
                <w:bCs/>
              </w:rPr>
              <w:t>和</w:t>
            </w:r>
            <w:r w:rsidRPr="003F680A">
              <w:rPr>
                <w:bCs/>
              </w:rPr>
              <w:t>解决问题的</w:t>
            </w:r>
            <w:r w:rsidRPr="003F680A">
              <w:rPr>
                <w:rFonts w:hint="eastAsia"/>
                <w:bCs/>
              </w:rPr>
              <w:t>能力</w:t>
            </w:r>
            <w:r w:rsidRPr="003F680A">
              <w:rPr>
                <w:bCs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</w:t>
            </w:r>
            <w:r w:rsidRPr="003F680A">
              <w:rPr>
                <w:rFonts w:hint="eastAsia"/>
                <w:bCs/>
              </w:rPr>
              <w:t>，</w:t>
            </w:r>
            <w:r w:rsidRPr="003F680A">
              <w:rPr>
                <w:bCs/>
              </w:rPr>
              <w:t>具备总结</w:t>
            </w:r>
            <w:r w:rsidRPr="003F680A">
              <w:rPr>
                <w:rFonts w:hint="eastAsia"/>
                <w:bCs/>
              </w:rPr>
              <w:t>借鉴</w:t>
            </w:r>
            <w:r w:rsidRPr="003F680A">
              <w:rPr>
                <w:bCs/>
              </w:rPr>
              <w:t>历史经验教训、</w:t>
            </w:r>
            <w:r w:rsidRPr="003F680A">
              <w:rPr>
                <w:rFonts w:hint="eastAsia"/>
                <w:bCs/>
              </w:rPr>
              <w:t>根据实际情况</w:t>
            </w:r>
            <w:r w:rsidRPr="003F680A">
              <w:rPr>
                <w:bCs/>
              </w:rPr>
              <w:t>从中创新</w:t>
            </w:r>
            <w:r w:rsidRPr="003F680A">
              <w:rPr>
                <w:rFonts w:hint="eastAsia"/>
                <w:bCs/>
              </w:rPr>
              <w:t>的</w:t>
            </w:r>
            <w:r w:rsidRPr="003F680A">
              <w:rPr>
                <w:bCs/>
              </w:rPr>
              <w:t>能力</w:t>
            </w:r>
          </w:p>
        </w:tc>
        <w:tc>
          <w:tcPr>
            <w:tcW w:w="2348" w:type="dxa"/>
          </w:tcPr>
          <w:p w14:paraId="4FBEF130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6B37AB75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1B98C5B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64A6BC7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0015A0A4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8C063E8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67C59B30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22DF7B19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72822ED1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  <w:r w:rsidRPr="003F680A">
              <w:rPr>
                <w:rFonts w:ascii="宋体" w:hAnsi="宋体" w:hint="eastAsia"/>
                <w:sz w:val="24"/>
              </w:rPr>
              <w:t>H</w:t>
            </w:r>
          </w:p>
          <w:p w14:paraId="074B05BC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</w:tcPr>
          <w:p w14:paraId="6427AFDF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6192EF27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CED8FA5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20AC9D09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191131EC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43B4E16F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0D3929BB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6502AC92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32A33B60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  <w:r w:rsidRPr="003F680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</w:tcPr>
          <w:p w14:paraId="3B299FA7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46DE91F9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6392E229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14FB1D88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00A8ADB2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621C3D7C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706FA43F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05FD0744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570C7147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  <w:r w:rsidRPr="003F680A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24" w:type="dxa"/>
          </w:tcPr>
          <w:p w14:paraId="136285C4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45B262EE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678A1D2D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388E2396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3FF7FBF9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278A4810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7EFB6806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0DD2A2B2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</w:p>
          <w:p w14:paraId="64B84B85" w14:textId="77777777" w:rsidR="00267CEE" w:rsidRPr="003F680A" w:rsidRDefault="00267CEE" w:rsidP="00122CA1">
            <w:pPr>
              <w:jc w:val="center"/>
              <w:rPr>
                <w:rFonts w:ascii="宋体" w:hAnsi="宋体"/>
                <w:sz w:val="24"/>
              </w:rPr>
            </w:pPr>
            <w:r w:rsidRPr="003F680A">
              <w:rPr>
                <w:rFonts w:ascii="宋体" w:hAnsi="宋体" w:hint="eastAsia"/>
                <w:sz w:val="24"/>
              </w:rPr>
              <w:t>H</w:t>
            </w:r>
          </w:p>
        </w:tc>
      </w:tr>
    </w:tbl>
    <w:p w14:paraId="7212BDC5" w14:textId="77777777" w:rsidR="00267CEE" w:rsidRPr="003F680A" w:rsidRDefault="00267CEE" w:rsidP="00267CEE">
      <w:pPr>
        <w:spacing w:line="360" w:lineRule="auto"/>
        <w:jc w:val="left"/>
        <w:rPr>
          <w:rFonts w:ascii="宋体" w:hAnsi="宋体"/>
          <w:sz w:val="24"/>
        </w:rPr>
      </w:pPr>
    </w:p>
    <w:p w14:paraId="54072D58" w14:textId="77777777" w:rsidR="00186437" w:rsidRDefault="00267CEE" w:rsidP="00186437">
      <w:pPr>
        <w:spacing w:line="360" w:lineRule="auto"/>
        <w:jc w:val="left"/>
        <w:rPr>
          <w:rFonts w:ascii="宋体" w:hAnsi="宋体"/>
          <w:sz w:val="24"/>
        </w:rPr>
      </w:pPr>
      <w:r w:rsidRPr="003F680A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32636FB2" w14:textId="77777777" w:rsidR="00186437" w:rsidRDefault="00186437" w:rsidP="00186437">
      <w:pPr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BC0DAA1" w14:textId="77777777" w:rsidR="0023038B" w:rsidRPr="00186437" w:rsidRDefault="00267CEE" w:rsidP="00186437">
      <w:p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186437"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14:paraId="20901999" w14:textId="77777777" w:rsidR="00267CEE" w:rsidRPr="0023038B" w:rsidRDefault="00267CEE" w:rsidP="0023038B"/>
    <w:tbl>
      <w:tblPr>
        <w:tblW w:w="10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2994"/>
        <w:gridCol w:w="2632"/>
        <w:gridCol w:w="2568"/>
      </w:tblGrid>
      <w:tr w:rsidR="00267CEE" w:rsidRPr="0023038B" w14:paraId="3169DEC1" w14:textId="77777777" w:rsidTr="0023038B">
        <w:trPr>
          <w:trHeight w:val="3676"/>
          <w:tblHeader/>
          <w:jc w:val="center"/>
        </w:trPr>
        <w:tc>
          <w:tcPr>
            <w:tcW w:w="2104" w:type="dxa"/>
            <w:tcBorders>
              <w:tl2br w:val="single" w:sz="4" w:space="0" w:color="auto"/>
            </w:tcBorders>
          </w:tcPr>
          <w:p w14:paraId="5332C485" w14:textId="77777777" w:rsidR="00267CEE" w:rsidRPr="0023038B" w:rsidRDefault="00267CEE" w:rsidP="0023038B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  <w:r w:rsidRPr="0023038B">
              <w:rPr>
                <w:rFonts w:ascii="宋体" w:hAnsi="宋体" w:hint="eastAsia"/>
              </w:rPr>
              <w:t xml:space="preserve"> </w:t>
            </w:r>
            <w:r w:rsidRPr="0023038B">
              <w:rPr>
                <w:rFonts w:ascii="宋体" w:hAnsi="宋体" w:hint="eastAsia"/>
                <w:b/>
              </w:rPr>
              <w:t xml:space="preserve">        毕业</w:t>
            </w:r>
            <w:r w:rsidRPr="0023038B">
              <w:rPr>
                <w:rFonts w:ascii="宋体" w:hAnsi="宋体"/>
                <w:b/>
              </w:rPr>
              <w:t>要求</w:t>
            </w:r>
          </w:p>
          <w:p w14:paraId="5DA9F629" w14:textId="77777777" w:rsidR="00267CEE" w:rsidRPr="0023038B" w:rsidRDefault="00267CEE" w:rsidP="0023038B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14:paraId="5C55668C" w14:textId="77777777" w:rsidR="00267CEE" w:rsidRPr="0023038B" w:rsidRDefault="00267CEE" w:rsidP="0023038B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14:paraId="534BF907" w14:textId="77777777" w:rsidR="00267CEE" w:rsidRPr="0023038B" w:rsidRDefault="00267CEE" w:rsidP="0023038B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14:paraId="249D5829" w14:textId="77777777" w:rsidR="00267CEE" w:rsidRPr="0023038B" w:rsidRDefault="00267CEE" w:rsidP="0023038B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14:paraId="434BF5D6" w14:textId="77777777" w:rsidR="00267CEE" w:rsidRPr="0023038B" w:rsidRDefault="00267CEE" w:rsidP="0023038B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14:paraId="5422DD85" w14:textId="77777777" w:rsidR="00267CEE" w:rsidRPr="0023038B" w:rsidRDefault="00267CEE" w:rsidP="0023038B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14:paraId="58991BCB" w14:textId="77777777" w:rsidR="00267CEE" w:rsidRPr="0023038B" w:rsidRDefault="00267CEE" w:rsidP="0023038B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  <w:b/>
              </w:rPr>
              <w:t>课程</w:t>
            </w:r>
            <w:r w:rsidRPr="0023038B">
              <w:rPr>
                <w:rFonts w:ascii="宋体" w:hAnsi="宋体"/>
                <w:b/>
              </w:rPr>
              <w:t>名称</w:t>
            </w:r>
          </w:p>
        </w:tc>
        <w:tc>
          <w:tcPr>
            <w:tcW w:w="2994" w:type="dxa"/>
            <w:vAlign w:val="center"/>
          </w:tcPr>
          <w:p w14:paraId="04CC2AD8" w14:textId="77777777" w:rsidR="00267CEE" w:rsidRPr="0023038B" w:rsidRDefault="00267CEE" w:rsidP="0023038B">
            <w:pPr>
              <w:adjustRightInd w:val="0"/>
              <w:snapToGrid w:val="0"/>
              <w:jc w:val="left"/>
              <w:rPr>
                <w:rFonts w:ascii="宋体" w:hAnsi="宋体" w:cs="宋体"/>
                <w:szCs w:val="21"/>
              </w:rPr>
            </w:pPr>
            <w:r w:rsidRPr="0023038B">
              <w:rPr>
                <w:rFonts w:ascii="宋体" w:hAnsi="宋体" w:cs="宋体" w:hint="eastAsia"/>
                <w:szCs w:val="21"/>
              </w:rPr>
              <w:t>掌握马克思主义、毛泽东思想和中国特色社会主义理论体系，树立科学的 “三观”，培育社会主义核心价值观；</w:t>
            </w:r>
            <w:r w:rsidRPr="0023038B">
              <w:rPr>
                <w:rFonts w:ascii="宋体" w:hAnsi="宋体" w:cs="宋体"/>
                <w:szCs w:val="21"/>
              </w:rPr>
              <w:t>具有良好的思想品德、社会公德、职业道德和个人修养；具有</w:t>
            </w:r>
            <w:r w:rsidRPr="0023038B">
              <w:rPr>
                <w:rFonts w:ascii="宋体" w:hAnsi="宋体" w:cs="宋体" w:hint="eastAsia"/>
                <w:szCs w:val="21"/>
              </w:rPr>
              <w:t>健全</w:t>
            </w:r>
            <w:r w:rsidRPr="0023038B">
              <w:rPr>
                <w:rFonts w:ascii="宋体" w:hAnsi="宋体" w:cs="宋体"/>
                <w:szCs w:val="21"/>
              </w:rPr>
              <w:t>的法律意识</w:t>
            </w:r>
            <w:r w:rsidRPr="0023038B">
              <w:rPr>
                <w:rFonts w:ascii="宋体" w:hAnsi="宋体" w:cs="宋体" w:hint="eastAsia"/>
                <w:szCs w:val="21"/>
              </w:rPr>
              <w:t>、</w:t>
            </w:r>
            <w:r w:rsidRPr="0023038B">
              <w:rPr>
                <w:rFonts w:ascii="宋体" w:hAnsi="宋体" w:cs="宋体"/>
                <w:szCs w:val="21"/>
              </w:rPr>
              <w:t>诚信意识和集体意识</w:t>
            </w:r>
            <w:r w:rsidRPr="0023038B">
              <w:rPr>
                <w:rFonts w:ascii="宋体" w:hAnsi="宋体" w:cs="宋体" w:hint="eastAsia"/>
                <w:szCs w:val="21"/>
              </w:rPr>
              <w:t>；</w:t>
            </w:r>
            <w:r w:rsidRPr="0023038B">
              <w:rPr>
                <w:rFonts w:ascii="宋体" w:hAnsi="宋体" w:cs="宋体"/>
                <w:szCs w:val="21"/>
              </w:rPr>
              <w:t>具有宽广的国际视野</w:t>
            </w:r>
            <w:r w:rsidRPr="0023038B">
              <w:rPr>
                <w:rFonts w:ascii="宋体" w:hAnsi="宋体" w:cs="宋体" w:hint="eastAsia"/>
                <w:szCs w:val="21"/>
              </w:rPr>
              <w:t>和融入具体国情的思维，通晓</w:t>
            </w:r>
            <w:r w:rsidRPr="0023038B">
              <w:rPr>
                <w:rFonts w:ascii="宋体" w:hAnsi="宋体" w:cs="宋体"/>
                <w:szCs w:val="21"/>
              </w:rPr>
              <w:t>劳动与社会保障的基本知识、理论和技能，</w:t>
            </w:r>
            <w:r w:rsidRPr="0023038B">
              <w:rPr>
                <w:rFonts w:ascii="宋体" w:hAnsi="宋体" w:cs="宋体" w:hint="eastAsia"/>
                <w:szCs w:val="21"/>
              </w:rPr>
              <w:t>关注</w:t>
            </w:r>
            <w:r w:rsidRPr="0023038B">
              <w:rPr>
                <w:rFonts w:ascii="宋体" w:hAnsi="宋体" w:cs="宋体"/>
                <w:szCs w:val="21"/>
              </w:rPr>
              <w:t>国家政策的变动，培养专业敏感度，</w:t>
            </w:r>
            <w:r w:rsidRPr="0023038B">
              <w:rPr>
                <w:rFonts w:ascii="宋体" w:hAnsi="宋体" w:cs="宋体" w:hint="eastAsia"/>
                <w:szCs w:val="21"/>
              </w:rPr>
              <w:t>形成过硬的</w:t>
            </w:r>
            <w:r w:rsidRPr="0023038B">
              <w:rPr>
                <w:rFonts w:ascii="宋体" w:hAnsi="宋体" w:cs="宋体"/>
                <w:szCs w:val="21"/>
              </w:rPr>
              <w:t>专业素养</w:t>
            </w:r>
            <w:r w:rsidRPr="0023038B">
              <w:rPr>
                <w:rFonts w:ascii="宋体" w:hAnsi="宋体" w:cs="宋体" w:hint="eastAsia"/>
                <w:szCs w:val="21"/>
              </w:rPr>
              <w:t>；掌握劳动与社会保障理论的基本内容和相关领域的实践技能，能用理论指导实践工作</w:t>
            </w:r>
          </w:p>
        </w:tc>
        <w:tc>
          <w:tcPr>
            <w:tcW w:w="2632" w:type="dxa"/>
            <w:vAlign w:val="center"/>
          </w:tcPr>
          <w:p w14:paraId="279449C2" w14:textId="77777777" w:rsidR="00267CEE" w:rsidRPr="0023038B" w:rsidRDefault="00267CEE" w:rsidP="0023038B">
            <w:pPr>
              <w:adjustRightInd w:val="0"/>
              <w:snapToGrid w:val="0"/>
              <w:jc w:val="left"/>
              <w:rPr>
                <w:rFonts w:ascii="宋体" w:hAnsi="宋体" w:cs="宋体"/>
                <w:szCs w:val="21"/>
              </w:rPr>
            </w:pPr>
            <w:r w:rsidRPr="0023038B">
              <w:rPr>
                <w:rFonts w:ascii="宋体" w:hAnsi="宋体" w:cs="宋体"/>
                <w:szCs w:val="21"/>
              </w:rPr>
              <w:t>具备多学科的厚重基础和广泛知识，</w:t>
            </w:r>
            <w:r w:rsidRPr="0023038B">
              <w:rPr>
                <w:rFonts w:ascii="宋体" w:hAnsi="宋体" w:cs="宋体" w:hint="eastAsia"/>
                <w:szCs w:val="21"/>
              </w:rPr>
              <w:t>形成</w:t>
            </w:r>
            <w:r w:rsidRPr="0023038B">
              <w:rPr>
                <w:rFonts w:ascii="宋体" w:hAnsi="宋体" w:cs="宋体"/>
                <w:szCs w:val="21"/>
              </w:rPr>
              <w:t>系统的知识构架，熟悉国家劳动就业、社会保障</w:t>
            </w:r>
            <w:r w:rsidRPr="0023038B">
              <w:rPr>
                <w:rFonts w:ascii="宋体" w:hAnsi="宋体" w:cs="宋体" w:hint="eastAsia"/>
                <w:szCs w:val="21"/>
              </w:rPr>
              <w:t>、</w:t>
            </w:r>
            <w:r w:rsidRPr="0023038B">
              <w:rPr>
                <w:rFonts w:ascii="宋体" w:hAnsi="宋体" w:cs="宋体"/>
                <w:szCs w:val="21"/>
              </w:rPr>
              <w:t>劳动法等领域的政策程序和理论实践动态，</w:t>
            </w:r>
            <w:r w:rsidRPr="0023038B">
              <w:rPr>
                <w:rFonts w:ascii="宋体" w:hAnsi="宋体" w:cs="宋体" w:hint="eastAsia"/>
                <w:szCs w:val="21"/>
              </w:rPr>
              <w:t>具备</w:t>
            </w:r>
            <w:r w:rsidRPr="0023038B">
              <w:rPr>
                <w:rFonts w:ascii="宋体" w:hAnsi="宋体" w:cs="宋体"/>
                <w:szCs w:val="21"/>
              </w:rPr>
              <w:t>基础的和通用的方法论</w:t>
            </w:r>
            <w:r w:rsidRPr="0023038B">
              <w:rPr>
                <w:rFonts w:ascii="宋体" w:hAnsi="宋体" w:cs="宋体" w:hint="eastAsia"/>
                <w:szCs w:val="21"/>
              </w:rPr>
              <w:t>知识</w:t>
            </w:r>
            <w:r w:rsidRPr="0023038B">
              <w:rPr>
                <w:rFonts w:ascii="宋体" w:hAnsi="宋体" w:cs="宋体"/>
                <w:szCs w:val="21"/>
              </w:rPr>
              <w:t>，</w:t>
            </w:r>
            <w:r w:rsidRPr="0023038B">
              <w:rPr>
                <w:rFonts w:ascii="宋体" w:hAnsi="宋体" w:cs="宋体" w:hint="eastAsia"/>
                <w:szCs w:val="21"/>
              </w:rPr>
              <w:t>熟练</w:t>
            </w:r>
            <w:r w:rsidRPr="0023038B">
              <w:rPr>
                <w:rFonts w:ascii="宋体" w:hAnsi="宋体" w:cs="宋体"/>
                <w:szCs w:val="21"/>
              </w:rPr>
              <w:t>掌握规范的研究方法、研究思路</w:t>
            </w:r>
            <w:r w:rsidRPr="0023038B">
              <w:rPr>
                <w:rFonts w:ascii="宋体" w:hAnsi="宋体" w:cs="宋体" w:hint="eastAsia"/>
                <w:szCs w:val="21"/>
              </w:rPr>
              <w:t>，</w:t>
            </w:r>
            <w:r w:rsidRPr="0023038B">
              <w:rPr>
                <w:rFonts w:ascii="宋体" w:hAnsi="宋体" w:cs="宋体"/>
                <w:szCs w:val="21"/>
              </w:rPr>
              <w:t>加强解决实际问题的能力</w:t>
            </w:r>
            <w:r w:rsidRPr="0023038B">
              <w:rPr>
                <w:rFonts w:ascii="宋体" w:hAnsi="宋体" w:cs="宋体" w:hint="eastAsia"/>
                <w:szCs w:val="21"/>
              </w:rPr>
              <w:t>，</w:t>
            </w:r>
            <w:r w:rsidRPr="0023038B">
              <w:rPr>
                <w:rFonts w:ascii="宋体" w:hAnsi="宋体" w:cs="宋体"/>
                <w:szCs w:val="21"/>
              </w:rPr>
              <w:t>具备在政府、企业或研究机构从事相关工作的理论基础和知识结构</w:t>
            </w:r>
          </w:p>
        </w:tc>
        <w:tc>
          <w:tcPr>
            <w:tcW w:w="2568" w:type="dxa"/>
            <w:vAlign w:val="center"/>
          </w:tcPr>
          <w:p w14:paraId="7EDE4E2C" w14:textId="77777777" w:rsidR="00267CEE" w:rsidRPr="0023038B" w:rsidRDefault="00267CEE" w:rsidP="0023038B">
            <w:pPr>
              <w:adjustRightInd w:val="0"/>
              <w:snapToGrid w:val="0"/>
              <w:jc w:val="left"/>
              <w:rPr>
                <w:szCs w:val="21"/>
              </w:rPr>
            </w:pPr>
            <w:r w:rsidRPr="0023038B">
              <w:rPr>
                <w:rFonts w:hint="eastAsia"/>
                <w:szCs w:val="21"/>
              </w:rPr>
              <w:t>具备基础</w:t>
            </w:r>
            <w:r w:rsidRPr="0023038B">
              <w:rPr>
                <w:szCs w:val="21"/>
              </w:rPr>
              <w:t>的独立</w:t>
            </w:r>
            <w:r w:rsidRPr="0023038B">
              <w:rPr>
                <w:rFonts w:hint="eastAsia"/>
                <w:szCs w:val="21"/>
              </w:rPr>
              <w:t>发现</w:t>
            </w:r>
            <w:r w:rsidRPr="0023038B">
              <w:rPr>
                <w:szCs w:val="21"/>
              </w:rPr>
              <w:t>问题、</w:t>
            </w:r>
            <w:r w:rsidRPr="0023038B">
              <w:rPr>
                <w:rFonts w:hint="eastAsia"/>
                <w:szCs w:val="21"/>
              </w:rPr>
              <w:t>思考</w:t>
            </w:r>
            <w:r w:rsidRPr="0023038B">
              <w:rPr>
                <w:szCs w:val="21"/>
              </w:rPr>
              <w:t>问题</w:t>
            </w:r>
            <w:r w:rsidRPr="0023038B">
              <w:rPr>
                <w:rFonts w:hint="eastAsia"/>
                <w:szCs w:val="21"/>
              </w:rPr>
              <w:t>和</w:t>
            </w:r>
            <w:r w:rsidRPr="0023038B">
              <w:rPr>
                <w:szCs w:val="21"/>
              </w:rPr>
              <w:t>解决问题的</w:t>
            </w:r>
            <w:r w:rsidRPr="0023038B">
              <w:rPr>
                <w:rFonts w:hint="eastAsia"/>
                <w:szCs w:val="21"/>
              </w:rPr>
              <w:t>能力</w:t>
            </w:r>
            <w:r w:rsidRPr="0023038B">
              <w:rPr>
                <w:szCs w:val="21"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</w:t>
            </w:r>
            <w:r w:rsidRPr="0023038B">
              <w:rPr>
                <w:rFonts w:hint="eastAsia"/>
                <w:szCs w:val="21"/>
              </w:rPr>
              <w:t>，</w:t>
            </w:r>
            <w:r w:rsidRPr="0023038B">
              <w:rPr>
                <w:szCs w:val="21"/>
              </w:rPr>
              <w:t>具备总结</w:t>
            </w:r>
            <w:r w:rsidRPr="0023038B">
              <w:rPr>
                <w:rFonts w:hint="eastAsia"/>
                <w:szCs w:val="21"/>
              </w:rPr>
              <w:t>借鉴</w:t>
            </w:r>
            <w:r w:rsidRPr="0023038B">
              <w:rPr>
                <w:szCs w:val="21"/>
              </w:rPr>
              <w:t>历史经验教训、</w:t>
            </w:r>
            <w:r w:rsidRPr="0023038B">
              <w:rPr>
                <w:rFonts w:hint="eastAsia"/>
                <w:szCs w:val="21"/>
              </w:rPr>
              <w:t>根据实际情况</w:t>
            </w:r>
            <w:r w:rsidRPr="0023038B">
              <w:rPr>
                <w:szCs w:val="21"/>
              </w:rPr>
              <w:t>从中创新</w:t>
            </w:r>
            <w:r w:rsidRPr="0023038B">
              <w:rPr>
                <w:rFonts w:hint="eastAsia"/>
                <w:szCs w:val="21"/>
              </w:rPr>
              <w:t>的</w:t>
            </w:r>
            <w:r w:rsidRPr="0023038B">
              <w:rPr>
                <w:szCs w:val="21"/>
              </w:rPr>
              <w:t>能力</w:t>
            </w:r>
          </w:p>
        </w:tc>
      </w:tr>
      <w:tr w:rsidR="00267CEE" w:rsidRPr="0023038B" w14:paraId="404FB816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459353D3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思想道德修养与法律基础</w:t>
            </w:r>
          </w:p>
        </w:tc>
        <w:tc>
          <w:tcPr>
            <w:tcW w:w="2994" w:type="dxa"/>
          </w:tcPr>
          <w:p w14:paraId="4003AAF5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67C242A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2284161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033D797B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4D55EE05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毛泽东思想和中国特色社会主义理论体系概论</w:t>
            </w:r>
          </w:p>
        </w:tc>
        <w:tc>
          <w:tcPr>
            <w:tcW w:w="2994" w:type="dxa"/>
          </w:tcPr>
          <w:p w14:paraId="74992156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31A0D32F" w14:textId="77777777" w:rsidR="00267CEE" w:rsidRPr="0023038B" w:rsidRDefault="00267CEE" w:rsidP="00122CA1">
            <w:pPr>
              <w:rPr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</w:tcPr>
          <w:p w14:paraId="01D27E21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</w:tr>
      <w:tr w:rsidR="00267CEE" w:rsidRPr="0023038B" w14:paraId="145AEB23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686A0DB8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2994" w:type="dxa"/>
          </w:tcPr>
          <w:p w14:paraId="479D38DC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759B2D21" w14:textId="77777777" w:rsidR="00267CEE" w:rsidRPr="0023038B" w:rsidRDefault="00267CEE" w:rsidP="00122CA1">
            <w:pPr>
              <w:rPr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</w:tcPr>
          <w:p w14:paraId="5D1F49B1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</w:tr>
      <w:tr w:rsidR="00267CEE" w:rsidRPr="0023038B" w14:paraId="667BD9BD" w14:textId="77777777" w:rsidTr="00D00B22">
        <w:trPr>
          <w:trHeight w:val="537"/>
          <w:tblHeader/>
          <w:jc w:val="center"/>
        </w:trPr>
        <w:tc>
          <w:tcPr>
            <w:tcW w:w="2104" w:type="dxa"/>
            <w:vAlign w:val="center"/>
          </w:tcPr>
          <w:p w14:paraId="7EFB5D66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2994" w:type="dxa"/>
          </w:tcPr>
          <w:p w14:paraId="0C3B2165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537CE599" w14:textId="77777777" w:rsidR="00267CEE" w:rsidRPr="0023038B" w:rsidRDefault="00267CEE" w:rsidP="00122CA1">
            <w:pPr>
              <w:rPr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</w:tcPr>
          <w:p w14:paraId="79810A7A" w14:textId="77777777" w:rsidR="00267CEE" w:rsidRPr="0023038B" w:rsidRDefault="00267CEE" w:rsidP="00D00B22">
            <w:pPr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267CEE" w:rsidRPr="0023038B" w14:paraId="5888C762" w14:textId="77777777" w:rsidTr="0023038B">
        <w:trPr>
          <w:trHeight w:val="413"/>
          <w:tblHeader/>
          <w:jc w:val="center"/>
        </w:trPr>
        <w:tc>
          <w:tcPr>
            <w:tcW w:w="2104" w:type="dxa"/>
            <w:vAlign w:val="center"/>
          </w:tcPr>
          <w:p w14:paraId="385D0565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2994" w:type="dxa"/>
          </w:tcPr>
          <w:p w14:paraId="63A4D672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5C3BCB0" w14:textId="77777777" w:rsidR="00267CEE" w:rsidRPr="0023038B" w:rsidRDefault="00267CEE" w:rsidP="00122CA1">
            <w:pPr>
              <w:rPr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</w:tcPr>
          <w:p w14:paraId="012A8DA6" w14:textId="77777777" w:rsidR="00267CEE" w:rsidRPr="0023038B" w:rsidRDefault="00267CEE" w:rsidP="00122CA1">
            <w:pPr>
              <w:rPr>
                <w:rFonts w:ascii="宋体" w:hAnsi="宋体"/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267CEE" w:rsidRPr="0023038B" w14:paraId="5E2D87EB" w14:textId="77777777" w:rsidTr="0023038B">
        <w:trPr>
          <w:trHeight w:val="398"/>
          <w:tblHeader/>
          <w:jc w:val="center"/>
        </w:trPr>
        <w:tc>
          <w:tcPr>
            <w:tcW w:w="2104" w:type="dxa"/>
            <w:vAlign w:val="center"/>
          </w:tcPr>
          <w:p w14:paraId="1255EFA5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2994" w:type="dxa"/>
          </w:tcPr>
          <w:p w14:paraId="05D7413F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2DEEB91F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3A40ACAF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1EF56F7F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13C4341E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大学英语综合Ⅰ</w:t>
            </w:r>
          </w:p>
        </w:tc>
        <w:tc>
          <w:tcPr>
            <w:tcW w:w="2994" w:type="dxa"/>
          </w:tcPr>
          <w:p w14:paraId="69100C0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27AA8465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53A5E956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</w:tr>
      <w:tr w:rsidR="00267CEE" w:rsidRPr="0023038B" w14:paraId="5958D692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48C31A27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大学英语综合Ⅱ</w:t>
            </w:r>
          </w:p>
        </w:tc>
        <w:tc>
          <w:tcPr>
            <w:tcW w:w="2994" w:type="dxa"/>
          </w:tcPr>
          <w:p w14:paraId="7FCF1ACA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743A24E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08B66BF9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</w:tr>
      <w:tr w:rsidR="00267CEE" w:rsidRPr="0023038B" w14:paraId="1ED670B5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402C71D6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</w:t>
            </w:r>
          </w:p>
        </w:tc>
        <w:tc>
          <w:tcPr>
            <w:tcW w:w="2994" w:type="dxa"/>
          </w:tcPr>
          <w:p w14:paraId="0417ED92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2501B0D0" w14:textId="77777777" w:rsidR="00267CEE" w:rsidRPr="0023038B" w:rsidRDefault="00267CEE" w:rsidP="00122CA1">
            <w:pPr>
              <w:rPr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</w:tcPr>
          <w:p w14:paraId="4CE8ECEF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34569D98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23AE881A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微积分II</w:t>
            </w:r>
          </w:p>
        </w:tc>
        <w:tc>
          <w:tcPr>
            <w:tcW w:w="2994" w:type="dxa"/>
          </w:tcPr>
          <w:p w14:paraId="79A817B2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0A20817" w14:textId="77777777" w:rsidR="00267CEE" w:rsidRPr="0023038B" w:rsidRDefault="00267CEE" w:rsidP="00122CA1">
            <w:pPr>
              <w:rPr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</w:tcPr>
          <w:p w14:paraId="231D4116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7C03BB90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79E89753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2994" w:type="dxa"/>
          </w:tcPr>
          <w:p w14:paraId="6B023373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E7CBCFC" w14:textId="77777777" w:rsidR="00267CEE" w:rsidRPr="0023038B" w:rsidRDefault="00267CEE" w:rsidP="00122CA1">
            <w:pPr>
              <w:rPr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</w:tcPr>
          <w:p w14:paraId="226AF347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0452A782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363F7C2C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概率论与数理统计</w:t>
            </w:r>
          </w:p>
        </w:tc>
        <w:tc>
          <w:tcPr>
            <w:tcW w:w="2994" w:type="dxa"/>
          </w:tcPr>
          <w:p w14:paraId="3C8B7D60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E559A19" w14:textId="77777777" w:rsidR="00267CEE" w:rsidRPr="0023038B" w:rsidRDefault="00267CEE" w:rsidP="00122CA1">
            <w:pPr>
              <w:rPr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568" w:type="dxa"/>
          </w:tcPr>
          <w:p w14:paraId="4505A333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6D1C8B56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71F0E0BE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体育I </w:t>
            </w:r>
          </w:p>
        </w:tc>
        <w:tc>
          <w:tcPr>
            <w:tcW w:w="2994" w:type="dxa"/>
          </w:tcPr>
          <w:p w14:paraId="40EAD3E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0BD040EE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4F578F2D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20B30026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7B1A41D9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</w:t>
            </w:r>
          </w:p>
        </w:tc>
        <w:tc>
          <w:tcPr>
            <w:tcW w:w="2994" w:type="dxa"/>
          </w:tcPr>
          <w:p w14:paraId="395D195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3A21405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3BE6CF7F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436D5BEC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0E197073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体育III</w:t>
            </w:r>
          </w:p>
        </w:tc>
        <w:tc>
          <w:tcPr>
            <w:tcW w:w="2994" w:type="dxa"/>
          </w:tcPr>
          <w:p w14:paraId="00FB9990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F3EDC1D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398F243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20CB885B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556C55EF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体育IV</w:t>
            </w:r>
          </w:p>
        </w:tc>
        <w:tc>
          <w:tcPr>
            <w:tcW w:w="2994" w:type="dxa"/>
          </w:tcPr>
          <w:p w14:paraId="38298C90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2D0248E1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4BB2AE0A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1677CFEA" w14:textId="77777777" w:rsidTr="00D00B22">
        <w:trPr>
          <w:trHeight w:val="388"/>
          <w:tblHeader/>
          <w:jc w:val="center"/>
        </w:trPr>
        <w:tc>
          <w:tcPr>
            <w:tcW w:w="2104" w:type="dxa"/>
            <w:vAlign w:val="center"/>
          </w:tcPr>
          <w:p w14:paraId="3B3AD2EA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2994" w:type="dxa"/>
          </w:tcPr>
          <w:p w14:paraId="5ABA3C43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35A6CDB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5B2E336D" w14:textId="77777777" w:rsidR="00267CEE" w:rsidRPr="0023038B" w:rsidRDefault="00267CEE" w:rsidP="00D00B22">
            <w:pPr>
              <w:rPr>
                <w:rFonts w:ascii="宋体" w:hAnsi="宋体"/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267CEE" w:rsidRPr="0023038B" w14:paraId="2C1AF6E2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0D700C64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EXCEL高级应用实务</w:t>
            </w:r>
          </w:p>
        </w:tc>
        <w:tc>
          <w:tcPr>
            <w:tcW w:w="2994" w:type="dxa"/>
          </w:tcPr>
          <w:p w14:paraId="1E981DA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CB5D0BA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76155997" w14:textId="77777777" w:rsidR="00267CEE" w:rsidRPr="0023038B" w:rsidRDefault="00267CEE" w:rsidP="00D00B22">
            <w:pPr>
              <w:rPr>
                <w:rFonts w:ascii="宋体" w:hAnsi="宋体"/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267CEE" w:rsidRPr="0023038B" w14:paraId="35E03379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217E0DDA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2994" w:type="dxa"/>
          </w:tcPr>
          <w:p w14:paraId="7BE61E30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62107E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7C391B7B" w14:textId="77777777" w:rsidR="00267CEE" w:rsidRPr="0023038B" w:rsidRDefault="00267CEE" w:rsidP="00122CA1">
            <w:pPr>
              <w:rPr>
                <w:rFonts w:ascii="宋体" w:hAnsi="宋体"/>
                <w:szCs w:val="21"/>
              </w:rPr>
            </w:pPr>
            <w:r w:rsidRPr="0023038B"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267CEE" w:rsidRPr="0023038B" w14:paraId="2BBB53E4" w14:textId="77777777" w:rsidTr="00165713">
        <w:trPr>
          <w:tblHeader/>
          <w:jc w:val="center"/>
        </w:trPr>
        <w:tc>
          <w:tcPr>
            <w:tcW w:w="2104" w:type="dxa"/>
            <w:vAlign w:val="center"/>
          </w:tcPr>
          <w:p w14:paraId="7523711C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管理学</w:t>
            </w:r>
          </w:p>
        </w:tc>
        <w:tc>
          <w:tcPr>
            <w:tcW w:w="2994" w:type="dxa"/>
          </w:tcPr>
          <w:p w14:paraId="6BB73C4D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6F913CFF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14:paraId="31DDF98D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D00B22" w:rsidRPr="0023038B" w14:paraId="64DC45FF" w14:textId="77777777" w:rsidTr="00165713">
        <w:trPr>
          <w:tblHeader/>
          <w:jc w:val="center"/>
        </w:trPr>
        <w:tc>
          <w:tcPr>
            <w:tcW w:w="2104" w:type="dxa"/>
            <w:vAlign w:val="center"/>
          </w:tcPr>
          <w:p w14:paraId="4C8E181C" w14:textId="77777777" w:rsidR="00D00B22" w:rsidRPr="00D00B22" w:rsidRDefault="00D00B22" w:rsidP="00122CA1">
            <w:pPr>
              <w:rPr>
                <w:rFonts w:asciiTheme="minorEastAsia" w:eastAsiaTheme="minorEastAsia" w:hAnsiTheme="minorEastAsia" w:cstheme="minorEastAsia"/>
                <w:color w:val="FF0000"/>
                <w:szCs w:val="21"/>
              </w:rPr>
            </w:pPr>
            <w:r w:rsidRPr="00D00B22">
              <w:rPr>
                <w:rFonts w:asciiTheme="minorEastAsia" w:eastAsiaTheme="minorEastAsia" w:hAnsiTheme="minorEastAsia" w:cstheme="minorEastAsia" w:hint="eastAsia"/>
                <w:color w:val="FF0000"/>
                <w:szCs w:val="21"/>
              </w:rPr>
              <w:t>微观经济学</w:t>
            </w:r>
          </w:p>
        </w:tc>
        <w:tc>
          <w:tcPr>
            <w:tcW w:w="2994" w:type="dxa"/>
            <w:tcBorders>
              <w:right w:val="single" w:sz="4" w:space="0" w:color="auto"/>
            </w:tcBorders>
          </w:tcPr>
          <w:p w14:paraId="023FD28D" w14:textId="77777777" w:rsidR="00D00B22" w:rsidRPr="00D00B22" w:rsidRDefault="00D00B22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FF0000"/>
              </w:rPr>
            </w:pPr>
            <w:r w:rsidRPr="00D00B22">
              <w:rPr>
                <w:rFonts w:ascii="宋体" w:hAnsi="宋体" w:hint="eastAsia"/>
                <w:color w:val="FF0000"/>
              </w:rPr>
              <w:t>√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D1FAC" w14:textId="08A62BBC" w:rsidR="00D00B22" w:rsidRPr="0023038B" w:rsidRDefault="00D25560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  <w:bookmarkStart w:id="0" w:name="_GoBack"/>
            <w:bookmarkEnd w:id="0"/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4E906" w14:textId="69E8855D" w:rsidR="00D00B22" w:rsidRPr="0023038B" w:rsidRDefault="00D25560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</w:tr>
      <w:tr w:rsidR="00267CEE" w:rsidRPr="0023038B" w14:paraId="5EE15D42" w14:textId="77777777" w:rsidTr="00165713">
        <w:trPr>
          <w:tblHeader/>
          <w:jc w:val="center"/>
        </w:trPr>
        <w:tc>
          <w:tcPr>
            <w:tcW w:w="2104" w:type="dxa"/>
            <w:vAlign w:val="center"/>
          </w:tcPr>
          <w:p w14:paraId="71763807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管理信息系统</w:t>
            </w:r>
          </w:p>
        </w:tc>
        <w:tc>
          <w:tcPr>
            <w:tcW w:w="2994" w:type="dxa"/>
          </w:tcPr>
          <w:p w14:paraId="5F505010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  <w:tcBorders>
              <w:top w:val="single" w:sz="4" w:space="0" w:color="auto"/>
            </w:tcBorders>
          </w:tcPr>
          <w:p w14:paraId="271C68D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  <w:tcBorders>
              <w:top w:val="single" w:sz="4" w:space="0" w:color="auto"/>
            </w:tcBorders>
          </w:tcPr>
          <w:p w14:paraId="07EE5FE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62EA3557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06C385FF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财务管理学</w:t>
            </w:r>
          </w:p>
        </w:tc>
        <w:tc>
          <w:tcPr>
            <w:tcW w:w="2994" w:type="dxa"/>
          </w:tcPr>
          <w:p w14:paraId="15F83306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6DCA272C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7F4DB373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48F671A5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4E0D4078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统计学</w:t>
            </w:r>
          </w:p>
        </w:tc>
        <w:tc>
          <w:tcPr>
            <w:tcW w:w="2994" w:type="dxa"/>
          </w:tcPr>
          <w:p w14:paraId="6D6F0AB7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32" w:type="dxa"/>
          </w:tcPr>
          <w:p w14:paraId="57FB077D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568" w:type="dxa"/>
          </w:tcPr>
          <w:p w14:paraId="545B2DBC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3EC44A73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31729372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公共伦理学</w:t>
            </w:r>
          </w:p>
        </w:tc>
        <w:tc>
          <w:tcPr>
            <w:tcW w:w="2994" w:type="dxa"/>
          </w:tcPr>
          <w:p w14:paraId="138F415A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79CAD15D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74CEDB69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C7102F" w:rsidRPr="0023038B" w14:paraId="11BEC6E5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0B68E8A2" w14:textId="77777777" w:rsidR="00C7102F" w:rsidRPr="0023038B" w:rsidRDefault="00C7102F" w:rsidP="00C7102F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人力资源导论</w:t>
            </w:r>
          </w:p>
        </w:tc>
        <w:tc>
          <w:tcPr>
            <w:tcW w:w="2994" w:type="dxa"/>
          </w:tcPr>
          <w:p w14:paraId="52B153EF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77EDE3CB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7C48D921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</w:tr>
      <w:tr w:rsidR="00C7102F" w:rsidRPr="0023038B" w14:paraId="1E9B04FC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5EE0F510" w14:textId="77777777" w:rsidR="00C7102F" w:rsidRPr="0023038B" w:rsidRDefault="00C7102F" w:rsidP="00C7102F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劳动经济学</w:t>
            </w:r>
          </w:p>
        </w:tc>
        <w:tc>
          <w:tcPr>
            <w:tcW w:w="2994" w:type="dxa"/>
          </w:tcPr>
          <w:p w14:paraId="772657A7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14FD90A4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5EA29780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</w:tr>
      <w:tr w:rsidR="00267CEE" w:rsidRPr="0023038B" w14:paraId="0934896A" w14:textId="77777777" w:rsidTr="0023038B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3C1AF836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2994" w:type="dxa"/>
          </w:tcPr>
          <w:p w14:paraId="71B10016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2E5D4F5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4CB9A67B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AC2279" w:rsidRPr="0023038B" w14:paraId="58C4DA4D" w14:textId="77777777" w:rsidTr="0023038B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3F885AFC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会计学</w:t>
            </w:r>
          </w:p>
        </w:tc>
        <w:tc>
          <w:tcPr>
            <w:tcW w:w="2994" w:type="dxa"/>
          </w:tcPr>
          <w:p w14:paraId="6D174737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311408BC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689FE298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AC2279" w:rsidRPr="0023038B" w14:paraId="66A121E0" w14:textId="77777777" w:rsidTr="0023038B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12F7AA32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社会学</w:t>
            </w:r>
          </w:p>
        </w:tc>
        <w:tc>
          <w:tcPr>
            <w:tcW w:w="2994" w:type="dxa"/>
          </w:tcPr>
          <w:p w14:paraId="4248FB0F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04D43F73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5D92DFD0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AC2279" w:rsidRPr="0023038B" w14:paraId="276F3C8D" w14:textId="77777777" w:rsidTr="0023038B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4E9D7D1E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</w:t>
            </w:r>
            <w:r w:rsidRPr="0023038B"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保障学</w:t>
            </w:r>
          </w:p>
        </w:tc>
        <w:tc>
          <w:tcPr>
            <w:tcW w:w="2994" w:type="dxa"/>
          </w:tcPr>
          <w:p w14:paraId="0AD5D393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4822628D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6A2BA53E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AC2279" w:rsidRPr="0023038B" w14:paraId="7E03B82B" w14:textId="77777777" w:rsidTr="0023038B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7172BED1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2994" w:type="dxa"/>
          </w:tcPr>
          <w:p w14:paraId="5A0F50B5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18982877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2055289C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AC2279" w:rsidRPr="0023038B" w14:paraId="28DF953C" w14:textId="77777777" w:rsidTr="0023038B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6FBD3F1B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社会工作导论</w:t>
            </w:r>
          </w:p>
        </w:tc>
        <w:tc>
          <w:tcPr>
            <w:tcW w:w="2994" w:type="dxa"/>
          </w:tcPr>
          <w:p w14:paraId="4A2AE7D1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6B0C2440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4BD79799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AC2279" w:rsidRPr="0023038B" w14:paraId="7AC6BA72" w14:textId="77777777" w:rsidTr="0023038B">
        <w:trPr>
          <w:trHeight w:val="90"/>
          <w:tblHeader/>
          <w:jc w:val="center"/>
        </w:trPr>
        <w:tc>
          <w:tcPr>
            <w:tcW w:w="2104" w:type="dxa"/>
            <w:vAlign w:val="center"/>
          </w:tcPr>
          <w:p w14:paraId="246CF1AB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专业工作坊</w:t>
            </w:r>
          </w:p>
        </w:tc>
        <w:tc>
          <w:tcPr>
            <w:tcW w:w="2994" w:type="dxa"/>
          </w:tcPr>
          <w:p w14:paraId="028002EB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03FCA407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0E2D4BEF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67CEE" w:rsidRPr="0023038B" w14:paraId="67B84331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34EBA5EE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人事心理学</w:t>
            </w:r>
          </w:p>
        </w:tc>
        <w:tc>
          <w:tcPr>
            <w:tcW w:w="2994" w:type="dxa"/>
          </w:tcPr>
          <w:p w14:paraId="4F497D1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5150CF32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242983F6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C7102F" w:rsidRPr="0023038B" w14:paraId="46B8DCD3" w14:textId="77777777" w:rsidTr="0023038B">
        <w:trPr>
          <w:tblHeader/>
          <w:jc w:val="center"/>
        </w:trPr>
        <w:tc>
          <w:tcPr>
            <w:tcW w:w="2104" w:type="dxa"/>
            <w:vAlign w:val="center"/>
          </w:tcPr>
          <w:p w14:paraId="22F68BF0" w14:textId="77777777" w:rsidR="00C7102F" w:rsidRPr="0023038B" w:rsidRDefault="00C7102F" w:rsidP="00C7102F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劳动法律制度</w:t>
            </w:r>
          </w:p>
        </w:tc>
        <w:tc>
          <w:tcPr>
            <w:tcW w:w="2994" w:type="dxa"/>
          </w:tcPr>
          <w:p w14:paraId="6763478F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66BD1CD4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0007CFBB" w14:textId="77777777" w:rsidR="00C7102F" w:rsidRPr="0023038B" w:rsidRDefault="00C7102F" w:rsidP="00C7102F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01B49694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3CFC64B8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劳动与社会保障导论</w:t>
            </w:r>
          </w:p>
        </w:tc>
        <w:tc>
          <w:tcPr>
            <w:tcW w:w="2994" w:type="dxa"/>
          </w:tcPr>
          <w:p w14:paraId="39B0B4B2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4B10DFF0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616BDAC5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AC2279" w:rsidRPr="0023038B" w14:paraId="7D361613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08016B89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社会保险学</w:t>
            </w:r>
          </w:p>
        </w:tc>
        <w:tc>
          <w:tcPr>
            <w:tcW w:w="2994" w:type="dxa"/>
          </w:tcPr>
          <w:p w14:paraId="398709FD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32" w:type="dxa"/>
          </w:tcPr>
          <w:p w14:paraId="0C97079F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190C055A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AC2279" w:rsidRPr="0023038B" w14:paraId="53DE95D6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1EF9C294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社会福利政策</w:t>
            </w:r>
          </w:p>
        </w:tc>
        <w:tc>
          <w:tcPr>
            <w:tcW w:w="2994" w:type="dxa"/>
          </w:tcPr>
          <w:p w14:paraId="6EAA5BFD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1897E9E8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16F51977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67CEE" w:rsidRPr="0023038B" w14:paraId="72598764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1D272802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劳动科学实践中的计量方法</w:t>
            </w:r>
          </w:p>
        </w:tc>
        <w:tc>
          <w:tcPr>
            <w:tcW w:w="2994" w:type="dxa"/>
          </w:tcPr>
          <w:p w14:paraId="02369279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632" w:type="dxa"/>
          </w:tcPr>
          <w:p w14:paraId="029DD2D9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  <w:tc>
          <w:tcPr>
            <w:tcW w:w="2568" w:type="dxa"/>
          </w:tcPr>
          <w:p w14:paraId="7BAE8CB9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 w:rsidRPr="0023038B">
              <w:rPr>
                <w:rFonts w:ascii="宋体" w:hAnsi="宋体" w:hint="eastAsia"/>
              </w:rPr>
              <w:t>√</w:t>
            </w:r>
          </w:p>
        </w:tc>
      </w:tr>
      <w:tr w:rsidR="00AC2279" w:rsidRPr="0023038B" w14:paraId="70BF5FF9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6FABF924" w14:textId="77777777" w:rsidR="00AC2279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人力资本理论与价值度量</w:t>
            </w:r>
          </w:p>
        </w:tc>
        <w:tc>
          <w:tcPr>
            <w:tcW w:w="2994" w:type="dxa"/>
          </w:tcPr>
          <w:p w14:paraId="3381D6FC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17215399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7490C415" w14:textId="77777777" w:rsidR="00AC2279" w:rsidRPr="0023038B" w:rsidRDefault="00AC2279" w:rsidP="00AC2279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267CEE" w:rsidRPr="0023038B" w14:paraId="11358AFD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78D1C785" w14:textId="77777777" w:rsidR="00267CEE" w:rsidRPr="0023038B" w:rsidRDefault="00D00B22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</w:t>
            </w:r>
            <w:r w:rsidR="00267CEE"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观经济学</w:t>
            </w:r>
          </w:p>
        </w:tc>
        <w:tc>
          <w:tcPr>
            <w:tcW w:w="2994" w:type="dxa"/>
          </w:tcPr>
          <w:p w14:paraId="22E0211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0B625F3A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57EBEED0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67CEE" w:rsidRPr="0023038B" w14:paraId="6C974AE6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4E21D531" w14:textId="77777777" w:rsidR="00267CEE" w:rsidRPr="0023038B" w:rsidRDefault="00267CEE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绩效与薪酬</w:t>
            </w:r>
          </w:p>
        </w:tc>
        <w:tc>
          <w:tcPr>
            <w:tcW w:w="2994" w:type="dxa"/>
          </w:tcPr>
          <w:p w14:paraId="02FC8502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2C8746CA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5CB37B8A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67CEE" w:rsidRPr="0023038B" w14:paraId="45AAB2EF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03215DBB" w14:textId="77777777" w:rsidR="00267CEE" w:rsidRPr="0023038B" w:rsidRDefault="00AC2279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社会保障基金管理</w:t>
            </w:r>
          </w:p>
        </w:tc>
        <w:tc>
          <w:tcPr>
            <w:tcW w:w="2994" w:type="dxa"/>
          </w:tcPr>
          <w:p w14:paraId="3215924C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009A2C6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35A63E2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67CEE" w:rsidRPr="0023038B" w14:paraId="5E0CD479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409F678C" w14:textId="77777777" w:rsidR="00267CEE" w:rsidRPr="0023038B" w:rsidRDefault="00AC2279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员工福利管理</w:t>
            </w:r>
          </w:p>
        </w:tc>
        <w:tc>
          <w:tcPr>
            <w:tcW w:w="2994" w:type="dxa"/>
          </w:tcPr>
          <w:p w14:paraId="3E542ED7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3E95C4CC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12ABA605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267CEE" w:rsidRPr="0023038B" w14:paraId="1F5AE37D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2D400AD0" w14:textId="77777777" w:rsidR="00267CEE" w:rsidRPr="0023038B" w:rsidRDefault="00AC2279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人事管理经济学</w:t>
            </w:r>
          </w:p>
        </w:tc>
        <w:tc>
          <w:tcPr>
            <w:tcW w:w="2994" w:type="dxa"/>
          </w:tcPr>
          <w:p w14:paraId="0CEB93C6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4490CDF9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023AA865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67CEE" w:rsidRPr="0023038B" w14:paraId="03045D77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7CD6001C" w14:textId="77777777" w:rsidR="00267CEE" w:rsidRPr="0023038B" w:rsidRDefault="00AC2279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社会保障经济学</w:t>
            </w:r>
          </w:p>
        </w:tc>
        <w:tc>
          <w:tcPr>
            <w:tcW w:w="2994" w:type="dxa"/>
          </w:tcPr>
          <w:p w14:paraId="38CF30E0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7F92E13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40D6944E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67CEE" w:rsidRPr="0023038B" w14:paraId="51488DF5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59824BA3" w14:textId="77777777" w:rsidR="00267CEE" w:rsidRPr="0023038B" w:rsidRDefault="00AC2279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2994" w:type="dxa"/>
          </w:tcPr>
          <w:p w14:paraId="769C88E7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6E3CEAD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320A5416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267CEE" w:rsidRPr="0023038B" w14:paraId="49866200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677AD228" w14:textId="77777777" w:rsidR="00267CEE" w:rsidRPr="0023038B" w:rsidRDefault="00AC2279" w:rsidP="00AC227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劳动力市场与公共政策</w:t>
            </w:r>
          </w:p>
        </w:tc>
        <w:tc>
          <w:tcPr>
            <w:tcW w:w="2994" w:type="dxa"/>
          </w:tcPr>
          <w:p w14:paraId="6DDD46C8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5CF1695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3462B354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267CEE" w:rsidRPr="0023038B" w14:paraId="4F80CBEA" w14:textId="77777777" w:rsidTr="0023038B">
        <w:trPr>
          <w:tblHeader/>
          <w:jc w:val="center"/>
        </w:trPr>
        <w:tc>
          <w:tcPr>
            <w:tcW w:w="2104" w:type="dxa"/>
            <w:shd w:val="clear" w:color="auto" w:fill="auto"/>
            <w:vAlign w:val="center"/>
          </w:tcPr>
          <w:p w14:paraId="436A7497" w14:textId="77777777" w:rsidR="00267CEE" w:rsidRPr="0023038B" w:rsidRDefault="00AC2279" w:rsidP="00122CA1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23038B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社会保障国际比较(双语)</w:t>
            </w:r>
          </w:p>
        </w:tc>
        <w:tc>
          <w:tcPr>
            <w:tcW w:w="2994" w:type="dxa"/>
          </w:tcPr>
          <w:p w14:paraId="66078F7B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32" w:type="dxa"/>
          </w:tcPr>
          <w:p w14:paraId="4B185E97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23038B"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568" w:type="dxa"/>
          </w:tcPr>
          <w:p w14:paraId="00F198D5" w14:textId="77777777" w:rsidR="00267CEE" w:rsidRPr="0023038B" w:rsidRDefault="00267CEE" w:rsidP="00122CA1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</w:tbl>
    <w:p w14:paraId="1B1BB41E" w14:textId="77777777" w:rsidR="00267CEE" w:rsidRPr="003F680A" w:rsidRDefault="00267CEE" w:rsidP="00267CEE">
      <w:pPr>
        <w:spacing w:line="360" w:lineRule="auto"/>
        <w:rPr>
          <w:rFonts w:ascii="宋体" w:hAnsi="宋体"/>
          <w:sz w:val="24"/>
        </w:rPr>
        <w:sectPr w:rsidR="00267CEE" w:rsidRPr="003F680A"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10D99541" w14:textId="77777777" w:rsidR="00267CEE" w:rsidRPr="003F680A" w:rsidRDefault="00267CEE" w:rsidP="00267CEE">
      <w:pPr>
        <w:pStyle w:val="1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 w:rsidRPr="003F680A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2924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616"/>
        <w:gridCol w:w="1615"/>
        <w:gridCol w:w="1616"/>
        <w:gridCol w:w="1615"/>
        <w:gridCol w:w="1616"/>
        <w:gridCol w:w="1615"/>
        <w:gridCol w:w="1616"/>
      </w:tblGrid>
      <w:tr w:rsidR="00267CEE" w:rsidRPr="003F680A" w14:paraId="187CC049" w14:textId="77777777" w:rsidTr="00122CA1">
        <w:tc>
          <w:tcPr>
            <w:tcW w:w="3231" w:type="dxa"/>
            <w:gridSpan w:val="2"/>
            <w:vAlign w:val="center"/>
          </w:tcPr>
          <w:p w14:paraId="063F947E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231" w:type="dxa"/>
            <w:gridSpan w:val="2"/>
            <w:vAlign w:val="center"/>
          </w:tcPr>
          <w:p w14:paraId="503049E3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31" w:type="dxa"/>
            <w:gridSpan w:val="2"/>
            <w:vAlign w:val="center"/>
          </w:tcPr>
          <w:p w14:paraId="678F786E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31" w:type="dxa"/>
            <w:gridSpan w:val="2"/>
            <w:vAlign w:val="center"/>
          </w:tcPr>
          <w:p w14:paraId="060C148B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267CEE" w:rsidRPr="003F680A" w14:paraId="7FF294FB" w14:textId="77777777" w:rsidTr="00122CA1">
        <w:tc>
          <w:tcPr>
            <w:tcW w:w="1615" w:type="dxa"/>
            <w:vAlign w:val="center"/>
          </w:tcPr>
          <w:p w14:paraId="04E9754F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3F680A"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616" w:type="dxa"/>
            <w:vAlign w:val="center"/>
          </w:tcPr>
          <w:p w14:paraId="0B460170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615" w:type="dxa"/>
            <w:vAlign w:val="center"/>
          </w:tcPr>
          <w:p w14:paraId="17B1DFD6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616" w:type="dxa"/>
            <w:vAlign w:val="center"/>
          </w:tcPr>
          <w:p w14:paraId="1DE4C66C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15" w:type="dxa"/>
            <w:vAlign w:val="center"/>
          </w:tcPr>
          <w:p w14:paraId="6C9CE11E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616" w:type="dxa"/>
            <w:vAlign w:val="center"/>
          </w:tcPr>
          <w:p w14:paraId="59752B77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15" w:type="dxa"/>
            <w:vAlign w:val="center"/>
          </w:tcPr>
          <w:p w14:paraId="7F115FE6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616" w:type="dxa"/>
            <w:vAlign w:val="center"/>
          </w:tcPr>
          <w:p w14:paraId="5898FB6E" w14:textId="77777777" w:rsidR="00267CEE" w:rsidRPr="003F680A" w:rsidRDefault="00267CEE" w:rsidP="00122CA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3F680A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184A6236" w14:textId="77777777" w:rsidR="00267CEE" w:rsidRPr="003F680A" w:rsidRDefault="00267CEE" w:rsidP="00267CEE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3F680A"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57A446BA" wp14:editId="543A3425">
                <wp:simplePos x="0" y="0"/>
                <wp:positionH relativeFrom="column">
                  <wp:posOffset>-100965</wp:posOffset>
                </wp:positionH>
                <wp:positionV relativeFrom="paragraph">
                  <wp:posOffset>90805</wp:posOffset>
                </wp:positionV>
                <wp:extent cx="8867775" cy="4229100"/>
                <wp:effectExtent l="19050" t="19050" r="28575" b="19050"/>
                <wp:wrapTight wrapText="bothSides">
                  <wp:wrapPolygon edited="0">
                    <wp:start x="0" y="-97"/>
                    <wp:lineTo x="-46" y="292"/>
                    <wp:lineTo x="-46" y="1070"/>
                    <wp:lineTo x="186" y="1459"/>
                    <wp:lineTo x="186" y="3016"/>
                    <wp:lineTo x="-46" y="4378"/>
                    <wp:lineTo x="-46" y="10605"/>
                    <wp:lineTo x="186" y="10800"/>
                    <wp:lineTo x="-46" y="11773"/>
                    <wp:lineTo x="-46" y="11968"/>
                    <wp:lineTo x="186" y="12357"/>
                    <wp:lineTo x="186" y="13914"/>
                    <wp:lineTo x="-46" y="15276"/>
                    <wp:lineTo x="-46" y="21600"/>
                    <wp:lineTo x="21623" y="21600"/>
                    <wp:lineTo x="21623" y="18681"/>
                    <wp:lineTo x="21391" y="18584"/>
                    <wp:lineTo x="21623" y="18097"/>
                    <wp:lineTo x="21623" y="17416"/>
                    <wp:lineTo x="21391" y="17027"/>
                    <wp:lineTo x="21577" y="17027"/>
                    <wp:lineTo x="21623" y="16638"/>
                    <wp:lineTo x="21623" y="7784"/>
                    <wp:lineTo x="21391" y="7686"/>
                    <wp:lineTo x="21623" y="7200"/>
                    <wp:lineTo x="21623" y="6519"/>
                    <wp:lineTo x="21391" y="6130"/>
                    <wp:lineTo x="21577" y="6130"/>
                    <wp:lineTo x="21623" y="5741"/>
                    <wp:lineTo x="21623" y="-97"/>
                    <wp:lineTo x="0" y="-97"/>
                  </wp:wrapPolygon>
                </wp:wrapTight>
                <wp:docPr id="93" name="画布 93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c:whole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6270" y="2043914"/>
                            <a:ext cx="792000" cy="54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545D74" w14:textId="77777777" w:rsidR="00267CEE" w:rsidRDefault="00267CEE" w:rsidP="00267CEE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F3D1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14:paraId="0391D4CE" w14:textId="77777777" w:rsidR="00267CEE" w:rsidRPr="002657BF" w:rsidRDefault="00267CEE" w:rsidP="00267CEE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F3D1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63065" y="2044549"/>
                            <a:ext cx="1008000" cy="54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90CD41" w14:textId="77777777" w:rsidR="00267CEE" w:rsidRDefault="00267CEE" w:rsidP="00267CEE">
                              <w:pPr>
                                <w:pStyle w:val="a7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毛泽东思想与中</w:t>
                              </w:r>
                            </w:p>
                            <w:p w14:paraId="121EFA20" w14:textId="77777777" w:rsidR="00267CEE" w:rsidRDefault="00267CEE" w:rsidP="00267CEE">
                              <w:pPr>
                                <w:pStyle w:val="a7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国特色社会主义</w:t>
                              </w:r>
                            </w:p>
                            <w:p w14:paraId="496E6A5A" w14:textId="77777777" w:rsidR="00267CEE" w:rsidRDefault="00267CEE" w:rsidP="00267CEE">
                              <w:pPr>
                                <w:pStyle w:val="a7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87499" y="2042253"/>
                            <a:ext cx="792000" cy="540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E69D172" w14:textId="77777777" w:rsidR="00267CEE" w:rsidRDefault="00267CEE" w:rsidP="00267CEE">
                              <w:pPr>
                                <w:pStyle w:val="a7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F3D1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马克思主义</w:t>
                              </w:r>
                            </w:p>
                            <w:p w14:paraId="5C94B570" w14:textId="77777777" w:rsidR="00267CEE" w:rsidRDefault="00267CEE" w:rsidP="00267CEE">
                              <w:pPr>
                                <w:pStyle w:val="a7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F3D1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基本原理</w:t>
                              </w:r>
                            </w:p>
                            <w:p w14:paraId="50017E46" w14:textId="77777777" w:rsidR="00267CEE" w:rsidRPr="002657BF" w:rsidRDefault="00267CEE" w:rsidP="00267CEE">
                              <w:pPr>
                                <w:pStyle w:val="a7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FF3D1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896515" y="2118453"/>
                            <a:ext cx="792000" cy="396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5107D6" w14:textId="77777777" w:rsidR="00267CEE" w:rsidRPr="002657BF" w:rsidRDefault="00267CEE" w:rsidP="00267CEE">
                              <w:pPr>
                                <w:pStyle w:val="a7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6270" y="868608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B2E37A6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9568" y="782883"/>
                            <a:ext cx="792000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E66793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67202607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225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753B52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093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B27121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627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CC0B87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30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2B3A87" w14:textId="77777777" w:rsidR="00267CEE" w:rsidRPr="00B37472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62249" y="782883"/>
                            <a:ext cx="792001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FC61922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</w:t>
                              </w:r>
                            </w:p>
                            <w:p w14:paraId="7DBF1280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25348" y="3794565"/>
                            <a:ext cx="7617841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37D4E9" w14:textId="77777777" w:rsidR="00267CEE" w:rsidRPr="00100262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32"/>
                                </w:rPr>
                              </w:pPr>
                              <w:r w:rsidRPr="00100262"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18"/>
                                </w:rPr>
                                <w:t>第二课堂</w:t>
                              </w:r>
                              <w:r w:rsidRPr="00100262">
                                <w:rPr>
                                  <w:rFonts w:ascii="Times New Roman"/>
                                  <w:color w:val="000000"/>
                                  <w:sz w:val="21"/>
                                  <w:szCs w:val="18"/>
                                </w:rPr>
                                <w:t>、创新创业教育</w:t>
                              </w:r>
                              <w:r w:rsidRPr="00100262"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18"/>
                                </w:rPr>
                                <w:t>；通识教育</w:t>
                              </w:r>
                              <w:r w:rsidRPr="00100262">
                                <w:rPr>
                                  <w:rFonts w:ascii="Times New Roman"/>
                                  <w:color w:val="000000"/>
                                  <w:sz w:val="21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348980" y="105338"/>
                            <a:ext cx="401320" cy="397719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F35750" w14:textId="77777777" w:rsidR="00267CEE" w:rsidRPr="005A5503" w:rsidRDefault="00267CEE" w:rsidP="00267CEE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5A5503"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 w:rsidRPr="005A5503">
                                <w:rPr>
                                  <w:sz w:val="22"/>
                                </w:rPr>
                                <w:t>实习及</w:t>
                              </w:r>
                              <w:r w:rsidRPr="005A5503"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 w:rsidRPr="005A5503">
                                <w:rPr>
                                  <w:sz w:val="22"/>
                                </w:rPr>
                                <w:t>论文（</w:t>
                              </w:r>
                              <w:r w:rsidRPr="005A5503">
                                <w:rPr>
                                  <w:rFonts w:hint="eastAsia"/>
                                  <w:sz w:val="22"/>
                                </w:rPr>
                                <w:t>设计</w:t>
                              </w:r>
                              <w:r w:rsidRPr="005A5503">
                                <w:rPr>
                                  <w:sz w:val="2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6269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1A5BABA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34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28EDDD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14:paraId="0F3A3851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51290"/>
                            <a:ext cx="792000" cy="267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D0B38E" w14:textId="77777777" w:rsidR="00267CEE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64"/>
                        <wps:cNvCnPr>
                          <a:cxnSpLocks noChangeShapeType="1"/>
                          <a:stCxn id="33" idx="3"/>
                          <a:endCxn id="35" idx="1"/>
                        </wps:cNvCnPr>
                        <wps:spPr bwMode="auto">
                          <a:xfrm>
                            <a:off x="1428270" y="584958"/>
                            <a:ext cx="236064" cy="3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4334" y="451925"/>
                            <a:ext cx="1326515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D0C837" w14:textId="77777777" w:rsidR="00267CEE" w:rsidRPr="00FF3D17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</w:rPr>
                              </w:pPr>
                              <w:r w:rsidRPr="00FF3D17"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 w:rsidRPr="00FF3D17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91880"/>
                            <a:ext cx="398145" cy="249037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039CAF7" w14:textId="77777777" w:rsidR="00267CEE" w:rsidRPr="005A5503" w:rsidRDefault="00267CEE" w:rsidP="00267CEE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2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95380"/>
                            <a:ext cx="398145" cy="93334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0B5BA9" w14:textId="77777777" w:rsidR="00267CEE" w:rsidRPr="005A5503" w:rsidRDefault="00267CEE" w:rsidP="00267CEE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5A5503">
                                <w:rPr>
                                  <w:rFonts w:hint="eastAsia"/>
                                  <w:sz w:val="22"/>
                                </w:rPr>
                                <w:t>专业</w:t>
                              </w:r>
                              <w:r w:rsidRPr="005A5503">
                                <w:rPr>
                                  <w:sz w:val="22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文本框 1"/>
                        <wps:cNvSpPr txBox="1"/>
                        <wps:spPr>
                          <a:xfrm>
                            <a:off x="636270" y="1683026"/>
                            <a:ext cx="1008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542020" w14:textId="77777777" w:rsidR="00267CEE" w:rsidRPr="002657BF" w:rsidRDefault="00267CEE" w:rsidP="00267CE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57B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762249" y="1683025"/>
                            <a:ext cx="792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DE0178" w14:textId="77777777" w:rsidR="00267CEE" w:rsidRPr="002657BF" w:rsidRDefault="00267CEE" w:rsidP="00267CE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57B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3809365" y="1683024"/>
                            <a:ext cx="792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5E6000" w14:textId="77777777" w:rsidR="00267CEE" w:rsidRPr="002657BF" w:rsidRDefault="00267CEE" w:rsidP="00267CE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57B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直接箭头连接符 16"/>
                        <wps:cNvCnPr>
                          <a:stCxn id="26" idx="3"/>
                          <a:endCxn id="30" idx="1"/>
                        </wps:cNvCnPr>
                        <wps:spPr>
                          <a:xfrm>
                            <a:off x="1428269" y="235879"/>
                            <a:ext cx="2360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stCxn id="9" idx="3"/>
                          <a:endCxn id="13" idx="1"/>
                        </wps:cNvCnPr>
                        <wps:spPr>
                          <a:xfrm>
                            <a:off x="1428270" y="1012608"/>
                            <a:ext cx="241298" cy="4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>
                          <a:stCxn id="13" idx="3"/>
                          <a:endCxn id="23" idx="1"/>
                        </wps:cNvCnPr>
                        <wps:spPr>
                          <a:xfrm>
                            <a:off x="2461568" y="1016883"/>
                            <a:ext cx="30068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箭头连接符 21"/>
                        <wps:cNvCnPr>
                          <a:stCxn id="19" idx="3"/>
                          <a:endCxn id="22" idx="1"/>
                        </wps:cNvCnPr>
                        <wps:spPr>
                          <a:xfrm>
                            <a:off x="1428270" y="1464604"/>
                            <a:ext cx="23479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箭头连接符 27"/>
                        <wps:cNvCnPr>
                          <a:stCxn id="22" idx="3"/>
                          <a:endCxn id="14" idx="1"/>
                        </wps:cNvCnPr>
                        <wps:spPr>
                          <a:xfrm>
                            <a:off x="2455065" y="1464604"/>
                            <a:ext cx="30718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14" idx="3"/>
                          <a:endCxn id="15" idx="1"/>
                        </wps:cNvCnPr>
                        <wps:spPr>
                          <a:xfrm>
                            <a:off x="3554250" y="1464604"/>
                            <a:ext cx="25511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箭头连接符 29"/>
                        <wps:cNvCnPr>
                          <a:stCxn id="1" idx="3"/>
                          <a:endCxn id="3" idx="1"/>
                        </wps:cNvCnPr>
                        <wps:spPr>
                          <a:xfrm flipV="1">
                            <a:off x="1644270" y="1827025"/>
                            <a:ext cx="1117979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3" idx="3"/>
                          <a:endCxn id="5" idx="1"/>
                        </wps:cNvCnPr>
                        <wps:spPr>
                          <a:xfrm flipV="1">
                            <a:off x="3554249" y="1827024"/>
                            <a:ext cx="255116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箭头连接符 32"/>
                        <wps:cNvCnPr>
                          <a:stCxn id="2" idx="3"/>
                          <a:endCxn id="6" idx="1"/>
                        </wps:cNvCnPr>
                        <wps:spPr>
                          <a:xfrm>
                            <a:off x="1428270" y="2313914"/>
                            <a:ext cx="234795" cy="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>
                          <a:stCxn id="6" idx="3"/>
                          <a:endCxn id="7" idx="1"/>
                        </wps:cNvCnPr>
                        <wps:spPr>
                          <a:xfrm flipV="1">
                            <a:off x="2671065" y="2312253"/>
                            <a:ext cx="216434" cy="229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箭头连接符 39"/>
                        <wps:cNvCnPr>
                          <a:stCxn id="7" idx="3"/>
                          <a:endCxn id="8" idx="1"/>
                        </wps:cNvCnPr>
                        <wps:spPr>
                          <a:xfrm>
                            <a:off x="3679499" y="2312253"/>
                            <a:ext cx="217016" cy="4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630810" y="2695380"/>
                            <a:ext cx="2845816" cy="93334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05BAFC" w14:textId="6503D99D" w:rsidR="00267CEE" w:rsidRPr="00100262" w:rsidRDefault="00267CEE" w:rsidP="00267CE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026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管理学、</w:t>
                              </w:r>
                              <w:r w:rsidR="00D00B22" w:rsidRPr="00D00B22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微观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经济学</w:t>
                              </w:r>
                              <w:r w:rsidRPr="0010026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公共</w:t>
                              </w:r>
                              <w:r w:rsidR="00D00B22" w:rsidRPr="00D00B22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伦理</w:t>
                              </w:r>
                              <w:r w:rsidRPr="0010026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学、统计学、人力资源管理导论、</w:t>
                              </w:r>
                              <w:r w:rsidR="008E3874" w:rsidRPr="008E3874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社会</w:t>
                              </w:r>
                              <w:r w:rsidR="008E3874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保障</w:t>
                              </w:r>
                              <w:r w:rsidR="008E3874" w:rsidRPr="008E3874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学</w:t>
                              </w:r>
                              <w:r w:rsidR="00D25560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社会学</w:t>
                              </w:r>
                              <w:r w:rsidR="008E387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8E3874" w:rsidRPr="008E3874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社会工作导论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3679499" y="2695380"/>
                            <a:ext cx="4563690" cy="93334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F3743A" w14:textId="5BF9D47C" w:rsidR="00267CEE" w:rsidRPr="00100262" w:rsidRDefault="008E3874" w:rsidP="00267CE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E3874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专业研究坊、人事心理学、劳动法律制度、</w:t>
                              </w:r>
                              <w:r w:rsidR="00267CE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劳动与</w:t>
                              </w:r>
                              <w:r w:rsidR="00267CEE" w:rsidRPr="0010026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社会保障</w:t>
                              </w:r>
                              <w:r w:rsidR="00D00B22" w:rsidRPr="00D00B22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导论</w:t>
                              </w:r>
                              <w:r w:rsidR="00267CE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、劳动经济学、公共部门人力资源管理、社会保障基金管理、</w:t>
                              </w:r>
                              <w:r w:rsidR="00267CEE" w:rsidRPr="00100262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社会保险学</w:t>
                              </w:r>
                              <w:r w:rsidR="00267CEE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、社会福利</w:t>
                              </w:r>
                              <w:r w:rsidR="00D00B22" w:rsidRPr="00D00B22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政策</w:t>
                              </w:r>
                              <w:r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、劳动科学实践中的计量方法、人力资本理论与价值度量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直接箭头连接符 42"/>
                        <wps:cNvCnPr>
                          <a:stCxn id="40" idx="3"/>
                          <a:endCxn id="41" idx="1"/>
                        </wps:cNvCnPr>
                        <wps:spPr>
                          <a:xfrm>
                            <a:off x="3476626" y="3162053"/>
                            <a:ext cx="202873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A446BA" id="画布 93" o:spid="_x0000_s1026" editas="canvas" style="position:absolute;margin-left:-7.95pt;margin-top:7.15pt;width:698.25pt;height:333pt;z-index:-251657216;mso-width-relative:margin;mso-height-relative:margin" coordsize="88677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8677;height:42291;visibility:visible;mso-wrap-style:square" stroked="t" strokecolor="black [3213]" strokeweight="3pt">
                  <v:fill o:detectmouseclick="t"/>
                  <v:stroke dashstyle="dash"/>
                  <v:path o:connecttype="none"/>
                </v:shape>
                <v:rect id="矩形 129" o:spid="_x0000_s1028" style="position:absolute;left:6362;top:20439;width:792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14:paraId="14545D74" w14:textId="77777777" w:rsidR="00267CEE" w:rsidRDefault="00267CEE" w:rsidP="00267CEE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F3D17">
                          <w:rPr>
                            <w:rFonts w:hint="eastAsia"/>
                            <w:sz w:val="18"/>
                            <w:szCs w:val="18"/>
                          </w:rPr>
                          <w:t>思想道德</w:t>
                        </w:r>
                      </w:p>
                      <w:p w14:paraId="0391D4CE" w14:textId="77777777" w:rsidR="00267CEE" w:rsidRPr="002657BF" w:rsidRDefault="00267CEE" w:rsidP="00267CEE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F3D17">
                          <w:rPr>
                            <w:rFonts w:hint="eastAsia"/>
                            <w:sz w:val="18"/>
                            <w:szCs w:val="18"/>
                          </w:rPr>
                          <w:t>修养与法律基础</w:t>
                        </w:r>
                      </w:p>
                    </w:txbxContent>
                  </v:textbox>
                </v:rect>
                <v:rect id="矩形 24" o:spid="_x0000_s1029" style="position:absolute;left:16630;top:20445;width:1008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1490CD41" w14:textId="77777777" w:rsidR="00267CEE" w:rsidRDefault="00267CEE" w:rsidP="00267CEE">
                        <w:pPr>
                          <w:pStyle w:val="a7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毛泽东思想与中</w:t>
                        </w:r>
                      </w:p>
                      <w:p w14:paraId="121EFA20" w14:textId="77777777" w:rsidR="00267CEE" w:rsidRDefault="00267CEE" w:rsidP="00267CEE">
                        <w:pPr>
                          <w:pStyle w:val="a7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国特色社会主义</w:t>
                        </w:r>
                      </w:p>
                      <w:p w14:paraId="496E6A5A" w14:textId="77777777" w:rsidR="00267CEE" w:rsidRDefault="00267CEE" w:rsidP="00267CEE">
                        <w:pPr>
                          <w:pStyle w:val="a7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理论体系概论</w:t>
                        </w:r>
                      </w:p>
                    </w:txbxContent>
                  </v:textbox>
                </v:rect>
                <v:rect id="矩形 28" o:spid="_x0000_s1030" style="position:absolute;left:28874;top:20422;width:792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1E69D172" w14:textId="77777777" w:rsidR="00267CEE" w:rsidRDefault="00267CEE" w:rsidP="00267CEE">
                        <w:pPr>
                          <w:pStyle w:val="a7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F3D17">
                          <w:rPr>
                            <w:rFonts w:hint="eastAsia"/>
                            <w:sz w:val="18"/>
                            <w:szCs w:val="18"/>
                          </w:rPr>
                          <w:t>马克思主义</w:t>
                        </w:r>
                      </w:p>
                      <w:p w14:paraId="5C94B570" w14:textId="77777777" w:rsidR="00267CEE" w:rsidRDefault="00267CEE" w:rsidP="00267CEE">
                        <w:pPr>
                          <w:pStyle w:val="a7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F3D17">
                          <w:rPr>
                            <w:rFonts w:hint="eastAsia"/>
                            <w:sz w:val="18"/>
                            <w:szCs w:val="18"/>
                          </w:rPr>
                          <w:t>基本原理</w:t>
                        </w:r>
                      </w:p>
                      <w:p w14:paraId="50017E46" w14:textId="77777777" w:rsidR="00267CEE" w:rsidRPr="002657BF" w:rsidRDefault="00267CEE" w:rsidP="00267CEE">
                        <w:pPr>
                          <w:pStyle w:val="a7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FF3D17">
                          <w:rPr>
                            <w:rFonts w:hint="eastAsia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1" style="position:absolute;left:38965;top:21184;width:7920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5A5107D6" w14:textId="77777777" w:rsidR="00267CEE" w:rsidRPr="002657BF" w:rsidRDefault="00267CEE" w:rsidP="00267CEE">
                        <w:pPr>
                          <w:pStyle w:val="a7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2" style="position:absolute;left:6362;top:868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14:paraId="1B2E37A6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3" style="position:absolute;left:16695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09E66793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67202607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40" o:spid="_x0000_s1034" style="position:absolute;left:2762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0E753B52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5" style="position:absolute;left:38093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12B27121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6" style="position:absolute;left:636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14:paraId="4CCC0B87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64" o:spid="_x0000_s1037" style="position:absolute;left:16630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042B3A87" w14:textId="77777777" w:rsidR="00267CEE" w:rsidRPr="00B37472" w:rsidRDefault="00267CEE" w:rsidP="00267CEE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38" style="position:absolute;left:27622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14:paraId="4FC61922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</w:t>
                        </w:r>
                      </w:p>
                      <w:p w14:paraId="7DBF1280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数理统计</w:t>
                        </w:r>
                      </w:p>
                    </w:txbxContent>
                  </v:textbox>
                </v:rect>
                <v:rect id="矩形 154" o:spid="_x0000_s1039" style="position:absolute;left:6253;top:37945;width:76178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7737D4E9" w14:textId="77777777" w:rsidR="00267CEE" w:rsidRPr="00100262" w:rsidRDefault="00267CEE" w:rsidP="00267CEE">
                        <w:pPr>
                          <w:pStyle w:val="a7"/>
                          <w:spacing w:before="0" w:after="0"/>
                          <w:jc w:val="center"/>
                          <w:rPr>
                            <w:sz w:val="32"/>
                          </w:rPr>
                        </w:pPr>
                        <w:r w:rsidRPr="00100262">
                          <w:rPr>
                            <w:rFonts w:ascii="Times New Roman" w:hint="eastAsia"/>
                            <w:color w:val="000000"/>
                            <w:sz w:val="21"/>
                            <w:szCs w:val="18"/>
                          </w:rPr>
                          <w:t>第二课堂</w:t>
                        </w:r>
                        <w:r w:rsidRPr="00100262">
                          <w:rPr>
                            <w:rFonts w:ascii="Times New Roman"/>
                            <w:color w:val="000000"/>
                            <w:sz w:val="21"/>
                            <w:szCs w:val="18"/>
                          </w:rPr>
                          <w:t>、创新创业教育</w:t>
                        </w:r>
                        <w:r w:rsidRPr="00100262">
                          <w:rPr>
                            <w:rFonts w:ascii="Times New Roman" w:hint="eastAsia"/>
                            <w:color w:val="000000"/>
                            <w:sz w:val="21"/>
                            <w:szCs w:val="18"/>
                          </w:rPr>
                          <w:t>；通识教育</w:t>
                        </w:r>
                        <w:r w:rsidRPr="00100262">
                          <w:rPr>
                            <w:rFonts w:ascii="Times New Roman"/>
                            <w:color w:val="000000"/>
                            <w:sz w:val="21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0" type="#_x0000_t202" style="position:absolute;left:83489;top:1053;width:4014;height:39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14:paraId="12F35750" w14:textId="77777777" w:rsidR="00267CEE" w:rsidRPr="005A5503" w:rsidRDefault="00267CEE" w:rsidP="00267CEE">
                        <w:pPr>
                          <w:jc w:val="center"/>
                          <w:rPr>
                            <w:sz w:val="22"/>
                          </w:rPr>
                        </w:pPr>
                        <w:r w:rsidRPr="005A5503">
                          <w:rPr>
                            <w:rFonts w:hint="eastAsia"/>
                            <w:sz w:val="22"/>
                          </w:rPr>
                          <w:t>毕业</w:t>
                        </w:r>
                        <w:r w:rsidRPr="005A5503">
                          <w:rPr>
                            <w:sz w:val="22"/>
                          </w:rPr>
                          <w:t>实习及</w:t>
                        </w:r>
                        <w:r w:rsidRPr="005A5503">
                          <w:rPr>
                            <w:rFonts w:hint="eastAsia"/>
                            <w:sz w:val="22"/>
                          </w:rPr>
                          <w:t>毕业</w:t>
                        </w:r>
                        <w:r w:rsidRPr="005A5503">
                          <w:rPr>
                            <w:sz w:val="22"/>
                          </w:rPr>
                          <w:t>论文（</w:t>
                        </w:r>
                        <w:r w:rsidRPr="005A5503">
                          <w:rPr>
                            <w:rFonts w:hint="eastAsia"/>
                            <w:sz w:val="22"/>
                          </w:rPr>
                          <w:t>设计</w:t>
                        </w:r>
                        <w:r w:rsidRPr="005A5503">
                          <w:rPr>
                            <w:sz w:val="22"/>
                          </w:rPr>
                          <w:t>）</w:t>
                        </w:r>
                      </w:p>
                    </w:txbxContent>
                  </v:textbox>
                </v:shape>
                <v:rect id="矩形 156" o:spid="_x0000_s1041" style="position:absolute;left:6362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14:paraId="11A5BABA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2" style="position:absolute;left:16643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14:paraId="7A28EDDD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  <w:p w14:paraId="0F3A3851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43" style="position:absolute;left:6362;top:4512;width:7920;height: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14:paraId="59D0B38E" w14:textId="77777777" w:rsidR="00267CEE" w:rsidRDefault="00267CEE" w:rsidP="00267CEE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64" o:spid="_x0000_s1044" type="#_x0000_t32" style="position:absolute;left:14282;top:5849;width:2361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<v:stroke endarrow="block"/>
                </v:shape>
                <v:rect id="矩形 165" o:spid="_x0000_s1045" style="position:absolute;left:16643;top:4519;width:13265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30D0C837" w14:textId="77777777" w:rsidR="00267CEE" w:rsidRPr="00FF3D17" w:rsidRDefault="00267CEE" w:rsidP="00267CEE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</w:rPr>
                        </w:pPr>
                        <w:r w:rsidRPr="00FF3D17"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 w:rsidRPr="00FF3D17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高级应用实务</w:t>
                        </w:r>
                      </w:p>
                    </w:txbxContent>
                  </v:textbox>
                </v:rect>
                <v:shape id="文本框 106" o:spid="_x0000_s1046" type="#_x0000_t202" style="position:absolute;left:1060;top:918;width:3981;height:24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" fillcolor="#c7edcc" strokeweight=".5pt">
                  <v:textbox style="layout-flow:vertical-ideographic">
                    <w:txbxContent>
                      <w:p w14:paraId="4039CAF7" w14:textId="77777777" w:rsidR="00267CEE" w:rsidRPr="005A5503" w:rsidRDefault="00267CEE" w:rsidP="00267CEE">
                        <w:pPr>
                          <w:pStyle w:val="a7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2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47" type="#_x0000_t202" style="position:absolute;left:1060;top:26953;width:3981;height:9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300B5BA9" w14:textId="77777777" w:rsidR="00267CEE" w:rsidRPr="005A5503" w:rsidRDefault="00267CEE" w:rsidP="00267CEE">
                        <w:pPr>
                          <w:jc w:val="center"/>
                          <w:rPr>
                            <w:sz w:val="22"/>
                          </w:rPr>
                        </w:pPr>
                        <w:r w:rsidRPr="005A5503">
                          <w:rPr>
                            <w:rFonts w:hint="eastAsia"/>
                            <w:sz w:val="22"/>
                          </w:rPr>
                          <w:t>专业</w:t>
                        </w:r>
                        <w:r w:rsidRPr="005A5503">
                          <w:rPr>
                            <w:sz w:val="22"/>
                          </w:rPr>
                          <w:t>教育</w:t>
                        </w:r>
                      </w:p>
                    </w:txbxContent>
                  </v:textbox>
                </v:shape>
                <v:shape id="文本框 1" o:spid="_x0000_s1048" type="#_x0000_t202" style="position:absolute;left:6362;top:16830;width:1008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14:paraId="22542020" w14:textId="77777777" w:rsidR="00267CEE" w:rsidRPr="002657BF" w:rsidRDefault="00267CEE" w:rsidP="00267CE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657BF">
                          <w:rPr>
                            <w:rFonts w:hint="eastAsia"/>
                            <w:sz w:val="18"/>
                            <w:szCs w:val="18"/>
                          </w:rPr>
                          <w:t>大学生心理健康</w:t>
                        </w:r>
                      </w:p>
                    </w:txbxContent>
                  </v:textbox>
                </v:shape>
                <v:shape id="文本框 3" o:spid="_x0000_s1049" type="#_x0000_t202" style="position:absolute;left:27622;top:16830;width:792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7DDE0178" w14:textId="77777777" w:rsidR="00267CEE" w:rsidRPr="002657BF" w:rsidRDefault="00267CEE" w:rsidP="00267CE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657BF">
                          <w:rPr>
                            <w:rFonts w:hint="eastAsia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shape>
                <v:shape id="文本框 5" o:spid="_x0000_s1050" type="#_x0000_t202" style="position:absolute;left:38093;top:16830;width:792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075E6000" w14:textId="77777777" w:rsidR="00267CEE" w:rsidRPr="002657BF" w:rsidRDefault="00267CEE" w:rsidP="00267CE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2657BF">
                          <w:rPr>
                            <w:rFonts w:hint="eastAsia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shape>
                <v:shape id="直接箭头连接符 16" o:spid="_x0000_s1051" type="#_x0000_t32" style="position:absolute;left:14282;top:2358;width:23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7" o:spid="_x0000_s1052" type="#_x0000_t32" style="position:absolute;left:14282;top:10126;width:2413;height: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8" o:spid="_x0000_s1053" type="#_x0000_t32" style="position:absolute;left:24615;top:10168;width:30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<v:stroke endarrow="block" joinstyle="miter"/>
                </v:shape>
                <v:shape id="直接箭头连接符 21" o:spid="_x0000_s1054" type="#_x0000_t32" style="position:absolute;left:14282;top:14646;width:23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27" o:spid="_x0000_s1055" type="#_x0000_t32" style="position:absolute;left:24550;top:14646;width:30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28" o:spid="_x0000_s1056" type="#_x0000_t32" style="position:absolute;left:35542;top:14646;width:25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ChG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" strokecolor="black [3213]" strokeweight=".5pt">
                  <v:stroke endarrow="block" joinstyle="miter"/>
                </v:shape>
                <v:shape id="直接箭头连接符 29" o:spid="_x0000_s1057" type="#_x0000_t32" style="position:absolute;left:16442;top:18270;width:111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31" o:spid="_x0000_s1058" type="#_x0000_t32" style="position:absolute;left:35542;top:18270;width:255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32" o:spid="_x0000_s1059" type="#_x0000_t32" style="position:absolute;left:14282;top:23139;width:234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38" o:spid="_x0000_s1060" type="#_x0000_t32" style="position:absolute;left:26710;top:23122;width:2164;height: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" strokecolor="black [3213]" strokeweight=".5pt">
                  <v:stroke endarrow="block" joinstyle="miter"/>
                </v:shape>
                <v:shape id="直接箭头连接符 39" o:spid="_x0000_s1061" type="#_x0000_t32" style="position:absolute;left:36794;top:23122;width:2171;height: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" strokecolor="black [3213]" strokeweight=".5pt">
                  <v:stroke endarrow="block" joinstyle="miter"/>
                </v:shape>
                <v:shape id="文本框 40" o:spid="_x0000_s1062" type="#_x0000_t202" style="position:absolute;left:6308;top:26953;width:28458;height:9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" fillcolor="white [3201]" strokeweight=".5pt">
                  <v:textbox>
                    <w:txbxContent>
                      <w:p w14:paraId="6505BAFC" w14:textId="6503D99D" w:rsidR="00267CEE" w:rsidRPr="00100262" w:rsidRDefault="00267CEE" w:rsidP="00267CE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0262">
                          <w:rPr>
                            <w:rFonts w:hint="eastAsia"/>
                            <w:sz w:val="18"/>
                            <w:szCs w:val="18"/>
                          </w:rPr>
                          <w:t>管理学、</w:t>
                        </w:r>
                        <w:r w:rsidR="00D00B22" w:rsidRPr="00D00B22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微观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经济学</w:t>
                        </w:r>
                        <w:r w:rsidRPr="00100262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公共</w:t>
                        </w:r>
                        <w:r w:rsidR="00D00B22" w:rsidRPr="00D00B22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伦理</w:t>
                        </w:r>
                        <w:r w:rsidRPr="00100262">
                          <w:rPr>
                            <w:rFonts w:hint="eastAsia"/>
                            <w:sz w:val="18"/>
                            <w:szCs w:val="18"/>
                          </w:rPr>
                          <w:t>学、统计学、人力资源管理导论、</w:t>
                        </w:r>
                        <w:r w:rsidR="008E3874" w:rsidRPr="008E3874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社会</w:t>
                        </w:r>
                        <w:r w:rsidR="008E3874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保障</w:t>
                        </w:r>
                        <w:r w:rsidR="008E3874" w:rsidRPr="008E3874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学</w:t>
                        </w:r>
                        <w:r w:rsidR="00D25560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社会学</w:t>
                        </w:r>
                        <w:r w:rsidR="008E387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="008E3874" w:rsidRPr="008E3874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社会工作导论</w:t>
                        </w:r>
                      </w:p>
                    </w:txbxContent>
                  </v:textbox>
                </v:shape>
                <v:shape id="文本框 41" o:spid="_x0000_s1063" type="#_x0000_t202" style="position:absolute;left:36794;top:26953;width:45637;height:9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OHkwgAAANsAAAAPAAAAZHJzL2Rvd25yZXYueG1sRI9BawIx&#10;FITvhf6H8Aq91axS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AbqOHkwgAAANsAAAAPAAAA&#10;AAAAAAAAAAAAAAcCAABkcnMvZG93bnJldi54bWxQSwUGAAAAAAMAAwC3AAAA9gIAAAAA&#10;" fillcolor="white [3201]" strokeweight=".5pt">
                  <v:textbox>
                    <w:txbxContent>
                      <w:p w14:paraId="54F3743A" w14:textId="5BF9D47C" w:rsidR="00267CEE" w:rsidRPr="00100262" w:rsidRDefault="008E3874" w:rsidP="00267CE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8E3874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专业研究坊、人事心理学、劳动法律制度、</w:t>
                        </w:r>
                        <w:r w:rsidR="00267CEE">
                          <w:rPr>
                            <w:rFonts w:hint="eastAsia"/>
                            <w:sz w:val="18"/>
                            <w:szCs w:val="18"/>
                          </w:rPr>
                          <w:t>劳动与</w:t>
                        </w:r>
                        <w:r w:rsidR="00267CEE" w:rsidRPr="00100262">
                          <w:rPr>
                            <w:rFonts w:hint="eastAsia"/>
                            <w:sz w:val="18"/>
                            <w:szCs w:val="18"/>
                          </w:rPr>
                          <w:t>社会保障</w:t>
                        </w:r>
                        <w:r w:rsidR="00D00B22" w:rsidRPr="00D00B22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导论</w:t>
                        </w:r>
                        <w:r w:rsidR="00267CEE">
                          <w:rPr>
                            <w:rFonts w:hint="eastAsia"/>
                            <w:sz w:val="18"/>
                            <w:szCs w:val="18"/>
                          </w:rPr>
                          <w:t>、劳动经济学、公共部门人力资源管理、社会保障基金管理、</w:t>
                        </w:r>
                        <w:r w:rsidR="00267CEE" w:rsidRPr="00100262">
                          <w:rPr>
                            <w:rFonts w:hint="eastAsia"/>
                            <w:sz w:val="18"/>
                            <w:szCs w:val="18"/>
                          </w:rPr>
                          <w:t>社会保险学</w:t>
                        </w:r>
                        <w:r w:rsidR="00267CEE">
                          <w:rPr>
                            <w:rFonts w:hint="eastAsia"/>
                            <w:sz w:val="18"/>
                            <w:szCs w:val="18"/>
                          </w:rPr>
                          <w:t>、社会福利</w:t>
                        </w:r>
                        <w:r w:rsidR="00D00B22" w:rsidRPr="00D00B22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政策</w:t>
                        </w:r>
                        <w:r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、劳动科学实践中的计量方法、人力资本理论与价值度量</w:t>
                        </w:r>
                      </w:p>
                    </w:txbxContent>
                  </v:textbox>
                </v:shape>
                <v:shape id="直接箭头连接符 42" o:spid="_x0000_s1064" type="#_x0000_t32" style="position:absolute;left:34766;top:31620;width:20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" strokecolor="black [3213]" strokeweight=".5pt">
                  <v:stroke endarrow="block" joinstyle="miter"/>
                </v:shape>
                <w10:wrap type="tight"/>
              </v:group>
            </w:pict>
          </mc:Fallback>
        </mc:AlternateContent>
      </w:r>
    </w:p>
    <w:p w14:paraId="78A6835C" w14:textId="77777777" w:rsidR="00267CEE" w:rsidRPr="003F680A" w:rsidRDefault="00267CEE" w:rsidP="00267CEE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270A6725" w14:textId="77777777" w:rsidR="00267CEE" w:rsidRPr="003F680A" w:rsidRDefault="00267CEE" w:rsidP="00267CEE">
      <w:pPr>
        <w:spacing w:line="560" w:lineRule="exact"/>
        <w:rPr>
          <w:rFonts w:ascii="仿宋_GB2312" w:eastAsia="仿宋_GB2312"/>
          <w:sz w:val="32"/>
          <w:szCs w:val="32"/>
        </w:rPr>
        <w:sectPr w:rsidR="00267CEE" w:rsidRPr="003F680A">
          <w:footerReference w:type="default" r:id="rId11"/>
          <w:pgSz w:w="16838" w:h="11906" w:orient="landscape"/>
          <w:pgMar w:top="567" w:right="1134" w:bottom="567" w:left="1134" w:header="851" w:footer="992" w:gutter="0"/>
          <w:pgNumType w:fmt="numberInDash"/>
          <w:cols w:space="425"/>
          <w:docGrid w:type="lines" w:linePitch="312"/>
        </w:sectPr>
      </w:pPr>
    </w:p>
    <w:p w14:paraId="5523C0B2" w14:textId="77777777" w:rsidR="00267CEE" w:rsidRDefault="00267CEE" w:rsidP="00267CEE"/>
    <w:sectPr w:rsidR="00267CEE" w:rsidSect="00267CEE">
      <w:headerReference w:type="even" r:id="rId12"/>
      <w:headerReference w:type="default" r:id="rId13"/>
      <w:footerReference w:type="default" r:id="rId14"/>
      <w:pgSz w:w="16838" w:h="11906" w:orient="landscape"/>
      <w:pgMar w:top="1588" w:right="2098" w:bottom="158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68015" w14:textId="77777777" w:rsidR="00E55274" w:rsidRDefault="00E55274">
      <w:r>
        <w:separator/>
      </w:r>
    </w:p>
  </w:endnote>
  <w:endnote w:type="continuationSeparator" w:id="0">
    <w:p w14:paraId="29756010" w14:textId="77777777" w:rsidR="00E55274" w:rsidRDefault="00E55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E183E" w14:textId="77777777" w:rsidR="00267CEE" w:rsidRDefault="00267CEE">
    <w:pPr>
      <w:pStyle w:val="a3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2EE4C2F7" w14:textId="77777777" w:rsidR="00267CEE" w:rsidRDefault="00267CE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B01F5" w14:textId="77777777" w:rsidR="00267CEE" w:rsidRDefault="00267CEE">
    <w:pPr>
      <w:pStyle w:val="a3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D25560" w:rsidRPr="00D25560">
      <w:rPr>
        <w:rFonts w:ascii="宋体" w:hAnsi="宋体"/>
        <w:noProof/>
        <w:sz w:val="28"/>
        <w:szCs w:val="28"/>
        <w:lang w:val="zh-CN"/>
      </w:rPr>
      <w:t>-</w:t>
    </w:r>
    <w:r w:rsidR="00D25560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2B66FCAE" w14:textId="77777777" w:rsidR="00267CEE" w:rsidRDefault="00267CE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BA9D1" w14:textId="77777777" w:rsidR="00267CEE" w:rsidRDefault="00267CEE">
    <w:pPr>
      <w:pStyle w:val="a3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D25560" w:rsidRPr="00D25560">
      <w:rPr>
        <w:rFonts w:ascii="宋体" w:hAnsi="宋体"/>
        <w:noProof/>
        <w:sz w:val="28"/>
        <w:szCs w:val="28"/>
        <w:lang w:val="zh-CN"/>
      </w:rPr>
      <w:t>-</w:t>
    </w:r>
    <w:r w:rsidR="00D25560">
      <w:rPr>
        <w:rFonts w:ascii="宋体" w:hAnsi="宋体"/>
        <w:noProof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4F0EA8F7" w14:textId="77777777" w:rsidR="00267CEE" w:rsidRDefault="00267CEE">
    <w:pPr>
      <w:pStyle w:val="a3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ACB6E" w14:textId="77777777" w:rsidR="00935D5E" w:rsidRDefault="009E09CE">
    <w:pPr>
      <w:pStyle w:val="a3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D25560" w:rsidRPr="00D25560">
      <w:rPr>
        <w:rFonts w:ascii="宋体" w:hAnsi="宋体"/>
        <w:noProof/>
        <w:sz w:val="28"/>
        <w:lang w:val="zh-CN"/>
      </w:rPr>
      <w:t>-</w:t>
    </w:r>
    <w:r w:rsidR="00D25560">
      <w:rPr>
        <w:rFonts w:ascii="宋体" w:hAnsi="宋体"/>
        <w:noProof/>
        <w:sz w:val="28"/>
      </w:rPr>
      <w:t xml:space="preserve"> 7 -</w:t>
    </w:r>
    <w:r>
      <w:rPr>
        <w:rFonts w:ascii="宋体" w:hAnsi="宋体"/>
        <w:sz w:val="28"/>
      </w:rPr>
      <w:fldChar w:fldCharType="end"/>
    </w:r>
  </w:p>
  <w:p w14:paraId="40FB03B7" w14:textId="77777777" w:rsidR="00935D5E" w:rsidRDefault="00935D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A677B" w14:textId="77777777" w:rsidR="00E55274" w:rsidRDefault="00E55274">
      <w:r>
        <w:separator/>
      </w:r>
    </w:p>
  </w:footnote>
  <w:footnote w:type="continuationSeparator" w:id="0">
    <w:p w14:paraId="7935A2CD" w14:textId="77777777" w:rsidR="00E55274" w:rsidRDefault="00E55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88573" w14:textId="77777777" w:rsidR="00935D5E" w:rsidRDefault="00935D5E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72267" w14:textId="77777777" w:rsidR="00935D5E" w:rsidRDefault="00935D5E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863BC"/>
    <w:multiLevelType w:val="hybridMultilevel"/>
    <w:tmpl w:val="E96C742E"/>
    <w:lvl w:ilvl="0" w:tplc="7F960FF8">
      <w:start w:val="1"/>
      <w:numFmt w:val="decimal"/>
      <w:lvlText w:val="[%1]"/>
      <w:lvlJc w:val="righ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7646980"/>
    <w:multiLevelType w:val="hybridMultilevel"/>
    <w:tmpl w:val="231AEB18"/>
    <w:lvl w:ilvl="0" w:tplc="A7562C1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8C5FE2"/>
    <w:multiLevelType w:val="hybridMultilevel"/>
    <w:tmpl w:val="7D40A5FE"/>
    <w:lvl w:ilvl="0" w:tplc="A7562C1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A04F7A"/>
    <w:multiLevelType w:val="hybridMultilevel"/>
    <w:tmpl w:val="611ABBC2"/>
    <w:lvl w:ilvl="0" w:tplc="04CC52E4">
      <w:start w:val="1"/>
      <w:numFmt w:val="decimal"/>
      <w:lvlText w:val="[%1]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6933F0A"/>
    <w:multiLevelType w:val="hybridMultilevel"/>
    <w:tmpl w:val="3C4813CA"/>
    <w:lvl w:ilvl="0" w:tplc="A7562C1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25E1974"/>
    <w:multiLevelType w:val="hybridMultilevel"/>
    <w:tmpl w:val="48822378"/>
    <w:lvl w:ilvl="0" w:tplc="7F960FF8">
      <w:start w:val="1"/>
      <w:numFmt w:val="decimal"/>
      <w:lvlText w:val="[%1]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4807C00"/>
    <w:multiLevelType w:val="hybridMultilevel"/>
    <w:tmpl w:val="AED0F7B4"/>
    <w:lvl w:ilvl="0" w:tplc="7F960FF8">
      <w:start w:val="1"/>
      <w:numFmt w:val="decimal"/>
      <w:lvlText w:val="[%1]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77F7D4C"/>
    <w:multiLevelType w:val="hybridMultilevel"/>
    <w:tmpl w:val="232E054A"/>
    <w:lvl w:ilvl="0" w:tplc="6E423EEE">
      <w:start w:val="1"/>
      <w:numFmt w:val="decimal"/>
      <w:lvlText w:val="[%1]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5BF8754A"/>
    <w:multiLevelType w:val="hybridMultilevel"/>
    <w:tmpl w:val="BE44BDA8"/>
    <w:lvl w:ilvl="0" w:tplc="CFEE6334">
      <w:start w:val="1"/>
      <w:numFmt w:val="decimal"/>
      <w:lvlText w:val="%1.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 w15:restartNumberingAfterBreak="0">
    <w:nsid w:val="5F4C32CD"/>
    <w:multiLevelType w:val="hybridMultilevel"/>
    <w:tmpl w:val="4FB08E46"/>
    <w:lvl w:ilvl="0" w:tplc="7F960FF8">
      <w:start w:val="1"/>
      <w:numFmt w:val="decimal"/>
      <w:lvlText w:val="[%1]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1" w15:restartNumberingAfterBreak="0">
    <w:nsid w:val="7835689E"/>
    <w:multiLevelType w:val="hybridMultilevel"/>
    <w:tmpl w:val="87844A28"/>
    <w:lvl w:ilvl="0" w:tplc="7F960FF8">
      <w:start w:val="1"/>
      <w:numFmt w:val="decimal"/>
      <w:lvlText w:val="[%1]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BCB7DCC"/>
    <w:multiLevelType w:val="hybridMultilevel"/>
    <w:tmpl w:val="BF9C46CE"/>
    <w:lvl w:ilvl="0" w:tplc="7F960FF8">
      <w:start w:val="1"/>
      <w:numFmt w:val="decimal"/>
      <w:lvlText w:val="[%1]"/>
      <w:lvlJc w:val="righ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7F4"/>
    <w:rsid w:val="00011BC8"/>
    <w:rsid w:val="00043C2E"/>
    <w:rsid w:val="00047E9D"/>
    <w:rsid w:val="000C403C"/>
    <w:rsid w:val="000D1B73"/>
    <w:rsid w:val="0015319D"/>
    <w:rsid w:val="00165713"/>
    <w:rsid w:val="00186437"/>
    <w:rsid w:val="001A5456"/>
    <w:rsid w:val="001F0091"/>
    <w:rsid w:val="00205420"/>
    <w:rsid w:val="00210945"/>
    <w:rsid w:val="00211C9F"/>
    <w:rsid w:val="002227BB"/>
    <w:rsid w:val="002229CC"/>
    <w:rsid w:val="0023038B"/>
    <w:rsid w:val="002512A9"/>
    <w:rsid w:val="0026095A"/>
    <w:rsid w:val="00267CEE"/>
    <w:rsid w:val="00275A3C"/>
    <w:rsid w:val="00346DDB"/>
    <w:rsid w:val="003F5DE7"/>
    <w:rsid w:val="00434EBD"/>
    <w:rsid w:val="004775D5"/>
    <w:rsid w:val="00494114"/>
    <w:rsid w:val="004F72EA"/>
    <w:rsid w:val="00523975"/>
    <w:rsid w:val="00525871"/>
    <w:rsid w:val="005842CD"/>
    <w:rsid w:val="005A2CD0"/>
    <w:rsid w:val="005D0D9D"/>
    <w:rsid w:val="005D161F"/>
    <w:rsid w:val="006401DA"/>
    <w:rsid w:val="00646DA2"/>
    <w:rsid w:val="006B7343"/>
    <w:rsid w:val="006C5E8A"/>
    <w:rsid w:val="006C6B35"/>
    <w:rsid w:val="006D6C85"/>
    <w:rsid w:val="00760ADF"/>
    <w:rsid w:val="007C2C72"/>
    <w:rsid w:val="007E46E2"/>
    <w:rsid w:val="008221DD"/>
    <w:rsid w:val="00897623"/>
    <w:rsid w:val="008E3874"/>
    <w:rsid w:val="008F4367"/>
    <w:rsid w:val="0091009A"/>
    <w:rsid w:val="00914942"/>
    <w:rsid w:val="00934DC4"/>
    <w:rsid w:val="00935D5E"/>
    <w:rsid w:val="0098065C"/>
    <w:rsid w:val="00990DA3"/>
    <w:rsid w:val="00992A17"/>
    <w:rsid w:val="00994633"/>
    <w:rsid w:val="009A2C00"/>
    <w:rsid w:val="009D66ED"/>
    <w:rsid w:val="009E09CE"/>
    <w:rsid w:val="009F63C5"/>
    <w:rsid w:val="00AC092E"/>
    <w:rsid w:val="00AC2279"/>
    <w:rsid w:val="00B36FB4"/>
    <w:rsid w:val="00B47293"/>
    <w:rsid w:val="00B561BF"/>
    <w:rsid w:val="00BD07B7"/>
    <w:rsid w:val="00BD496A"/>
    <w:rsid w:val="00C009E1"/>
    <w:rsid w:val="00C7102F"/>
    <w:rsid w:val="00C828C7"/>
    <w:rsid w:val="00C84583"/>
    <w:rsid w:val="00C95ED7"/>
    <w:rsid w:val="00CB3D8D"/>
    <w:rsid w:val="00CC0051"/>
    <w:rsid w:val="00CF0910"/>
    <w:rsid w:val="00D00B22"/>
    <w:rsid w:val="00D04280"/>
    <w:rsid w:val="00D16B77"/>
    <w:rsid w:val="00D25560"/>
    <w:rsid w:val="00D67199"/>
    <w:rsid w:val="00D730E8"/>
    <w:rsid w:val="00D77145"/>
    <w:rsid w:val="00D9762D"/>
    <w:rsid w:val="00DB5B0E"/>
    <w:rsid w:val="00DD4F47"/>
    <w:rsid w:val="00E167F4"/>
    <w:rsid w:val="00E517E1"/>
    <w:rsid w:val="00E55274"/>
    <w:rsid w:val="00F43935"/>
    <w:rsid w:val="00F50D52"/>
    <w:rsid w:val="00F556A5"/>
    <w:rsid w:val="00F63439"/>
    <w:rsid w:val="080710A1"/>
    <w:rsid w:val="08DD446A"/>
    <w:rsid w:val="0A256AD5"/>
    <w:rsid w:val="0E15748B"/>
    <w:rsid w:val="19C96354"/>
    <w:rsid w:val="1DC30580"/>
    <w:rsid w:val="1F54241A"/>
    <w:rsid w:val="205B78A5"/>
    <w:rsid w:val="30C84BFF"/>
    <w:rsid w:val="34AF1E3A"/>
    <w:rsid w:val="3BD803ED"/>
    <w:rsid w:val="3CA34A76"/>
    <w:rsid w:val="3DFA2AE6"/>
    <w:rsid w:val="3E11711E"/>
    <w:rsid w:val="3EF86815"/>
    <w:rsid w:val="415E6D97"/>
    <w:rsid w:val="42291A3D"/>
    <w:rsid w:val="45E16C92"/>
    <w:rsid w:val="46AF1679"/>
    <w:rsid w:val="4B950401"/>
    <w:rsid w:val="5F961014"/>
    <w:rsid w:val="6249374E"/>
    <w:rsid w:val="63D111F3"/>
    <w:rsid w:val="72567FB5"/>
    <w:rsid w:val="76B01687"/>
    <w:rsid w:val="798A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23BD6"/>
  <w15:docId w15:val="{BC4796D8-E894-493B-84DF-A43BAEEA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0428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04280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rsid w:val="00267CEE"/>
    <w:pPr>
      <w:ind w:firstLineChars="200" w:firstLine="420"/>
    </w:pPr>
    <w:rPr>
      <w:szCs w:val="21"/>
    </w:rPr>
  </w:style>
  <w:style w:type="character" w:styleId="ab">
    <w:name w:val="Hyperlink"/>
    <w:basedOn w:val="a0"/>
    <w:uiPriority w:val="99"/>
    <w:semiHidden/>
    <w:unhideWhenUsed/>
    <w:rsid w:val="00267CEE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67CEE"/>
    <w:rPr>
      <w:color w:val="800080"/>
      <w:u w:val="single"/>
    </w:rPr>
  </w:style>
  <w:style w:type="paragraph" w:customStyle="1" w:styleId="font5">
    <w:name w:val="font5"/>
    <w:basedOn w:val="a"/>
    <w:rsid w:val="00267CEE"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font6">
    <w:name w:val="font6"/>
    <w:basedOn w:val="a"/>
    <w:rsid w:val="00267CE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7">
    <w:name w:val="font7"/>
    <w:basedOn w:val="a"/>
    <w:rsid w:val="00267CE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8">
    <w:name w:val="font8"/>
    <w:basedOn w:val="a"/>
    <w:rsid w:val="00267CEE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9">
    <w:name w:val="font9"/>
    <w:basedOn w:val="a"/>
    <w:rsid w:val="00267C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rsid w:val="00267CEE"/>
    <w:pPr>
      <w:widowControl/>
      <w:spacing w:before="100" w:beforeAutospacing="1" w:after="100" w:afterAutospacing="1"/>
      <w:jc w:val="left"/>
    </w:pPr>
    <w:rPr>
      <w:b/>
      <w:bCs/>
      <w:kern w:val="0"/>
      <w:sz w:val="18"/>
      <w:szCs w:val="18"/>
    </w:rPr>
  </w:style>
  <w:style w:type="paragraph" w:customStyle="1" w:styleId="font11">
    <w:name w:val="font11"/>
    <w:basedOn w:val="a"/>
    <w:rsid w:val="00267C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2">
    <w:name w:val="font12"/>
    <w:basedOn w:val="a"/>
    <w:rsid w:val="00267CE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3">
    <w:name w:val="font13"/>
    <w:basedOn w:val="a"/>
    <w:rsid w:val="00267CE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font14">
    <w:name w:val="font14"/>
    <w:basedOn w:val="a"/>
    <w:rsid w:val="00267CE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5">
    <w:name w:val="font15"/>
    <w:basedOn w:val="a"/>
    <w:rsid w:val="00267C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rsid w:val="00267CEE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267CE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8">
    <w:name w:val="xl68"/>
    <w:basedOn w:val="a"/>
    <w:rsid w:val="00267CE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9">
    <w:name w:val="xl69"/>
    <w:basedOn w:val="a"/>
    <w:rsid w:val="00267CEE"/>
    <w:pPr>
      <w:widowControl/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xl70">
    <w:name w:val="xl70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1">
    <w:name w:val="xl71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5">
    <w:name w:val="xl75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76">
    <w:name w:val="xl76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7">
    <w:name w:val="xl77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8">
    <w:name w:val="xl78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81">
    <w:name w:val="xl81"/>
    <w:basedOn w:val="a"/>
    <w:rsid w:val="00267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2">
    <w:name w:val="xl82"/>
    <w:basedOn w:val="a"/>
    <w:rsid w:val="00267C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3">
    <w:name w:val="xl83"/>
    <w:basedOn w:val="a"/>
    <w:rsid w:val="00267C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"/>
    <w:rsid w:val="00267C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7">
    <w:name w:val="xl87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8">
    <w:name w:val="xl88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9">
    <w:name w:val="xl89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0">
    <w:name w:val="xl90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1">
    <w:name w:val="xl91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92">
    <w:name w:val="xl92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3">
    <w:name w:val="xl93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7">
    <w:name w:val="xl97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8">
    <w:name w:val="xl98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rsid w:val="00267CE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0">
    <w:name w:val="xl100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1">
    <w:name w:val="xl101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2">
    <w:name w:val="xl102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03">
    <w:name w:val="xl103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rsid w:val="00267CE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5">
    <w:name w:val="xl105"/>
    <w:basedOn w:val="a"/>
    <w:rsid w:val="00267CE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6">
    <w:name w:val="xl106"/>
    <w:basedOn w:val="a"/>
    <w:rsid w:val="00267CE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7">
    <w:name w:val="xl107"/>
    <w:basedOn w:val="a"/>
    <w:rsid w:val="00267CE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8">
    <w:name w:val="xl108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09">
    <w:name w:val="xl109"/>
    <w:basedOn w:val="a"/>
    <w:rsid w:val="00267CE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0">
    <w:name w:val="xl110"/>
    <w:basedOn w:val="a"/>
    <w:rsid w:val="00267C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1">
    <w:name w:val="xl111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2">
    <w:name w:val="xl112"/>
    <w:basedOn w:val="a"/>
    <w:rsid w:val="00267CE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3">
    <w:name w:val="xl113"/>
    <w:basedOn w:val="a"/>
    <w:rsid w:val="00267C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4">
    <w:name w:val="xl114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rsid w:val="00267CE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rsid w:val="00267CE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7">
    <w:name w:val="xl117"/>
    <w:basedOn w:val="a"/>
    <w:rsid w:val="00267CEE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8">
    <w:name w:val="xl118"/>
    <w:basedOn w:val="a"/>
    <w:rsid w:val="00267CE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9">
    <w:name w:val="xl119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0">
    <w:name w:val="xl120"/>
    <w:basedOn w:val="a"/>
    <w:rsid w:val="00267CE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1">
    <w:name w:val="xl121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2">
    <w:name w:val="xl122"/>
    <w:basedOn w:val="a"/>
    <w:rsid w:val="00267CE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3">
    <w:name w:val="xl123"/>
    <w:basedOn w:val="a"/>
    <w:rsid w:val="00267CE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24">
    <w:name w:val="xl124"/>
    <w:basedOn w:val="a"/>
    <w:rsid w:val="00267CE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125">
    <w:name w:val="xl125"/>
    <w:basedOn w:val="a"/>
    <w:rsid w:val="00267CE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6">
    <w:name w:val="xl126"/>
    <w:basedOn w:val="a"/>
    <w:rsid w:val="00267CE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7">
    <w:name w:val="xl127"/>
    <w:basedOn w:val="a"/>
    <w:rsid w:val="00267CE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8">
    <w:name w:val="xl128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9">
    <w:name w:val="xl129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0">
    <w:name w:val="xl130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1">
    <w:name w:val="xl131"/>
    <w:basedOn w:val="a"/>
    <w:rsid w:val="00267CEE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2">
    <w:name w:val="xl132"/>
    <w:basedOn w:val="a"/>
    <w:rsid w:val="00267CE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D00B22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D00B22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D00B22"/>
    <w:rPr>
      <w:rFonts w:ascii="Times New Roman" w:eastAsia="宋体" w:hAnsi="Times New Roman" w:cs="Times New Roman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00B22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D00B22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49DD74-DE47-4F1B-BCB7-D99F26F1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395</Words>
  <Characters>2252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HM</cp:lastModifiedBy>
  <cp:revision>10</cp:revision>
  <cp:lastPrinted>2019-07-08T06:40:00Z</cp:lastPrinted>
  <dcterms:created xsi:type="dcterms:W3CDTF">2019-06-19T09:33:00Z</dcterms:created>
  <dcterms:modified xsi:type="dcterms:W3CDTF">2019-07-15T03:59:00Z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