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4E" w:rsidRPr="00843C96" w:rsidRDefault="00357E4E" w:rsidP="00357E4E">
      <w:pPr>
        <w:rPr>
          <w:rFonts w:ascii="黑体" w:eastAsia="黑体" w:hAnsi="黑体"/>
          <w:sz w:val="30"/>
          <w:szCs w:val="30"/>
        </w:rPr>
      </w:pPr>
      <w:r w:rsidRPr="00843C96">
        <w:rPr>
          <w:rFonts w:ascii="黑体" w:eastAsia="黑体" w:hAnsi="黑体" w:hint="eastAsia"/>
          <w:sz w:val="30"/>
          <w:szCs w:val="30"/>
        </w:rPr>
        <w:t>附件</w:t>
      </w:r>
      <w:r w:rsidR="00CA2CED">
        <w:rPr>
          <w:rFonts w:ascii="黑体" w:eastAsia="黑体" w:hAnsi="黑体" w:hint="eastAsia"/>
          <w:sz w:val="30"/>
          <w:szCs w:val="30"/>
        </w:rPr>
        <w:t>3</w:t>
      </w:r>
    </w:p>
    <w:p w:rsidR="00357E4E" w:rsidRDefault="00357E4E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:rsidR="00357E4E" w:rsidRPr="00DB5D12" w:rsidRDefault="00CA2CED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首都经济贸易大学</w:t>
      </w:r>
    </w:p>
    <w:p w:rsidR="00357E4E" w:rsidRPr="00DB5D12" w:rsidRDefault="00357E4E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 w:rsidRPr="00DB5D12">
        <w:rPr>
          <w:rFonts w:ascii="宋体" w:hAnsi="宋体" w:hint="eastAsia"/>
          <w:b/>
          <w:sz w:val="52"/>
          <w:szCs w:val="52"/>
        </w:rPr>
        <w:t>“课程思政”示范</w:t>
      </w:r>
      <w:r w:rsidR="00843C96">
        <w:rPr>
          <w:rFonts w:ascii="宋体" w:hAnsi="宋体" w:hint="eastAsia"/>
          <w:b/>
          <w:sz w:val="52"/>
          <w:szCs w:val="52"/>
        </w:rPr>
        <w:t>课程</w:t>
      </w:r>
      <w:r w:rsidRPr="00DB5D12">
        <w:rPr>
          <w:rFonts w:ascii="宋体" w:hAnsi="宋体" w:hint="eastAsia"/>
          <w:b/>
          <w:sz w:val="52"/>
          <w:szCs w:val="52"/>
        </w:rPr>
        <w:t>建设项目</w:t>
      </w:r>
    </w:p>
    <w:p w:rsidR="00357E4E" w:rsidRDefault="00357E4E" w:rsidP="00357E4E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:rsidR="00357E4E" w:rsidRPr="00DB5D12" w:rsidRDefault="00357E4E" w:rsidP="00357E4E">
      <w:pPr>
        <w:spacing w:line="480" w:lineRule="auto"/>
        <w:jc w:val="center"/>
        <w:rPr>
          <w:rFonts w:ascii="黑体" w:eastAsia="黑体" w:hAnsi="黑体"/>
          <w:sz w:val="72"/>
          <w:szCs w:val="72"/>
        </w:rPr>
      </w:pPr>
      <w:r w:rsidRPr="00DB5D12">
        <w:rPr>
          <w:rFonts w:ascii="黑体" w:eastAsia="黑体" w:hAnsi="黑体" w:hint="eastAsia"/>
          <w:sz w:val="72"/>
          <w:szCs w:val="72"/>
        </w:rPr>
        <w:t>立项申报书</w:t>
      </w:r>
    </w:p>
    <w:p w:rsidR="00357E4E" w:rsidRDefault="00357E4E" w:rsidP="00357E4E">
      <w:pPr>
        <w:snapToGrid w:val="0"/>
        <w:spacing w:line="243" w:lineRule="atLeast"/>
        <w:jc w:val="center"/>
      </w:pPr>
    </w:p>
    <w:p w:rsidR="00357E4E" w:rsidRDefault="00357E4E" w:rsidP="00357E4E">
      <w:pPr>
        <w:snapToGrid w:val="0"/>
        <w:spacing w:line="243" w:lineRule="atLeast"/>
        <w:jc w:val="center"/>
      </w:pPr>
    </w:p>
    <w:p w:rsidR="00357E4E" w:rsidRDefault="00357E4E" w:rsidP="00357E4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357E4E" w:rsidRDefault="00357E4E" w:rsidP="00357E4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357E4E" w:rsidRDefault="00357E4E" w:rsidP="00357E4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7"/>
        <w:gridCol w:w="4179"/>
      </w:tblGrid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843C96" w:rsidP="00843C96">
            <w:pPr>
              <w:jc w:val="distribute"/>
              <w:rPr>
                <w:rFonts w:ascii="仿宋_GB2312"/>
                <w:sz w:val="28"/>
                <w:szCs w:val="28"/>
              </w:rPr>
            </w:pPr>
            <w:r w:rsidRPr="00843C96">
              <w:rPr>
                <w:rFonts w:ascii="仿宋_GB2312" w:hint="eastAsia"/>
                <w:sz w:val="28"/>
                <w:szCs w:val="28"/>
              </w:rPr>
              <w:t>课程名称：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vAlign w:val="bottom"/>
          </w:tcPr>
          <w:p w:rsidR="00843C96" w:rsidRPr="00843C96" w:rsidRDefault="00843C96" w:rsidP="00843C96">
            <w:pPr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</w:p>
        </w:tc>
      </w:tr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843C96" w:rsidP="00843C96">
            <w:pPr>
              <w:jc w:val="distribute"/>
              <w:rPr>
                <w:rFonts w:ascii="仿宋_GB2312"/>
                <w:sz w:val="28"/>
                <w:szCs w:val="28"/>
              </w:rPr>
            </w:pPr>
            <w:r w:rsidRPr="00843C96">
              <w:rPr>
                <w:rFonts w:ascii="仿宋_GB2312" w:hint="eastAsia"/>
                <w:sz w:val="28"/>
                <w:szCs w:val="28"/>
              </w:rPr>
              <w:t>所属学院：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3C96" w:rsidRPr="00843C96" w:rsidRDefault="00843C96" w:rsidP="00843C96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843C96" w:rsidP="00843C96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 w:rsidRPr="00843C96">
              <w:rPr>
                <w:rFonts w:ascii="仿宋_GB2312" w:hint="eastAsia"/>
                <w:sz w:val="28"/>
                <w:szCs w:val="28"/>
              </w:rPr>
              <w:t>课程负责人：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3C96" w:rsidRPr="00843C96" w:rsidRDefault="00843C96" w:rsidP="00843C96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843C96" w:rsidP="00843C96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 w:rsidRPr="00843C96">
              <w:rPr>
                <w:rFonts w:ascii="仿宋_GB2312" w:hint="eastAsia"/>
                <w:sz w:val="28"/>
                <w:szCs w:val="28"/>
              </w:rPr>
              <w:t>申报时间：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3C96" w:rsidRPr="00843C96" w:rsidRDefault="00843C96" w:rsidP="00843C96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357E4E" w:rsidRDefault="00357E4E" w:rsidP="00357E4E">
      <w:pPr>
        <w:snapToGrid w:val="0"/>
        <w:spacing w:line="544" w:lineRule="atLeast"/>
        <w:jc w:val="center"/>
      </w:pPr>
    </w:p>
    <w:p w:rsidR="00843C96" w:rsidRDefault="00843C96" w:rsidP="00357E4E">
      <w:pPr>
        <w:snapToGrid w:val="0"/>
        <w:spacing w:line="544" w:lineRule="atLeast"/>
        <w:jc w:val="center"/>
      </w:pPr>
    </w:p>
    <w:p w:rsidR="00357E4E" w:rsidRDefault="00357E4E" w:rsidP="00357E4E">
      <w:pPr>
        <w:snapToGrid w:val="0"/>
        <w:spacing w:line="544" w:lineRule="atLeast"/>
      </w:pPr>
    </w:p>
    <w:p w:rsidR="00357E4E" w:rsidRDefault="00357E4E" w:rsidP="00843C96">
      <w:pPr>
        <w:spacing w:line="720" w:lineRule="auto"/>
        <w:jc w:val="center"/>
        <w:rPr>
          <w:rFonts w:ascii="宋体" w:hAnsi="宋体"/>
          <w:b/>
          <w:sz w:val="24"/>
          <w:szCs w:val="24"/>
        </w:rPr>
      </w:pPr>
      <w:r w:rsidRPr="00DB5D12">
        <w:rPr>
          <w:rFonts w:ascii="宋体" w:hAnsi="宋体" w:hint="eastAsia"/>
          <w:b/>
          <w:sz w:val="24"/>
          <w:szCs w:val="24"/>
        </w:rPr>
        <w:t>教务处制</w:t>
      </w:r>
    </w:p>
    <w:p w:rsidR="00843C96" w:rsidRDefault="00843C96" w:rsidP="00843C96">
      <w:pPr>
        <w:spacing w:line="720" w:lineRule="auto"/>
        <w:jc w:val="center"/>
      </w:pPr>
    </w:p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357E4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31"/>
        <w:gridCol w:w="425"/>
        <w:gridCol w:w="938"/>
        <w:gridCol w:w="763"/>
        <w:gridCol w:w="142"/>
        <w:gridCol w:w="709"/>
        <w:gridCol w:w="567"/>
        <w:gridCol w:w="850"/>
        <w:gridCol w:w="1418"/>
        <w:gridCol w:w="1311"/>
      </w:tblGrid>
      <w:tr w:rsidR="00357E4E" w:rsidRPr="000803B8" w:rsidTr="004F2336">
        <w:trPr>
          <w:trHeight w:val="624"/>
          <w:jc w:val="center"/>
        </w:trPr>
        <w:tc>
          <w:tcPr>
            <w:tcW w:w="8777" w:type="dxa"/>
            <w:gridSpan w:val="11"/>
            <w:vAlign w:val="center"/>
          </w:tcPr>
          <w:p w:rsidR="00357E4E" w:rsidRPr="000803B8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1-1</w:t>
            </w: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357E4E" w:rsidTr="004504CC">
        <w:trPr>
          <w:trHeight w:val="645"/>
          <w:jc w:val="center"/>
        </w:trPr>
        <w:tc>
          <w:tcPr>
            <w:tcW w:w="1654" w:type="dxa"/>
            <w:gridSpan w:val="2"/>
            <w:vAlign w:val="center"/>
          </w:tcPr>
          <w:p w:rsidR="00357E4E" w:rsidRDefault="00357E4E" w:rsidP="00843C96"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544" w:type="dxa"/>
            <w:gridSpan w:val="6"/>
            <w:vAlign w:val="center"/>
          </w:tcPr>
          <w:p w:rsidR="00357E4E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7E4E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  <w:r w:rsidR="00843C9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729" w:type="dxa"/>
            <w:gridSpan w:val="2"/>
            <w:vAlign w:val="center"/>
          </w:tcPr>
          <w:p w:rsidR="00357E4E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568"/>
          <w:jc w:val="center"/>
        </w:trPr>
        <w:tc>
          <w:tcPr>
            <w:tcW w:w="1654" w:type="dxa"/>
            <w:gridSpan w:val="2"/>
            <w:vAlign w:val="center"/>
          </w:tcPr>
          <w:p w:rsidR="00843C96" w:rsidRDefault="00843C96" w:rsidP="00843C96"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2126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3579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548"/>
          <w:jc w:val="center"/>
        </w:trPr>
        <w:tc>
          <w:tcPr>
            <w:tcW w:w="1654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2126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3579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F2336">
        <w:trPr>
          <w:trHeight w:val="2253"/>
          <w:jc w:val="center"/>
        </w:trPr>
        <w:tc>
          <w:tcPr>
            <w:tcW w:w="1654" w:type="dxa"/>
            <w:gridSpan w:val="2"/>
            <w:vAlign w:val="center"/>
          </w:tcPr>
          <w:p w:rsidR="00843C96" w:rsidRDefault="00843C96" w:rsidP="000803B8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课程开设与教改情况</w:t>
            </w:r>
          </w:p>
        </w:tc>
        <w:tc>
          <w:tcPr>
            <w:tcW w:w="7123" w:type="dxa"/>
            <w:gridSpan w:val="9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RPr="000803B8" w:rsidTr="004F2336">
        <w:trPr>
          <w:trHeight w:val="624"/>
          <w:jc w:val="center"/>
        </w:trPr>
        <w:tc>
          <w:tcPr>
            <w:tcW w:w="8777" w:type="dxa"/>
            <w:gridSpan w:val="11"/>
            <w:vAlign w:val="center"/>
          </w:tcPr>
          <w:p w:rsidR="00843C96" w:rsidRPr="000803B8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1-2 </w:t>
            </w: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课程团队</w:t>
            </w: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843C96" w:rsidTr="004504CC">
        <w:trPr>
          <w:trHeight w:val="498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843C96" w:rsidRDefault="00843C96" w:rsidP="00843C9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C96" w:rsidRDefault="00843C96" w:rsidP="000803B8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562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843C96" w:rsidRDefault="00843C96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最后学位</w:t>
            </w:r>
          </w:p>
        </w:tc>
        <w:tc>
          <w:tcPr>
            <w:tcW w:w="3579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843C96" w:rsidRDefault="00843C96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843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3579" w:type="dxa"/>
            <w:gridSpan w:val="3"/>
            <w:tcBorders>
              <w:bottom w:val="nil"/>
            </w:tcBorders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课程团队成员</w:t>
            </w: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任务及分工</w:t>
            </w: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57E4E" w:rsidRDefault="00357E4E" w:rsidP="00357E4E">
      <w:pPr>
        <w:sectPr w:rsidR="00357E4E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二、课程建设计划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2125"/>
        <w:gridCol w:w="1560"/>
        <w:gridCol w:w="2177"/>
      </w:tblGrid>
      <w:tr w:rsidR="00357E4E" w:rsidRPr="000803B8" w:rsidTr="004F2336">
        <w:trPr>
          <w:trHeight w:val="579"/>
          <w:jc w:val="center"/>
        </w:trPr>
        <w:tc>
          <w:tcPr>
            <w:tcW w:w="8522" w:type="dxa"/>
            <w:gridSpan w:val="6"/>
            <w:vAlign w:val="center"/>
          </w:tcPr>
          <w:p w:rsidR="00357E4E" w:rsidRPr="000803B8" w:rsidRDefault="00357E4E" w:rsidP="004504CC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2-</w:t>
            </w:r>
            <w:r w:rsidR="004504C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建设目标</w:t>
            </w:r>
          </w:p>
        </w:tc>
      </w:tr>
      <w:tr w:rsidR="00357E4E" w:rsidTr="00EF0F06">
        <w:trPr>
          <w:trHeight w:val="943"/>
          <w:jc w:val="center"/>
        </w:trPr>
        <w:tc>
          <w:tcPr>
            <w:tcW w:w="1101" w:type="dxa"/>
            <w:gridSpan w:val="2"/>
            <w:vAlign w:val="center"/>
          </w:tcPr>
          <w:p w:rsidR="00357E4E" w:rsidRDefault="00357E4E" w:rsidP="00EF0F06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课程</w:t>
            </w:r>
          </w:p>
          <w:p w:rsidR="00357E4E" w:rsidRDefault="00357E4E" w:rsidP="00EF0F06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421" w:type="dxa"/>
            <w:gridSpan w:val="4"/>
          </w:tcPr>
          <w:p w:rsidR="00357E4E" w:rsidRDefault="00357E4E" w:rsidP="00EF0F0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EF0F0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EF0F06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977"/>
          <w:jc w:val="center"/>
        </w:trPr>
        <w:tc>
          <w:tcPr>
            <w:tcW w:w="1101" w:type="dxa"/>
            <w:gridSpan w:val="2"/>
            <w:vAlign w:val="center"/>
          </w:tcPr>
          <w:p w:rsidR="00357E4E" w:rsidRDefault="00357E4E" w:rsidP="00EF0F0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育人</w:t>
            </w:r>
          </w:p>
          <w:p w:rsidR="00357E4E" w:rsidRDefault="00357E4E" w:rsidP="00EF0F0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421" w:type="dxa"/>
            <w:gridSpan w:val="4"/>
          </w:tcPr>
          <w:p w:rsidR="00357E4E" w:rsidRDefault="00357E4E" w:rsidP="00EF0F0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EF0F06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EF0F06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260745">
        <w:trPr>
          <w:trHeight w:val="700"/>
          <w:jc w:val="center"/>
        </w:trPr>
        <w:tc>
          <w:tcPr>
            <w:tcW w:w="8522" w:type="dxa"/>
            <w:gridSpan w:val="6"/>
          </w:tcPr>
          <w:p w:rsidR="00357E4E" w:rsidRDefault="00357E4E" w:rsidP="00260745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2-</w:t>
            </w:r>
            <w:r w:rsidR="004504C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Pr="000803B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教学内容选择与安排</w:t>
            </w:r>
          </w:p>
        </w:tc>
      </w:tr>
      <w:tr w:rsidR="00EF0F06" w:rsidTr="006E3842">
        <w:trPr>
          <w:trHeight w:val="555"/>
          <w:jc w:val="center"/>
        </w:trPr>
        <w:tc>
          <w:tcPr>
            <w:tcW w:w="2660" w:type="dxa"/>
            <w:gridSpan w:val="3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授课要点</w:t>
            </w:r>
          </w:p>
        </w:tc>
        <w:tc>
          <w:tcPr>
            <w:tcW w:w="2125" w:type="dxa"/>
            <w:vAlign w:val="center"/>
          </w:tcPr>
          <w:p w:rsidR="00EF0F06" w:rsidRDefault="00EF0F06" w:rsidP="004F23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思政内容融入点</w:t>
            </w:r>
          </w:p>
        </w:tc>
        <w:tc>
          <w:tcPr>
            <w:tcW w:w="1560" w:type="dxa"/>
            <w:vAlign w:val="center"/>
          </w:tcPr>
          <w:p w:rsidR="00EF0F06" w:rsidRDefault="00EF0F06" w:rsidP="004F23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授课形式与教学方法</w:t>
            </w:r>
          </w:p>
        </w:tc>
        <w:tc>
          <w:tcPr>
            <w:tcW w:w="2177" w:type="dxa"/>
            <w:vAlign w:val="center"/>
          </w:tcPr>
          <w:p w:rsidR="00EF0F06" w:rsidRDefault="00EF0F06" w:rsidP="004F23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预期成效</w:t>
            </w: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F0F06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F0F06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60745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60745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RPr="000803B8" w:rsidTr="004F2336">
        <w:trPr>
          <w:trHeight w:val="508"/>
          <w:jc w:val="center"/>
        </w:trPr>
        <w:tc>
          <w:tcPr>
            <w:tcW w:w="8522" w:type="dxa"/>
            <w:gridSpan w:val="6"/>
            <w:vAlign w:val="center"/>
          </w:tcPr>
          <w:p w:rsidR="00357E4E" w:rsidRPr="000803B8" w:rsidRDefault="00357E4E" w:rsidP="004504CC">
            <w:pPr>
              <w:widowControl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2</w:t>
            </w:r>
            <w:r w:rsidRPr="000803B8"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  <w:t>-</w:t>
            </w:r>
            <w:r w:rsidR="004504CC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3</w:t>
            </w:r>
            <w:r w:rsidRPr="000803B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 xml:space="preserve"> 具体实施安排</w:t>
            </w:r>
          </w:p>
        </w:tc>
      </w:tr>
      <w:tr w:rsidR="00357E4E" w:rsidTr="00260745">
        <w:trPr>
          <w:trHeight w:val="3118"/>
          <w:jc w:val="center"/>
        </w:trPr>
        <w:tc>
          <w:tcPr>
            <w:tcW w:w="8522" w:type="dxa"/>
            <w:gridSpan w:val="6"/>
          </w:tcPr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4504CC" w:rsidRDefault="004504CC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4504CC" w:rsidRDefault="004504CC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575461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三、成果形式和预期效果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3878"/>
      </w:tblGrid>
      <w:tr w:rsidR="00357E4E" w:rsidRPr="000803B8" w:rsidTr="004F2336">
        <w:trPr>
          <w:trHeight w:val="579"/>
          <w:jc w:val="center"/>
        </w:trPr>
        <w:tc>
          <w:tcPr>
            <w:tcW w:w="8522" w:type="dxa"/>
            <w:gridSpan w:val="3"/>
            <w:vAlign w:val="center"/>
          </w:tcPr>
          <w:p w:rsidR="00357E4E" w:rsidRPr="000803B8" w:rsidRDefault="00357E4E" w:rsidP="00260745">
            <w:pPr>
              <w:snapToGrid w:val="0"/>
              <w:spacing w:beforeLines="50" w:before="156"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3-1成果形式</w:t>
            </w:r>
          </w:p>
        </w:tc>
      </w:tr>
      <w:tr w:rsidR="004504CC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850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878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内容</w:t>
            </w:r>
            <w:r w:rsidR="00BF532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简介</w:t>
            </w:r>
          </w:p>
        </w:tc>
      </w:tr>
      <w:tr w:rsidR="00575461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教学整体设计演示</w:t>
            </w:r>
            <w:r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PPT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30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张以上）</w:t>
            </w:r>
          </w:p>
        </w:tc>
        <w:tc>
          <w:tcPr>
            <w:tcW w:w="850" w:type="dxa"/>
            <w:vAlign w:val="center"/>
          </w:tcPr>
          <w:p w:rsidR="00575461" w:rsidRDefault="00575461" w:rsidP="0057546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75461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思政育人典型教学案例（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个以上）</w:t>
            </w:r>
          </w:p>
        </w:tc>
        <w:tc>
          <w:tcPr>
            <w:tcW w:w="850" w:type="dxa"/>
            <w:vAlign w:val="center"/>
          </w:tcPr>
          <w:p w:rsidR="00575461" w:rsidRDefault="00575461" w:rsidP="0057546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75461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实施总结报告（</w:t>
            </w:r>
            <w:r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3000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字以上）</w:t>
            </w:r>
          </w:p>
        </w:tc>
        <w:tc>
          <w:tcPr>
            <w:tcW w:w="850" w:type="dxa"/>
            <w:vAlign w:val="center"/>
          </w:tcPr>
          <w:p w:rsidR="00575461" w:rsidRDefault="00575461" w:rsidP="0057546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75461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5461" w:rsidRDefault="00575461" w:rsidP="0057546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75461" w:rsidRPr="000803B8" w:rsidTr="004F2336">
        <w:trPr>
          <w:trHeight w:val="558"/>
          <w:jc w:val="center"/>
        </w:trPr>
        <w:tc>
          <w:tcPr>
            <w:tcW w:w="8522" w:type="dxa"/>
            <w:gridSpan w:val="3"/>
            <w:vAlign w:val="center"/>
          </w:tcPr>
          <w:p w:rsidR="00575461" w:rsidRPr="000803B8" w:rsidRDefault="00575461" w:rsidP="00575461">
            <w:pPr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3-2 </w:t>
            </w:r>
            <w:r w:rsidRPr="000803B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预期效果</w:t>
            </w:r>
          </w:p>
        </w:tc>
      </w:tr>
      <w:tr w:rsidR="00575461" w:rsidTr="00260745">
        <w:trPr>
          <w:trHeight w:val="2553"/>
          <w:jc w:val="center"/>
        </w:trPr>
        <w:tc>
          <w:tcPr>
            <w:tcW w:w="8522" w:type="dxa"/>
            <w:gridSpan w:val="3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75461" w:rsidRDefault="00575461" w:rsidP="00575461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357E4E" w:rsidRDefault="00BA62C0" w:rsidP="00357E4E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</w:t>
      </w:r>
      <w:r w:rsidR="00357E4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、审核及意见</w:t>
      </w:r>
    </w:p>
    <w:tbl>
      <w:tblPr>
        <w:tblpPr w:leftFromText="180" w:rightFromText="180" w:vertAnchor="text" w:horzAnchor="margin" w:tblpXSpec="center" w:tblpY="22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357E4E" w:rsidTr="00F47C13">
        <w:trPr>
          <w:trHeight w:val="512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Pr="000803B8" w:rsidRDefault="00BA62C0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  <w:r w:rsidR="00357E4E" w:rsidRPr="000803B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-1</w:t>
            </w:r>
            <w:r w:rsidR="002607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357E4E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项目承诺</w:t>
            </w:r>
          </w:p>
        </w:tc>
      </w:tr>
      <w:tr w:rsidR="00357E4E" w:rsidTr="00BA62C0">
        <w:trPr>
          <w:trHeight w:val="3534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Default="00357E4E" w:rsidP="004F2336">
            <w:pPr>
              <w:autoSpaceDE w:val="0"/>
              <w:autoSpaceDN w:val="0"/>
              <w:adjustRightInd w:val="0"/>
              <w:ind w:rightChars="413" w:right="867"/>
              <w:rPr>
                <w:sz w:val="24"/>
              </w:rPr>
            </w:pPr>
          </w:p>
          <w:p w:rsidR="00BF532B" w:rsidRPr="00BF532B" w:rsidRDefault="00BF532B" w:rsidP="00BF532B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05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  <w:lang w:val="zh-CN"/>
              </w:rPr>
            </w:pPr>
            <w:r w:rsidRPr="00BF532B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该课程内容及申报材料无危害国家安全、不适宜公开传播的内容，思想导向正确，不存在思想性问题。以上材料均可能在网上公开，请严格审查，确保不违反有关法律及保密规定。</w:t>
            </w:r>
          </w:p>
          <w:p w:rsidR="00357E4E" w:rsidRDefault="00357E4E" w:rsidP="004F2336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05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承诺对本人填写的各项内容的真实性负责，填写内容不存在知识产权争议。如获准立项，承诺以本表为有约束力的协议，按计划认真开展研究工作，取得预期研究成果。</w:t>
            </w: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课程负责人签字：</w:t>
            </w:r>
            <w:r w:rsidR="00F47C13">
              <w:rPr>
                <w:rFonts w:ascii="仿宋_GB2312" w:hint="eastAsia"/>
                <w:sz w:val="24"/>
              </w:rPr>
              <w:t xml:space="preserve"> </w:t>
            </w: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C9163E" w:rsidRDefault="00C9163E" w:rsidP="004F2336">
            <w:pPr>
              <w:rPr>
                <w:rFonts w:ascii="仿宋_GB2312" w:hint="eastAsia"/>
                <w:sz w:val="24"/>
              </w:rPr>
            </w:pPr>
            <w:bookmarkStart w:id="0" w:name="_GoBack"/>
            <w:bookmarkEnd w:id="0"/>
          </w:p>
          <w:p w:rsidR="00357E4E" w:rsidRDefault="00F47C13" w:rsidP="00260745">
            <w:pPr>
              <w:ind w:firstLineChars="1750" w:firstLine="420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  <w:r w:rsidR="00260745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年</w:t>
            </w:r>
            <w:r w:rsidR="00357E4E">
              <w:rPr>
                <w:rFonts w:ascii="仿宋_GB2312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月</w:t>
            </w:r>
            <w:r w:rsidR="00357E4E">
              <w:rPr>
                <w:rFonts w:ascii="仿宋_GB2312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日</w:t>
            </w:r>
          </w:p>
        </w:tc>
      </w:tr>
      <w:tr w:rsidR="00357E4E" w:rsidTr="00F47C13">
        <w:trPr>
          <w:trHeight w:val="601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Pr="000803B8" w:rsidRDefault="00357E4E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5-2</w:t>
            </w:r>
            <w:r w:rsidR="002607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学院</w:t>
            </w:r>
            <w:r w:rsidR="00F47C13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审核</w:t>
            </w: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</w:tr>
      <w:tr w:rsidR="00357E4E" w:rsidTr="00F47C13">
        <w:trPr>
          <w:trHeight w:val="2263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Default="00357E4E" w:rsidP="004F2336">
            <w:pPr>
              <w:rPr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学院领导签字：</w:t>
            </w:r>
          </w:p>
          <w:p w:rsidR="00357E4E" w:rsidRDefault="00F47C13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（学院盖章）</w:t>
            </w:r>
          </w:p>
          <w:p w:rsidR="00357E4E" w:rsidRDefault="00357E4E" w:rsidP="00F47C13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357E4E" w:rsidRDefault="00F47C13" w:rsidP="00F47C13">
            <w:pPr>
              <w:ind w:firstLineChars="1750" w:firstLine="4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20 </w:t>
            </w:r>
            <w:r w:rsidR="00260745"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57E4E" w:rsidTr="00F47C13">
        <w:trPr>
          <w:trHeight w:val="616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Pr="000803B8" w:rsidRDefault="00357E4E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5-3 学校</w:t>
            </w:r>
            <w:r w:rsidR="00F47C13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审批</w:t>
            </w: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</w:tr>
      <w:tr w:rsidR="00F47C13" w:rsidTr="00F47C13">
        <w:trPr>
          <w:trHeight w:val="2263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 w:rsidP="00F47C13">
            <w:pPr>
              <w:rPr>
                <w:sz w:val="24"/>
              </w:rPr>
            </w:pPr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主管领导签字：</w:t>
            </w:r>
          </w:p>
          <w:p w:rsidR="00F47C13" w:rsidRDefault="00F47C13" w:rsidP="00F47C13">
            <w:pPr>
              <w:ind w:firstLineChars="1930" w:firstLine="4632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（盖章）</w:t>
            </w:r>
          </w:p>
          <w:p w:rsidR="00F47C13" w:rsidRDefault="00F47C13" w:rsidP="00F47C13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ind w:firstLineChars="1750" w:firstLine="4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20  </w:t>
            </w:r>
            <w:r w:rsidR="00260745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4B3503" w:rsidRPr="00357E4E" w:rsidRDefault="004B3503" w:rsidP="00357E4E"/>
    <w:sectPr w:rsidR="004B3503" w:rsidRPr="00357E4E" w:rsidSect="007535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B8" w:rsidRDefault="00F07CB8" w:rsidP="00A54534">
      <w:r>
        <w:separator/>
      </w:r>
    </w:p>
  </w:endnote>
  <w:endnote w:type="continuationSeparator" w:id="0">
    <w:p w:rsidR="00F07CB8" w:rsidRDefault="00F07CB8" w:rsidP="00A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4E" w:rsidRDefault="00357E4E">
    <w:pPr>
      <w:pStyle w:val="a5"/>
      <w:jc w:val="center"/>
    </w:pPr>
  </w:p>
  <w:p w:rsidR="00357E4E" w:rsidRDefault="00357E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344338"/>
    </w:sdtPr>
    <w:sdtEndPr/>
    <w:sdtContent>
      <w:p w:rsidR="00357E4E" w:rsidRDefault="00357E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63E" w:rsidRPr="00C9163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57E4E" w:rsidRDefault="00357E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63256"/>
    </w:sdtPr>
    <w:sdtEndPr/>
    <w:sdtContent>
      <w:p w:rsidR="00A54534" w:rsidRDefault="00A545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63E" w:rsidRPr="00C9163E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A54534" w:rsidRDefault="00A54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B8" w:rsidRDefault="00F07CB8" w:rsidP="00A54534">
      <w:r>
        <w:separator/>
      </w:r>
    </w:p>
  </w:footnote>
  <w:footnote w:type="continuationSeparator" w:id="0">
    <w:p w:rsidR="00F07CB8" w:rsidRDefault="00F07CB8" w:rsidP="00A5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FD"/>
    <w:rsid w:val="000803B8"/>
    <w:rsid w:val="00090882"/>
    <w:rsid w:val="001029AD"/>
    <w:rsid w:val="00113723"/>
    <w:rsid w:val="00121026"/>
    <w:rsid w:val="00173310"/>
    <w:rsid w:val="00180E92"/>
    <w:rsid w:val="00192EA9"/>
    <w:rsid w:val="001D09CF"/>
    <w:rsid w:val="001D2A58"/>
    <w:rsid w:val="00260745"/>
    <w:rsid w:val="00357E4E"/>
    <w:rsid w:val="003C3F1D"/>
    <w:rsid w:val="00402EED"/>
    <w:rsid w:val="004504CC"/>
    <w:rsid w:val="004B3503"/>
    <w:rsid w:val="004C7570"/>
    <w:rsid w:val="005257F2"/>
    <w:rsid w:val="005516ED"/>
    <w:rsid w:val="00575461"/>
    <w:rsid w:val="00757B17"/>
    <w:rsid w:val="007C7FFD"/>
    <w:rsid w:val="00843C96"/>
    <w:rsid w:val="008B0F2A"/>
    <w:rsid w:val="008D497C"/>
    <w:rsid w:val="008E7519"/>
    <w:rsid w:val="00923277"/>
    <w:rsid w:val="00946298"/>
    <w:rsid w:val="009D3486"/>
    <w:rsid w:val="00A15F9A"/>
    <w:rsid w:val="00A40B26"/>
    <w:rsid w:val="00A54534"/>
    <w:rsid w:val="00AD101C"/>
    <w:rsid w:val="00AE285B"/>
    <w:rsid w:val="00B760AB"/>
    <w:rsid w:val="00B90F9B"/>
    <w:rsid w:val="00BA62C0"/>
    <w:rsid w:val="00BC5749"/>
    <w:rsid w:val="00BE2B6A"/>
    <w:rsid w:val="00BF532B"/>
    <w:rsid w:val="00C45BAF"/>
    <w:rsid w:val="00C9163E"/>
    <w:rsid w:val="00C978FF"/>
    <w:rsid w:val="00CA2CED"/>
    <w:rsid w:val="00CB30C5"/>
    <w:rsid w:val="00D13494"/>
    <w:rsid w:val="00D63A9F"/>
    <w:rsid w:val="00E277CA"/>
    <w:rsid w:val="00EB4872"/>
    <w:rsid w:val="00EB680F"/>
    <w:rsid w:val="00EF0F06"/>
    <w:rsid w:val="00F07CB8"/>
    <w:rsid w:val="00F47C13"/>
    <w:rsid w:val="00F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E3269"/>
  <w15:docId w15:val="{992B639D-7461-4FE8-909F-1955198A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54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53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A54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qFormat/>
    <w:rsid w:val="00A5453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A54534"/>
    <w:rPr>
      <w:rFonts w:eastAsia="宋体"/>
      <w:sz w:val="16"/>
      <w:szCs w:val="16"/>
    </w:rPr>
  </w:style>
  <w:style w:type="paragraph" w:customStyle="1" w:styleId="a8">
    <w:name w:val="小节标题"/>
    <w:basedOn w:val="a"/>
    <w:next w:val="a"/>
    <w:rsid w:val="00A5453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A545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4534"/>
    <w:rPr>
      <w:sz w:val="18"/>
      <w:szCs w:val="18"/>
    </w:rPr>
  </w:style>
  <w:style w:type="table" w:styleId="ab">
    <w:name w:val="Table Grid"/>
    <w:basedOn w:val="a1"/>
    <w:uiPriority w:val="59"/>
    <w:rsid w:val="0084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32B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朱郴韦</dc:creator>
  <cp:keywords/>
  <dc:description/>
  <cp:lastModifiedBy>Dell</cp:lastModifiedBy>
  <cp:revision>23</cp:revision>
  <cp:lastPrinted>2019-05-06T09:25:00Z</cp:lastPrinted>
  <dcterms:created xsi:type="dcterms:W3CDTF">2019-05-05T14:49:00Z</dcterms:created>
  <dcterms:modified xsi:type="dcterms:W3CDTF">2019-12-18T05:01:00Z</dcterms:modified>
</cp:coreProperties>
</file>