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2D1FEC" w14:textId="3BCBAEBD" w:rsidR="0015431B" w:rsidRPr="00A25969" w:rsidRDefault="00A268FD" w:rsidP="0015431B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A25969">
        <w:rPr>
          <w:rFonts w:ascii="方正小标宋简体" w:eastAsia="方正小标宋简体" w:hint="eastAsia"/>
          <w:sz w:val="44"/>
          <w:szCs w:val="44"/>
        </w:rPr>
        <w:t>劳动关系</w:t>
      </w:r>
      <w:r w:rsidR="0015431B" w:rsidRPr="00A25969">
        <w:rPr>
          <w:rFonts w:ascii="方正小标宋简体" w:eastAsia="方正小标宋简体" w:hint="eastAsia"/>
          <w:sz w:val="44"/>
          <w:szCs w:val="44"/>
        </w:rPr>
        <w:t>专业本科人才培养方案</w:t>
      </w:r>
    </w:p>
    <w:p w14:paraId="272E7C00" w14:textId="137CF4E5" w:rsidR="0015431B" w:rsidRPr="00A25969" w:rsidRDefault="0015431B" w:rsidP="0015431B">
      <w:pPr>
        <w:pStyle w:val="a3"/>
        <w:tabs>
          <w:tab w:val="left" w:pos="1380"/>
        </w:tabs>
        <w:spacing w:before="0" w:after="0" w:line="560" w:lineRule="exact"/>
        <w:jc w:val="center"/>
        <w:rPr>
          <w:rFonts w:ascii="方正小标宋简体" w:eastAsia="方正小标宋简体" w:hAnsi="Times New Roman"/>
          <w:bCs/>
          <w:sz w:val="44"/>
          <w:szCs w:val="44"/>
        </w:rPr>
      </w:pPr>
      <w:r w:rsidRPr="00A25969">
        <w:rPr>
          <w:rFonts w:ascii="方正小标宋简体" w:eastAsia="方正小标宋简体" w:hint="eastAsia"/>
          <w:bCs/>
          <w:sz w:val="44"/>
          <w:szCs w:val="44"/>
        </w:rPr>
        <w:t>（专业代码</w:t>
      </w:r>
      <w:r w:rsidR="006767BC">
        <w:rPr>
          <w:rFonts w:ascii="方正小标宋简体" w:eastAsia="方正小标宋简体" w:hint="eastAsia"/>
          <w:bCs/>
          <w:sz w:val="44"/>
          <w:szCs w:val="44"/>
        </w:rPr>
        <w:t>：1</w:t>
      </w:r>
      <w:r w:rsidR="006767BC">
        <w:rPr>
          <w:rFonts w:ascii="方正小标宋简体" w:eastAsia="方正小标宋简体"/>
          <w:bCs/>
          <w:sz w:val="44"/>
          <w:szCs w:val="44"/>
        </w:rPr>
        <w:t>20211T</w:t>
      </w:r>
      <w:r w:rsidRPr="00A25969">
        <w:rPr>
          <w:rFonts w:ascii="方正小标宋简体" w:eastAsia="方正小标宋简体" w:hint="eastAsia"/>
          <w:bCs/>
          <w:sz w:val="44"/>
          <w:szCs w:val="44"/>
        </w:rPr>
        <w:t>）</w:t>
      </w:r>
    </w:p>
    <w:p w14:paraId="5269528A" w14:textId="77777777" w:rsidR="00A268FD" w:rsidRPr="00A25969" w:rsidRDefault="00A268FD" w:rsidP="00A268FD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6BB82D36" w14:textId="6ADA43D6" w:rsidR="0015431B" w:rsidRPr="00A25969" w:rsidRDefault="0015431B" w:rsidP="00A268FD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A25969">
        <w:rPr>
          <w:rFonts w:ascii="宋体" w:hAnsi="宋体" w:hint="eastAsia"/>
          <w:b/>
          <w:bCs/>
          <w:kern w:val="0"/>
          <w:sz w:val="24"/>
          <w:szCs w:val="32"/>
        </w:rPr>
        <w:t>一、培养目标</w:t>
      </w:r>
    </w:p>
    <w:p w14:paraId="264B517A" w14:textId="77777777" w:rsidR="00A268FD" w:rsidRPr="00A25969" w:rsidRDefault="00A268FD" w:rsidP="00A268FD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 w:rsidRPr="00A25969">
        <w:rPr>
          <w:rFonts w:ascii="宋体" w:hAnsi="宋体" w:hint="eastAsia"/>
          <w:bCs/>
          <w:kern w:val="0"/>
          <w:sz w:val="24"/>
        </w:rPr>
        <w:t>本专业培养具有社会主义核心价值观和多学科视野，具有规范使用语言文字的意识和应用能力，具有社会公正理念，精通劳动关系理论知识，善于沟通，能够应用劳动关系理论、技术、方法处理劳动关系领域中出现的矛盾和问题，能以专业的实践能力解决实际问题，胜任各类企业、政府、工会、相关社会机构劳动关系的协调和管理工作，具备从事劳动关系相关工作的素质与能力的应用型、复合型人才。</w:t>
      </w:r>
    </w:p>
    <w:p w14:paraId="326781CC" w14:textId="36604532" w:rsidR="0015431B" w:rsidRPr="00A25969" w:rsidRDefault="0015431B" w:rsidP="00A268FD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A25969">
        <w:rPr>
          <w:rFonts w:ascii="宋体" w:hAnsi="宋体" w:hint="eastAsia"/>
          <w:b/>
          <w:bCs/>
          <w:kern w:val="0"/>
          <w:sz w:val="24"/>
          <w:szCs w:val="32"/>
        </w:rPr>
        <w:t>二、毕业要求</w:t>
      </w:r>
    </w:p>
    <w:p w14:paraId="132E7F65" w14:textId="77777777" w:rsidR="00A268FD" w:rsidRPr="00A25969" w:rsidRDefault="00A268FD" w:rsidP="00A268FD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 w:rsidRPr="00A25969">
        <w:rPr>
          <w:rFonts w:ascii="宋体" w:hAnsi="宋体" w:hint="eastAsia"/>
          <w:bCs/>
          <w:kern w:val="0"/>
          <w:sz w:val="24"/>
        </w:rPr>
        <w:t>1．政治素养要求：掌握马克思主义、毛泽东思想、邓小平理论和中国特色社会主义理论体系；具有正确的世界观、人生观、价值观；具有辩证唯物主义观点，树立社会主义信念、牢固树立热爱祖国、振兴中华民族的使命感。</w:t>
      </w:r>
    </w:p>
    <w:p w14:paraId="7DC912C9" w14:textId="77777777" w:rsidR="00A268FD" w:rsidRPr="00A25969" w:rsidRDefault="00A268FD" w:rsidP="00A268FD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 w:rsidRPr="00A25969">
        <w:rPr>
          <w:rFonts w:ascii="宋体" w:hAnsi="宋体" w:hint="eastAsia"/>
          <w:bCs/>
          <w:kern w:val="0"/>
          <w:sz w:val="24"/>
        </w:rPr>
        <w:t>2. 理论要求：系统掌握劳动关系学、人力资源管理学、劳动经济学、劳动社会学、产业心理学和劳动法学的基本知识，全面掌握劳动关系领域的理论研究和分析方法，熟悉企业劳动关系管理策略与技术、预防与处理劳动争议的各种渠道及具体操作技术，熟悉国家劳动关系的方针、政策和法律法规及其应用，熟练掌握规范的研究方法，具有扎实的劳动关系理论基础，具备综合视角分析劳动关系问题的能力。</w:t>
      </w:r>
    </w:p>
    <w:p w14:paraId="29184E89" w14:textId="77777777" w:rsidR="00A268FD" w:rsidRPr="00A25969" w:rsidRDefault="00A268FD" w:rsidP="00A268FD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 w:rsidRPr="00A25969">
        <w:rPr>
          <w:rFonts w:ascii="宋体" w:hAnsi="宋体" w:hint="eastAsia"/>
          <w:bCs/>
          <w:kern w:val="0"/>
          <w:sz w:val="24"/>
        </w:rPr>
        <w:t>3．能力要求：具备良好的学习能力、研究能力、思辨能力；通过劳动关系实践学习、体验和研究，具备对劳动关系规则的评估与实施的能力；具备较好的语言表达和沟通协调能力；具备英文或其他外语听说读写的能力，能够熟练运用计算机和办公软件方面的操作能力。</w:t>
      </w:r>
    </w:p>
    <w:p w14:paraId="498DABB3" w14:textId="77777777" w:rsidR="00A268FD" w:rsidRPr="00A25969" w:rsidRDefault="00A268FD" w:rsidP="00A268FD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 w:rsidRPr="00A25969">
        <w:rPr>
          <w:rFonts w:ascii="宋体" w:hAnsi="宋体" w:hint="eastAsia"/>
          <w:bCs/>
          <w:kern w:val="0"/>
          <w:sz w:val="24"/>
        </w:rPr>
        <w:t>4．人文素养要求：具有强烈的社会责任感和法律意识；具有良好的思想品德、社会公德、职业道德和个人修养；健康的心理和体魄；了解管理学科动态，具有宽广的国际视野，熟悉国际惯例。人格健全，思想完善。</w:t>
      </w:r>
    </w:p>
    <w:p w14:paraId="26241D6E" w14:textId="5B00CEF0" w:rsidR="0015431B" w:rsidRPr="00A25969" w:rsidRDefault="0015431B" w:rsidP="00A268FD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A25969">
        <w:rPr>
          <w:rFonts w:ascii="宋体" w:hAnsi="宋体" w:hint="eastAsia"/>
          <w:b/>
          <w:bCs/>
          <w:kern w:val="0"/>
          <w:sz w:val="24"/>
          <w:szCs w:val="32"/>
        </w:rPr>
        <w:t>三、核心课程</w:t>
      </w:r>
    </w:p>
    <w:p w14:paraId="490FB005" w14:textId="65BD28B6" w:rsidR="00A268FD" w:rsidRPr="00A25969" w:rsidRDefault="00A268FD" w:rsidP="00A268FD">
      <w:pPr>
        <w:widowControl/>
        <w:spacing w:line="360" w:lineRule="auto"/>
        <w:ind w:firstLineChars="200" w:firstLine="48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A25969">
        <w:rPr>
          <w:rFonts w:hAnsi="宋体"/>
          <w:kern w:val="0"/>
          <w:sz w:val="24"/>
        </w:rPr>
        <w:lastRenderedPageBreak/>
        <w:t>管理学、微观经济学、</w:t>
      </w:r>
      <w:r w:rsidRPr="00A25969">
        <w:rPr>
          <w:rFonts w:hAnsi="宋体" w:hint="eastAsia"/>
          <w:kern w:val="0"/>
          <w:sz w:val="24"/>
        </w:rPr>
        <w:t>宏观经济学、</w:t>
      </w:r>
      <w:r w:rsidRPr="00A25969">
        <w:rPr>
          <w:rFonts w:hAnsi="宋体"/>
          <w:kern w:val="0"/>
          <w:sz w:val="24"/>
        </w:rPr>
        <w:t>会计学、统计学、人力资源管理导论、</w:t>
      </w:r>
      <w:r w:rsidR="00B9053D" w:rsidRPr="00A25969">
        <w:rPr>
          <w:rFonts w:hAnsi="宋体" w:hint="eastAsia"/>
          <w:kern w:val="0"/>
          <w:sz w:val="24"/>
        </w:rPr>
        <w:t>社会学、劳动关系学、</w:t>
      </w:r>
      <w:r w:rsidR="00073F3E" w:rsidRPr="00A25969">
        <w:rPr>
          <w:rFonts w:hAnsi="宋体" w:hint="eastAsia"/>
          <w:kern w:val="0"/>
          <w:sz w:val="24"/>
        </w:rPr>
        <w:t>劳动社会学、人事心理学、</w:t>
      </w:r>
      <w:r w:rsidR="00B9053D" w:rsidRPr="00A25969">
        <w:rPr>
          <w:rFonts w:hAnsi="宋体" w:hint="eastAsia"/>
          <w:kern w:val="0"/>
          <w:sz w:val="24"/>
        </w:rPr>
        <w:t>劳动法律制度、员工关系管理、劳动争议处理、工会与工人运动、工作场所沟通与协商、职业安全与健康管理。</w:t>
      </w:r>
    </w:p>
    <w:p w14:paraId="0952C868" w14:textId="77777777" w:rsidR="0015431B" w:rsidRPr="00A25969" w:rsidRDefault="0015431B" w:rsidP="00A268FD">
      <w:pPr>
        <w:pStyle w:val="a4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A25969">
        <w:rPr>
          <w:rFonts w:ascii="宋体" w:hAnsi="宋体" w:hint="eastAsia"/>
          <w:b/>
          <w:bCs/>
          <w:kern w:val="0"/>
          <w:sz w:val="24"/>
          <w:szCs w:val="32"/>
        </w:rPr>
        <w:t>四、培养</w:t>
      </w:r>
      <w:r w:rsidRPr="00A25969">
        <w:rPr>
          <w:rFonts w:ascii="宋体" w:hAnsi="宋体"/>
          <w:b/>
          <w:bCs/>
          <w:kern w:val="0"/>
          <w:sz w:val="24"/>
          <w:szCs w:val="32"/>
        </w:rPr>
        <w:t>特色</w:t>
      </w:r>
    </w:p>
    <w:p w14:paraId="2AF8EE87" w14:textId="77777777" w:rsidR="00073F3E" w:rsidRPr="00A25969" w:rsidRDefault="00073F3E" w:rsidP="00073F3E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 w:rsidRPr="00A25969">
        <w:rPr>
          <w:rFonts w:ascii="宋体" w:hAnsi="宋体" w:hint="eastAsia"/>
          <w:bCs/>
          <w:kern w:val="0"/>
          <w:sz w:val="24"/>
        </w:rPr>
        <w:t>1、多学科融合的专业知识体系。以劳动关系学理论为核心，采众家之长，从管理学、经济学、法学、社会学等多学科融合的视角构建综合性、系统性的知识架构，使学生具备深厚的专业理论基础；根据劳动关系学科的发展规律、劳动关系人才市场和教学要求，强化学生从宏观和微观两方面把握劳动关系管理的能力，将学生培养成兼具研究性和实践性的复合型人才。</w:t>
      </w:r>
    </w:p>
    <w:p w14:paraId="37DD4E3E" w14:textId="77777777" w:rsidR="00073F3E" w:rsidRPr="00A25969" w:rsidRDefault="00073F3E" w:rsidP="00073F3E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 w:rsidRPr="00A25969">
        <w:rPr>
          <w:rFonts w:ascii="宋体" w:hAnsi="宋体" w:hint="eastAsia"/>
          <w:bCs/>
          <w:kern w:val="0"/>
          <w:sz w:val="24"/>
        </w:rPr>
        <w:t>2、突出学生实践能力的培养。整合校内外资源，拓展学生实践资源，强化实践教学。将专业知识的课堂学习和实践相结合，通过课堂模拟、校际间的模拟比赛、校外实践基地的建设，培养学生集体谈判、劳动合同管理、劳动争议预防、劳动争议处理等实践能力；完善“双导师”制度，通过学校教师和校外指导教师联合指导，将课本知识与实践需求直接对接，缩小学生培养与市场需要之间的差距。</w:t>
      </w:r>
    </w:p>
    <w:p w14:paraId="53347774" w14:textId="77777777" w:rsidR="00073F3E" w:rsidRPr="00A25969" w:rsidRDefault="00073F3E" w:rsidP="00073F3E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 w:rsidRPr="00A25969">
        <w:rPr>
          <w:rFonts w:ascii="宋体" w:hAnsi="宋体" w:hint="eastAsia"/>
          <w:bCs/>
          <w:kern w:val="0"/>
          <w:sz w:val="24"/>
        </w:rPr>
        <w:t>3、注重本土性和国际性的融合。劳动关系学科具有本土性和国际性，为此通过课程安排、教学内容的组织以及校外实践活动，让学生充分了解中国劳动关系的运行环境和现状，并且通过开设双语课、全英课、国际交流，聘请国外知名学者来学院交流访学等方式，提高学生的专业外语的运用能力和对域外最新专业发展的掌握，拓展学生的国际视野。</w:t>
      </w:r>
    </w:p>
    <w:p w14:paraId="4BA0257C" w14:textId="77777777" w:rsidR="00073F3E" w:rsidRPr="00A25969" w:rsidRDefault="00073F3E" w:rsidP="00073F3E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 w:rsidRPr="00A25969">
        <w:rPr>
          <w:rFonts w:ascii="宋体" w:hAnsi="宋体" w:hint="eastAsia"/>
          <w:bCs/>
          <w:kern w:val="0"/>
          <w:sz w:val="24"/>
        </w:rPr>
        <w:t>4、雄厚师资助益培养复合型人才。通过设立本科生专业导师制度为每名学生自入学就配备专业导师（全部由具有博士学历的教师担任），通过开展讨论式、研究式以及案例教学等方式，拓展学生理论学习的广度与深度，为学生成长为集研究型与实践型于一身的复合型人才助益。</w:t>
      </w:r>
    </w:p>
    <w:p w14:paraId="4D397566" w14:textId="1ED77B41" w:rsidR="0015431B" w:rsidRPr="00A25969" w:rsidRDefault="0015431B" w:rsidP="00073F3E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A25969">
        <w:rPr>
          <w:rFonts w:ascii="宋体" w:hAnsi="宋体" w:hint="eastAsia"/>
          <w:b/>
          <w:bCs/>
          <w:kern w:val="0"/>
          <w:sz w:val="24"/>
          <w:szCs w:val="32"/>
        </w:rPr>
        <w:t>五</w:t>
      </w:r>
      <w:r w:rsidRPr="00A25969">
        <w:rPr>
          <w:rFonts w:ascii="宋体" w:hAnsi="宋体"/>
          <w:b/>
          <w:bCs/>
          <w:kern w:val="0"/>
          <w:sz w:val="24"/>
          <w:szCs w:val="32"/>
        </w:rPr>
        <w:t>、</w:t>
      </w:r>
      <w:r w:rsidRPr="00A25969">
        <w:rPr>
          <w:rFonts w:ascii="宋体" w:hAnsi="宋体" w:hint="eastAsia"/>
          <w:b/>
          <w:bCs/>
          <w:kern w:val="0"/>
          <w:sz w:val="24"/>
          <w:szCs w:val="32"/>
        </w:rPr>
        <w:t>学制和学位</w:t>
      </w:r>
    </w:p>
    <w:p w14:paraId="5635820F" w14:textId="77777777" w:rsidR="00073F3E" w:rsidRPr="00A25969" w:rsidRDefault="00073F3E" w:rsidP="00073F3E">
      <w:pPr>
        <w:spacing w:line="300" w:lineRule="auto"/>
        <w:ind w:firstLineChars="200" w:firstLine="480"/>
        <w:rPr>
          <w:rFonts w:hAnsi="宋体"/>
          <w:sz w:val="24"/>
        </w:rPr>
      </w:pPr>
      <w:r w:rsidRPr="00A25969">
        <w:rPr>
          <w:rFonts w:hAnsi="宋体" w:hint="eastAsia"/>
          <w:sz w:val="24"/>
        </w:rPr>
        <w:t>本专业基本学制为四年，实行弹性修业年限制度，学生在校修业年限可以提前至三年或延长至六年，修满规定的学分准予毕业。符合学士学位授予条件者，授予管理学学士学位。</w:t>
      </w:r>
    </w:p>
    <w:p w14:paraId="7D30147C" w14:textId="77777777" w:rsidR="0015431B" w:rsidRPr="00A25969" w:rsidRDefault="0015431B" w:rsidP="00A268FD">
      <w:pPr>
        <w:pStyle w:val="a4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A25969">
        <w:rPr>
          <w:rFonts w:ascii="宋体" w:hAnsi="宋体" w:hint="eastAsia"/>
          <w:b/>
          <w:bCs/>
          <w:kern w:val="0"/>
          <w:sz w:val="24"/>
          <w:szCs w:val="32"/>
        </w:rPr>
        <w:t>六、学分一览表</w:t>
      </w:r>
    </w:p>
    <w:p w14:paraId="2EE813CF" w14:textId="77777777" w:rsidR="008103C8" w:rsidRPr="00A25969" w:rsidRDefault="008103C8" w:rsidP="00A268FD">
      <w:pPr>
        <w:pStyle w:val="a4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388ED714" w14:textId="77777777" w:rsidR="0015431B" w:rsidRPr="00A25969" w:rsidRDefault="0015431B" w:rsidP="0015431B">
      <w:pPr>
        <w:pStyle w:val="a4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A25969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总学分一览表</w:t>
      </w:r>
    </w:p>
    <w:tbl>
      <w:tblPr>
        <w:tblW w:w="8647" w:type="dxa"/>
        <w:jc w:val="center"/>
        <w:tblLook w:val="04A0" w:firstRow="1" w:lastRow="0" w:firstColumn="1" w:lastColumn="0" w:noHBand="0" w:noVBand="1"/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 w:rsidR="0015431B" w:rsidRPr="00A25969" w14:paraId="54BCA6A7" w14:textId="77777777" w:rsidTr="00C04023">
        <w:trPr>
          <w:trHeight w:val="454"/>
          <w:jc w:val="center"/>
        </w:trPr>
        <w:tc>
          <w:tcPr>
            <w:tcW w:w="1231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5ADDE1D2" w14:textId="77777777" w:rsidR="0015431B" w:rsidRPr="00A25969" w:rsidRDefault="0015431B" w:rsidP="00C04023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A25969">
              <w:rPr>
                <w:rFonts w:ascii="宋体" w:hAnsi="宋体" w:hint="eastAsia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0D2D210A" w14:textId="77777777" w:rsidR="0015431B" w:rsidRPr="00A25969" w:rsidRDefault="0015431B" w:rsidP="00C04023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A25969">
              <w:rPr>
                <w:rFonts w:ascii="宋体" w:hAnsi="宋体" w:hint="eastAsia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175937C1" w14:textId="77777777" w:rsidR="0015431B" w:rsidRPr="00A25969" w:rsidRDefault="0015431B" w:rsidP="00C04023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A25969">
              <w:rPr>
                <w:rFonts w:ascii="宋体" w:hAnsi="宋体" w:hint="eastAsia"/>
                <w:b/>
                <w:kern w:val="0"/>
                <w:szCs w:val="21"/>
              </w:rPr>
              <w:t>理论与实践教学比例（%）</w:t>
            </w:r>
          </w:p>
        </w:tc>
      </w:tr>
      <w:tr w:rsidR="0015431B" w:rsidRPr="00A25969" w14:paraId="3502EAD7" w14:textId="77777777" w:rsidTr="00C04023">
        <w:trPr>
          <w:trHeight w:val="454"/>
          <w:jc w:val="center"/>
        </w:trPr>
        <w:tc>
          <w:tcPr>
            <w:tcW w:w="1231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522FB4" w14:textId="238F9E41" w:rsidR="0015431B" w:rsidRPr="00A25969" w:rsidRDefault="00C70673" w:rsidP="00C04023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A25969">
              <w:rPr>
                <w:rFonts w:ascii="宋体" w:hAnsi="宋体" w:hint="eastAsia"/>
                <w:kern w:val="0"/>
                <w:szCs w:val="21"/>
              </w:rPr>
              <w:t>1</w:t>
            </w:r>
            <w:r w:rsidR="008F0BFC" w:rsidRPr="00A25969">
              <w:rPr>
                <w:rFonts w:ascii="宋体" w:hAnsi="宋体" w:hint="eastAsia"/>
                <w:kern w:val="0"/>
                <w:szCs w:val="21"/>
              </w:rPr>
              <w:t>5</w:t>
            </w:r>
            <w:r w:rsidR="00C12F16">
              <w:rPr>
                <w:rFonts w:ascii="宋体" w:hAnsi="宋体"/>
                <w:kern w:val="0"/>
                <w:szCs w:val="21"/>
              </w:rPr>
              <w:t>6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FD00D4" w14:textId="77777777" w:rsidR="0015431B" w:rsidRPr="00A25969" w:rsidRDefault="0015431B" w:rsidP="00C04023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A25969">
              <w:rPr>
                <w:rFonts w:ascii="宋体" w:hAnsi="宋体" w:hint="eastAsia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15A931" w14:textId="2F12B421" w:rsidR="0015431B" w:rsidRPr="00A25969" w:rsidRDefault="00C12F16" w:rsidP="00C04023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129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08B763" w14:textId="77777777" w:rsidR="0015431B" w:rsidRPr="00A25969" w:rsidRDefault="0015431B" w:rsidP="00C04023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A25969"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700ABC" w14:textId="3D025A1C" w:rsidR="0015431B" w:rsidRPr="00A25969" w:rsidRDefault="00307427" w:rsidP="00C04023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A25969">
              <w:rPr>
                <w:rFonts w:ascii="宋体" w:hAnsi="宋体"/>
                <w:kern w:val="0"/>
                <w:szCs w:val="21"/>
              </w:rPr>
              <w:t>11</w:t>
            </w:r>
            <w:r w:rsidR="00E770A9">
              <w:rPr>
                <w:rFonts w:ascii="宋体" w:hAnsi="宋体"/>
                <w:kern w:val="0"/>
                <w:szCs w:val="21"/>
              </w:rPr>
              <w:t>6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58A9DC" w14:textId="77777777" w:rsidR="0015431B" w:rsidRPr="00A25969" w:rsidRDefault="0015431B" w:rsidP="00C04023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A25969"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079356A" w14:textId="6FC30007" w:rsidR="0015431B" w:rsidRPr="00A25969" w:rsidRDefault="001A14A7" w:rsidP="00C04023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A25969">
              <w:rPr>
                <w:rFonts w:ascii="宋体" w:hAnsi="宋体"/>
                <w:kern w:val="0"/>
                <w:szCs w:val="21"/>
              </w:rPr>
              <w:t>7</w:t>
            </w:r>
            <w:r w:rsidR="00E770A9">
              <w:rPr>
                <w:rFonts w:ascii="宋体" w:hAnsi="宋体"/>
                <w:kern w:val="0"/>
                <w:szCs w:val="21"/>
              </w:rPr>
              <w:t>4</w:t>
            </w:r>
          </w:p>
        </w:tc>
      </w:tr>
      <w:tr w:rsidR="0015431B" w:rsidRPr="00A25969" w14:paraId="626F75C4" w14:textId="77777777" w:rsidTr="00C04023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4BF810F2" w14:textId="77777777" w:rsidR="0015431B" w:rsidRPr="00A25969" w:rsidRDefault="0015431B" w:rsidP="00C04023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AF01C3" w14:textId="77777777" w:rsidR="0015431B" w:rsidRPr="00A25969" w:rsidRDefault="0015431B" w:rsidP="00C04023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35442" w14:textId="77777777" w:rsidR="0015431B" w:rsidRPr="00A25969" w:rsidRDefault="0015431B" w:rsidP="00C04023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242737" w14:textId="77777777" w:rsidR="0015431B" w:rsidRPr="00A25969" w:rsidRDefault="0015431B" w:rsidP="00C04023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A25969">
              <w:rPr>
                <w:rFonts w:ascii="宋体" w:hAnsi="宋体" w:hint="eastAsia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014E83" w14:textId="1E027F84" w:rsidR="0015431B" w:rsidRPr="00A25969" w:rsidRDefault="00C70673" w:rsidP="00C04023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A25969">
              <w:rPr>
                <w:rFonts w:ascii="宋体" w:hAnsi="宋体" w:hint="eastAsia"/>
                <w:kern w:val="0"/>
                <w:szCs w:val="21"/>
              </w:rPr>
              <w:t>1</w:t>
            </w:r>
            <w:r w:rsidR="00DE2213">
              <w:rPr>
                <w:rFonts w:ascii="宋体" w:hAnsi="宋体"/>
                <w:kern w:val="0"/>
                <w:szCs w:val="21"/>
              </w:rPr>
              <w:t>3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2DC6CB" w14:textId="77777777" w:rsidR="0015431B" w:rsidRPr="00A25969" w:rsidRDefault="0015431B" w:rsidP="00C04023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A25969">
              <w:rPr>
                <w:rFonts w:ascii="宋体" w:hAnsi="宋体" w:hint="eastAsia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4300D00" w14:textId="3C0A0E6D" w:rsidR="0015431B" w:rsidRPr="00A25969" w:rsidRDefault="00E770A9" w:rsidP="00C04023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2</w:t>
            </w:r>
            <w:r w:rsidR="00E27D3E">
              <w:rPr>
                <w:rFonts w:ascii="宋体" w:hAnsi="宋体"/>
                <w:kern w:val="0"/>
                <w:szCs w:val="21"/>
              </w:rPr>
              <w:t>6</w:t>
            </w:r>
          </w:p>
        </w:tc>
      </w:tr>
      <w:tr w:rsidR="0015431B" w:rsidRPr="00A25969" w14:paraId="230E3C16" w14:textId="77777777" w:rsidTr="00C04023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6905C5F4" w14:textId="77777777" w:rsidR="0015431B" w:rsidRPr="00A25969" w:rsidRDefault="0015431B" w:rsidP="00C04023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88151C" w14:textId="77777777" w:rsidR="0015431B" w:rsidRPr="00A25969" w:rsidRDefault="0015431B" w:rsidP="00C04023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A25969">
              <w:rPr>
                <w:rFonts w:ascii="宋体" w:hAnsi="宋体" w:hint="eastAsia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9E8321" w14:textId="0A97A7C3" w:rsidR="0015431B" w:rsidRPr="00A25969" w:rsidRDefault="008F0BFC" w:rsidP="00C04023">
            <w:pPr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A25969">
              <w:rPr>
                <w:rFonts w:ascii="宋体" w:hAnsi="宋体"/>
                <w:kern w:val="0"/>
                <w:szCs w:val="21"/>
              </w:rPr>
              <w:t>2</w:t>
            </w:r>
            <w:r w:rsidRPr="00A25969">
              <w:rPr>
                <w:rFonts w:ascii="宋体" w:hAnsi="宋体" w:hint="eastAsia"/>
                <w:kern w:val="0"/>
                <w:szCs w:val="21"/>
              </w:rPr>
              <w:t>7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19460E" w14:textId="77777777" w:rsidR="0015431B" w:rsidRPr="00A25969" w:rsidRDefault="0015431B" w:rsidP="00C04023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A25969">
              <w:rPr>
                <w:rFonts w:ascii="宋体" w:hAnsi="宋体" w:hint="eastAsia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A1625A" w14:textId="014CB8A3" w:rsidR="0015431B" w:rsidRPr="00A25969" w:rsidRDefault="00C70673" w:rsidP="00C04023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A25969">
              <w:rPr>
                <w:rFonts w:ascii="宋体" w:hAnsi="宋体" w:hint="eastAsia"/>
                <w:kern w:val="0"/>
                <w:szCs w:val="21"/>
              </w:rPr>
              <w:t>2</w:t>
            </w:r>
            <w:r w:rsidR="008F0BFC" w:rsidRPr="00A25969">
              <w:rPr>
                <w:rFonts w:ascii="宋体" w:hAnsi="宋体" w:hint="eastAsia"/>
                <w:kern w:val="0"/>
                <w:szCs w:val="21"/>
              </w:rPr>
              <w:t>7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0246D351" w14:textId="77777777" w:rsidR="0015431B" w:rsidRPr="00A25969" w:rsidRDefault="0015431B" w:rsidP="00C04023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14:paraId="72257BE0" w14:textId="77777777" w:rsidR="0015431B" w:rsidRPr="00A25969" w:rsidRDefault="0015431B" w:rsidP="00C04023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 w14:paraId="7423DE32" w14:textId="77777777" w:rsidR="0015431B" w:rsidRPr="00A25969" w:rsidRDefault="0015431B" w:rsidP="0015431B">
      <w:pPr>
        <w:pStyle w:val="a3"/>
        <w:tabs>
          <w:tab w:val="left" w:pos="1380"/>
        </w:tabs>
        <w:spacing w:before="0" w:after="0" w:line="560" w:lineRule="exact"/>
        <w:rPr>
          <w:rFonts w:ascii="仿宋_GB2312" w:eastAsia="仿宋_GB2312" w:hAnsi="仿宋"/>
          <w:bCs/>
          <w:sz w:val="32"/>
          <w:szCs w:val="32"/>
        </w:rPr>
      </w:pPr>
    </w:p>
    <w:p w14:paraId="4A724EC2" w14:textId="77777777" w:rsidR="0015431B" w:rsidRPr="00A25969" w:rsidRDefault="0015431B" w:rsidP="0015431B">
      <w:pPr>
        <w:pStyle w:val="a4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A25969">
        <w:rPr>
          <w:rFonts w:ascii="宋体" w:hAnsi="宋体" w:hint="eastAsia"/>
          <w:b/>
          <w:bCs/>
          <w:kern w:val="0"/>
          <w:sz w:val="24"/>
          <w:szCs w:val="32"/>
        </w:rPr>
        <w:t>课堂教学学时分配表</w:t>
      </w:r>
    </w:p>
    <w:tbl>
      <w:tblPr>
        <w:tblW w:w="8436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0"/>
        <w:gridCol w:w="941"/>
        <w:gridCol w:w="1620"/>
        <w:gridCol w:w="1440"/>
        <w:gridCol w:w="823"/>
        <w:gridCol w:w="824"/>
        <w:gridCol w:w="1848"/>
      </w:tblGrid>
      <w:tr w:rsidR="0015431B" w:rsidRPr="00A25969" w14:paraId="3BAB645A" w14:textId="77777777" w:rsidTr="00173332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14:paraId="1E4447A3" w14:textId="77777777" w:rsidR="0015431B" w:rsidRPr="00A25969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A25969"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1620" w:type="dxa"/>
          </w:tcPr>
          <w:p w14:paraId="3C7D05EB" w14:textId="77777777" w:rsidR="0015431B" w:rsidRPr="00A25969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A25969"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440" w:type="dxa"/>
          </w:tcPr>
          <w:p w14:paraId="2358C9B6" w14:textId="77777777" w:rsidR="0015431B" w:rsidRPr="00A25969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A25969">
              <w:rPr>
                <w:rFonts w:ascii="宋体" w:hAnsi="宋体" w:hint="eastAsia"/>
                <w:b/>
                <w:bCs/>
                <w:szCs w:val="21"/>
              </w:rPr>
              <w:t>总学时</w:t>
            </w:r>
          </w:p>
        </w:tc>
        <w:tc>
          <w:tcPr>
            <w:tcW w:w="1647" w:type="dxa"/>
            <w:gridSpan w:val="2"/>
          </w:tcPr>
          <w:p w14:paraId="203F0D95" w14:textId="77777777" w:rsidR="0015431B" w:rsidRPr="00A25969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A25969">
              <w:rPr>
                <w:rFonts w:ascii="宋体" w:hAnsi="宋体" w:hint="eastAsia"/>
                <w:b/>
                <w:bCs/>
                <w:szCs w:val="21"/>
              </w:rPr>
              <w:t>总学分</w:t>
            </w:r>
          </w:p>
        </w:tc>
        <w:tc>
          <w:tcPr>
            <w:tcW w:w="1848" w:type="dxa"/>
          </w:tcPr>
          <w:p w14:paraId="2DF8C507" w14:textId="77777777" w:rsidR="0015431B" w:rsidRPr="00A25969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A25969">
              <w:rPr>
                <w:rFonts w:ascii="宋体" w:hAnsi="宋体" w:hint="eastAsia"/>
                <w:b/>
                <w:bCs/>
                <w:szCs w:val="21"/>
              </w:rPr>
              <w:t>比例（%）</w:t>
            </w:r>
          </w:p>
        </w:tc>
      </w:tr>
      <w:tr w:rsidR="004C04D2" w:rsidRPr="00A25969" w14:paraId="4FE4A995" w14:textId="77777777" w:rsidTr="0004564B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14:paraId="39359D1F" w14:textId="77777777" w:rsidR="004C04D2" w:rsidRPr="00A25969" w:rsidRDefault="004C04D2" w:rsidP="004C04D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A25969">
              <w:rPr>
                <w:rFonts w:ascii="宋体" w:hAnsi="宋体" w:hint="eastAsia"/>
                <w:szCs w:val="21"/>
              </w:rPr>
              <w:t>通识教育必修课</w:t>
            </w:r>
          </w:p>
        </w:tc>
        <w:tc>
          <w:tcPr>
            <w:tcW w:w="1620" w:type="dxa"/>
          </w:tcPr>
          <w:p w14:paraId="58D99297" w14:textId="0B432309" w:rsidR="004C04D2" w:rsidRPr="00A25969" w:rsidRDefault="004C04D2" w:rsidP="004C04D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A25969">
              <w:rPr>
                <w:rFonts w:hint="eastAsia"/>
                <w:szCs w:val="21"/>
              </w:rPr>
              <w:t>21</w:t>
            </w:r>
          </w:p>
        </w:tc>
        <w:tc>
          <w:tcPr>
            <w:tcW w:w="1440" w:type="dxa"/>
          </w:tcPr>
          <w:p w14:paraId="2DD98D03" w14:textId="684C568E" w:rsidR="004C04D2" w:rsidRPr="00A25969" w:rsidRDefault="004C04D2" w:rsidP="004C04D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A25969">
              <w:rPr>
                <w:szCs w:val="21"/>
              </w:rPr>
              <w:t>960</w:t>
            </w:r>
          </w:p>
        </w:tc>
        <w:tc>
          <w:tcPr>
            <w:tcW w:w="1647" w:type="dxa"/>
            <w:gridSpan w:val="2"/>
          </w:tcPr>
          <w:p w14:paraId="0E0383FC" w14:textId="1D0AE935" w:rsidR="004C04D2" w:rsidRPr="00A25969" w:rsidRDefault="004C04D2" w:rsidP="004C04D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A25969">
              <w:rPr>
                <w:szCs w:val="21"/>
              </w:rPr>
              <w:t>5</w:t>
            </w:r>
            <w:r>
              <w:rPr>
                <w:szCs w:val="21"/>
              </w:rPr>
              <w:t>3</w:t>
            </w:r>
          </w:p>
        </w:tc>
        <w:tc>
          <w:tcPr>
            <w:tcW w:w="1848" w:type="dxa"/>
            <w:vAlign w:val="bottom"/>
          </w:tcPr>
          <w:p w14:paraId="37EB107F" w14:textId="5ED92120" w:rsidR="004C04D2" w:rsidRPr="00A25969" w:rsidRDefault="004C04D2" w:rsidP="004C04D2">
            <w:pPr>
              <w:tabs>
                <w:tab w:val="center" w:pos="816"/>
              </w:tabs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 xml:space="preserve">41.09 </w:t>
            </w:r>
          </w:p>
        </w:tc>
      </w:tr>
      <w:tr w:rsidR="004C04D2" w:rsidRPr="00A25969" w14:paraId="1F91785D" w14:textId="77777777" w:rsidTr="0004564B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14:paraId="124AA3FB" w14:textId="77777777" w:rsidR="004C04D2" w:rsidRPr="00A25969" w:rsidRDefault="004C04D2" w:rsidP="004C04D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A25969">
              <w:rPr>
                <w:rFonts w:ascii="宋体" w:hAnsi="宋体" w:hint="eastAsia"/>
                <w:szCs w:val="21"/>
              </w:rPr>
              <w:t>学科基础课</w:t>
            </w:r>
          </w:p>
        </w:tc>
        <w:tc>
          <w:tcPr>
            <w:tcW w:w="1620" w:type="dxa"/>
          </w:tcPr>
          <w:p w14:paraId="54818868" w14:textId="6F315F38" w:rsidR="004C04D2" w:rsidRPr="00A25969" w:rsidRDefault="004C04D2" w:rsidP="004C04D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A25969"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1440" w:type="dxa"/>
          </w:tcPr>
          <w:p w14:paraId="085AEEC7" w14:textId="7E3A4A9C" w:rsidR="004C04D2" w:rsidRPr="00A25969" w:rsidRDefault="004C04D2" w:rsidP="004C04D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A25969">
              <w:rPr>
                <w:rFonts w:ascii="宋体" w:hAnsi="宋体"/>
                <w:szCs w:val="21"/>
              </w:rPr>
              <w:t>416</w:t>
            </w:r>
          </w:p>
        </w:tc>
        <w:tc>
          <w:tcPr>
            <w:tcW w:w="1647" w:type="dxa"/>
            <w:gridSpan w:val="2"/>
          </w:tcPr>
          <w:p w14:paraId="2386F879" w14:textId="3498E4C0" w:rsidR="004C04D2" w:rsidRPr="00A25969" w:rsidRDefault="004C04D2" w:rsidP="004C04D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A25969">
              <w:rPr>
                <w:rFonts w:ascii="宋体" w:hAnsi="宋体"/>
                <w:szCs w:val="21"/>
              </w:rPr>
              <w:t>26</w:t>
            </w:r>
          </w:p>
        </w:tc>
        <w:tc>
          <w:tcPr>
            <w:tcW w:w="1848" w:type="dxa"/>
            <w:vAlign w:val="bottom"/>
          </w:tcPr>
          <w:p w14:paraId="0BF70BEF" w14:textId="7738FA3B" w:rsidR="004C04D2" w:rsidRPr="00A25969" w:rsidRDefault="004C04D2" w:rsidP="004C04D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 xml:space="preserve">20.16 </w:t>
            </w:r>
          </w:p>
        </w:tc>
      </w:tr>
      <w:tr w:rsidR="004C04D2" w:rsidRPr="00A25969" w14:paraId="5CE2D437" w14:textId="77777777" w:rsidTr="0004564B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14:paraId="2AC34587" w14:textId="77777777" w:rsidR="004C04D2" w:rsidRPr="00A25969" w:rsidRDefault="004C04D2" w:rsidP="004C04D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A25969">
              <w:rPr>
                <w:rFonts w:ascii="宋体" w:hAnsi="宋体" w:hint="eastAsia"/>
                <w:szCs w:val="21"/>
              </w:rPr>
              <w:t>专业核心课</w:t>
            </w:r>
          </w:p>
        </w:tc>
        <w:tc>
          <w:tcPr>
            <w:tcW w:w="1620" w:type="dxa"/>
          </w:tcPr>
          <w:p w14:paraId="204F194C" w14:textId="5596EB13" w:rsidR="004C04D2" w:rsidRPr="00A25969" w:rsidRDefault="004C04D2" w:rsidP="004C04D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A25969"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440" w:type="dxa"/>
          </w:tcPr>
          <w:p w14:paraId="158A3681" w14:textId="2BEFF0C9" w:rsidR="004C04D2" w:rsidRPr="00A25969" w:rsidRDefault="004C04D2" w:rsidP="004C04D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A25969">
              <w:rPr>
                <w:rFonts w:ascii="宋体" w:hAnsi="宋体" w:hint="eastAsia"/>
                <w:szCs w:val="21"/>
              </w:rPr>
              <w:t>2</w:t>
            </w:r>
            <w:r w:rsidRPr="00A25969">
              <w:rPr>
                <w:rFonts w:ascii="宋体" w:hAnsi="宋体"/>
                <w:szCs w:val="21"/>
              </w:rPr>
              <w:t>88</w:t>
            </w:r>
          </w:p>
        </w:tc>
        <w:tc>
          <w:tcPr>
            <w:tcW w:w="1647" w:type="dxa"/>
            <w:gridSpan w:val="2"/>
          </w:tcPr>
          <w:p w14:paraId="7259A7AF" w14:textId="0D305CFA" w:rsidR="004C04D2" w:rsidRPr="00A25969" w:rsidRDefault="004C04D2" w:rsidP="004C04D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A25969">
              <w:rPr>
                <w:rFonts w:ascii="宋体" w:hAnsi="宋体" w:hint="eastAsia"/>
                <w:szCs w:val="21"/>
              </w:rPr>
              <w:t>1</w:t>
            </w:r>
            <w:r w:rsidRPr="00A25969"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848" w:type="dxa"/>
            <w:vAlign w:val="bottom"/>
          </w:tcPr>
          <w:p w14:paraId="7482E6F2" w14:textId="618C0C8D" w:rsidR="004C04D2" w:rsidRPr="00A25969" w:rsidRDefault="004C04D2" w:rsidP="004C04D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 xml:space="preserve">13.18 </w:t>
            </w:r>
          </w:p>
        </w:tc>
      </w:tr>
      <w:tr w:rsidR="004C04D2" w:rsidRPr="00A25969" w14:paraId="58F33468" w14:textId="77777777" w:rsidTr="0004564B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14:paraId="04F41707" w14:textId="77777777" w:rsidR="004C04D2" w:rsidRPr="00A25969" w:rsidRDefault="004C04D2" w:rsidP="004C04D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A25969"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620" w:type="dxa"/>
          </w:tcPr>
          <w:p w14:paraId="2324213D" w14:textId="77777777" w:rsidR="004C04D2" w:rsidRPr="00A25969" w:rsidRDefault="004C04D2" w:rsidP="004C04D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A25969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440" w:type="dxa"/>
          </w:tcPr>
          <w:p w14:paraId="3C1BF5C1" w14:textId="77777777" w:rsidR="004C04D2" w:rsidRPr="00A25969" w:rsidRDefault="004C04D2" w:rsidP="004C04D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A25969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647" w:type="dxa"/>
            <w:gridSpan w:val="2"/>
          </w:tcPr>
          <w:p w14:paraId="17AFC9BA" w14:textId="095DB3D1" w:rsidR="004C04D2" w:rsidRPr="00A25969" w:rsidRDefault="004C04D2" w:rsidP="004C04D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A25969">
              <w:rPr>
                <w:rFonts w:ascii="宋体" w:hAnsi="宋体" w:hint="eastAsia"/>
                <w:szCs w:val="21"/>
              </w:rPr>
              <w:t>1</w:t>
            </w:r>
            <w:r w:rsidRPr="00A25969"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848" w:type="dxa"/>
            <w:vAlign w:val="bottom"/>
          </w:tcPr>
          <w:p w14:paraId="4DDAAB87" w14:textId="728BE632" w:rsidR="004C04D2" w:rsidRPr="00A25969" w:rsidRDefault="004C04D2" w:rsidP="004C04D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 xml:space="preserve">7.75 </w:t>
            </w:r>
          </w:p>
        </w:tc>
      </w:tr>
      <w:tr w:rsidR="009D5492" w:rsidRPr="00A25969" w14:paraId="5FB5FA65" w14:textId="77777777" w:rsidTr="00934E45">
        <w:trPr>
          <w:cantSplit/>
          <w:trHeight w:val="454"/>
          <w:jc w:val="center"/>
        </w:trPr>
        <w:tc>
          <w:tcPr>
            <w:tcW w:w="940" w:type="dxa"/>
            <w:vMerge w:val="restart"/>
          </w:tcPr>
          <w:p w14:paraId="68CCBAED" w14:textId="3C9D221A" w:rsidR="009D5492" w:rsidRPr="00A25969" w:rsidRDefault="009D5492" w:rsidP="00972E3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A25969">
              <w:rPr>
                <w:rFonts w:ascii="宋体" w:hAnsi="宋体" w:hint="eastAsia"/>
                <w:szCs w:val="21"/>
              </w:rPr>
              <w:t>个性教育</w:t>
            </w:r>
          </w:p>
        </w:tc>
        <w:tc>
          <w:tcPr>
            <w:tcW w:w="941" w:type="dxa"/>
          </w:tcPr>
          <w:p w14:paraId="052E55DF" w14:textId="51504599" w:rsidR="009D5492" w:rsidRPr="00A25969" w:rsidRDefault="009D5492" w:rsidP="00972E3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A25969">
              <w:rPr>
                <w:rFonts w:ascii="宋体" w:hAnsi="宋体" w:hint="eastAsia"/>
                <w:szCs w:val="21"/>
              </w:rPr>
              <w:t>专业提升课</w:t>
            </w:r>
          </w:p>
        </w:tc>
        <w:tc>
          <w:tcPr>
            <w:tcW w:w="1620" w:type="dxa"/>
          </w:tcPr>
          <w:p w14:paraId="5DA1088D" w14:textId="6C745058" w:rsidR="009D5492" w:rsidRPr="00A25969" w:rsidRDefault="009D5492" w:rsidP="00972E3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A25969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440" w:type="dxa"/>
          </w:tcPr>
          <w:p w14:paraId="05D20070" w14:textId="0D58E6E4" w:rsidR="009D5492" w:rsidRPr="00A25969" w:rsidRDefault="009D5492" w:rsidP="00972E3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A25969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823" w:type="dxa"/>
          </w:tcPr>
          <w:p w14:paraId="4617EB05" w14:textId="733220C6" w:rsidR="009D5492" w:rsidRPr="00A25969" w:rsidRDefault="009D5492" w:rsidP="00972E3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A25969">
              <w:rPr>
                <w:rFonts w:ascii="宋体" w:hAnsi="宋体" w:hint="eastAsia"/>
                <w:szCs w:val="21"/>
              </w:rPr>
              <w:t>≥</w:t>
            </w:r>
            <w:r w:rsidRPr="00A25969">
              <w:rPr>
                <w:rFonts w:ascii="宋体" w:hAnsi="宋体"/>
                <w:szCs w:val="21"/>
              </w:rPr>
              <w:t>17</w:t>
            </w:r>
          </w:p>
        </w:tc>
        <w:tc>
          <w:tcPr>
            <w:tcW w:w="824" w:type="dxa"/>
            <w:vMerge w:val="restart"/>
          </w:tcPr>
          <w:p w14:paraId="64677BC9" w14:textId="77A6CC5F" w:rsidR="009D5492" w:rsidRPr="00C12F16" w:rsidRDefault="009D5492" w:rsidP="00972E34">
            <w:pPr>
              <w:adjustRightInd w:val="0"/>
              <w:snapToGrid w:val="0"/>
              <w:spacing w:line="360" w:lineRule="exact"/>
              <w:jc w:val="center"/>
              <w:rPr>
                <w:rFonts w:ascii="等线" w:eastAsia="等线" w:hAnsi="等线"/>
                <w:color w:val="000000"/>
                <w:sz w:val="22"/>
                <w:szCs w:val="22"/>
              </w:rPr>
            </w:pPr>
            <w:r w:rsidRPr="00C12F16"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</w:t>
            </w:r>
            <w:r w:rsidRPr="00C12F16">
              <w:rPr>
                <w:rFonts w:ascii="等线" w:eastAsia="等线" w:hAnsi="等线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48" w:type="dxa"/>
            <w:vMerge w:val="restart"/>
          </w:tcPr>
          <w:p w14:paraId="7104C993" w14:textId="182FE26D" w:rsidR="009D5492" w:rsidRPr="00A25969" w:rsidRDefault="004C04D2" w:rsidP="00972E3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等线" w:eastAsia="等线" w:hAnsi="等线"/>
                <w:color w:val="000000"/>
                <w:sz w:val="22"/>
                <w:szCs w:val="22"/>
              </w:rPr>
              <w:t>17.82</w:t>
            </w:r>
          </w:p>
        </w:tc>
      </w:tr>
      <w:tr w:rsidR="009D5492" w:rsidRPr="00A25969" w14:paraId="2AACCDDA" w14:textId="77777777" w:rsidTr="00707677">
        <w:trPr>
          <w:cantSplit/>
          <w:trHeight w:val="454"/>
          <w:jc w:val="center"/>
        </w:trPr>
        <w:tc>
          <w:tcPr>
            <w:tcW w:w="940" w:type="dxa"/>
            <w:vMerge/>
          </w:tcPr>
          <w:p w14:paraId="31C3B128" w14:textId="14C3864A" w:rsidR="009D5492" w:rsidRPr="00A25969" w:rsidRDefault="009D5492" w:rsidP="00972E3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41" w:type="dxa"/>
          </w:tcPr>
          <w:p w14:paraId="6353E768" w14:textId="0F8AE5C3" w:rsidR="009D5492" w:rsidRPr="00A25969" w:rsidRDefault="009D5492" w:rsidP="00972E3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A25969">
              <w:rPr>
                <w:rFonts w:ascii="宋体" w:hAnsi="宋体" w:hint="eastAsia"/>
                <w:szCs w:val="21"/>
              </w:rPr>
              <w:t>专业拓展课</w:t>
            </w:r>
          </w:p>
        </w:tc>
        <w:tc>
          <w:tcPr>
            <w:tcW w:w="1620" w:type="dxa"/>
          </w:tcPr>
          <w:p w14:paraId="24E15E25" w14:textId="6107A17A" w:rsidR="009D5492" w:rsidRPr="00A25969" w:rsidRDefault="009D5492" w:rsidP="00972E3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A25969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440" w:type="dxa"/>
          </w:tcPr>
          <w:p w14:paraId="74E5715A" w14:textId="08030EA2" w:rsidR="009D5492" w:rsidRPr="00A25969" w:rsidRDefault="009D5492" w:rsidP="00972E3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A25969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823" w:type="dxa"/>
          </w:tcPr>
          <w:p w14:paraId="32A4ADE8" w14:textId="46650816" w:rsidR="009D5492" w:rsidRPr="00A25969" w:rsidRDefault="004D1D0E" w:rsidP="00972E3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不限</w:t>
            </w:r>
          </w:p>
        </w:tc>
        <w:tc>
          <w:tcPr>
            <w:tcW w:w="824" w:type="dxa"/>
            <w:vMerge/>
          </w:tcPr>
          <w:p w14:paraId="213A8794" w14:textId="1079FB26" w:rsidR="009D5492" w:rsidRPr="00A25969" w:rsidRDefault="009D5492" w:rsidP="00972E3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8" w:type="dxa"/>
            <w:vMerge/>
          </w:tcPr>
          <w:p w14:paraId="5D6FF23C" w14:textId="2B456707" w:rsidR="009D5492" w:rsidRPr="00A25969" w:rsidRDefault="009D5492" w:rsidP="00972E3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972E34" w:rsidRPr="00A25969" w14:paraId="0FF17A29" w14:textId="77777777" w:rsidTr="00173332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14:paraId="4261E6CF" w14:textId="77777777" w:rsidR="00972E34" w:rsidRPr="00A25969" w:rsidRDefault="00972E34" w:rsidP="00972E3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A25969"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1620" w:type="dxa"/>
          </w:tcPr>
          <w:p w14:paraId="40E05908" w14:textId="77777777" w:rsidR="00972E34" w:rsidRPr="00A25969" w:rsidRDefault="00972E34" w:rsidP="00972E3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A25969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440" w:type="dxa"/>
          </w:tcPr>
          <w:p w14:paraId="79C46CD5" w14:textId="77777777" w:rsidR="00972E34" w:rsidRPr="00A25969" w:rsidRDefault="00972E34" w:rsidP="00972E3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A25969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647" w:type="dxa"/>
            <w:gridSpan w:val="2"/>
          </w:tcPr>
          <w:p w14:paraId="7F901AEA" w14:textId="6D8C814F" w:rsidR="00972E34" w:rsidRPr="00A25969" w:rsidRDefault="008506C7" w:rsidP="00972E3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A25969">
              <w:rPr>
                <w:rFonts w:ascii="宋体" w:hAnsi="宋体"/>
                <w:b/>
                <w:szCs w:val="21"/>
              </w:rPr>
              <w:t>1</w:t>
            </w:r>
            <w:r w:rsidR="00C12F16">
              <w:rPr>
                <w:rFonts w:ascii="宋体" w:hAnsi="宋体"/>
                <w:b/>
                <w:szCs w:val="21"/>
              </w:rPr>
              <w:t>29</w:t>
            </w:r>
          </w:p>
        </w:tc>
        <w:tc>
          <w:tcPr>
            <w:tcW w:w="1848" w:type="dxa"/>
          </w:tcPr>
          <w:p w14:paraId="566586CE" w14:textId="77777777" w:rsidR="00972E34" w:rsidRPr="00A25969" w:rsidRDefault="00972E34" w:rsidP="00972E3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A25969">
              <w:rPr>
                <w:rFonts w:ascii="宋体" w:hAnsi="宋体" w:hint="eastAsia"/>
                <w:b/>
                <w:szCs w:val="21"/>
              </w:rPr>
              <w:t>100</w:t>
            </w:r>
          </w:p>
        </w:tc>
      </w:tr>
    </w:tbl>
    <w:p w14:paraId="3DE82AE5" w14:textId="77777777" w:rsidR="0015431B" w:rsidRPr="00A25969" w:rsidRDefault="0015431B" w:rsidP="0015431B">
      <w:pPr>
        <w:pStyle w:val="a4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0EC26F48" w14:textId="77777777" w:rsidR="0015431B" w:rsidRPr="00A25969" w:rsidRDefault="0015431B" w:rsidP="0015431B">
      <w:pPr>
        <w:pStyle w:val="a4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A25969"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8342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4"/>
        <w:gridCol w:w="2552"/>
        <w:gridCol w:w="1126"/>
        <w:gridCol w:w="1191"/>
        <w:gridCol w:w="1092"/>
        <w:gridCol w:w="1087"/>
      </w:tblGrid>
      <w:tr w:rsidR="007D13A5" w:rsidRPr="00A25969" w14:paraId="275EDAD5" w14:textId="77777777" w:rsidTr="00C233B7">
        <w:trPr>
          <w:cantSplit/>
          <w:trHeight w:val="454"/>
          <w:jc w:val="center"/>
        </w:trPr>
        <w:tc>
          <w:tcPr>
            <w:tcW w:w="1294" w:type="dxa"/>
            <w:vMerge w:val="restart"/>
          </w:tcPr>
          <w:p w14:paraId="63A6FF46" w14:textId="77777777" w:rsidR="007D13A5" w:rsidRPr="00A25969" w:rsidRDefault="007D13A5" w:rsidP="00C040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A25969">
              <w:rPr>
                <w:rFonts w:ascii="宋体" w:hAnsi="宋体" w:hint="eastAsia"/>
                <w:b/>
                <w:bCs/>
                <w:color w:val="000000"/>
                <w:szCs w:val="21"/>
              </w:rPr>
              <w:t>类别</w:t>
            </w:r>
          </w:p>
          <w:p w14:paraId="5433D9B3" w14:textId="189C0570" w:rsidR="007D13A5" w:rsidRPr="00A25969" w:rsidRDefault="007D13A5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A25969">
              <w:rPr>
                <w:rFonts w:ascii="宋体" w:hAnsi="宋体" w:hint="eastAsia"/>
                <w:color w:val="000000"/>
                <w:szCs w:val="21"/>
              </w:rPr>
              <w:t>实习类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643378E0" w14:textId="77777777" w:rsidR="007D13A5" w:rsidRPr="00A25969" w:rsidRDefault="007D13A5" w:rsidP="00C040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A25969">
              <w:rPr>
                <w:rFonts w:ascii="宋体" w:hAnsi="宋体" w:hint="eastAsia"/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25B102D7" w14:textId="77777777" w:rsidR="007D13A5" w:rsidRPr="00A25969" w:rsidRDefault="007D13A5" w:rsidP="00C040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A25969">
              <w:rPr>
                <w:rFonts w:ascii="宋体" w:hAnsi="宋体" w:hint="eastAsia"/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14:paraId="12C6C74D" w14:textId="77777777" w:rsidR="007D13A5" w:rsidRPr="00A25969" w:rsidRDefault="007D13A5" w:rsidP="00C040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A25969">
              <w:rPr>
                <w:rFonts w:ascii="宋体" w:hAnsi="宋体" w:hint="eastAsia"/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14:paraId="6ED89C9A" w14:textId="77777777" w:rsidR="007D13A5" w:rsidRPr="00A25969" w:rsidRDefault="007D13A5" w:rsidP="00C040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A25969">
              <w:rPr>
                <w:rFonts w:ascii="宋体" w:hAnsi="宋体" w:hint="eastAsia"/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14:paraId="06FCB2AA" w14:textId="77777777" w:rsidR="007D13A5" w:rsidRPr="00A25969" w:rsidRDefault="007D13A5" w:rsidP="00C0402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A25969">
              <w:rPr>
                <w:rFonts w:ascii="宋体" w:hAnsi="宋体" w:hint="eastAsia"/>
                <w:b/>
                <w:bCs/>
                <w:color w:val="000000"/>
                <w:szCs w:val="21"/>
              </w:rPr>
              <w:t>学分</w:t>
            </w:r>
          </w:p>
        </w:tc>
      </w:tr>
      <w:tr w:rsidR="007D13A5" w:rsidRPr="00A25969" w14:paraId="2CB49D28" w14:textId="77777777" w:rsidTr="00C233B7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7CFDE442" w14:textId="61AA7713" w:rsidR="007D13A5" w:rsidRPr="00A25969" w:rsidRDefault="007D13A5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332AB1BC" w14:textId="108C8E90" w:rsidR="007D13A5" w:rsidRPr="00A25969" w:rsidRDefault="00462B93" w:rsidP="00D461D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A25969">
              <w:rPr>
                <w:rFonts w:ascii="宋体" w:hAnsi="宋体" w:hint="eastAsia"/>
                <w:color w:val="000000"/>
                <w:szCs w:val="21"/>
              </w:rPr>
              <w:t>军事技能</w:t>
            </w:r>
          </w:p>
        </w:tc>
        <w:tc>
          <w:tcPr>
            <w:tcW w:w="1126" w:type="dxa"/>
            <w:tcBorders>
              <w:top w:val="single" w:sz="4" w:space="0" w:color="auto"/>
            </w:tcBorders>
          </w:tcPr>
          <w:p w14:paraId="07F15995" w14:textId="77777777" w:rsidR="007D13A5" w:rsidRPr="00A25969" w:rsidRDefault="007D13A5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A25969">
              <w:rPr>
                <w:color w:val="000000"/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</w:tcBorders>
          </w:tcPr>
          <w:p w14:paraId="51066C44" w14:textId="7B45D984" w:rsidR="007D13A5" w:rsidRPr="00A25969" w:rsidRDefault="00EA3A11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A25969">
              <w:rPr>
                <w:color w:val="000000"/>
                <w:szCs w:val="21"/>
              </w:rPr>
              <w:t>2</w:t>
            </w:r>
          </w:p>
        </w:tc>
        <w:tc>
          <w:tcPr>
            <w:tcW w:w="1092" w:type="dxa"/>
            <w:tcBorders>
              <w:top w:val="single" w:sz="4" w:space="0" w:color="auto"/>
            </w:tcBorders>
          </w:tcPr>
          <w:p w14:paraId="7E743CF3" w14:textId="77777777" w:rsidR="007D13A5" w:rsidRPr="00A25969" w:rsidRDefault="007D13A5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</w:tcPr>
          <w:p w14:paraId="4C5324B9" w14:textId="77D32E42" w:rsidR="007D13A5" w:rsidRPr="00A25969" w:rsidRDefault="00D461DF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A25969">
              <w:rPr>
                <w:rFonts w:hint="eastAsia"/>
                <w:color w:val="000000"/>
                <w:szCs w:val="21"/>
              </w:rPr>
              <w:t>2</w:t>
            </w:r>
          </w:p>
        </w:tc>
      </w:tr>
      <w:tr w:rsidR="007D13A5" w:rsidRPr="00A25969" w14:paraId="023F2B49" w14:textId="77777777" w:rsidTr="007D13A5">
        <w:trPr>
          <w:cantSplit/>
          <w:trHeight w:val="482"/>
          <w:jc w:val="center"/>
        </w:trPr>
        <w:tc>
          <w:tcPr>
            <w:tcW w:w="1294" w:type="dxa"/>
            <w:vMerge/>
          </w:tcPr>
          <w:p w14:paraId="27FDDA1B" w14:textId="77777777" w:rsidR="007D13A5" w:rsidRPr="00A25969" w:rsidRDefault="007D13A5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50A4F7BA" w14:textId="12763EC9" w:rsidR="007D13A5" w:rsidRPr="00A25969" w:rsidRDefault="008506C7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A25969">
              <w:rPr>
                <w:rFonts w:ascii="宋体" w:hAnsi="宋体" w:hint="eastAsia"/>
                <w:color w:val="000000"/>
                <w:szCs w:val="21"/>
              </w:rPr>
              <w:t>认知+</w:t>
            </w:r>
            <w:r w:rsidR="007D13A5" w:rsidRPr="00A25969">
              <w:rPr>
                <w:rFonts w:ascii="宋体" w:hAnsi="宋体" w:hint="eastAsia"/>
                <w:color w:val="000000"/>
                <w:szCs w:val="21"/>
              </w:rPr>
              <w:t>专业实习</w:t>
            </w:r>
          </w:p>
        </w:tc>
        <w:tc>
          <w:tcPr>
            <w:tcW w:w="1126" w:type="dxa"/>
          </w:tcPr>
          <w:p w14:paraId="63C08411" w14:textId="0E5C21C6" w:rsidR="007D13A5" w:rsidRPr="00A25969" w:rsidRDefault="007D13A5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A25969">
              <w:rPr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 w14:paraId="6B9776C9" w14:textId="63511C78" w:rsidR="007D13A5" w:rsidRPr="00A25969" w:rsidRDefault="008506C7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A25969">
              <w:rPr>
                <w:color w:val="000000"/>
                <w:szCs w:val="21"/>
              </w:rPr>
              <w:t>6</w:t>
            </w:r>
          </w:p>
        </w:tc>
        <w:tc>
          <w:tcPr>
            <w:tcW w:w="1092" w:type="dxa"/>
          </w:tcPr>
          <w:p w14:paraId="2CB4EB77" w14:textId="77777777" w:rsidR="007D13A5" w:rsidRPr="00A25969" w:rsidRDefault="007D13A5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33BA042E" w14:textId="4ACDDF89" w:rsidR="008506C7" w:rsidRPr="00A25969" w:rsidRDefault="008506C7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A25969">
              <w:rPr>
                <w:color w:val="000000"/>
                <w:szCs w:val="21"/>
              </w:rPr>
              <w:t>6</w:t>
            </w:r>
          </w:p>
        </w:tc>
      </w:tr>
      <w:tr w:rsidR="007D13A5" w:rsidRPr="00A25969" w14:paraId="19CDD891" w14:textId="77777777" w:rsidTr="00100839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75265FB9" w14:textId="77777777" w:rsidR="007D13A5" w:rsidRPr="00A25969" w:rsidRDefault="007D13A5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5C3336B7" w14:textId="77777777" w:rsidR="007D13A5" w:rsidRPr="00A25969" w:rsidRDefault="007D13A5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A25969">
              <w:rPr>
                <w:rFonts w:ascii="宋体" w:hAnsi="宋体" w:hint="eastAsia"/>
                <w:color w:val="000000"/>
                <w:szCs w:val="21"/>
              </w:rPr>
              <w:t>毕业实习</w:t>
            </w:r>
          </w:p>
        </w:tc>
        <w:tc>
          <w:tcPr>
            <w:tcW w:w="1126" w:type="dxa"/>
          </w:tcPr>
          <w:p w14:paraId="33C6E3B9" w14:textId="77777777" w:rsidR="007D13A5" w:rsidRPr="00A25969" w:rsidRDefault="007D13A5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A25969"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14:paraId="701AF07E" w14:textId="77777777" w:rsidR="007D13A5" w:rsidRPr="00A25969" w:rsidRDefault="007D13A5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A25969">
              <w:rPr>
                <w:color w:val="000000"/>
                <w:szCs w:val="21"/>
              </w:rPr>
              <w:t>8</w:t>
            </w:r>
          </w:p>
        </w:tc>
        <w:tc>
          <w:tcPr>
            <w:tcW w:w="1092" w:type="dxa"/>
          </w:tcPr>
          <w:p w14:paraId="54890C21" w14:textId="77777777" w:rsidR="007D13A5" w:rsidRPr="00A25969" w:rsidRDefault="007D13A5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28A33FA8" w14:textId="77777777" w:rsidR="007D13A5" w:rsidRPr="00A25969" w:rsidRDefault="007D13A5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A25969">
              <w:rPr>
                <w:color w:val="000000"/>
                <w:szCs w:val="21"/>
              </w:rPr>
              <w:t>4</w:t>
            </w:r>
          </w:p>
        </w:tc>
      </w:tr>
      <w:tr w:rsidR="007D13A5" w:rsidRPr="00A25969" w14:paraId="5FEDDE8E" w14:textId="77777777" w:rsidTr="00100839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08F9DF90" w14:textId="77777777" w:rsidR="007D13A5" w:rsidRPr="00A25969" w:rsidRDefault="007D13A5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5024338" w14:textId="77777777" w:rsidR="007D13A5" w:rsidRPr="00A25969" w:rsidRDefault="007D13A5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A25969">
              <w:rPr>
                <w:rFonts w:ascii="宋体" w:hAnsi="宋体" w:hint="eastAsia"/>
                <w:color w:val="000000"/>
                <w:szCs w:val="21"/>
              </w:rPr>
              <w:t>毕业设计（论文）</w:t>
            </w:r>
          </w:p>
        </w:tc>
        <w:tc>
          <w:tcPr>
            <w:tcW w:w="1126" w:type="dxa"/>
          </w:tcPr>
          <w:p w14:paraId="72D9A61D" w14:textId="77777777" w:rsidR="007D13A5" w:rsidRPr="00A25969" w:rsidRDefault="007D13A5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A25969"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14:paraId="22C6A098" w14:textId="77777777" w:rsidR="007D13A5" w:rsidRPr="00A25969" w:rsidRDefault="007D13A5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A25969">
              <w:rPr>
                <w:color w:val="000000"/>
                <w:szCs w:val="21"/>
              </w:rPr>
              <w:t xml:space="preserve">8 </w:t>
            </w:r>
          </w:p>
        </w:tc>
        <w:tc>
          <w:tcPr>
            <w:tcW w:w="1092" w:type="dxa"/>
          </w:tcPr>
          <w:p w14:paraId="390BBD03" w14:textId="77777777" w:rsidR="007D13A5" w:rsidRPr="00A25969" w:rsidRDefault="007D13A5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125EF51C" w14:textId="77777777" w:rsidR="007D13A5" w:rsidRPr="00A25969" w:rsidRDefault="007D13A5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A25969">
              <w:rPr>
                <w:color w:val="000000"/>
                <w:szCs w:val="21"/>
              </w:rPr>
              <w:t>4</w:t>
            </w:r>
          </w:p>
        </w:tc>
      </w:tr>
      <w:tr w:rsidR="0015431B" w:rsidRPr="00A25969" w14:paraId="61045F53" w14:textId="77777777" w:rsidTr="00100839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437FCDF2" w14:textId="57057744" w:rsidR="0015431B" w:rsidRPr="00A25969" w:rsidRDefault="0015431B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A25969">
              <w:rPr>
                <w:rFonts w:ascii="宋体" w:hAnsi="宋体" w:hint="eastAsia"/>
                <w:color w:val="000000"/>
                <w:szCs w:val="21"/>
              </w:rPr>
              <w:t>素</w:t>
            </w:r>
            <w:r w:rsidR="00462B93" w:rsidRPr="00A25969">
              <w:rPr>
                <w:rFonts w:ascii="宋体" w:hAnsi="宋体" w:hint="eastAsia"/>
                <w:color w:val="000000"/>
                <w:szCs w:val="21"/>
              </w:rPr>
              <w:t>养</w:t>
            </w:r>
            <w:r w:rsidRPr="00A25969">
              <w:rPr>
                <w:rFonts w:ascii="宋体" w:hAnsi="宋体" w:hint="eastAsia"/>
                <w:color w:val="000000"/>
                <w:szCs w:val="21"/>
              </w:rPr>
              <w:t>提升类</w:t>
            </w:r>
          </w:p>
        </w:tc>
        <w:tc>
          <w:tcPr>
            <w:tcW w:w="2552" w:type="dxa"/>
          </w:tcPr>
          <w:p w14:paraId="190C8705" w14:textId="07BD4625" w:rsidR="0015431B" w:rsidRPr="00A25969" w:rsidRDefault="0015431B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A25969">
              <w:rPr>
                <w:rFonts w:ascii="宋体" w:hAnsi="宋体" w:hint="eastAsia"/>
                <w:color w:val="000000"/>
                <w:szCs w:val="21"/>
              </w:rPr>
              <w:t>创新</w:t>
            </w:r>
            <w:r w:rsidR="00462B93" w:rsidRPr="00A25969">
              <w:rPr>
                <w:rFonts w:ascii="宋体" w:hAnsi="宋体" w:hint="eastAsia"/>
                <w:color w:val="000000"/>
                <w:szCs w:val="21"/>
              </w:rPr>
              <w:t>创业</w:t>
            </w:r>
          </w:p>
        </w:tc>
        <w:tc>
          <w:tcPr>
            <w:tcW w:w="1126" w:type="dxa"/>
          </w:tcPr>
          <w:p w14:paraId="10A496F2" w14:textId="77777777" w:rsidR="0015431B" w:rsidRPr="00A25969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153F8A5F" w14:textId="77777777" w:rsidR="0015431B" w:rsidRPr="00A25969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41AC2ACA" w14:textId="77777777" w:rsidR="0015431B" w:rsidRPr="00A25969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04F25DC7" w14:textId="77777777" w:rsidR="0015431B" w:rsidRPr="00A25969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A25969">
              <w:rPr>
                <w:color w:val="000000"/>
                <w:szCs w:val="21"/>
              </w:rPr>
              <w:t>2</w:t>
            </w:r>
          </w:p>
        </w:tc>
      </w:tr>
      <w:tr w:rsidR="0015431B" w:rsidRPr="00A25969" w14:paraId="0C203356" w14:textId="77777777" w:rsidTr="00100839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7FC9F0A7" w14:textId="77777777" w:rsidR="0015431B" w:rsidRPr="00A25969" w:rsidRDefault="0015431B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01224064" w14:textId="77777777" w:rsidR="0015431B" w:rsidRPr="00A25969" w:rsidRDefault="0015431B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A25969">
              <w:rPr>
                <w:rFonts w:ascii="宋体" w:hAnsi="宋体" w:hint="eastAsia"/>
                <w:color w:val="000000"/>
                <w:szCs w:val="21"/>
              </w:rPr>
              <w:t>第二课堂</w:t>
            </w:r>
          </w:p>
        </w:tc>
        <w:tc>
          <w:tcPr>
            <w:tcW w:w="1126" w:type="dxa"/>
          </w:tcPr>
          <w:p w14:paraId="1A0CEA69" w14:textId="77777777" w:rsidR="0015431B" w:rsidRPr="00A25969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7C898CD1" w14:textId="77777777" w:rsidR="0015431B" w:rsidRPr="00A25969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43EC2EFD" w14:textId="77777777" w:rsidR="0015431B" w:rsidRPr="00A25969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56D38849" w14:textId="77777777" w:rsidR="0015431B" w:rsidRPr="00A25969" w:rsidRDefault="0015431B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A25969">
              <w:rPr>
                <w:color w:val="000000"/>
                <w:szCs w:val="21"/>
              </w:rPr>
              <w:t>2</w:t>
            </w:r>
          </w:p>
        </w:tc>
      </w:tr>
      <w:tr w:rsidR="00DC3B9F" w:rsidRPr="00A25969" w14:paraId="01EA7B1B" w14:textId="77777777" w:rsidTr="00100839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4A5E236A" w14:textId="0338B623" w:rsidR="00DC3B9F" w:rsidRPr="00A25969" w:rsidRDefault="00DC3B9F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A25969">
              <w:rPr>
                <w:rFonts w:ascii="宋体" w:hAnsi="宋体" w:hint="eastAsia"/>
                <w:color w:val="000000"/>
                <w:szCs w:val="21"/>
              </w:rPr>
              <w:t>思</w:t>
            </w:r>
            <w:r w:rsidR="00462B93" w:rsidRPr="00A25969">
              <w:rPr>
                <w:rFonts w:ascii="宋体" w:hAnsi="宋体" w:hint="eastAsia"/>
                <w:color w:val="000000"/>
                <w:szCs w:val="21"/>
              </w:rPr>
              <w:t>政育人</w:t>
            </w:r>
            <w:r w:rsidRPr="00A25969">
              <w:rPr>
                <w:rFonts w:ascii="宋体" w:hAnsi="宋体" w:hint="eastAsia"/>
                <w:color w:val="000000"/>
                <w:szCs w:val="21"/>
              </w:rPr>
              <w:t>类</w:t>
            </w:r>
          </w:p>
        </w:tc>
        <w:tc>
          <w:tcPr>
            <w:tcW w:w="2552" w:type="dxa"/>
          </w:tcPr>
          <w:p w14:paraId="188163B1" w14:textId="4CC99FF2" w:rsidR="00DC3B9F" w:rsidRPr="00A25969" w:rsidRDefault="004C2B60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4C2B60">
              <w:rPr>
                <w:rFonts w:ascii="宋体" w:hAnsi="宋体" w:hint="eastAsia"/>
                <w:color w:val="000000"/>
                <w:szCs w:val="21"/>
              </w:rPr>
              <w:t>思想道德修养与法律基础</w:t>
            </w:r>
          </w:p>
        </w:tc>
        <w:tc>
          <w:tcPr>
            <w:tcW w:w="1126" w:type="dxa"/>
          </w:tcPr>
          <w:p w14:paraId="36DA2A09" w14:textId="31B01523" w:rsidR="00DC3B9F" w:rsidRPr="00A25969" w:rsidRDefault="00DC3B9F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6A8B5F9A" w14:textId="77777777" w:rsidR="00DC3B9F" w:rsidRPr="00A25969" w:rsidRDefault="00DC3B9F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7FDF89F5" w14:textId="77777777" w:rsidR="00DC3B9F" w:rsidRPr="00A25969" w:rsidRDefault="00DC3B9F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3DBC753D" w14:textId="77777777" w:rsidR="00DC3B9F" w:rsidRPr="00A25969" w:rsidRDefault="00DC3B9F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A25969">
              <w:rPr>
                <w:color w:val="000000"/>
                <w:szCs w:val="21"/>
              </w:rPr>
              <w:t>1</w:t>
            </w:r>
          </w:p>
        </w:tc>
      </w:tr>
      <w:tr w:rsidR="00DC3B9F" w:rsidRPr="00A25969" w14:paraId="1310BEB0" w14:textId="77777777" w:rsidTr="00100839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1B817B66" w14:textId="77777777" w:rsidR="00DC3B9F" w:rsidRPr="00A25969" w:rsidRDefault="00DC3B9F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5167C190" w14:textId="77777777" w:rsidR="00DC3B9F" w:rsidRPr="00A25969" w:rsidRDefault="00DC3B9F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A25969">
              <w:rPr>
                <w:rFonts w:ascii="宋体" w:hAnsi="宋体" w:hint="eastAsia"/>
                <w:color w:val="000000"/>
                <w:szCs w:val="21"/>
              </w:rPr>
              <w:t>毛泽东思想与中国特色社会主义理论体系概论</w:t>
            </w:r>
          </w:p>
        </w:tc>
        <w:tc>
          <w:tcPr>
            <w:tcW w:w="1126" w:type="dxa"/>
          </w:tcPr>
          <w:p w14:paraId="14798310" w14:textId="4B27B0F0" w:rsidR="00DC3B9F" w:rsidRPr="00A25969" w:rsidRDefault="00DC3B9F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14A5B6CF" w14:textId="77777777" w:rsidR="00DC3B9F" w:rsidRPr="00A25969" w:rsidRDefault="00DC3B9F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3462ED4E" w14:textId="77777777" w:rsidR="00DC3B9F" w:rsidRPr="00A25969" w:rsidRDefault="00DC3B9F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52369576" w14:textId="77777777" w:rsidR="00DC3B9F" w:rsidRPr="00A25969" w:rsidRDefault="00DC3B9F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A25969">
              <w:rPr>
                <w:color w:val="000000"/>
                <w:szCs w:val="21"/>
              </w:rPr>
              <w:t>1</w:t>
            </w:r>
          </w:p>
        </w:tc>
      </w:tr>
      <w:tr w:rsidR="00DC3B9F" w:rsidRPr="00A25969" w14:paraId="7F5216B8" w14:textId="77777777" w:rsidTr="00DC3B9F">
        <w:trPr>
          <w:cantSplit/>
          <w:trHeight w:val="491"/>
          <w:jc w:val="center"/>
        </w:trPr>
        <w:tc>
          <w:tcPr>
            <w:tcW w:w="1294" w:type="dxa"/>
            <w:vMerge/>
          </w:tcPr>
          <w:p w14:paraId="04703238" w14:textId="77777777" w:rsidR="00DC3B9F" w:rsidRPr="00A25969" w:rsidRDefault="00DC3B9F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5F433E5F" w14:textId="38FA628B" w:rsidR="00DC3B9F" w:rsidRPr="00A25969" w:rsidRDefault="004C2B60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4C2B60">
              <w:rPr>
                <w:rFonts w:ascii="宋体" w:hAnsi="宋体" w:hint="eastAsia"/>
                <w:color w:val="000000"/>
                <w:szCs w:val="21"/>
              </w:rPr>
              <w:t>马克思主义基本原理概论</w:t>
            </w:r>
            <w:bookmarkStart w:id="0" w:name="_GoBack"/>
            <w:bookmarkEnd w:id="0"/>
          </w:p>
        </w:tc>
        <w:tc>
          <w:tcPr>
            <w:tcW w:w="1126" w:type="dxa"/>
          </w:tcPr>
          <w:p w14:paraId="31BCACE9" w14:textId="4CBBD422" w:rsidR="00DC3B9F" w:rsidRPr="00A25969" w:rsidRDefault="00DC3B9F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2E423DCA" w14:textId="77777777" w:rsidR="00DC3B9F" w:rsidRPr="00A25969" w:rsidRDefault="00DC3B9F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3E492B60" w14:textId="77777777" w:rsidR="00DC3B9F" w:rsidRPr="00A25969" w:rsidRDefault="00DC3B9F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1811D62C" w14:textId="3426D65A" w:rsidR="00DC3B9F" w:rsidRPr="00A25969" w:rsidRDefault="00DC3B9F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A25969"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DC3B9F" w:rsidRPr="00A25969" w14:paraId="37CAF367" w14:textId="77777777" w:rsidTr="003C6C10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2D38789E" w14:textId="77777777" w:rsidR="00DC3B9F" w:rsidRPr="00A25969" w:rsidRDefault="00DC3B9F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6A780011" w14:textId="73F4F3DC" w:rsidR="00DC3B9F" w:rsidRPr="00A25969" w:rsidRDefault="00DC3B9F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A25969">
              <w:rPr>
                <w:rFonts w:ascii="宋体" w:hAnsi="宋体" w:hint="eastAsia"/>
                <w:color w:val="000000"/>
                <w:szCs w:val="21"/>
              </w:rPr>
              <w:t>中国近现代史纲要</w:t>
            </w:r>
          </w:p>
        </w:tc>
        <w:tc>
          <w:tcPr>
            <w:tcW w:w="1126" w:type="dxa"/>
          </w:tcPr>
          <w:p w14:paraId="18A76EA2" w14:textId="5CC5FA3C" w:rsidR="00DC3B9F" w:rsidRPr="00A25969" w:rsidRDefault="00DC3B9F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6A4C0A40" w14:textId="77777777" w:rsidR="00DC3B9F" w:rsidRPr="00A25969" w:rsidRDefault="00DC3B9F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02322B72" w14:textId="77777777" w:rsidR="00DC3B9F" w:rsidRPr="00A25969" w:rsidRDefault="00DC3B9F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59B960FF" w14:textId="35D5BD9F" w:rsidR="00DC3B9F" w:rsidRPr="00A25969" w:rsidRDefault="00DC3B9F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A25969"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DC3B9F" w:rsidRPr="00A25969" w14:paraId="106E61E9" w14:textId="77777777" w:rsidTr="00100839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5F3C80EC" w14:textId="77777777" w:rsidR="00DC3B9F" w:rsidRPr="00A25969" w:rsidRDefault="00DC3B9F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2F2AB7B9" w14:textId="3EF295F4" w:rsidR="00DC3B9F" w:rsidRPr="00A25969" w:rsidRDefault="00DC3B9F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A25969">
              <w:rPr>
                <w:rFonts w:ascii="宋体" w:hAnsi="宋体" w:hint="eastAsia"/>
                <w:color w:val="000000"/>
                <w:szCs w:val="21"/>
              </w:rPr>
              <w:t>形势</w:t>
            </w:r>
            <w:r w:rsidRPr="00A25969">
              <w:rPr>
                <w:rFonts w:ascii="宋体" w:hAnsi="宋体"/>
                <w:color w:val="000000"/>
                <w:szCs w:val="21"/>
              </w:rPr>
              <w:t>与政策</w:t>
            </w:r>
          </w:p>
        </w:tc>
        <w:tc>
          <w:tcPr>
            <w:tcW w:w="1126" w:type="dxa"/>
          </w:tcPr>
          <w:p w14:paraId="14D713D2" w14:textId="321DC07D" w:rsidR="00DC3B9F" w:rsidRPr="00A25969" w:rsidRDefault="00DC3B9F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1A200A13" w14:textId="77777777" w:rsidR="00DC3B9F" w:rsidRPr="00A25969" w:rsidRDefault="00DC3B9F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5A2F49E0" w14:textId="77777777" w:rsidR="00DC3B9F" w:rsidRPr="00A25969" w:rsidRDefault="00DC3B9F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63320172" w14:textId="7EB75CD7" w:rsidR="00DC3B9F" w:rsidRPr="00A25969" w:rsidRDefault="00DC3B9F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A25969">
              <w:rPr>
                <w:color w:val="000000"/>
                <w:szCs w:val="21"/>
              </w:rPr>
              <w:t>1</w:t>
            </w:r>
          </w:p>
        </w:tc>
      </w:tr>
      <w:tr w:rsidR="00DC3B9F" w:rsidRPr="00A25969" w14:paraId="64B22C33" w14:textId="77777777" w:rsidTr="00100839">
        <w:trPr>
          <w:cantSplit/>
          <w:trHeight w:val="454"/>
          <w:jc w:val="center"/>
        </w:trPr>
        <w:tc>
          <w:tcPr>
            <w:tcW w:w="1294" w:type="dxa"/>
          </w:tcPr>
          <w:p w14:paraId="7FE87BF3" w14:textId="77777777" w:rsidR="00DC3B9F" w:rsidRPr="00A25969" w:rsidRDefault="00DC3B9F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A25969">
              <w:rPr>
                <w:rFonts w:ascii="宋体" w:hAnsi="宋体" w:hint="eastAsia"/>
                <w:color w:val="000000"/>
                <w:szCs w:val="21"/>
              </w:rPr>
              <w:t>劳动育人类</w:t>
            </w:r>
          </w:p>
        </w:tc>
        <w:tc>
          <w:tcPr>
            <w:tcW w:w="2552" w:type="dxa"/>
          </w:tcPr>
          <w:p w14:paraId="14E808B3" w14:textId="3A6E5C71" w:rsidR="00DC3B9F" w:rsidRPr="00A25969" w:rsidRDefault="00DC3B9F" w:rsidP="00C0402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A25969">
              <w:rPr>
                <w:rFonts w:ascii="宋体" w:hAnsi="宋体" w:hint="eastAsia"/>
                <w:color w:val="000000"/>
                <w:szCs w:val="21"/>
              </w:rPr>
              <w:t>劳动</w:t>
            </w:r>
            <w:r w:rsidR="00462B93" w:rsidRPr="00A25969">
              <w:rPr>
                <w:rFonts w:ascii="宋体" w:hAnsi="宋体" w:hint="eastAsia"/>
                <w:color w:val="000000"/>
                <w:szCs w:val="21"/>
              </w:rPr>
              <w:t>类实践课程</w:t>
            </w:r>
          </w:p>
        </w:tc>
        <w:tc>
          <w:tcPr>
            <w:tcW w:w="1126" w:type="dxa"/>
          </w:tcPr>
          <w:p w14:paraId="24A27267" w14:textId="77777777" w:rsidR="00DC3B9F" w:rsidRPr="00A25969" w:rsidRDefault="00DC3B9F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070B95D0" w14:textId="77777777" w:rsidR="00DC3B9F" w:rsidRPr="00A25969" w:rsidRDefault="00DC3B9F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627F0F79" w14:textId="77777777" w:rsidR="00DC3B9F" w:rsidRPr="00A25969" w:rsidRDefault="00DC3B9F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3F8176AA" w14:textId="77777777" w:rsidR="00DC3B9F" w:rsidRPr="00A25969" w:rsidRDefault="00DC3B9F" w:rsidP="00C040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A25969">
              <w:rPr>
                <w:color w:val="000000"/>
                <w:szCs w:val="21"/>
              </w:rPr>
              <w:t>2</w:t>
            </w:r>
          </w:p>
        </w:tc>
      </w:tr>
      <w:tr w:rsidR="00DC3B9F" w:rsidRPr="00A25969" w14:paraId="4094AB06" w14:textId="77777777" w:rsidTr="000A08CB">
        <w:trPr>
          <w:cantSplit/>
          <w:trHeight w:val="454"/>
          <w:jc w:val="center"/>
        </w:trPr>
        <w:tc>
          <w:tcPr>
            <w:tcW w:w="1294" w:type="dxa"/>
            <w:vMerge w:val="restart"/>
          </w:tcPr>
          <w:p w14:paraId="7795B202" w14:textId="77777777" w:rsidR="00DC3B9F" w:rsidRPr="00A25969" w:rsidRDefault="00DC3B9F" w:rsidP="00100839">
            <w:pPr>
              <w:adjustRightInd w:val="0"/>
              <w:snapToGrid w:val="0"/>
              <w:spacing w:line="360" w:lineRule="exact"/>
              <w:jc w:val="distribute"/>
              <w:rPr>
                <w:rFonts w:ascii="宋体" w:hAnsi="宋体"/>
                <w:color w:val="000000"/>
                <w:szCs w:val="21"/>
              </w:rPr>
            </w:pPr>
          </w:p>
          <w:p w14:paraId="1D3A717D" w14:textId="77777777" w:rsidR="00DC3B9F" w:rsidRPr="00A25969" w:rsidRDefault="00DC3B9F" w:rsidP="00100839">
            <w:pPr>
              <w:adjustRightInd w:val="0"/>
              <w:snapToGrid w:val="0"/>
              <w:spacing w:line="360" w:lineRule="exact"/>
              <w:jc w:val="distribute"/>
              <w:rPr>
                <w:rFonts w:ascii="宋体" w:hAnsi="宋体"/>
                <w:color w:val="000000"/>
                <w:szCs w:val="21"/>
              </w:rPr>
            </w:pPr>
          </w:p>
          <w:p w14:paraId="0A2603A5" w14:textId="77777777" w:rsidR="00DC3B9F" w:rsidRPr="00A25969" w:rsidRDefault="00DC3B9F" w:rsidP="00100839">
            <w:pPr>
              <w:adjustRightInd w:val="0"/>
              <w:snapToGrid w:val="0"/>
              <w:spacing w:line="360" w:lineRule="exact"/>
              <w:jc w:val="distribute"/>
              <w:rPr>
                <w:rFonts w:ascii="宋体" w:hAnsi="宋体"/>
                <w:color w:val="000000"/>
                <w:szCs w:val="21"/>
              </w:rPr>
            </w:pPr>
          </w:p>
          <w:p w14:paraId="4BE7238D" w14:textId="77777777" w:rsidR="00DC3B9F" w:rsidRPr="00A25969" w:rsidRDefault="00DC3B9F" w:rsidP="00100839">
            <w:pPr>
              <w:adjustRightInd w:val="0"/>
              <w:snapToGrid w:val="0"/>
              <w:spacing w:line="360" w:lineRule="exact"/>
              <w:jc w:val="distribute"/>
              <w:rPr>
                <w:rFonts w:ascii="宋体" w:hAnsi="宋体"/>
                <w:color w:val="000000"/>
                <w:szCs w:val="21"/>
              </w:rPr>
            </w:pPr>
          </w:p>
          <w:p w14:paraId="5B2BEACB" w14:textId="77777777" w:rsidR="00DC3B9F" w:rsidRPr="00A25969" w:rsidRDefault="00DC3B9F" w:rsidP="00100839">
            <w:pPr>
              <w:adjustRightInd w:val="0"/>
              <w:snapToGrid w:val="0"/>
              <w:spacing w:line="360" w:lineRule="exact"/>
              <w:jc w:val="distribute"/>
              <w:rPr>
                <w:rFonts w:ascii="宋体" w:hAnsi="宋体"/>
                <w:color w:val="000000"/>
                <w:szCs w:val="21"/>
              </w:rPr>
            </w:pPr>
          </w:p>
          <w:p w14:paraId="0183670F" w14:textId="77777777" w:rsidR="00DC3B9F" w:rsidRPr="00A25969" w:rsidRDefault="00DC3B9F" w:rsidP="00100839">
            <w:pPr>
              <w:adjustRightInd w:val="0"/>
              <w:snapToGrid w:val="0"/>
              <w:spacing w:line="360" w:lineRule="exact"/>
              <w:jc w:val="distribute"/>
              <w:rPr>
                <w:rFonts w:ascii="宋体" w:hAnsi="宋体"/>
                <w:color w:val="000000"/>
                <w:szCs w:val="21"/>
              </w:rPr>
            </w:pPr>
          </w:p>
          <w:p w14:paraId="33E95CF6" w14:textId="77777777" w:rsidR="00DC3B9F" w:rsidRPr="00A25969" w:rsidRDefault="00DC3B9F" w:rsidP="00100839">
            <w:pPr>
              <w:adjustRightInd w:val="0"/>
              <w:snapToGrid w:val="0"/>
              <w:spacing w:line="360" w:lineRule="exact"/>
              <w:jc w:val="distribute"/>
              <w:rPr>
                <w:rFonts w:ascii="宋体" w:hAnsi="宋体"/>
                <w:color w:val="000000"/>
                <w:szCs w:val="21"/>
              </w:rPr>
            </w:pPr>
          </w:p>
          <w:p w14:paraId="0B35D838" w14:textId="77777777" w:rsidR="00DC3B9F" w:rsidRPr="00A25969" w:rsidRDefault="00DC3B9F" w:rsidP="00100839">
            <w:pPr>
              <w:adjustRightInd w:val="0"/>
              <w:snapToGrid w:val="0"/>
              <w:spacing w:line="360" w:lineRule="exact"/>
              <w:jc w:val="distribute"/>
              <w:rPr>
                <w:rFonts w:ascii="宋体" w:hAnsi="宋体"/>
                <w:color w:val="000000"/>
                <w:szCs w:val="21"/>
              </w:rPr>
            </w:pPr>
          </w:p>
          <w:p w14:paraId="4B0DB53B" w14:textId="77777777" w:rsidR="00DC3B9F" w:rsidRPr="00A25969" w:rsidRDefault="00DC3B9F" w:rsidP="00100839">
            <w:pPr>
              <w:adjustRightInd w:val="0"/>
              <w:snapToGrid w:val="0"/>
              <w:spacing w:line="360" w:lineRule="exact"/>
              <w:jc w:val="distribute"/>
              <w:rPr>
                <w:rFonts w:ascii="宋体" w:hAnsi="宋体"/>
                <w:color w:val="000000"/>
                <w:szCs w:val="21"/>
              </w:rPr>
            </w:pPr>
          </w:p>
          <w:p w14:paraId="14D43399" w14:textId="67EE69B1" w:rsidR="00DC3B9F" w:rsidRPr="00A25969" w:rsidRDefault="00DC3B9F" w:rsidP="00100839">
            <w:pPr>
              <w:adjustRightInd w:val="0"/>
              <w:snapToGrid w:val="0"/>
              <w:spacing w:line="360" w:lineRule="exact"/>
              <w:jc w:val="distribute"/>
              <w:rPr>
                <w:rFonts w:ascii="宋体" w:hAnsi="宋体"/>
                <w:color w:val="000000"/>
                <w:szCs w:val="21"/>
              </w:rPr>
            </w:pPr>
            <w:r w:rsidRPr="00A25969">
              <w:rPr>
                <w:rFonts w:ascii="宋体" w:hAnsi="宋体" w:hint="eastAsia"/>
                <w:color w:val="000000"/>
                <w:szCs w:val="21"/>
              </w:rPr>
              <w:t>专业实验类</w:t>
            </w:r>
          </w:p>
        </w:tc>
        <w:tc>
          <w:tcPr>
            <w:tcW w:w="2552" w:type="dxa"/>
            <w:vAlign w:val="center"/>
          </w:tcPr>
          <w:p w14:paraId="2BCC432F" w14:textId="2F9FEC9D" w:rsidR="00DC3B9F" w:rsidRPr="00A25969" w:rsidRDefault="00DC3B9F" w:rsidP="00100839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A25969">
              <w:rPr>
                <w:rFonts w:ascii="宋体" w:hAnsi="宋体" w:hint="eastAsia"/>
                <w:szCs w:val="21"/>
              </w:rPr>
              <w:t>计算机应用</w:t>
            </w:r>
          </w:p>
        </w:tc>
        <w:tc>
          <w:tcPr>
            <w:tcW w:w="1126" w:type="dxa"/>
            <w:vAlign w:val="center"/>
          </w:tcPr>
          <w:p w14:paraId="563A2A4E" w14:textId="646971F7" w:rsidR="00DC3B9F" w:rsidRPr="00A25969" w:rsidRDefault="00DC3B9F" w:rsidP="0010083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A25969">
              <w:rPr>
                <w:rFonts w:hint="eastAsia"/>
                <w:szCs w:val="21"/>
              </w:rPr>
              <w:t>1</w:t>
            </w:r>
          </w:p>
        </w:tc>
        <w:tc>
          <w:tcPr>
            <w:tcW w:w="1191" w:type="dxa"/>
            <w:vAlign w:val="center"/>
          </w:tcPr>
          <w:p w14:paraId="1075D013" w14:textId="77777777" w:rsidR="00DC3B9F" w:rsidRPr="00A25969" w:rsidRDefault="00DC3B9F" w:rsidP="0010083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 w14:paraId="12BC254C" w14:textId="5B6D0D6C" w:rsidR="00DC3B9F" w:rsidRPr="00A25969" w:rsidRDefault="00DC3B9F" w:rsidP="0010083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A25969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  <w:vAlign w:val="center"/>
          </w:tcPr>
          <w:p w14:paraId="56EF9785" w14:textId="01A8D256" w:rsidR="00DC3B9F" w:rsidRPr="00A25969" w:rsidRDefault="00DC3B9F" w:rsidP="0010083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A25969">
              <w:rPr>
                <w:rFonts w:hint="eastAsia"/>
                <w:szCs w:val="21"/>
              </w:rPr>
              <w:t>1</w:t>
            </w:r>
          </w:p>
        </w:tc>
      </w:tr>
      <w:tr w:rsidR="00DC3B9F" w:rsidRPr="00A25969" w14:paraId="3D77B754" w14:textId="77777777" w:rsidTr="000A08CB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6CC928B8" w14:textId="77777777" w:rsidR="00DC3B9F" w:rsidRPr="00A25969" w:rsidRDefault="00DC3B9F" w:rsidP="00100839">
            <w:pPr>
              <w:adjustRightInd w:val="0"/>
              <w:snapToGrid w:val="0"/>
              <w:spacing w:line="360" w:lineRule="exact"/>
              <w:jc w:val="distribute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7C2C08E9" w14:textId="4647C0E2" w:rsidR="00DC3B9F" w:rsidRPr="00A25969" w:rsidRDefault="00DC3B9F" w:rsidP="0010083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A25969">
              <w:rPr>
                <w:rFonts w:ascii="宋体" w:hAnsi="宋体" w:hint="eastAsia"/>
                <w:szCs w:val="21"/>
              </w:rPr>
              <w:t xml:space="preserve">EXCEL高级应用实务                                                                                                                   </w:t>
            </w:r>
          </w:p>
        </w:tc>
        <w:tc>
          <w:tcPr>
            <w:tcW w:w="1126" w:type="dxa"/>
            <w:vAlign w:val="center"/>
          </w:tcPr>
          <w:p w14:paraId="405ECC67" w14:textId="49BF84D4" w:rsidR="00DC3B9F" w:rsidRPr="00A25969" w:rsidRDefault="00DC3B9F" w:rsidP="0010083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A25969">
              <w:rPr>
                <w:rFonts w:hint="eastAsia"/>
                <w:szCs w:val="21"/>
              </w:rPr>
              <w:t>2</w:t>
            </w:r>
          </w:p>
        </w:tc>
        <w:tc>
          <w:tcPr>
            <w:tcW w:w="1191" w:type="dxa"/>
            <w:vAlign w:val="center"/>
          </w:tcPr>
          <w:p w14:paraId="0FD46BB4" w14:textId="77777777" w:rsidR="00DC3B9F" w:rsidRPr="00A25969" w:rsidRDefault="00DC3B9F" w:rsidP="0010083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 w14:paraId="63349B86" w14:textId="3B87BE2F" w:rsidR="00DC3B9F" w:rsidRPr="00A25969" w:rsidRDefault="00DC3B9F" w:rsidP="0010083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A25969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  <w:vAlign w:val="center"/>
          </w:tcPr>
          <w:p w14:paraId="743F5A4A" w14:textId="535793FA" w:rsidR="00DC3B9F" w:rsidRPr="00A25969" w:rsidRDefault="00DC3B9F" w:rsidP="0010083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A25969">
              <w:rPr>
                <w:rFonts w:hint="eastAsia"/>
                <w:szCs w:val="21"/>
              </w:rPr>
              <w:t>1</w:t>
            </w:r>
          </w:p>
        </w:tc>
      </w:tr>
      <w:tr w:rsidR="00DC3B9F" w:rsidRPr="00A25969" w14:paraId="28B84AAA" w14:textId="77777777" w:rsidTr="00735142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20367E50" w14:textId="1E864232" w:rsidR="00DC3B9F" w:rsidRPr="00A25969" w:rsidRDefault="00DC3B9F" w:rsidP="00100839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65987B7B" w14:textId="7E543D7F" w:rsidR="00DC3B9F" w:rsidRPr="00A25969" w:rsidRDefault="00DC3B9F" w:rsidP="0010083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A25969">
              <w:rPr>
                <w:rFonts w:ascii="宋体" w:hAnsi="宋体" w:hint="eastAsia"/>
                <w:szCs w:val="21"/>
              </w:rPr>
              <w:t>管理信息系统</w:t>
            </w:r>
          </w:p>
        </w:tc>
        <w:tc>
          <w:tcPr>
            <w:tcW w:w="1126" w:type="dxa"/>
            <w:vAlign w:val="center"/>
          </w:tcPr>
          <w:p w14:paraId="25C61545" w14:textId="00C831A5" w:rsidR="00DC3B9F" w:rsidRPr="00A25969" w:rsidRDefault="00DC3B9F" w:rsidP="0010083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A25969">
              <w:rPr>
                <w:szCs w:val="21"/>
              </w:rPr>
              <w:t>4</w:t>
            </w:r>
          </w:p>
        </w:tc>
        <w:tc>
          <w:tcPr>
            <w:tcW w:w="1191" w:type="dxa"/>
            <w:vAlign w:val="center"/>
          </w:tcPr>
          <w:p w14:paraId="3B2ACE03" w14:textId="77777777" w:rsidR="00DC3B9F" w:rsidRPr="00A25969" w:rsidRDefault="00DC3B9F" w:rsidP="0010083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 w14:paraId="742E09AD" w14:textId="1B2527D6" w:rsidR="00DC3B9F" w:rsidRPr="00A25969" w:rsidRDefault="00DC3B9F" w:rsidP="0010083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A25969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  <w:vAlign w:val="center"/>
          </w:tcPr>
          <w:p w14:paraId="253621B8" w14:textId="7B760C9D" w:rsidR="00DC3B9F" w:rsidRPr="00A25969" w:rsidRDefault="00DC3B9F" w:rsidP="0010083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A25969">
              <w:rPr>
                <w:rFonts w:hint="eastAsia"/>
                <w:szCs w:val="21"/>
              </w:rPr>
              <w:t>1</w:t>
            </w:r>
          </w:p>
        </w:tc>
      </w:tr>
      <w:tr w:rsidR="00DC3B9F" w:rsidRPr="00A25969" w14:paraId="798CF7A3" w14:textId="77777777" w:rsidTr="00100839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566590C2" w14:textId="115D8B93" w:rsidR="00DC3B9F" w:rsidRPr="00A25969" w:rsidRDefault="00DC3B9F" w:rsidP="00100839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116F3E1E" w14:textId="466FF681" w:rsidR="00DC3B9F" w:rsidRPr="00A25969" w:rsidRDefault="00DC3B9F" w:rsidP="0010083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A25969">
              <w:rPr>
                <w:rFonts w:ascii="宋体" w:hAnsi="宋体" w:hint="eastAsia"/>
                <w:szCs w:val="21"/>
              </w:rPr>
              <w:t>人事心理学</w:t>
            </w:r>
          </w:p>
        </w:tc>
        <w:tc>
          <w:tcPr>
            <w:tcW w:w="1126" w:type="dxa"/>
          </w:tcPr>
          <w:p w14:paraId="73AEBDFE" w14:textId="7ACEE080" w:rsidR="00DC3B9F" w:rsidRPr="00A25969" w:rsidRDefault="00DC3B9F" w:rsidP="0010083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A25969">
              <w:rPr>
                <w:rFonts w:hint="eastAsia"/>
                <w:color w:val="000000"/>
                <w:szCs w:val="21"/>
              </w:rPr>
              <w:t>3</w:t>
            </w:r>
          </w:p>
        </w:tc>
        <w:tc>
          <w:tcPr>
            <w:tcW w:w="1191" w:type="dxa"/>
          </w:tcPr>
          <w:p w14:paraId="11BBA2DA" w14:textId="77777777" w:rsidR="00DC3B9F" w:rsidRPr="00A25969" w:rsidRDefault="00DC3B9F" w:rsidP="0010083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6663361F" w14:textId="028637A5" w:rsidR="00DC3B9F" w:rsidRPr="00A25969" w:rsidRDefault="00DC3B9F" w:rsidP="0010083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A25969">
              <w:rPr>
                <w:rFonts w:hint="eastAsia"/>
                <w:color w:val="000000"/>
                <w:szCs w:val="21"/>
              </w:rPr>
              <w:t>1</w:t>
            </w:r>
            <w:r w:rsidRPr="00A25969">
              <w:rPr>
                <w:color w:val="000000"/>
                <w:szCs w:val="21"/>
              </w:rPr>
              <w:t>6</w:t>
            </w:r>
          </w:p>
        </w:tc>
        <w:tc>
          <w:tcPr>
            <w:tcW w:w="1087" w:type="dxa"/>
          </w:tcPr>
          <w:p w14:paraId="0720348F" w14:textId="7211632B" w:rsidR="00DC3B9F" w:rsidRPr="00A25969" w:rsidRDefault="00DC3B9F" w:rsidP="0010083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A25969"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DC3B9F" w:rsidRPr="00A25969" w14:paraId="77CCF0CC" w14:textId="77777777" w:rsidTr="003227C1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18BD4561" w14:textId="15CAD75C" w:rsidR="00DC3B9F" w:rsidRPr="00A25969" w:rsidRDefault="00DC3B9F" w:rsidP="00100839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301B5A3A" w14:textId="46D18C9E" w:rsidR="00DC3B9F" w:rsidRPr="00A25969" w:rsidRDefault="00DC3B9F" w:rsidP="0010083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A25969">
              <w:rPr>
                <w:rFonts w:ascii="宋体" w:hAnsi="宋体" w:hint="eastAsia"/>
                <w:szCs w:val="21"/>
              </w:rPr>
              <w:t>员工关系管理</w:t>
            </w:r>
            <w:r w:rsidRPr="00A25969">
              <w:rPr>
                <w:rFonts w:ascii="宋体" w:hAnsi="宋体"/>
                <w:szCs w:val="21"/>
              </w:rPr>
              <w:t xml:space="preserve"> </w:t>
            </w:r>
          </w:p>
        </w:tc>
        <w:tc>
          <w:tcPr>
            <w:tcW w:w="1126" w:type="dxa"/>
          </w:tcPr>
          <w:p w14:paraId="2461418F" w14:textId="20166B9A" w:rsidR="00DC3B9F" w:rsidRPr="00A25969" w:rsidRDefault="00DC3B9F" w:rsidP="0010083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A25969"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1191" w:type="dxa"/>
          </w:tcPr>
          <w:p w14:paraId="421CC04C" w14:textId="77777777" w:rsidR="00DC3B9F" w:rsidRPr="00A25969" w:rsidRDefault="00DC3B9F" w:rsidP="0010083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640A0A09" w14:textId="5AE047AA" w:rsidR="00DC3B9F" w:rsidRPr="00A25969" w:rsidRDefault="00DC3B9F" w:rsidP="0010083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A25969">
              <w:rPr>
                <w:rFonts w:hint="eastAsia"/>
                <w:color w:val="000000"/>
                <w:szCs w:val="21"/>
              </w:rPr>
              <w:t>1</w:t>
            </w:r>
            <w:r w:rsidRPr="00A25969">
              <w:rPr>
                <w:color w:val="000000"/>
                <w:szCs w:val="21"/>
              </w:rPr>
              <w:t>6</w:t>
            </w:r>
          </w:p>
        </w:tc>
        <w:tc>
          <w:tcPr>
            <w:tcW w:w="1087" w:type="dxa"/>
          </w:tcPr>
          <w:p w14:paraId="702FE0B8" w14:textId="692A1D8C" w:rsidR="00DC3B9F" w:rsidRPr="00A25969" w:rsidRDefault="00DC3B9F" w:rsidP="0010083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A25969"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DC3B9F" w:rsidRPr="00A25969" w14:paraId="2AA26438" w14:textId="77777777" w:rsidTr="003227C1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62B2971D" w14:textId="383A432D" w:rsidR="00DC3B9F" w:rsidRPr="00A25969" w:rsidRDefault="00DC3B9F" w:rsidP="00100839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785C256C" w14:textId="700C53E0" w:rsidR="00DC3B9F" w:rsidRPr="00A25969" w:rsidRDefault="00DC3B9F" w:rsidP="0010083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A25969">
              <w:rPr>
                <w:rFonts w:ascii="宋体" w:hAnsi="宋体" w:hint="eastAsia"/>
                <w:szCs w:val="21"/>
              </w:rPr>
              <w:t>集体协商与集体合同</w:t>
            </w:r>
          </w:p>
        </w:tc>
        <w:tc>
          <w:tcPr>
            <w:tcW w:w="1126" w:type="dxa"/>
          </w:tcPr>
          <w:p w14:paraId="0214A40A" w14:textId="0FBC6711" w:rsidR="00DC3B9F" w:rsidRPr="00A25969" w:rsidRDefault="00DC3B9F" w:rsidP="0010083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A25969"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1191" w:type="dxa"/>
          </w:tcPr>
          <w:p w14:paraId="6CE5B439" w14:textId="77777777" w:rsidR="00DC3B9F" w:rsidRPr="00A25969" w:rsidRDefault="00DC3B9F" w:rsidP="0010083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433FEF70" w14:textId="5738FBF6" w:rsidR="00DC3B9F" w:rsidRPr="00A25969" w:rsidRDefault="00DC3B9F" w:rsidP="0010083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A25969">
              <w:rPr>
                <w:rFonts w:hint="eastAsia"/>
                <w:color w:val="000000"/>
                <w:szCs w:val="21"/>
              </w:rPr>
              <w:t>1</w:t>
            </w:r>
            <w:r w:rsidRPr="00A25969">
              <w:rPr>
                <w:color w:val="000000"/>
                <w:szCs w:val="21"/>
              </w:rPr>
              <w:t>6</w:t>
            </w:r>
          </w:p>
        </w:tc>
        <w:tc>
          <w:tcPr>
            <w:tcW w:w="1087" w:type="dxa"/>
          </w:tcPr>
          <w:p w14:paraId="06D1687E" w14:textId="4026EA05" w:rsidR="00DC3B9F" w:rsidRPr="00A25969" w:rsidRDefault="00DC3B9F" w:rsidP="0010083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A25969"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DC3B9F" w:rsidRPr="00A25969" w14:paraId="49D2D220" w14:textId="77777777" w:rsidTr="003227C1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0164E35C" w14:textId="0C6E0C19" w:rsidR="00DC3B9F" w:rsidRPr="00A25969" w:rsidRDefault="00DC3B9F" w:rsidP="00100839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1672F300" w14:textId="23FAA759" w:rsidR="00DC3B9F" w:rsidRPr="00A25969" w:rsidRDefault="00DC3B9F" w:rsidP="0010083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A25969">
              <w:rPr>
                <w:rFonts w:ascii="宋体" w:hAnsi="宋体" w:hint="eastAsia"/>
                <w:szCs w:val="21"/>
              </w:rPr>
              <w:t>职业安全与健康管理</w:t>
            </w:r>
          </w:p>
        </w:tc>
        <w:tc>
          <w:tcPr>
            <w:tcW w:w="1126" w:type="dxa"/>
          </w:tcPr>
          <w:p w14:paraId="52E111C7" w14:textId="2FEC8E52" w:rsidR="00DC3B9F" w:rsidRPr="00A25969" w:rsidRDefault="00DC3B9F" w:rsidP="0010083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A25969"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1191" w:type="dxa"/>
          </w:tcPr>
          <w:p w14:paraId="1F73EF47" w14:textId="77777777" w:rsidR="00DC3B9F" w:rsidRPr="00A25969" w:rsidRDefault="00DC3B9F" w:rsidP="0010083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3DAF28D8" w14:textId="62E82B3D" w:rsidR="00DC3B9F" w:rsidRPr="00A25969" w:rsidRDefault="00DC3B9F" w:rsidP="0010083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A25969">
              <w:rPr>
                <w:rFonts w:hint="eastAsia"/>
                <w:color w:val="000000"/>
                <w:szCs w:val="21"/>
              </w:rPr>
              <w:t>1</w:t>
            </w:r>
            <w:r w:rsidRPr="00A25969">
              <w:rPr>
                <w:color w:val="000000"/>
                <w:szCs w:val="21"/>
              </w:rPr>
              <w:t>6</w:t>
            </w:r>
          </w:p>
        </w:tc>
        <w:tc>
          <w:tcPr>
            <w:tcW w:w="1087" w:type="dxa"/>
          </w:tcPr>
          <w:p w14:paraId="03BECD33" w14:textId="7FCFC1C9" w:rsidR="00DC3B9F" w:rsidRPr="00A25969" w:rsidRDefault="00DC3B9F" w:rsidP="0010083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A25969"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DC3B9F" w:rsidRPr="00A25969" w14:paraId="3D7A3C06" w14:textId="77777777" w:rsidTr="003227C1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70085A16" w14:textId="6FAAB3AD" w:rsidR="00DC3B9F" w:rsidRPr="00A25969" w:rsidRDefault="00DC3B9F" w:rsidP="00100839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0B74EB17" w14:textId="61F2B541" w:rsidR="00DC3B9F" w:rsidRPr="00A25969" w:rsidRDefault="00DC3B9F" w:rsidP="0010083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A25969">
              <w:rPr>
                <w:rFonts w:ascii="宋体" w:hAnsi="宋体" w:hint="eastAsia"/>
                <w:szCs w:val="21"/>
              </w:rPr>
              <w:t>员工参与理论与实务</w:t>
            </w:r>
          </w:p>
        </w:tc>
        <w:tc>
          <w:tcPr>
            <w:tcW w:w="1126" w:type="dxa"/>
          </w:tcPr>
          <w:p w14:paraId="1F6B96D1" w14:textId="604A3B2C" w:rsidR="00DC3B9F" w:rsidRPr="00A25969" w:rsidRDefault="00DC3B9F" w:rsidP="0010083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A25969"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1191" w:type="dxa"/>
          </w:tcPr>
          <w:p w14:paraId="7D859202" w14:textId="77777777" w:rsidR="00DC3B9F" w:rsidRPr="00A25969" w:rsidRDefault="00DC3B9F" w:rsidP="0010083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083F5EE0" w14:textId="42440008" w:rsidR="00DC3B9F" w:rsidRPr="00A25969" w:rsidRDefault="00DC3B9F" w:rsidP="0010083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A25969">
              <w:rPr>
                <w:rFonts w:hint="eastAsia"/>
                <w:color w:val="000000"/>
                <w:szCs w:val="21"/>
              </w:rPr>
              <w:t>1</w:t>
            </w:r>
            <w:r w:rsidRPr="00A25969">
              <w:rPr>
                <w:color w:val="000000"/>
                <w:szCs w:val="21"/>
              </w:rPr>
              <w:t>6</w:t>
            </w:r>
          </w:p>
        </w:tc>
        <w:tc>
          <w:tcPr>
            <w:tcW w:w="1087" w:type="dxa"/>
          </w:tcPr>
          <w:p w14:paraId="02276C81" w14:textId="45C1F7C4" w:rsidR="00DC3B9F" w:rsidRPr="00A25969" w:rsidRDefault="00DC3B9F" w:rsidP="0010083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A25969"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DC3B9F" w:rsidRPr="00A25969" w14:paraId="4AF3EA7F" w14:textId="77777777" w:rsidTr="00100839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22569591" w14:textId="0E64A131" w:rsidR="00DC3B9F" w:rsidRPr="00A25969" w:rsidRDefault="00DC3B9F" w:rsidP="00100839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6EB4AADF" w14:textId="37207A19" w:rsidR="00DC3B9F" w:rsidRPr="00A25969" w:rsidRDefault="00DC3B9F" w:rsidP="0010083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A25969">
              <w:rPr>
                <w:rFonts w:ascii="宋体" w:hAnsi="宋体" w:hint="eastAsia"/>
                <w:szCs w:val="21"/>
              </w:rPr>
              <w:t>劳动关系管理案例与体验</w:t>
            </w:r>
          </w:p>
        </w:tc>
        <w:tc>
          <w:tcPr>
            <w:tcW w:w="1126" w:type="dxa"/>
            <w:vAlign w:val="center"/>
          </w:tcPr>
          <w:p w14:paraId="240C2CFE" w14:textId="3D4AF145" w:rsidR="00DC3B9F" w:rsidRPr="00A25969" w:rsidRDefault="00DC3B9F" w:rsidP="0010083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A25969"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  <w:vAlign w:val="center"/>
          </w:tcPr>
          <w:p w14:paraId="0226C90B" w14:textId="77777777" w:rsidR="00DC3B9F" w:rsidRPr="00A25969" w:rsidRDefault="00DC3B9F" w:rsidP="0010083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 w14:paraId="24FB6A63" w14:textId="26E1FA8F" w:rsidR="00DC3B9F" w:rsidRPr="00A25969" w:rsidRDefault="00DC3B9F" w:rsidP="0010083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A25969">
              <w:rPr>
                <w:rFonts w:hint="eastAsia"/>
                <w:szCs w:val="21"/>
              </w:rPr>
              <w:t>1</w:t>
            </w:r>
            <w:r w:rsidRPr="00A25969">
              <w:rPr>
                <w:szCs w:val="21"/>
              </w:rPr>
              <w:t>6</w:t>
            </w:r>
          </w:p>
        </w:tc>
        <w:tc>
          <w:tcPr>
            <w:tcW w:w="1087" w:type="dxa"/>
            <w:vAlign w:val="center"/>
          </w:tcPr>
          <w:p w14:paraId="5C2D2511" w14:textId="46560050" w:rsidR="00DC3B9F" w:rsidRPr="00A25969" w:rsidRDefault="00DC3B9F" w:rsidP="0010083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A25969">
              <w:rPr>
                <w:rFonts w:hint="eastAsia"/>
                <w:szCs w:val="21"/>
              </w:rPr>
              <w:t>1</w:t>
            </w:r>
          </w:p>
        </w:tc>
      </w:tr>
      <w:tr w:rsidR="00DC3B9F" w:rsidRPr="00A25969" w14:paraId="2136ACBE" w14:textId="77777777" w:rsidTr="003227C1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0A77E481" w14:textId="77777777" w:rsidR="00DC3B9F" w:rsidRPr="00A25969" w:rsidRDefault="00DC3B9F" w:rsidP="00100839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3485DE97" w14:textId="73F8D1BE" w:rsidR="00DC3B9F" w:rsidRPr="00A25969" w:rsidRDefault="00DC3B9F" w:rsidP="0010083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A25969">
              <w:rPr>
                <w:rFonts w:ascii="宋体" w:hAnsi="宋体" w:hint="eastAsia"/>
                <w:szCs w:val="21"/>
              </w:rPr>
              <w:t>工作场所沟通与协商</w:t>
            </w:r>
          </w:p>
        </w:tc>
        <w:tc>
          <w:tcPr>
            <w:tcW w:w="1126" w:type="dxa"/>
          </w:tcPr>
          <w:p w14:paraId="0EB90367" w14:textId="6C56D806" w:rsidR="00DC3B9F" w:rsidRPr="00A25969" w:rsidRDefault="00DC3B9F" w:rsidP="0010083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A25969"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 w14:paraId="6AC430E6" w14:textId="77777777" w:rsidR="00DC3B9F" w:rsidRPr="00A25969" w:rsidRDefault="00DC3B9F" w:rsidP="0010083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0394E763" w14:textId="522507AE" w:rsidR="00DC3B9F" w:rsidRPr="00A25969" w:rsidRDefault="00DC3B9F" w:rsidP="0010083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A25969">
              <w:rPr>
                <w:rFonts w:hint="eastAsia"/>
                <w:szCs w:val="21"/>
              </w:rPr>
              <w:t>1</w:t>
            </w:r>
            <w:r w:rsidRPr="00A25969">
              <w:rPr>
                <w:szCs w:val="21"/>
              </w:rPr>
              <w:t>6</w:t>
            </w:r>
          </w:p>
        </w:tc>
        <w:tc>
          <w:tcPr>
            <w:tcW w:w="1087" w:type="dxa"/>
          </w:tcPr>
          <w:p w14:paraId="027D6FCD" w14:textId="71A47905" w:rsidR="00DC3B9F" w:rsidRPr="00A25969" w:rsidRDefault="00DC3B9F" w:rsidP="0010083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A25969">
              <w:rPr>
                <w:rFonts w:hint="eastAsia"/>
                <w:szCs w:val="21"/>
              </w:rPr>
              <w:t>1</w:t>
            </w:r>
          </w:p>
        </w:tc>
      </w:tr>
      <w:tr w:rsidR="00DC3B9F" w:rsidRPr="00A25969" w14:paraId="3E8EC6B3" w14:textId="77777777" w:rsidTr="003227C1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2F784DE0" w14:textId="77777777" w:rsidR="00DC3B9F" w:rsidRPr="00A25969" w:rsidRDefault="00DC3B9F" w:rsidP="00100839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3550492A" w14:textId="2B935CDC" w:rsidR="00DC3B9F" w:rsidRPr="00A25969" w:rsidRDefault="00DC3B9F" w:rsidP="0010083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A25969">
              <w:rPr>
                <w:rFonts w:ascii="宋体" w:hAnsi="宋体" w:hint="eastAsia"/>
                <w:szCs w:val="21"/>
              </w:rPr>
              <w:t>劳动关系研究方法</w:t>
            </w:r>
          </w:p>
        </w:tc>
        <w:tc>
          <w:tcPr>
            <w:tcW w:w="1126" w:type="dxa"/>
          </w:tcPr>
          <w:p w14:paraId="6413B256" w14:textId="4DC3BAB6" w:rsidR="00DC3B9F" w:rsidRPr="00A25969" w:rsidRDefault="00DC3B9F" w:rsidP="0010083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A25969">
              <w:rPr>
                <w:rFonts w:hint="eastAsia"/>
                <w:szCs w:val="21"/>
              </w:rPr>
              <w:t>7</w:t>
            </w:r>
          </w:p>
        </w:tc>
        <w:tc>
          <w:tcPr>
            <w:tcW w:w="1191" w:type="dxa"/>
          </w:tcPr>
          <w:p w14:paraId="62AD8487" w14:textId="77777777" w:rsidR="00DC3B9F" w:rsidRPr="00A25969" w:rsidRDefault="00DC3B9F" w:rsidP="0010083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35C20F7A" w14:textId="45C7AE5C" w:rsidR="00DC3B9F" w:rsidRPr="00A25969" w:rsidRDefault="00DC3B9F" w:rsidP="0010083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A25969">
              <w:rPr>
                <w:rFonts w:hint="eastAsia"/>
                <w:szCs w:val="21"/>
              </w:rPr>
              <w:t>1</w:t>
            </w:r>
            <w:r w:rsidRPr="00A25969">
              <w:rPr>
                <w:szCs w:val="21"/>
              </w:rPr>
              <w:t>6</w:t>
            </w:r>
          </w:p>
        </w:tc>
        <w:tc>
          <w:tcPr>
            <w:tcW w:w="1087" w:type="dxa"/>
          </w:tcPr>
          <w:p w14:paraId="70D88C64" w14:textId="1878E600" w:rsidR="00DC3B9F" w:rsidRPr="00A25969" w:rsidRDefault="00DC3B9F" w:rsidP="0010083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A25969">
              <w:rPr>
                <w:rFonts w:hint="eastAsia"/>
                <w:szCs w:val="21"/>
              </w:rPr>
              <w:t>1</w:t>
            </w:r>
          </w:p>
        </w:tc>
      </w:tr>
      <w:tr w:rsidR="00DC3B9F" w:rsidRPr="00A25969" w14:paraId="5BA65A6F" w14:textId="77777777" w:rsidTr="003227C1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3B5F0616" w14:textId="77777777" w:rsidR="00DC3B9F" w:rsidRPr="00A25969" w:rsidRDefault="00DC3B9F" w:rsidP="00100839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47794FA3" w14:textId="4F5E410F" w:rsidR="00DC3B9F" w:rsidRPr="00A25969" w:rsidRDefault="00DC3B9F" w:rsidP="0010083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A25969">
              <w:rPr>
                <w:rFonts w:ascii="宋体" w:hAnsi="宋体" w:hint="eastAsia"/>
                <w:szCs w:val="21"/>
              </w:rPr>
              <w:t>社会调查设计与数据分析</w:t>
            </w:r>
          </w:p>
        </w:tc>
        <w:tc>
          <w:tcPr>
            <w:tcW w:w="1126" w:type="dxa"/>
          </w:tcPr>
          <w:p w14:paraId="13F0EB4C" w14:textId="711C5B06" w:rsidR="00DC3B9F" w:rsidRPr="00A25969" w:rsidRDefault="00DC3B9F" w:rsidP="0010083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A25969">
              <w:rPr>
                <w:rFonts w:hint="eastAsia"/>
                <w:szCs w:val="21"/>
              </w:rPr>
              <w:t>7</w:t>
            </w:r>
          </w:p>
        </w:tc>
        <w:tc>
          <w:tcPr>
            <w:tcW w:w="1191" w:type="dxa"/>
          </w:tcPr>
          <w:p w14:paraId="1C7F763D" w14:textId="77777777" w:rsidR="00DC3B9F" w:rsidRPr="00A25969" w:rsidRDefault="00DC3B9F" w:rsidP="0010083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60E7BB67" w14:textId="212C1475" w:rsidR="00DC3B9F" w:rsidRPr="00A25969" w:rsidRDefault="00DC3B9F" w:rsidP="0010083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A25969">
              <w:rPr>
                <w:rFonts w:hint="eastAsia"/>
                <w:szCs w:val="21"/>
              </w:rPr>
              <w:t>1</w:t>
            </w:r>
            <w:r w:rsidRPr="00A25969">
              <w:rPr>
                <w:szCs w:val="21"/>
              </w:rPr>
              <w:t>6</w:t>
            </w:r>
          </w:p>
        </w:tc>
        <w:tc>
          <w:tcPr>
            <w:tcW w:w="1087" w:type="dxa"/>
          </w:tcPr>
          <w:p w14:paraId="350D55EE" w14:textId="33198800" w:rsidR="00DC3B9F" w:rsidRPr="00A25969" w:rsidRDefault="00DC3B9F" w:rsidP="0010083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A25969">
              <w:rPr>
                <w:rFonts w:hint="eastAsia"/>
                <w:szCs w:val="21"/>
              </w:rPr>
              <w:t>1</w:t>
            </w:r>
          </w:p>
        </w:tc>
      </w:tr>
      <w:tr w:rsidR="00DC3B9F" w:rsidRPr="00A25969" w14:paraId="48D7E6F5" w14:textId="77777777" w:rsidTr="003227C1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26EFDFC9" w14:textId="77777777" w:rsidR="00DC3B9F" w:rsidRPr="00A25969" w:rsidRDefault="00DC3B9F" w:rsidP="00100839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5B68FBA2" w14:textId="6DF2ADD2" w:rsidR="00DC3B9F" w:rsidRPr="00A25969" w:rsidRDefault="00DC3B9F" w:rsidP="0010083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A25969">
              <w:rPr>
                <w:rFonts w:ascii="宋体" w:hAnsi="宋体" w:hint="eastAsia"/>
                <w:szCs w:val="21"/>
              </w:rPr>
              <w:t>企业社会工作</w:t>
            </w:r>
          </w:p>
        </w:tc>
        <w:tc>
          <w:tcPr>
            <w:tcW w:w="1126" w:type="dxa"/>
          </w:tcPr>
          <w:p w14:paraId="658A58FB" w14:textId="75832404" w:rsidR="00DC3B9F" w:rsidRPr="00A25969" w:rsidRDefault="00DC3B9F" w:rsidP="0010083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A25969"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 w14:paraId="07847AF1" w14:textId="77777777" w:rsidR="00DC3B9F" w:rsidRPr="00A25969" w:rsidRDefault="00DC3B9F" w:rsidP="00100839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006D164B" w14:textId="626F5932" w:rsidR="00DC3B9F" w:rsidRPr="00A25969" w:rsidRDefault="00DC3B9F" w:rsidP="0010083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A25969">
              <w:rPr>
                <w:rFonts w:hint="eastAsia"/>
                <w:szCs w:val="21"/>
              </w:rPr>
              <w:t>1</w:t>
            </w:r>
            <w:r w:rsidRPr="00A25969">
              <w:rPr>
                <w:szCs w:val="21"/>
              </w:rPr>
              <w:t>6</w:t>
            </w:r>
          </w:p>
        </w:tc>
        <w:tc>
          <w:tcPr>
            <w:tcW w:w="1087" w:type="dxa"/>
          </w:tcPr>
          <w:p w14:paraId="73FCEB33" w14:textId="64BDCC19" w:rsidR="00DC3B9F" w:rsidRPr="00A25969" w:rsidRDefault="00DC3B9F" w:rsidP="0010083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A25969">
              <w:rPr>
                <w:rFonts w:hint="eastAsia"/>
                <w:szCs w:val="21"/>
              </w:rPr>
              <w:t>1</w:t>
            </w:r>
          </w:p>
        </w:tc>
      </w:tr>
      <w:tr w:rsidR="00DC3B9F" w:rsidRPr="00A25969" w14:paraId="5BBFFEB9" w14:textId="77777777" w:rsidTr="00100839">
        <w:trPr>
          <w:cantSplit/>
          <w:trHeight w:val="454"/>
          <w:jc w:val="center"/>
        </w:trPr>
        <w:tc>
          <w:tcPr>
            <w:tcW w:w="3846" w:type="dxa"/>
            <w:gridSpan w:val="2"/>
          </w:tcPr>
          <w:p w14:paraId="498DC161" w14:textId="77777777" w:rsidR="00DC3B9F" w:rsidRPr="00A25969" w:rsidRDefault="00DC3B9F" w:rsidP="0010083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A25969">
              <w:rPr>
                <w:rFonts w:ascii="宋体" w:hAnsi="宋体" w:hint="eastAsia"/>
                <w:b/>
                <w:color w:val="000000"/>
                <w:szCs w:val="21"/>
              </w:rPr>
              <w:t>合计</w:t>
            </w:r>
          </w:p>
        </w:tc>
        <w:tc>
          <w:tcPr>
            <w:tcW w:w="1126" w:type="dxa"/>
          </w:tcPr>
          <w:p w14:paraId="5E40743D" w14:textId="77777777" w:rsidR="00DC3B9F" w:rsidRPr="00A25969" w:rsidRDefault="00DC3B9F" w:rsidP="00100839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69B8255E" w14:textId="77777777" w:rsidR="00DC3B9F" w:rsidRPr="00A25969" w:rsidRDefault="00DC3B9F" w:rsidP="00100839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587E85DA" w14:textId="77777777" w:rsidR="00DC3B9F" w:rsidRPr="00A25969" w:rsidRDefault="00DC3B9F" w:rsidP="00100839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7F7F7F"/>
                <w:szCs w:val="21"/>
              </w:rPr>
            </w:pPr>
          </w:p>
        </w:tc>
        <w:tc>
          <w:tcPr>
            <w:tcW w:w="1087" w:type="dxa"/>
          </w:tcPr>
          <w:p w14:paraId="08E1DBF5" w14:textId="778F5960" w:rsidR="00DC3B9F" w:rsidRPr="00A25969" w:rsidRDefault="00DC3B9F" w:rsidP="00100839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 w:rsidRPr="00A25969">
              <w:rPr>
                <w:rFonts w:hint="eastAsia"/>
                <w:b/>
                <w:szCs w:val="21"/>
              </w:rPr>
              <w:t>4</w:t>
            </w:r>
            <w:r w:rsidR="00DE2213">
              <w:rPr>
                <w:b/>
                <w:szCs w:val="21"/>
              </w:rPr>
              <w:t>0</w:t>
            </w:r>
          </w:p>
        </w:tc>
      </w:tr>
    </w:tbl>
    <w:p w14:paraId="6F9BEC4D" w14:textId="77777777" w:rsidR="0015431B" w:rsidRPr="00A25969" w:rsidRDefault="0015431B" w:rsidP="0015431B">
      <w:pPr>
        <w:pStyle w:val="a4"/>
        <w:widowControl/>
        <w:numPr>
          <w:ilvl w:val="0"/>
          <w:numId w:val="1"/>
        </w:numPr>
        <w:spacing w:line="560" w:lineRule="exact"/>
        <w:ind w:firstLineChars="0"/>
        <w:jc w:val="left"/>
        <w:rPr>
          <w:rFonts w:ascii="仿宋_GB2312" w:eastAsia="仿宋_GB2312" w:hAnsi="宋体"/>
          <w:b/>
          <w:bCs/>
          <w:kern w:val="0"/>
          <w:sz w:val="32"/>
          <w:szCs w:val="32"/>
        </w:rPr>
      </w:pPr>
    </w:p>
    <w:p w14:paraId="4BC531CB" w14:textId="77777777" w:rsidR="0015431B" w:rsidRDefault="0015431B" w:rsidP="0015431B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A25969">
        <w:rPr>
          <w:rFonts w:ascii="宋体" w:hAnsi="宋体" w:hint="eastAsia"/>
          <w:b/>
          <w:bCs/>
          <w:kern w:val="0"/>
          <w:sz w:val="24"/>
          <w:szCs w:val="32"/>
        </w:rPr>
        <w:t>七、本科学分制指导性教学计划表</w:t>
      </w:r>
    </w:p>
    <w:p w14:paraId="67142145" w14:textId="77777777" w:rsidR="004E797B" w:rsidRPr="0015431B" w:rsidRDefault="004E797B"/>
    <w:sectPr w:rsidR="004E797B" w:rsidRPr="001543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06E7C6" w14:textId="77777777" w:rsidR="009C3D80" w:rsidRDefault="009C3D80" w:rsidP="008F0BFC">
      <w:r>
        <w:separator/>
      </w:r>
    </w:p>
  </w:endnote>
  <w:endnote w:type="continuationSeparator" w:id="0">
    <w:p w14:paraId="124530BD" w14:textId="77777777" w:rsidR="009C3D80" w:rsidRDefault="009C3D80" w:rsidP="008F0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variable"/>
    <w:sig w:usb0="A00002BF" w:usb1="184F6CFA" w:usb2="00000012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0D2311" w14:textId="77777777" w:rsidR="009C3D80" w:rsidRDefault="009C3D80" w:rsidP="008F0BFC">
      <w:r>
        <w:separator/>
      </w:r>
    </w:p>
  </w:footnote>
  <w:footnote w:type="continuationSeparator" w:id="0">
    <w:p w14:paraId="0AE5CBAA" w14:textId="77777777" w:rsidR="009C3D80" w:rsidRDefault="009C3D80" w:rsidP="008F0B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31B"/>
    <w:rsid w:val="000518B1"/>
    <w:rsid w:val="00073F3E"/>
    <w:rsid w:val="00100839"/>
    <w:rsid w:val="0015431B"/>
    <w:rsid w:val="00173332"/>
    <w:rsid w:val="001A14A7"/>
    <w:rsid w:val="001A4BDF"/>
    <w:rsid w:val="00307427"/>
    <w:rsid w:val="00346435"/>
    <w:rsid w:val="00394FB7"/>
    <w:rsid w:val="00462B93"/>
    <w:rsid w:val="004C04D2"/>
    <w:rsid w:val="004C2B60"/>
    <w:rsid w:val="004D1D0E"/>
    <w:rsid w:val="004E4758"/>
    <w:rsid w:val="004E797B"/>
    <w:rsid w:val="00565636"/>
    <w:rsid w:val="00595228"/>
    <w:rsid w:val="005D3CA0"/>
    <w:rsid w:val="00606CD4"/>
    <w:rsid w:val="00641E85"/>
    <w:rsid w:val="006642C0"/>
    <w:rsid w:val="006767BC"/>
    <w:rsid w:val="006B03B9"/>
    <w:rsid w:val="006E1986"/>
    <w:rsid w:val="00761DEC"/>
    <w:rsid w:val="007D13A5"/>
    <w:rsid w:val="008103C8"/>
    <w:rsid w:val="00820EFF"/>
    <w:rsid w:val="008506C7"/>
    <w:rsid w:val="008737A6"/>
    <w:rsid w:val="008971F2"/>
    <w:rsid w:val="008E4651"/>
    <w:rsid w:val="008F0BFC"/>
    <w:rsid w:val="00972E34"/>
    <w:rsid w:val="009C3D80"/>
    <w:rsid w:val="009D5492"/>
    <w:rsid w:val="00A243DF"/>
    <w:rsid w:val="00A25000"/>
    <w:rsid w:val="00A25969"/>
    <w:rsid w:val="00A268FD"/>
    <w:rsid w:val="00A93959"/>
    <w:rsid w:val="00AE110D"/>
    <w:rsid w:val="00B9053D"/>
    <w:rsid w:val="00C12F16"/>
    <w:rsid w:val="00C46964"/>
    <w:rsid w:val="00C70673"/>
    <w:rsid w:val="00CC0CDC"/>
    <w:rsid w:val="00D461DF"/>
    <w:rsid w:val="00DC3B9F"/>
    <w:rsid w:val="00DE2213"/>
    <w:rsid w:val="00E27D3E"/>
    <w:rsid w:val="00E616E0"/>
    <w:rsid w:val="00E770A9"/>
    <w:rsid w:val="00EA3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22F537"/>
  <w15:docId w15:val="{6A9F7849-EA8C-46C9-954B-2F4018EF2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5431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5431B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4">
    <w:name w:val="List Paragraph"/>
    <w:basedOn w:val="a"/>
    <w:uiPriority w:val="99"/>
    <w:qFormat/>
    <w:rsid w:val="0015431B"/>
    <w:pPr>
      <w:ind w:firstLineChars="200" w:firstLine="420"/>
    </w:pPr>
    <w:rPr>
      <w:szCs w:val="21"/>
    </w:rPr>
  </w:style>
  <w:style w:type="paragraph" w:styleId="a5">
    <w:name w:val="header"/>
    <w:basedOn w:val="a"/>
    <w:link w:val="a6"/>
    <w:uiPriority w:val="99"/>
    <w:unhideWhenUsed/>
    <w:rsid w:val="008F0B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8F0BFC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8F0B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8F0BFC"/>
    <w:rPr>
      <w:rFonts w:ascii="Times New Roman" w:eastAsia="宋体" w:hAnsi="Times New Roman" w:cs="Times New Roman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462B93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462B93"/>
    <w:rPr>
      <w:rFonts w:ascii="Times New Roman" w:eastAsia="宋体" w:hAnsi="Times New Roman" w:cs="Times New Roman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8737A6"/>
    <w:rPr>
      <w:sz w:val="21"/>
      <w:szCs w:val="21"/>
    </w:rPr>
  </w:style>
  <w:style w:type="paragraph" w:styleId="ac">
    <w:name w:val="annotation text"/>
    <w:basedOn w:val="a"/>
    <w:link w:val="ad"/>
    <w:uiPriority w:val="99"/>
    <w:semiHidden/>
    <w:unhideWhenUsed/>
    <w:rsid w:val="008737A6"/>
    <w:pPr>
      <w:jc w:val="left"/>
    </w:pPr>
  </w:style>
  <w:style w:type="character" w:customStyle="1" w:styleId="ad">
    <w:name w:val="批注文字 字符"/>
    <w:basedOn w:val="a0"/>
    <w:link w:val="ac"/>
    <w:uiPriority w:val="99"/>
    <w:semiHidden/>
    <w:rsid w:val="008737A6"/>
    <w:rPr>
      <w:rFonts w:ascii="Times New Roman" w:eastAsia="宋体" w:hAnsi="Times New Roman" w:cs="Times New Roman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737A6"/>
    <w:rPr>
      <w:b/>
      <w:bCs/>
    </w:rPr>
  </w:style>
  <w:style w:type="character" w:customStyle="1" w:styleId="af">
    <w:name w:val="批注主题 字符"/>
    <w:basedOn w:val="ad"/>
    <w:link w:val="ae"/>
    <w:uiPriority w:val="99"/>
    <w:semiHidden/>
    <w:rsid w:val="008737A6"/>
    <w:rPr>
      <w:rFonts w:ascii="Times New Roman" w:eastAsia="宋体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86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4</Pages>
  <Words>375</Words>
  <Characters>2144</Characters>
  <Application>Microsoft Office Word</Application>
  <DocSecurity>0</DocSecurity>
  <Lines>17</Lines>
  <Paragraphs>5</Paragraphs>
  <ScaleCrop>false</ScaleCrop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QianCheng</dc:creator>
  <cp:keywords/>
  <dc:description/>
  <cp:lastModifiedBy>Dell</cp:lastModifiedBy>
  <cp:revision>33</cp:revision>
  <dcterms:created xsi:type="dcterms:W3CDTF">2021-01-14T11:07:00Z</dcterms:created>
  <dcterms:modified xsi:type="dcterms:W3CDTF">2021-09-07T01:39:00Z</dcterms:modified>
</cp:coreProperties>
</file>