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CB7D1B" w14:textId="39FB2F14" w:rsidR="00903E08" w:rsidRPr="00AF34B4" w:rsidRDefault="00F8731D" w:rsidP="00903E08">
      <w:pPr>
        <w:pStyle w:val="a3"/>
        <w:tabs>
          <w:tab w:val="left" w:pos="1380"/>
        </w:tabs>
        <w:spacing w:before="0" w:beforeAutospacing="0" w:after="0" w:afterAutospacing="0" w:line="360" w:lineRule="auto"/>
        <w:jc w:val="center"/>
        <w:rPr>
          <w:rFonts w:ascii="方正小标宋简体" w:eastAsia="方正小标宋简体" w:hAnsi="Times New Roman"/>
          <w:color w:val="0F0000"/>
          <w:sz w:val="36"/>
          <w:szCs w:val="36"/>
        </w:rPr>
      </w:pPr>
      <w:r w:rsidRPr="00AF34B4">
        <w:rPr>
          <w:rFonts w:ascii="方正小标宋简体" w:eastAsia="方正小标宋简体" w:hint="eastAsia"/>
          <w:color w:val="0F0000"/>
          <w:sz w:val="36"/>
          <w:szCs w:val="36"/>
        </w:rPr>
        <w:t>金融学</w:t>
      </w:r>
      <w:r w:rsidR="00B343D4" w:rsidRPr="00AF34B4">
        <w:rPr>
          <w:rFonts w:ascii="方正小标宋简体" w:eastAsia="方正小标宋简体" w:hint="eastAsia"/>
          <w:color w:val="0F0000"/>
          <w:sz w:val="36"/>
          <w:szCs w:val="36"/>
        </w:rPr>
        <w:t>类</w:t>
      </w:r>
      <w:r w:rsidR="00903E08" w:rsidRPr="00AF34B4">
        <w:rPr>
          <w:rFonts w:ascii="方正小标宋简体" w:eastAsia="方正小标宋简体" w:hint="eastAsia"/>
          <w:color w:val="0F0000"/>
          <w:sz w:val="36"/>
          <w:szCs w:val="36"/>
        </w:rPr>
        <w:t>专业</w:t>
      </w:r>
      <w:r w:rsidR="00AE25C5" w:rsidRPr="00AF34B4">
        <w:rPr>
          <w:rFonts w:ascii="方正小标宋简体" w:eastAsia="方正小标宋简体" w:hint="eastAsia"/>
          <w:color w:val="0F0000"/>
          <w:sz w:val="36"/>
          <w:szCs w:val="36"/>
        </w:rPr>
        <w:t>（金融学）</w:t>
      </w:r>
      <w:r w:rsidR="00903E08" w:rsidRPr="00AF34B4">
        <w:rPr>
          <w:rFonts w:ascii="方正小标宋简体" w:eastAsia="方正小标宋简体" w:hint="eastAsia"/>
          <w:color w:val="0F0000"/>
          <w:sz w:val="36"/>
          <w:szCs w:val="36"/>
        </w:rPr>
        <w:t>本科人才培养方案</w:t>
      </w:r>
    </w:p>
    <w:p w14:paraId="658B5431" w14:textId="4C334ABC" w:rsidR="00903E08" w:rsidRPr="00AF34B4" w:rsidRDefault="00903E08" w:rsidP="00903E08">
      <w:pPr>
        <w:pStyle w:val="a3"/>
        <w:tabs>
          <w:tab w:val="left" w:pos="1380"/>
        </w:tabs>
        <w:spacing w:before="0" w:beforeAutospacing="0" w:after="0" w:afterAutospacing="0" w:line="360" w:lineRule="auto"/>
        <w:ind w:firstLineChars="225" w:firstLine="630"/>
        <w:jc w:val="center"/>
        <w:rPr>
          <w:rFonts w:ascii="方正小标宋简体" w:eastAsia="方正小标宋简体" w:hAnsi="Times New Roman"/>
          <w:color w:val="0F0000"/>
          <w:sz w:val="28"/>
          <w:szCs w:val="28"/>
        </w:rPr>
      </w:pPr>
      <w:r w:rsidRPr="00AF34B4">
        <w:rPr>
          <w:rFonts w:ascii="方正小标宋简体" w:eastAsia="方正小标宋简体" w:hint="eastAsia"/>
          <w:color w:val="0F0000"/>
          <w:sz w:val="28"/>
          <w:szCs w:val="28"/>
        </w:rPr>
        <w:t>（专业代码</w:t>
      </w:r>
      <w:r w:rsidR="00AE25C5">
        <w:rPr>
          <w:rFonts w:ascii="方正小标宋简体" w:eastAsia="方正小标宋简体" w:hint="eastAsia"/>
          <w:color w:val="0F0000"/>
          <w:sz w:val="28"/>
          <w:szCs w:val="28"/>
        </w:rPr>
        <w:t>：</w:t>
      </w:r>
      <w:r w:rsidRPr="00AF34B4">
        <w:rPr>
          <w:rFonts w:ascii="方正小标宋简体" w:eastAsia="方正小标宋简体" w:hAnsi="Times New Roman" w:hint="eastAsia"/>
          <w:sz w:val="28"/>
          <w:szCs w:val="28"/>
        </w:rPr>
        <w:t>020301K</w:t>
      </w:r>
      <w:r w:rsidRPr="00AF34B4">
        <w:rPr>
          <w:rFonts w:ascii="方正小标宋简体" w:eastAsia="方正小标宋简体" w:hint="eastAsia"/>
          <w:color w:val="0F0000"/>
          <w:sz w:val="28"/>
          <w:szCs w:val="28"/>
        </w:rPr>
        <w:t>）</w:t>
      </w:r>
    </w:p>
    <w:p w14:paraId="2D29BE68" w14:textId="77777777" w:rsidR="00B20C14" w:rsidRPr="00AF34B4" w:rsidRDefault="00B20C14" w:rsidP="00B20C14">
      <w:pPr>
        <w:pStyle w:val="a3"/>
        <w:tabs>
          <w:tab w:val="left" w:pos="851"/>
        </w:tabs>
        <w:spacing w:before="0" w:beforeAutospacing="0" w:after="0" w:afterAutospacing="0" w:line="360" w:lineRule="auto"/>
        <w:ind w:firstLineChars="200" w:firstLine="482"/>
        <w:jc w:val="both"/>
        <w:outlineLvl w:val="0"/>
        <w:rPr>
          <w:rFonts w:ascii="Times New Roman" w:hAnsi="Times New Roman"/>
          <w:b/>
          <w:color w:val="0F0000"/>
        </w:rPr>
      </w:pPr>
      <w:r w:rsidRPr="00AF34B4">
        <w:rPr>
          <w:rFonts w:ascii="Times New Roman"/>
          <w:b/>
          <w:color w:val="0F0000"/>
        </w:rPr>
        <w:t>一、培养目标</w:t>
      </w:r>
    </w:p>
    <w:p w14:paraId="357A771F" w14:textId="0164DBDF" w:rsidR="00B20C14" w:rsidRPr="00AF34B4" w:rsidRDefault="00B20C14" w:rsidP="00B20C14">
      <w:pPr>
        <w:pStyle w:val="20"/>
        <w:rPr>
          <w:rFonts w:ascii="Times New Roman" w:hAnsi="Times New Roman"/>
          <w:szCs w:val="24"/>
        </w:rPr>
      </w:pPr>
      <w:r w:rsidRPr="00AF34B4">
        <w:rPr>
          <w:rFonts w:ascii="Times New Roman" w:hint="eastAsia"/>
          <w:szCs w:val="24"/>
        </w:rPr>
        <w:t>金融学专业</w:t>
      </w:r>
      <w:r w:rsidR="006A32E6" w:rsidRPr="00AF34B4">
        <w:rPr>
          <w:rFonts w:ascii="Times New Roman" w:hint="eastAsia"/>
          <w:szCs w:val="24"/>
        </w:rPr>
        <w:t>着眼</w:t>
      </w:r>
      <w:r w:rsidRPr="00AF34B4">
        <w:rPr>
          <w:rFonts w:ascii="Times New Roman" w:hint="eastAsia"/>
          <w:szCs w:val="24"/>
        </w:rPr>
        <w:t>于</w:t>
      </w:r>
      <w:r w:rsidR="00CC3D23" w:rsidRPr="00AF34B4">
        <w:rPr>
          <w:rFonts w:ascii="Times New Roman" w:hint="eastAsia"/>
          <w:color w:val="000000" w:themeColor="text1"/>
          <w:szCs w:val="24"/>
        </w:rPr>
        <w:t>学生</w:t>
      </w:r>
      <w:r w:rsidR="0058561C" w:rsidRPr="00AF34B4">
        <w:rPr>
          <w:rFonts w:hint="eastAsia"/>
          <w:color w:val="000000" w:themeColor="text1"/>
        </w:rPr>
        <w:t>社会主义核心价值观</w:t>
      </w:r>
      <w:r w:rsidR="00CC3D23" w:rsidRPr="00AF34B4">
        <w:rPr>
          <w:rFonts w:hint="eastAsia"/>
          <w:color w:val="000000" w:themeColor="text1"/>
        </w:rPr>
        <w:t>的</w:t>
      </w:r>
      <w:r w:rsidR="004C0922" w:rsidRPr="00AF34B4">
        <w:rPr>
          <w:rFonts w:hint="eastAsia"/>
          <w:color w:val="000000" w:themeColor="text1"/>
        </w:rPr>
        <w:t>正确</w:t>
      </w:r>
      <w:r w:rsidR="00CC3D23" w:rsidRPr="00AF34B4">
        <w:rPr>
          <w:rFonts w:hint="eastAsia"/>
          <w:color w:val="000000" w:themeColor="text1"/>
        </w:rPr>
        <w:t>树立和</w:t>
      </w:r>
      <w:r w:rsidR="00CC3D23" w:rsidRPr="00AF34B4">
        <w:rPr>
          <w:rFonts w:ascii="Times New Roman" w:hAnsi="Times New Roman" w:cs="Times New Roman" w:hint="eastAsia"/>
          <w:color w:val="000000" w:themeColor="text1"/>
        </w:rPr>
        <w:t>德智体美劳的全面发展。</w:t>
      </w:r>
      <w:r w:rsidRPr="00AF34B4">
        <w:rPr>
          <w:rFonts w:ascii="Times New Roman" w:hint="eastAsia"/>
          <w:color w:val="000000" w:themeColor="text1"/>
          <w:szCs w:val="24"/>
        </w:rPr>
        <w:t>着重培养金融人才的</w:t>
      </w:r>
      <w:r w:rsidR="00F807D8" w:rsidRPr="00AF34B4">
        <w:rPr>
          <w:rFonts w:ascii="Times New Roman" w:hint="eastAsia"/>
          <w:color w:val="000000" w:themeColor="text1"/>
          <w:szCs w:val="24"/>
        </w:rPr>
        <w:t>国际化视野、</w:t>
      </w:r>
      <w:r w:rsidRPr="00AF34B4">
        <w:rPr>
          <w:rFonts w:ascii="Times New Roman" w:hint="eastAsia"/>
          <w:color w:val="000000" w:themeColor="text1"/>
          <w:szCs w:val="24"/>
        </w:rPr>
        <w:t>科研创新能力和长期自我学期能力，</w:t>
      </w:r>
      <w:r w:rsidRPr="00AF34B4">
        <w:rPr>
          <w:rFonts w:ascii="Times New Roman"/>
          <w:color w:val="000000" w:themeColor="text1"/>
          <w:szCs w:val="24"/>
        </w:rPr>
        <w:t>具备扎实的经济学和金融学</w:t>
      </w:r>
      <w:r w:rsidRPr="00AF34B4">
        <w:rPr>
          <w:rFonts w:ascii="Times New Roman"/>
          <w:szCs w:val="24"/>
        </w:rPr>
        <w:t>理论基础</w:t>
      </w:r>
      <w:r w:rsidRPr="00AF34B4">
        <w:rPr>
          <w:rFonts w:ascii="Times New Roman" w:hint="eastAsia"/>
          <w:szCs w:val="24"/>
        </w:rPr>
        <w:t>、</w:t>
      </w:r>
      <w:r w:rsidRPr="00AF34B4">
        <w:rPr>
          <w:rFonts w:ascii="Times New Roman"/>
          <w:szCs w:val="24"/>
        </w:rPr>
        <w:t>熟练</w:t>
      </w:r>
      <w:r w:rsidR="006A32E6" w:rsidRPr="00AF34B4">
        <w:rPr>
          <w:rFonts w:ascii="Times New Roman" w:hint="eastAsia"/>
          <w:szCs w:val="24"/>
        </w:rPr>
        <w:t>的</w:t>
      </w:r>
      <w:r w:rsidRPr="00AF34B4">
        <w:rPr>
          <w:rFonts w:ascii="Times New Roman"/>
          <w:szCs w:val="24"/>
        </w:rPr>
        <w:t>金融学专业知识和</w:t>
      </w:r>
      <w:r w:rsidR="00F807D8" w:rsidRPr="00AF34B4">
        <w:rPr>
          <w:rFonts w:ascii="Times New Roman" w:hint="eastAsia"/>
          <w:szCs w:val="24"/>
        </w:rPr>
        <w:t>应用</w:t>
      </w:r>
      <w:r w:rsidRPr="00AF34B4">
        <w:rPr>
          <w:rFonts w:ascii="Times New Roman"/>
          <w:szCs w:val="24"/>
        </w:rPr>
        <w:t>技能</w:t>
      </w:r>
      <w:r w:rsidRPr="00AF34B4">
        <w:rPr>
          <w:rFonts w:ascii="Times New Roman" w:hint="eastAsia"/>
          <w:szCs w:val="24"/>
        </w:rPr>
        <w:t>、</w:t>
      </w:r>
      <w:r w:rsidRPr="00AF34B4">
        <w:rPr>
          <w:rFonts w:ascii="Times New Roman"/>
          <w:szCs w:val="24"/>
        </w:rPr>
        <w:t>国内外继续深造</w:t>
      </w:r>
      <w:r w:rsidR="006A32E6" w:rsidRPr="00AF34B4">
        <w:rPr>
          <w:rFonts w:ascii="Times New Roman" w:hint="eastAsia"/>
          <w:szCs w:val="24"/>
        </w:rPr>
        <w:t>的基础和能力</w:t>
      </w:r>
      <w:r w:rsidRPr="00AF34B4">
        <w:rPr>
          <w:rFonts w:ascii="Times New Roman" w:hint="eastAsia"/>
          <w:szCs w:val="24"/>
        </w:rPr>
        <w:t>；</w:t>
      </w:r>
      <w:r w:rsidRPr="00AF34B4">
        <w:rPr>
          <w:rFonts w:ascii="Times New Roman"/>
          <w:szCs w:val="24"/>
        </w:rPr>
        <w:t>具有</w:t>
      </w:r>
      <w:r w:rsidR="006A32E6" w:rsidRPr="00AF34B4">
        <w:rPr>
          <w:rFonts w:ascii="Times New Roman" w:hint="eastAsia"/>
          <w:szCs w:val="24"/>
        </w:rPr>
        <w:t>深厚的知识储备和合理的知识结构、</w:t>
      </w:r>
      <w:r w:rsidR="00F807D8" w:rsidRPr="00AF34B4">
        <w:rPr>
          <w:rFonts w:ascii="Times New Roman" w:hint="eastAsia"/>
          <w:szCs w:val="24"/>
        </w:rPr>
        <w:t>较高的外语水平和广泛的国际化视角；</w:t>
      </w:r>
      <w:r w:rsidRPr="00AF34B4">
        <w:rPr>
          <w:rFonts w:ascii="Times New Roman" w:hint="eastAsia"/>
          <w:szCs w:val="24"/>
        </w:rPr>
        <w:t>具有团队合作意识</w:t>
      </w:r>
      <w:r w:rsidR="006A32E6" w:rsidRPr="00AF34B4">
        <w:rPr>
          <w:rFonts w:ascii="Times New Roman" w:hint="eastAsia"/>
          <w:szCs w:val="24"/>
        </w:rPr>
        <w:t>、</w:t>
      </w:r>
      <w:r w:rsidRPr="00AF34B4">
        <w:rPr>
          <w:rFonts w:ascii="Times New Roman" w:hint="eastAsia"/>
          <w:szCs w:val="24"/>
        </w:rPr>
        <w:t>社会责任感</w:t>
      </w:r>
      <w:r w:rsidR="00F807D8" w:rsidRPr="00AF34B4">
        <w:rPr>
          <w:rFonts w:ascii="Times New Roman" w:hint="eastAsia"/>
          <w:szCs w:val="24"/>
        </w:rPr>
        <w:t>和创新精神</w:t>
      </w:r>
      <w:r w:rsidR="009E60D0" w:rsidRPr="00AF34B4">
        <w:rPr>
          <w:rFonts w:ascii="Times New Roman" w:hint="eastAsia"/>
          <w:szCs w:val="24"/>
        </w:rPr>
        <w:t>，</w:t>
      </w:r>
      <w:r w:rsidR="00F807D8" w:rsidRPr="00AF34B4">
        <w:rPr>
          <w:rFonts w:ascii="Times New Roman" w:hint="eastAsia"/>
          <w:szCs w:val="24"/>
        </w:rPr>
        <w:t>能够</w:t>
      </w:r>
      <w:r w:rsidRPr="00AF34B4">
        <w:rPr>
          <w:rFonts w:ascii="Times New Roman" w:hint="eastAsia"/>
          <w:szCs w:val="24"/>
        </w:rPr>
        <w:t>胜任</w:t>
      </w:r>
      <w:r w:rsidRPr="00AF34B4">
        <w:rPr>
          <w:rFonts w:ascii="Times New Roman"/>
          <w:szCs w:val="24"/>
        </w:rPr>
        <w:t>国内外金融机构、工商企业以及政府部门金融实际工作</w:t>
      </w:r>
      <w:r w:rsidR="009E60D0" w:rsidRPr="00AF34B4">
        <w:rPr>
          <w:rFonts w:ascii="Times New Roman" w:hint="eastAsia"/>
          <w:szCs w:val="24"/>
        </w:rPr>
        <w:t>的</w:t>
      </w:r>
      <w:r w:rsidR="00B2782E" w:rsidRPr="00AF34B4">
        <w:rPr>
          <w:rFonts w:ascii="Times New Roman" w:hint="eastAsia"/>
          <w:szCs w:val="24"/>
        </w:rPr>
        <w:t>知识、能力、素质“三位一体”的复合型</w:t>
      </w:r>
      <w:r w:rsidR="00A6182C" w:rsidRPr="00AF34B4">
        <w:rPr>
          <w:rFonts w:ascii="Times New Roman" w:hint="eastAsia"/>
          <w:szCs w:val="24"/>
        </w:rPr>
        <w:t>、</w:t>
      </w:r>
      <w:r w:rsidR="00F807D8" w:rsidRPr="00AF34B4">
        <w:rPr>
          <w:rFonts w:ascii="Times New Roman" w:hint="eastAsia"/>
          <w:szCs w:val="24"/>
        </w:rPr>
        <w:t>国际化、</w:t>
      </w:r>
      <w:r w:rsidR="00B2782E" w:rsidRPr="00AF34B4">
        <w:rPr>
          <w:rFonts w:ascii="Times New Roman" w:hint="eastAsia"/>
          <w:szCs w:val="24"/>
        </w:rPr>
        <w:t>创新金融人才</w:t>
      </w:r>
      <w:r w:rsidRPr="00AF34B4">
        <w:rPr>
          <w:rFonts w:ascii="Times New Roman"/>
          <w:szCs w:val="24"/>
        </w:rPr>
        <w:t>。</w:t>
      </w:r>
    </w:p>
    <w:p w14:paraId="3638A3D9" w14:textId="77777777" w:rsidR="00B20C14" w:rsidRPr="00AF34B4" w:rsidRDefault="00B20C14" w:rsidP="00B20C14">
      <w:pPr>
        <w:pStyle w:val="a3"/>
        <w:tabs>
          <w:tab w:val="left" w:pos="851"/>
        </w:tabs>
        <w:spacing w:before="0" w:beforeAutospacing="0" w:after="0" w:afterAutospacing="0" w:line="360" w:lineRule="auto"/>
        <w:ind w:firstLineChars="200" w:firstLine="482"/>
        <w:jc w:val="both"/>
        <w:outlineLvl w:val="0"/>
        <w:rPr>
          <w:rFonts w:ascii="Times New Roman"/>
          <w:b/>
        </w:rPr>
      </w:pPr>
      <w:r w:rsidRPr="00AF34B4">
        <w:rPr>
          <w:rFonts w:ascii="Times New Roman"/>
          <w:b/>
        </w:rPr>
        <w:t>二、</w:t>
      </w:r>
      <w:r w:rsidRPr="00AF34B4">
        <w:rPr>
          <w:rFonts w:ascii="Times New Roman" w:hint="eastAsia"/>
          <w:b/>
        </w:rPr>
        <w:t>毕业要求</w:t>
      </w:r>
    </w:p>
    <w:p w14:paraId="35F28F87" w14:textId="443BD180" w:rsidR="006237BD" w:rsidRPr="00AF34B4" w:rsidRDefault="006237BD" w:rsidP="006237BD">
      <w:pPr>
        <w:pStyle w:val="20"/>
        <w:ind w:firstLine="482"/>
        <w:rPr>
          <w:rFonts w:ascii="Times New Roman"/>
          <w:szCs w:val="24"/>
        </w:rPr>
      </w:pPr>
      <w:r w:rsidRPr="00AF34B4">
        <w:rPr>
          <w:rFonts w:ascii="Times New Roman" w:hAnsi="Times New Roman"/>
          <w:b/>
          <w:szCs w:val="24"/>
        </w:rPr>
        <w:t>1</w:t>
      </w:r>
      <w:r w:rsidRPr="00AF34B4">
        <w:rPr>
          <w:rFonts w:ascii="Times New Roman"/>
          <w:b/>
          <w:szCs w:val="24"/>
        </w:rPr>
        <w:t>．</w:t>
      </w:r>
      <w:r w:rsidRPr="00AF34B4">
        <w:rPr>
          <w:rFonts w:hint="eastAsia"/>
          <w:b/>
        </w:rPr>
        <w:t>掌握马克思主义、毛泽东思想和</w:t>
      </w:r>
      <w:r w:rsidR="00C9439B" w:rsidRPr="00AF34B4">
        <w:rPr>
          <w:rFonts w:hint="eastAsia"/>
          <w:b/>
        </w:rPr>
        <w:t>新时代</w:t>
      </w:r>
      <w:r w:rsidRPr="00AF34B4">
        <w:rPr>
          <w:rFonts w:hint="eastAsia"/>
          <w:b/>
        </w:rPr>
        <w:t>中国特色社会主义</w:t>
      </w:r>
      <w:r w:rsidR="00C9439B" w:rsidRPr="00AF34B4">
        <w:rPr>
          <w:rFonts w:hint="eastAsia"/>
          <w:b/>
        </w:rPr>
        <w:t>思想</w:t>
      </w:r>
      <w:r w:rsidRPr="00AF34B4">
        <w:rPr>
          <w:rFonts w:hint="eastAsia"/>
          <w:b/>
        </w:rPr>
        <w:t>体系。</w:t>
      </w:r>
      <w:r w:rsidRPr="00AF34B4">
        <w:rPr>
          <w:rFonts w:hint="eastAsia"/>
        </w:rPr>
        <w:t>具有良好的思想品德、社会公德、职业道德和个人修养；具有爱岗敬业、遵纪守法和团结合作的品质；具有为国家富强、民族昌盛而奋斗的志向和责任感。</w:t>
      </w:r>
    </w:p>
    <w:p w14:paraId="357903C3" w14:textId="5E4DE86B" w:rsidR="00CD49CE" w:rsidRPr="00AF34B4" w:rsidRDefault="006237BD" w:rsidP="006237BD">
      <w:pPr>
        <w:pStyle w:val="20"/>
        <w:ind w:firstLine="482"/>
        <w:rPr>
          <w:rFonts w:ascii="Times New Roman"/>
          <w:szCs w:val="24"/>
        </w:rPr>
      </w:pPr>
      <w:r w:rsidRPr="00AF34B4">
        <w:rPr>
          <w:rFonts w:ascii="Times New Roman" w:hint="eastAsia"/>
          <w:b/>
          <w:szCs w:val="24"/>
        </w:rPr>
        <w:t>2</w:t>
      </w:r>
      <w:r w:rsidR="00035EB9" w:rsidRPr="00AF34B4">
        <w:rPr>
          <w:rFonts w:ascii="Times New Roman" w:hint="eastAsia"/>
          <w:b/>
          <w:szCs w:val="24"/>
        </w:rPr>
        <w:t>．</w:t>
      </w:r>
      <w:r w:rsidR="00F16BFF" w:rsidRPr="00AF34B4">
        <w:rPr>
          <w:rFonts w:ascii="Times New Roman" w:hint="eastAsia"/>
          <w:b/>
          <w:szCs w:val="24"/>
        </w:rPr>
        <w:t>注重金融</w:t>
      </w:r>
      <w:r w:rsidR="00C9439B" w:rsidRPr="00AF34B4">
        <w:rPr>
          <w:rFonts w:ascii="Times New Roman" w:hint="eastAsia"/>
          <w:b/>
          <w:szCs w:val="24"/>
        </w:rPr>
        <w:t>创新</w:t>
      </w:r>
      <w:r w:rsidR="00F16BFF" w:rsidRPr="00AF34B4">
        <w:rPr>
          <w:rFonts w:ascii="Times New Roman" w:hint="eastAsia"/>
          <w:b/>
          <w:szCs w:val="24"/>
        </w:rPr>
        <w:t>人才身心健康</w:t>
      </w:r>
      <w:r w:rsidR="00C9439B" w:rsidRPr="00AF34B4">
        <w:rPr>
          <w:rFonts w:ascii="Times New Roman" w:hint="eastAsia"/>
          <w:b/>
          <w:szCs w:val="24"/>
        </w:rPr>
        <w:t>、</w:t>
      </w:r>
      <w:r w:rsidR="00F16BFF" w:rsidRPr="00AF34B4">
        <w:rPr>
          <w:rFonts w:ascii="Times New Roman" w:hint="eastAsia"/>
          <w:b/>
          <w:szCs w:val="24"/>
        </w:rPr>
        <w:t>职业道德</w:t>
      </w:r>
      <w:r w:rsidR="00FD0E3A" w:rsidRPr="00AF34B4">
        <w:rPr>
          <w:rFonts w:ascii="Times New Roman" w:hint="eastAsia"/>
          <w:b/>
          <w:szCs w:val="24"/>
        </w:rPr>
        <w:t>、</w:t>
      </w:r>
      <w:r w:rsidR="00C9439B" w:rsidRPr="00AF34B4">
        <w:rPr>
          <w:rFonts w:ascii="Times New Roman" w:hint="eastAsia"/>
          <w:b/>
          <w:szCs w:val="24"/>
        </w:rPr>
        <w:t>德智体美劳</w:t>
      </w:r>
      <w:r w:rsidR="00F16BFF" w:rsidRPr="00AF34B4">
        <w:rPr>
          <w:rFonts w:ascii="Times New Roman" w:hint="eastAsia"/>
          <w:b/>
          <w:szCs w:val="24"/>
        </w:rPr>
        <w:t>等综合</w:t>
      </w:r>
      <w:r w:rsidR="00C9439B" w:rsidRPr="00AF34B4">
        <w:rPr>
          <w:rFonts w:ascii="Times New Roman" w:hint="eastAsia"/>
          <w:b/>
          <w:szCs w:val="24"/>
        </w:rPr>
        <w:t>发展</w:t>
      </w:r>
      <w:r w:rsidR="00F16BFF" w:rsidRPr="00AF34B4">
        <w:rPr>
          <w:rFonts w:ascii="Times New Roman" w:hint="eastAsia"/>
          <w:b/>
          <w:szCs w:val="24"/>
        </w:rPr>
        <w:t>。</w:t>
      </w:r>
      <w:r w:rsidR="00F16BFF" w:rsidRPr="00AF34B4">
        <w:rPr>
          <w:rFonts w:ascii="Times New Roman" w:hint="eastAsia"/>
          <w:szCs w:val="24"/>
        </w:rPr>
        <w:t>具有</w:t>
      </w:r>
      <w:r w:rsidR="00F16BFF" w:rsidRPr="00AF34B4">
        <w:rPr>
          <w:rFonts w:ascii="Times New Roman"/>
          <w:szCs w:val="24"/>
        </w:rPr>
        <w:t>为国家富强、民族昌盛而奋斗的</w:t>
      </w:r>
      <w:r w:rsidR="00F16BFF" w:rsidRPr="00AF34B4">
        <w:rPr>
          <w:rFonts w:ascii="Times New Roman" w:hint="eastAsia"/>
          <w:szCs w:val="24"/>
        </w:rPr>
        <w:t>、强烈的社会责任感；</w:t>
      </w:r>
      <w:r w:rsidR="00F16BFF" w:rsidRPr="00AF34B4">
        <w:rPr>
          <w:rFonts w:ascii="Times New Roman"/>
          <w:szCs w:val="24"/>
        </w:rPr>
        <w:t>具有良好的</w:t>
      </w:r>
      <w:r w:rsidR="00F16BFF" w:rsidRPr="00AF34B4">
        <w:rPr>
          <w:rFonts w:ascii="Times New Roman" w:hint="eastAsia"/>
          <w:szCs w:val="24"/>
        </w:rPr>
        <w:t>法律意识</w:t>
      </w:r>
      <w:r w:rsidR="00F16BFF" w:rsidRPr="00AF34B4">
        <w:rPr>
          <w:rFonts w:ascii="Times New Roman"/>
          <w:szCs w:val="24"/>
        </w:rPr>
        <w:t>和团结合作的</w:t>
      </w:r>
      <w:r w:rsidR="00F16BFF" w:rsidRPr="00AF34B4">
        <w:rPr>
          <w:rFonts w:ascii="Times New Roman" w:hint="eastAsia"/>
          <w:szCs w:val="24"/>
        </w:rPr>
        <w:t>精神、较好的环境适应能力；具有良好的</w:t>
      </w:r>
      <w:r w:rsidR="00F16BFF" w:rsidRPr="00AF34B4">
        <w:rPr>
          <w:rFonts w:ascii="Times New Roman"/>
          <w:szCs w:val="24"/>
        </w:rPr>
        <w:t>社会公德、职业道德和个人修养</w:t>
      </w:r>
      <w:r w:rsidR="00FD0E3A" w:rsidRPr="00AF34B4">
        <w:rPr>
          <w:rFonts w:ascii="Times New Roman" w:hint="eastAsia"/>
          <w:szCs w:val="24"/>
        </w:rPr>
        <w:t>，注重德智体美劳的全面发展</w:t>
      </w:r>
      <w:r w:rsidR="00F16BFF" w:rsidRPr="00AF34B4">
        <w:rPr>
          <w:rFonts w:ascii="Times New Roman" w:hint="eastAsia"/>
          <w:szCs w:val="24"/>
        </w:rPr>
        <w:t>。</w:t>
      </w:r>
    </w:p>
    <w:p w14:paraId="7E9221E2" w14:textId="310893B8" w:rsidR="00F16BFF" w:rsidRPr="00AF34B4" w:rsidRDefault="006237BD" w:rsidP="00D017B4">
      <w:pPr>
        <w:pStyle w:val="20"/>
        <w:ind w:firstLine="482"/>
        <w:rPr>
          <w:rFonts w:ascii="Times New Roman"/>
          <w:szCs w:val="24"/>
        </w:rPr>
      </w:pPr>
      <w:r w:rsidRPr="00AF34B4">
        <w:rPr>
          <w:rFonts w:ascii="Times New Roman" w:hint="eastAsia"/>
          <w:b/>
          <w:szCs w:val="24"/>
        </w:rPr>
        <w:t>3</w:t>
      </w:r>
      <w:r w:rsidR="00B20C14" w:rsidRPr="00AF34B4">
        <w:rPr>
          <w:rFonts w:ascii="Times New Roman" w:hint="eastAsia"/>
          <w:b/>
          <w:szCs w:val="24"/>
        </w:rPr>
        <w:t>．</w:t>
      </w:r>
      <w:r w:rsidR="00FD0E3A" w:rsidRPr="00AF34B4">
        <w:rPr>
          <w:rFonts w:ascii="Times New Roman" w:hint="eastAsia"/>
          <w:b/>
          <w:szCs w:val="24"/>
        </w:rPr>
        <w:t>夯实</w:t>
      </w:r>
      <w:r w:rsidR="00F16BFF" w:rsidRPr="00AF34B4">
        <w:rPr>
          <w:rFonts w:ascii="Times New Roman" w:hint="eastAsia"/>
          <w:b/>
          <w:szCs w:val="24"/>
        </w:rPr>
        <w:t>金融</w:t>
      </w:r>
      <w:r w:rsidR="00FD0E3A" w:rsidRPr="00AF34B4">
        <w:rPr>
          <w:rFonts w:ascii="Times New Roman" w:hint="eastAsia"/>
          <w:b/>
          <w:szCs w:val="24"/>
        </w:rPr>
        <w:t>学科</w:t>
      </w:r>
      <w:r w:rsidR="00F16BFF" w:rsidRPr="00AF34B4">
        <w:rPr>
          <w:rFonts w:ascii="Times New Roman" w:hint="eastAsia"/>
          <w:b/>
          <w:szCs w:val="24"/>
        </w:rPr>
        <w:t>基础知识理论、拓宽知识</w:t>
      </w:r>
      <w:r w:rsidR="00FD0E3A" w:rsidRPr="00AF34B4">
        <w:rPr>
          <w:rFonts w:ascii="Times New Roman" w:hint="eastAsia"/>
          <w:b/>
          <w:szCs w:val="24"/>
        </w:rPr>
        <w:t>广度、优化</w:t>
      </w:r>
      <w:r w:rsidR="00F16BFF" w:rsidRPr="00AF34B4">
        <w:rPr>
          <w:rFonts w:ascii="Times New Roman" w:hint="eastAsia"/>
          <w:b/>
          <w:szCs w:val="24"/>
        </w:rPr>
        <w:t>知识结构</w:t>
      </w:r>
      <w:r w:rsidR="00F16BFF" w:rsidRPr="00AF34B4">
        <w:rPr>
          <w:rFonts w:ascii="Times New Roman" w:hint="eastAsia"/>
          <w:szCs w:val="24"/>
        </w:rPr>
        <w:t>。具备</w:t>
      </w:r>
      <w:r w:rsidR="00FD0E3A" w:rsidRPr="00AF34B4">
        <w:rPr>
          <w:rFonts w:ascii="Times New Roman" w:hint="eastAsia"/>
          <w:szCs w:val="24"/>
        </w:rPr>
        <w:t>深厚</w:t>
      </w:r>
      <w:r w:rsidR="00F16BFF" w:rsidRPr="00AF34B4">
        <w:rPr>
          <w:rFonts w:ascii="Times New Roman" w:hint="eastAsia"/>
          <w:szCs w:val="24"/>
        </w:rPr>
        <w:t>扎实的理论研究基础，熟悉金融学、经济学、管理学基本原理和方法；</w:t>
      </w:r>
      <w:r w:rsidR="00FD0E3A" w:rsidRPr="00AF34B4">
        <w:rPr>
          <w:rFonts w:ascii="Times New Roman" w:hint="eastAsia"/>
          <w:szCs w:val="24"/>
        </w:rPr>
        <w:t>拓宽知识学习的范围和综合化视野；</w:t>
      </w:r>
      <w:r w:rsidR="00F16BFF" w:rsidRPr="00AF34B4">
        <w:rPr>
          <w:rFonts w:ascii="Times New Roman" w:hint="eastAsia"/>
          <w:szCs w:val="24"/>
        </w:rPr>
        <w:t>增强专业</w:t>
      </w:r>
      <w:r w:rsidR="00FD0E3A" w:rsidRPr="00AF34B4">
        <w:rPr>
          <w:rFonts w:ascii="Times New Roman" w:hint="eastAsia"/>
          <w:szCs w:val="24"/>
        </w:rPr>
        <w:t>业务</w:t>
      </w:r>
      <w:r w:rsidR="00F16BFF" w:rsidRPr="00AF34B4">
        <w:rPr>
          <w:rFonts w:ascii="Times New Roman" w:hint="eastAsia"/>
          <w:szCs w:val="24"/>
        </w:rPr>
        <w:t>知识、</w:t>
      </w:r>
      <w:r w:rsidR="00FD0E3A" w:rsidRPr="00AF34B4">
        <w:rPr>
          <w:rFonts w:ascii="Times New Roman" w:hint="eastAsia"/>
          <w:szCs w:val="24"/>
        </w:rPr>
        <w:t>实践性</w:t>
      </w:r>
      <w:r w:rsidR="00F16BFF" w:rsidRPr="00AF34B4">
        <w:rPr>
          <w:rFonts w:ascii="Times New Roman" w:hint="eastAsia"/>
          <w:szCs w:val="24"/>
        </w:rPr>
        <w:t>工具</w:t>
      </w:r>
      <w:r w:rsidR="00FD0E3A" w:rsidRPr="00AF34B4">
        <w:rPr>
          <w:rFonts w:ascii="Times New Roman" w:hint="eastAsia"/>
          <w:szCs w:val="24"/>
        </w:rPr>
        <w:t>和应用性技能</w:t>
      </w:r>
      <w:r w:rsidR="00F16BFF" w:rsidRPr="00AF34B4">
        <w:rPr>
          <w:rFonts w:ascii="Times New Roman" w:hint="eastAsia"/>
          <w:szCs w:val="24"/>
        </w:rPr>
        <w:t>等</w:t>
      </w:r>
      <w:r w:rsidR="00FD0E3A" w:rsidRPr="00AF34B4">
        <w:rPr>
          <w:rFonts w:ascii="Times New Roman" w:hint="eastAsia"/>
          <w:szCs w:val="24"/>
        </w:rPr>
        <w:t>多</w:t>
      </w:r>
      <w:r w:rsidR="00F16BFF" w:rsidRPr="00AF34B4">
        <w:rPr>
          <w:rFonts w:ascii="Times New Roman" w:hint="eastAsia"/>
          <w:szCs w:val="24"/>
        </w:rPr>
        <w:t>方面知识的</w:t>
      </w:r>
      <w:r w:rsidR="00FD0E3A" w:rsidRPr="00AF34B4">
        <w:rPr>
          <w:rFonts w:ascii="Times New Roman" w:hint="eastAsia"/>
          <w:szCs w:val="24"/>
        </w:rPr>
        <w:t>掌握。</w:t>
      </w:r>
    </w:p>
    <w:p w14:paraId="472AD755" w14:textId="7EC82DD9" w:rsidR="00D017B4" w:rsidRPr="00AF34B4" w:rsidRDefault="006237BD" w:rsidP="00D017B4">
      <w:pPr>
        <w:pStyle w:val="20"/>
        <w:ind w:firstLine="482"/>
        <w:rPr>
          <w:rFonts w:ascii="Times New Roman"/>
          <w:szCs w:val="24"/>
        </w:rPr>
      </w:pPr>
      <w:r w:rsidRPr="00AF34B4">
        <w:rPr>
          <w:rFonts w:ascii="Times New Roman" w:hint="eastAsia"/>
          <w:b/>
          <w:szCs w:val="24"/>
        </w:rPr>
        <w:t>4</w:t>
      </w:r>
      <w:r w:rsidR="00F16BFF" w:rsidRPr="00AF34B4">
        <w:rPr>
          <w:rFonts w:ascii="Times New Roman" w:hint="eastAsia"/>
          <w:b/>
          <w:szCs w:val="24"/>
        </w:rPr>
        <w:t>．</w:t>
      </w:r>
      <w:r w:rsidR="00B20C14" w:rsidRPr="00AF34B4">
        <w:rPr>
          <w:rFonts w:ascii="Times New Roman" w:hint="eastAsia"/>
          <w:b/>
          <w:szCs w:val="24"/>
        </w:rPr>
        <w:t>具备金融和经济现象的分析能力、思考能力和实践开拓能力。</w:t>
      </w:r>
      <w:r w:rsidR="00D017B4" w:rsidRPr="00AF34B4">
        <w:rPr>
          <w:rFonts w:ascii="Times New Roman" w:hint="eastAsia"/>
          <w:szCs w:val="24"/>
        </w:rPr>
        <w:t>了解金融理论研究和实务的前沿动态，</w:t>
      </w:r>
      <w:r w:rsidR="00B20C14" w:rsidRPr="00AF34B4">
        <w:rPr>
          <w:rFonts w:ascii="Times New Roman" w:hint="eastAsia"/>
          <w:szCs w:val="24"/>
        </w:rPr>
        <w:t>具备较强的金融业务操作能力，</w:t>
      </w:r>
      <w:r w:rsidR="00BA6072" w:rsidRPr="00AF34B4">
        <w:rPr>
          <w:rFonts w:ascii="Times New Roman"/>
          <w:szCs w:val="24"/>
        </w:rPr>
        <w:t>重视金融学知识和技能的培养，结合从业资格考试</w:t>
      </w:r>
      <w:r w:rsidR="00B20C14" w:rsidRPr="00AF34B4">
        <w:rPr>
          <w:rFonts w:ascii="Times New Roman"/>
          <w:szCs w:val="24"/>
        </w:rPr>
        <w:t>如</w:t>
      </w:r>
      <w:r w:rsidR="00B20C14" w:rsidRPr="00AF34B4">
        <w:rPr>
          <w:rFonts w:ascii="Times New Roman" w:hAnsi="Times New Roman"/>
          <w:szCs w:val="24"/>
        </w:rPr>
        <w:t>CFA</w:t>
      </w:r>
      <w:r w:rsidR="00B20C14" w:rsidRPr="00AF34B4">
        <w:rPr>
          <w:rFonts w:ascii="Times New Roman"/>
          <w:szCs w:val="24"/>
        </w:rPr>
        <w:t>（注册金融分析师）、</w:t>
      </w:r>
      <w:r w:rsidR="00B20C14" w:rsidRPr="00AF34B4">
        <w:rPr>
          <w:rFonts w:ascii="Times New Roman" w:hAnsi="Times New Roman"/>
          <w:szCs w:val="24"/>
        </w:rPr>
        <w:t>FRM</w:t>
      </w:r>
      <w:r w:rsidR="00B20C14" w:rsidRPr="00AF34B4">
        <w:rPr>
          <w:rFonts w:ascii="Times New Roman"/>
          <w:szCs w:val="24"/>
        </w:rPr>
        <w:t>（金融风险管理师）等</w:t>
      </w:r>
      <w:r w:rsidR="00F63C36" w:rsidRPr="00AF34B4">
        <w:rPr>
          <w:rFonts w:ascii="Times New Roman" w:hint="eastAsia"/>
          <w:szCs w:val="24"/>
        </w:rPr>
        <w:t>实践</w:t>
      </w:r>
      <w:r w:rsidR="00B20C14" w:rsidRPr="00AF34B4">
        <w:rPr>
          <w:rFonts w:ascii="Times New Roman"/>
          <w:szCs w:val="24"/>
        </w:rPr>
        <w:t>内容进行课程设置，以提升学生的就业竞争力。</w:t>
      </w:r>
    </w:p>
    <w:p w14:paraId="5193B803" w14:textId="4701F9D8" w:rsidR="00D017B4" w:rsidRPr="00AF34B4" w:rsidRDefault="006237BD" w:rsidP="00451250">
      <w:pPr>
        <w:pStyle w:val="20"/>
        <w:ind w:firstLine="482"/>
        <w:rPr>
          <w:rFonts w:ascii="Times New Roman"/>
          <w:szCs w:val="24"/>
        </w:rPr>
      </w:pPr>
      <w:r w:rsidRPr="00AF34B4">
        <w:rPr>
          <w:rFonts w:ascii="Times New Roman" w:hint="eastAsia"/>
          <w:b/>
          <w:szCs w:val="24"/>
        </w:rPr>
        <w:t>5</w:t>
      </w:r>
      <w:r w:rsidR="00F16BFF" w:rsidRPr="00AF34B4">
        <w:rPr>
          <w:rFonts w:ascii="Times New Roman" w:hint="eastAsia"/>
          <w:b/>
          <w:szCs w:val="24"/>
        </w:rPr>
        <w:t>．</w:t>
      </w:r>
      <w:r w:rsidR="00D017B4" w:rsidRPr="00AF34B4">
        <w:rPr>
          <w:rFonts w:ascii="Times New Roman" w:hint="eastAsia"/>
          <w:b/>
          <w:szCs w:val="24"/>
        </w:rPr>
        <w:t>具有宽广的国际视野、熟悉国际惯例</w:t>
      </w:r>
      <w:r w:rsidR="00451250" w:rsidRPr="00AF34B4">
        <w:rPr>
          <w:rFonts w:ascii="Times New Roman" w:hint="eastAsia"/>
          <w:b/>
          <w:szCs w:val="24"/>
        </w:rPr>
        <w:t>并</w:t>
      </w:r>
      <w:r w:rsidR="00D017B4" w:rsidRPr="00AF34B4">
        <w:rPr>
          <w:rFonts w:ascii="Times New Roman" w:hint="eastAsia"/>
          <w:b/>
          <w:szCs w:val="24"/>
        </w:rPr>
        <w:t>恰当使用现代工具</w:t>
      </w:r>
      <w:r w:rsidR="00451250" w:rsidRPr="00AF34B4">
        <w:rPr>
          <w:rFonts w:ascii="Times New Roman" w:hint="eastAsia"/>
          <w:b/>
          <w:szCs w:val="24"/>
        </w:rPr>
        <w:t>。</w:t>
      </w:r>
      <w:r w:rsidR="00451250" w:rsidRPr="00AF34B4">
        <w:rPr>
          <w:rFonts w:ascii="Times New Roman" w:hint="eastAsia"/>
          <w:szCs w:val="24"/>
        </w:rPr>
        <w:t>掌握一门外语，具备较好的语言表达和沟通协调能力；</w:t>
      </w:r>
      <w:r w:rsidR="00501A2D" w:rsidRPr="00AF34B4">
        <w:rPr>
          <w:rFonts w:ascii="Times New Roman" w:hint="eastAsia"/>
          <w:szCs w:val="24"/>
        </w:rPr>
        <w:t>能够使用书面和口头表达方式与国内外业界同行、社会公众就本专业领域现象和问题进行有效沟通与交流；</w:t>
      </w:r>
      <w:r w:rsidR="00451250" w:rsidRPr="00AF34B4">
        <w:rPr>
          <w:rFonts w:ascii="Times New Roman" w:hint="eastAsia"/>
          <w:szCs w:val="24"/>
        </w:rPr>
        <w:t>能够熟练</w:t>
      </w:r>
      <w:r w:rsidR="00451250" w:rsidRPr="00AF34B4">
        <w:rPr>
          <w:rFonts w:ascii="Times New Roman" w:hint="eastAsia"/>
          <w:szCs w:val="24"/>
        </w:rPr>
        <w:lastRenderedPageBreak/>
        <w:t>运用计算机和统计应用软件</w:t>
      </w:r>
      <w:r w:rsidR="00D017B4" w:rsidRPr="00AF34B4">
        <w:rPr>
          <w:rFonts w:ascii="Times New Roman" w:hint="eastAsia"/>
          <w:szCs w:val="24"/>
        </w:rPr>
        <w:t>对</w:t>
      </w:r>
      <w:r w:rsidR="00451250" w:rsidRPr="00AF34B4">
        <w:rPr>
          <w:rFonts w:ascii="Times New Roman" w:hint="eastAsia"/>
          <w:szCs w:val="24"/>
        </w:rPr>
        <w:t>本专业领域数据信息进行收集和分析处理，完成所从事的专业领域任务。</w:t>
      </w:r>
    </w:p>
    <w:p w14:paraId="2B0726A7" w14:textId="77777777" w:rsidR="00B20C14" w:rsidRPr="00AF34B4" w:rsidRDefault="006237BD" w:rsidP="00B20C14">
      <w:pPr>
        <w:pStyle w:val="20"/>
        <w:ind w:firstLine="482"/>
        <w:rPr>
          <w:rFonts w:ascii="Times New Roman"/>
          <w:szCs w:val="24"/>
        </w:rPr>
      </w:pPr>
      <w:r w:rsidRPr="00AF34B4">
        <w:rPr>
          <w:rFonts w:ascii="Times New Roman" w:hint="eastAsia"/>
          <w:b/>
          <w:szCs w:val="24"/>
        </w:rPr>
        <w:t>6</w:t>
      </w:r>
      <w:r w:rsidR="00F16BFF" w:rsidRPr="00AF34B4">
        <w:rPr>
          <w:rFonts w:ascii="Times New Roman"/>
          <w:b/>
          <w:szCs w:val="24"/>
        </w:rPr>
        <w:t>．</w:t>
      </w:r>
      <w:r w:rsidR="00B20C14" w:rsidRPr="00AF34B4">
        <w:rPr>
          <w:rFonts w:ascii="Times New Roman" w:hint="eastAsia"/>
          <w:b/>
          <w:szCs w:val="24"/>
        </w:rPr>
        <w:t>具有长期自我学习的能力、科研创新的思维意识和基本方法。</w:t>
      </w:r>
      <w:r w:rsidR="00B20C14" w:rsidRPr="00AF34B4">
        <w:rPr>
          <w:rFonts w:ascii="Times New Roman" w:hint="eastAsia"/>
          <w:szCs w:val="24"/>
        </w:rPr>
        <w:t>注重自身科研创新能力的培养，掌握科研创新的基本方法和思维逻辑，适应继续深造学习的研究需要。</w:t>
      </w:r>
      <w:r w:rsidR="00451250" w:rsidRPr="00AF34B4">
        <w:rPr>
          <w:rFonts w:ascii="Times New Roman" w:hint="eastAsia"/>
          <w:szCs w:val="24"/>
        </w:rPr>
        <w:t>具备长期自我学习的意识和能力，适应金融改革和金融发展的</w:t>
      </w:r>
      <w:r w:rsidR="00B20C14" w:rsidRPr="00AF34B4">
        <w:rPr>
          <w:rFonts w:ascii="Times New Roman" w:hint="eastAsia"/>
          <w:szCs w:val="24"/>
        </w:rPr>
        <w:t>需要。</w:t>
      </w:r>
    </w:p>
    <w:p w14:paraId="3E5F3207" w14:textId="6232B5C4" w:rsidR="00F23195" w:rsidRPr="00AF34B4" w:rsidRDefault="00F23195" w:rsidP="00F23195">
      <w:pPr>
        <w:pStyle w:val="a3"/>
        <w:tabs>
          <w:tab w:val="left" w:pos="851"/>
        </w:tabs>
        <w:spacing w:before="0" w:beforeAutospacing="0" w:after="0" w:afterAutospacing="0" w:line="360" w:lineRule="auto"/>
        <w:ind w:firstLineChars="200" w:firstLine="482"/>
        <w:jc w:val="both"/>
        <w:outlineLvl w:val="0"/>
        <w:rPr>
          <w:rFonts w:ascii="Times New Roman"/>
          <w:b/>
          <w:color w:val="0F0000"/>
        </w:rPr>
      </w:pPr>
      <w:r w:rsidRPr="00AF34B4">
        <w:rPr>
          <w:rFonts w:ascii="Times New Roman" w:hint="eastAsia"/>
          <w:b/>
          <w:color w:val="0F0000"/>
        </w:rPr>
        <w:t>三</w:t>
      </w:r>
      <w:r w:rsidRPr="00AF34B4">
        <w:rPr>
          <w:rFonts w:ascii="Times New Roman"/>
          <w:b/>
          <w:color w:val="0F0000"/>
        </w:rPr>
        <w:t>、</w:t>
      </w:r>
      <w:r w:rsidRPr="00AF34B4">
        <w:rPr>
          <w:rFonts w:ascii="Times New Roman" w:hint="eastAsia"/>
          <w:b/>
          <w:color w:val="0F0000"/>
        </w:rPr>
        <w:t>核心</w:t>
      </w:r>
      <w:r w:rsidRPr="00AF34B4">
        <w:rPr>
          <w:rFonts w:ascii="Times New Roman"/>
          <w:b/>
          <w:color w:val="0F0000"/>
        </w:rPr>
        <w:t>课程</w:t>
      </w:r>
    </w:p>
    <w:p w14:paraId="650F0A89" w14:textId="61FCFA7F" w:rsidR="00F23195" w:rsidRPr="00AF34B4" w:rsidRDefault="00F23195" w:rsidP="00F23195">
      <w:pPr>
        <w:spacing w:line="360" w:lineRule="auto"/>
        <w:ind w:firstLineChars="200" w:firstLine="480"/>
        <w:rPr>
          <w:rFonts w:ascii="Times New Roman" w:hAnsi="宋体"/>
          <w:sz w:val="24"/>
          <w:szCs w:val="24"/>
        </w:rPr>
      </w:pPr>
      <w:r w:rsidRPr="00AF34B4">
        <w:rPr>
          <w:rFonts w:ascii="Times New Roman" w:hAnsi="宋体"/>
          <w:sz w:val="24"/>
          <w:szCs w:val="24"/>
        </w:rPr>
        <w:t>微观经济学、宏观经济学、</w:t>
      </w:r>
      <w:r w:rsidRPr="00AF34B4">
        <w:rPr>
          <w:rFonts w:ascii="Times New Roman" w:hAnsi="宋体" w:hint="eastAsia"/>
          <w:sz w:val="24"/>
          <w:szCs w:val="24"/>
        </w:rPr>
        <w:t>政治经济学、</w:t>
      </w:r>
      <w:r w:rsidRPr="00AF34B4">
        <w:rPr>
          <w:rFonts w:ascii="Times New Roman" w:hAnsi="宋体"/>
          <w:sz w:val="24"/>
          <w:szCs w:val="24"/>
        </w:rPr>
        <w:t>统计学、计量经济学、会计学</w:t>
      </w:r>
      <w:r w:rsidRPr="00AF34B4">
        <w:rPr>
          <w:rFonts w:ascii="Times New Roman" w:hAnsi="宋体" w:hint="eastAsia"/>
          <w:sz w:val="24"/>
          <w:szCs w:val="24"/>
        </w:rPr>
        <w:t>金融学课导论、金融学</w:t>
      </w:r>
      <w:r w:rsidRPr="00AF34B4">
        <w:rPr>
          <w:rFonts w:ascii="Times New Roman" w:hAnsi="宋体"/>
          <w:sz w:val="24"/>
          <w:szCs w:val="24"/>
        </w:rPr>
        <w:t>、国际金融学、</w:t>
      </w:r>
      <w:r w:rsidRPr="00AF34B4">
        <w:rPr>
          <w:rFonts w:ascii="Times New Roman" w:hAnsi="宋体" w:hint="eastAsia"/>
          <w:sz w:val="24"/>
          <w:szCs w:val="24"/>
        </w:rPr>
        <w:t>投资学、金融计量学、</w:t>
      </w:r>
      <w:r w:rsidRPr="00AF34B4">
        <w:rPr>
          <w:rFonts w:ascii="Times New Roman" w:hAnsi="宋体"/>
          <w:sz w:val="24"/>
          <w:szCs w:val="24"/>
        </w:rPr>
        <w:t>保险学、商业银行经营</w:t>
      </w:r>
      <w:r w:rsidRPr="00AF34B4">
        <w:rPr>
          <w:rFonts w:ascii="Times New Roman" w:hAnsi="宋体" w:hint="eastAsia"/>
          <w:sz w:val="24"/>
          <w:szCs w:val="24"/>
        </w:rPr>
        <w:t>管理</w:t>
      </w:r>
      <w:r w:rsidRPr="00AF34B4">
        <w:rPr>
          <w:rFonts w:ascii="Times New Roman" w:hAnsi="宋体"/>
          <w:sz w:val="24"/>
          <w:szCs w:val="24"/>
        </w:rPr>
        <w:t>、公司金融、</w:t>
      </w:r>
      <w:r w:rsidRPr="00AF34B4">
        <w:rPr>
          <w:rFonts w:ascii="Times New Roman" w:hAnsi="宋体" w:hint="eastAsia"/>
          <w:sz w:val="24"/>
          <w:szCs w:val="24"/>
        </w:rPr>
        <w:t>衍生金融工具、固定收益证券</w:t>
      </w:r>
      <w:r w:rsidRPr="00AF34B4">
        <w:rPr>
          <w:rFonts w:ascii="Times New Roman" w:hAnsi="宋体"/>
          <w:sz w:val="24"/>
          <w:szCs w:val="24"/>
        </w:rPr>
        <w:t>等。</w:t>
      </w:r>
    </w:p>
    <w:p w14:paraId="4C62AD28" w14:textId="731BE822" w:rsidR="00726DD9" w:rsidRPr="00AF34B4" w:rsidRDefault="00F23195" w:rsidP="00726DD9">
      <w:pPr>
        <w:pStyle w:val="a3"/>
        <w:tabs>
          <w:tab w:val="left" w:pos="851"/>
        </w:tabs>
        <w:spacing w:before="0" w:beforeAutospacing="0" w:after="0" w:afterAutospacing="0" w:line="360" w:lineRule="auto"/>
        <w:ind w:firstLineChars="200" w:firstLine="482"/>
        <w:jc w:val="both"/>
        <w:outlineLvl w:val="0"/>
        <w:rPr>
          <w:rFonts w:ascii="Times New Roman"/>
          <w:b/>
          <w:color w:val="0F0000"/>
        </w:rPr>
      </w:pPr>
      <w:r w:rsidRPr="00AF34B4">
        <w:rPr>
          <w:rFonts w:ascii="Times New Roman" w:hint="eastAsia"/>
          <w:b/>
        </w:rPr>
        <w:t>四</w:t>
      </w:r>
      <w:r w:rsidR="00726DD9" w:rsidRPr="00AF34B4">
        <w:rPr>
          <w:rFonts w:ascii="Times New Roman"/>
          <w:b/>
        </w:rPr>
        <w:t>、培养特</w:t>
      </w:r>
      <w:r w:rsidR="00726DD9" w:rsidRPr="00AF34B4">
        <w:rPr>
          <w:rFonts w:ascii="Times New Roman"/>
          <w:b/>
          <w:color w:val="0F0000"/>
        </w:rPr>
        <w:t>色</w:t>
      </w:r>
    </w:p>
    <w:p w14:paraId="0099C53B" w14:textId="77777777" w:rsidR="00391E1F" w:rsidRPr="00AF34B4" w:rsidRDefault="00391E1F" w:rsidP="002A4EED">
      <w:pPr>
        <w:pStyle w:val="20"/>
        <w:ind w:firstLine="482"/>
        <w:rPr>
          <w:rFonts w:ascii="Times New Roman" w:hAnsi="Times New Roman"/>
          <w:szCs w:val="24"/>
        </w:rPr>
      </w:pPr>
      <w:r w:rsidRPr="00AF34B4">
        <w:rPr>
          <w:rFonts w:ascii="Times New Roman" w:hAnsi="Times New Roman" w:hint="eastAsia"/>
          <w:b/>
          <w:szCs w:val="24"/>
        </w:rPr>
        <w:t>1</w:t>
      </w:r>
      <w:r w:rsidRPr="00AF34B4">
        <w:rPr>
          <w:rFonts w:ascii="Times New Roman" w:hAnsi="Times New Roman" w:hint="eastAsia"/>
          <w:b/>
          <w:szCs w:val="24"/>
        </w:rPr>
        <w:t>．注重综合能力、培养复合型创新人才。</w:t>
      </w:r>
      <w:r w:rsidRPr="00AF34B4">
        <w:rPr>
          <w:rFonts w:ascii="Times New Roman" w:hAnsi="Times New Roman" w:hint="eastAsia"/>
          <w:szCs w:val="24"/>
        </w:rPr>
        <w:t>注重培养扎实的金融学理论功底，强调知识结构的广度、深度和合理性，通过请进来和走出去，为学生提供多种国际国内交流学习和实践的机会，实现国际视野下的经、管、法综合能力培养。</w:t>
      </w:r>
    </w:p>
    <w:p w14:paraId="263018EA" w14:textId="77777777" w:rsidR="00391E1F" w:rsidRPr="00AF34B4" w:rsidRDefault="00391E1F" w:rsidP="002A4EED">
      <w:pPr>
        <w:pStyle w:val="20"/>
        <w:ind w:firstLine="482"/>
        <w:rPr>
          <w:rFonts w:ascii="Times New Roman" w:hAnsi="Times New Roman"/>
          <w:szCs w:val="24"/>
        </w:rPr>
      </w:pPr>
      <w:r w:rsidRPr="00AF34B4">
        <w:rPr>
          <w:rFonts w:ascii="Times New Roman" w:hAnsi="Times New Roman" w:hint="eastAsia"/>
          <w:b/>
          <w:szCs w:val="24"/>
        </w:rPr>
        <w:t>2</w:t>
      </w:r>
      <w:r w:rsidRPr="00AF34B4">
        <w:rPr>
          <w:rFonts w:ascii="Times New Roman" w:hAnsi="Times New Roman" w:hint="eastAsia"/>
          <w:b/>
          <w:szCs w:val="24"/>
        </w:rPr>
        <w:t>．注重</w:t>
      </w:r>
      <w:r w:rsidR="004F7C29" w:rsidRPr="00AF34B4">
        <w:rPr>
          <w:rFonts w:ascii="Times New Roman" w:hAnsi="Times New Roman" w:hint="eastAsia"/>
          <w:b/>
          <w:szCs w:val="24"/>
        </w:rPr>
        <w:t>科研</w:t>
      </w:r>
      <w:r w:rsidRPr="00AF34B4">
        <w:rPr>
          <w:rFonts w:ascii="Times New Roman" w:hAnsi="Times New Roman" w:hint="eastAsia"/>
          <w:b/>
          <w:szCs w:val="24"/>
        </w:rPr>
        <w:t>与实践结合、培养专业操作能力。</w:t>
      </w:r>
      <w:r w:rsidRPr="00AF34B4">
        <w:rPr>
          <w:rFonts w:ascii="Times New Roman" w:hAnsi="Times New Roman" w:hint="eastAsia"/>
          <w:szCs w:val="24"/>
        </w:rPr>
        <w:t>加强同金融行业社团机构、证券公司和银行等金融机构的合作，建立金融专业实践基地，强化专业实践教学，增加实验教学和专业实践教学时间，使学生熟悉金融实务操作，培养专业操作能力。</w:t>
      </w:r>
    </w:p>
    <w:p w14:paraId="1E38907E" w14:textId="02955809" w:rsidR="00726DD9" w:rsidRPr="00AF34B4" w:rsidRDefault="00726DD9" w:rsidP="00726DD9">
      <w:pPr>
        <w:pStyle w:val="20"/>
        <w:ind w:firstLine="482"/>
        <w:rPr>
          <w:rFonts w:ascii="Times New Roman" w:hAnsi="Times New Roman"/>
          <w:szCs w:val="24"/>
        </w:rPr>
      </w:pPr>
      <w:r w:rsidRPr="00AF34B4">
        <w:rPr>
          <w:rFonts w:ascii="Times New Roman" w:hAnsi="Times New Roman"/>
          <w:b/>
          <w:szCs w:val="24"/>
        </w:rPr>
        <w:t>3</w:t>
      </w:r>
      <w:r w:rsidRPr="00AF34B4">
        <w:rPr>
          <w:rFonts w:ascii="Times New Roman"/>
          <w:b/>
          <w:szCs w:val="24"/>
        </w:rPr>
        <w:t>．</w:t>
      </w:r>
      <w:r w:rsidR="008B1CE0" w:rsidRPr="00AF34B4">
        <w:rPr>
          <w:rFonts w:ascii="Times New Roman" w:hint="eastAsia"/>
          <w:b/>
          <w:szCs w:val="24"/>
        </w:rPr>
        <w:t>重视职业</w:t>
      </w:r>
      <w:r w:rsidR="00F52C09" w:rsidRPr="00AF34B4">
        <w:rPr>
          <w:rFonts w:ascii="Times New Roman" w:hint="eastAsia"/>
          <w:b/>
          <w:szCs w:val="24"/>
        </w:rPr>
        <w:t>技能培养</w:t>
      </w:r>
      <w:r w:rsidR="008B1CE0" w:rsidRPr="00AF34B4">
        <w:rPr>
          <w:rFonts w:ascii="Times New Roman" w:hint="eastAsia"/>
          <w:b/>
          <w:szCs w:val="24"/>
        </w:rPr>
        <w:t>、注重量化工具使用能力</w:t>
      </w:r>
      <w:r w:rsidRPr="00AF34B4">
        <w:rPr>
          <w:rFonts w:ascii="Times New Roman" w:hint="eastAsia"/>
          <w:b/>
          <w:szCs w:val="24"/>
        </w:rPr>
        <w:t>。</w:t>
      </w:r>
      <w:r w:rsidRPr="00AF34B4">
        <w:rPr>
          <w:rFonts w:ascii="Times New Roman"/>
          <w:szCs w:val="24"/>
        </w:rPr>
        <w:t>重视金融学知识和技能的培养，结合</w:t>
      </w:r>
      <w:r w:rsidR="002032E6" w:rsidRPr="00AF34B4">
        <w:rPr>
          <w:rFonts w:ascii="Times New Roman"/>
          <w:szCs w:val="24"/>
        </w:rPr>
        <w:t>从业资格考试</w:t>
      </w:r>
      <w:r w:rsidRPr="00AF34B4">
        <w:rPr>
          <w:rFonts w:ascii="Times New Roman"/>
          <w:szCs w:val="24"/>
        </w:rPr>
        <w:t>如</w:t>
      </w:r>
      <w:r w:rsidRPr="00AF34B4">
        <w:rPr>
          <w:rFonts w:ascii="Times New Roman" w:hAnsi="Times New Roman"/>
          <w:szCs w:val="24"/>
        </w:rPr>
        <w:t>CFA</w:t>
      </w:r>
      <w:r w:rsidRPr="00AF34B4">
        <w:rPr>
          <w:rFonts w:ascii="Times New Roman"/>
          <w:szCs w:val="24"/>
        </w:rPr>
        <w:t>（注册金融分析师）、</w:t>
      </w:r>
      <w:r w:rsidRPr="00AF34B4">
        <w:rPr>
          <w:rFonts w:ascii="Times New Roman" w:hAnsi="Times New Roman"/>
          <w:szCs w:val="24"/>
        </w:rPr>
        <w:t>FRM</w:t>
      </w:r>
      <w:r w:rsidRPr="00AF34B4">
        <w:rPr>
          <w:rFonts w:ascii="Times New Roman"/>
          <w:szCs w:val="24"/>
        </w:rPr>
        <w:t>（金融风险管理师）等</w:t>
      </w:r>
      <w:r w:rsidR="00F63C36" w:rsidRPr="00AF34B4">
        <w:rPr>
          <w:rFonts w:ascii="Times New Roman" w:hint="eastAsia"/>
          <w:szCs w:val="24"/>
        </w:rPr>
        <w:t>实践</w:t>
      </w:r>
      <w:r w:rsidRPr="00AF34B4">
        <w:rPr>
          <w:rFonts w:ascii="Times New Roman"/>
          <w:szCs w:val="24"/>
        </w:rPr>
        <w:t>内容进行课程设置，</w:t>
      </w:r>
      <w:r w:rsidR="00505654" w:rsidRPr="00AF34B4">
        <w:rPr>
          <w:rFonts w:ascii="Times New Roman" w:hint="eastAsia"/>
          <w:szCs w:val="24"/>
        </w:rPr>
        <w:t>注重量化投资</w:t>
      </w:r>
      <w:r w:rsidR="008B1CE0" w:rsidRPr="00AF34B4">
        <w:rPr>
          <w:rFonts w:ascii="Times New Roman" w:hint="eastAsia"/>
          <w:szCs w:val="24"/>
        </w:rPr>
        <w:t>分析工具的使用</w:t>
      </w:r>
      <w:r w:rsidRPr="00AF34B4">
        <w:rPr>
          <w:rFonts w:ascii="Times New Roman"/>
          <w:szCs w:val="24"/>
        </w:rPr>
        <w:t>。</w:t>
      </w:r>
    </w:p>
    <w:p w14:paraId="088CAE6B" w14:textId="77777777" w:rsidR="00B20C14" w:rsidRPr="00AF34B4" w:rsidRDefault="00726DD9" w:rsidP="00B20C14">
      <w:pPr>
        <w:pStyle w:val="a3"/>
        <w:tabs>
          <w:tab w:val="left" w:pos="851"/>
        </w:tabs>
        <w:spacing w:before="0" w:beforeAutospacing="0" w:after="0" w:afterAutospacing="0" w:line="360" w:lineRule="auto"/>
        <w:ind w:firstLineChars="200" w:firstLine="482"/>
        <w:jc w:val="both"/>
        <w:outlineLvl w:val="0"/>
        <w:rPr>
          <w:rFonts w:ascii="Times New Roman"/>
          <w:b/>
          <w:color w:val="0F0000"/>
        </w:rPr>
      </w:pPr>
      <w:r w:rsidRPr="00AF34B4">
        <w:rPr>
          <w:rFonts w:ascii="Times New Roman" w:hint="eastAsia"/>
          <w:b/>
          <w:color w:val="0F0000"/>
        </w:rPr>
        <w:t>五</w:t>
      </w:r>
      <w:r w:rsidR="00B20C14" w:rsidRPr="00AF34B4">
        <w:rPr>
          <w:rFonts w:ascii="Times New Roman"/>
          <w:b/>
          <w:color w:val="0F0000"/>
        </w:rPr>
        <w:t>、学制与学位</w:t>
      </w:r>
    </w:p>
    <w:p w14:paraId="180BFA84" w14:textId="77777777" w:rsidR="00B20C14" w:rsidRPr="00AF34B4" w:rsidRDefault="00B20C14" w:rsidP="00B20C14">
      <w:pPr>
        <w:spacing w:line="360" w:lineRule="auto"/>
        <w:ind w:firstLineChars="200" w:firstLine="480"/>
        <w:rPr>
          <w:rFonts w:ascii="Times New Roman" w:hAnsi="宋体"/>
          <w:sz w:val="24"/>
          <w:szCs w:val="24"/>
        </w:rPr>
      </w:pPr>
      <w:r w:rsidRPr="00AF34B4">
        <w:rPr>
          <w:rFonts w:ascii="Times New Roman" w:hAnsi="宋体"/>
          <w:sz w:val="24"/>
          <w:szCs w:val="24"/>
        </w:rPr>
        <w:t>本专业基本学制为四年，实行弹性</w:t>
      </w:r>
      <w:r w:rsidRPr="00AF34B4">
        <w:rPr>
          <w:rFonts w:ascii="Times New Roman" w:hAnsi="宋体" w:hint="eastAsia"/>
          <w:sz w:val="24"/>
          <w:szCs w:val="24"/>
        </w:rPr>
        <w:t>修业年限制度</w:t>
      </w:r>
      <w:r w:rsidRPr="00AF34B4">
        <w:rPr>
          <w:rFonts w:ascii="Times New Roman" w:hAnsi="宋体"/>
          <w:sz w:val="24"/>
          <w:szCs w:val="24"/>
        </w:rPr>
        <w:t>，学生在校</w:t>
      </w:r>
      <w:r w:rsidRPr="00AF34B4">
        <w:rPr>
          <w:rFonts w:ascii="Times New Roman" w:hAnsi="宋体" w:hint="eastAsia"/>
          <w:sz w:val="24"/>
          <w:szCs w:val="24"/>
        </w:rPr>
        <w:t>修业</w:t>
      </w:r>
      <w:r w:rsidRPr="00AF34B4">
        <w:rPr>
          <w:rFonts w:ascii="Times New Roman" w:hAnsi="宋体"/>
          <w:sz w:val="24"/>
          <w:szCs w:val="24"/>
        </w:rPr>
        <w:t>年限可以提前至三年或延长至六年，修满规定的学分准予毕业。符合学士学位授予条件者，授予</w:t>
      </w:r>
      <w:r w:rsidRPr="00AF34B4">
        <w:rPr>
          <w:rFonts w:ascii="Times New Roman" w:hAnsi="宋体" w:hint="eastAsia"/>
          <w:sz w:val="24"/>
          <w:szCs w:val="24"/>
        </w:rPr>
        <w:t>经济</w:t>
      </w:r>
      <w:r w:rsidRPr="00AF34B4">
        <w:rPr>
          <w:rFonts w:ascii="Times New Roman" w:hAnsi="宋体"/>
          <w:sz w:val="24"/>
          <w:szCs w:val="24"/>
        </w:rPr>
        <w:t>学学士学位。</w:t>
      </w:r>
    </w:p>
    <w:p w14:paraId="1E9663E9" w14:textId="27EE5663" w:rsidR="00903E08" w:rsidRPr="00AF34B4" w:rsidRDefault="00726DD9" w:rsidP="00903E08">
      <w:pPr>
        <w:pStyle w:val="a3"/>
        <w:tabs>
          <w:tab w:val="left" w:pos="851"/>
        </w:tabs>
        <w:spacing w:before="0" w:beforeAutospacing="0" w:after="0" w:afterAutospacing="0" w:line="360" w:lineRule="auto"/>
        <w:ind w:firstLineChars="200" w:firstLine="482"/>
        <w:jc w:val="both"/>
        <w:outlineLvl w:val="0"/>
        <w:rPr>
          <w:rFonts w:ascii="Times New Roman"/>
          <w:b/>
          <w:color w:val="0F0000"/>
        </w:rPr>
      </w:pPr>
      <w:r w:rsidRPr="00AF34B4">
        <w:rPr>
          <w:rFonts w:ascii="Times New Roman" w:hint="eastAsia"/>
          <w:b/>
          <w:color w:val="0F0000"/>
        </w:rPr>
        <w:t>六</w:t>
      </w:r>
      <w:r w:rsidR="00903E08" w:rsidRPr="00AF34B4">
        <w:rPr>
          <w:rFonts w:ascii="Times New Roman"/>
          <w:b/>
          <w:color w:val="0F0000"/>
        </w:rPr>
        <w:t>、学分一览表</w:t>
      </w:r>
    </w:p>
    <w:p w14:paraId="0A839FD7" w14:textId="77777777" w:rsidR="00903E08" w:rsidRPr="00AF34B4" w:rsidRDefault="00903E08" w:rsidP="009E60D0">
      <w:pPr>
        <w:spacing w:line="360" w:lineRule="auto"/>
        <w:jc w:val="center"/>
        <w:rPr>
          <w:rFonts w:ascii="Times New Roman" w:hAnsi="Times New Roman"/>
          <w:b/>
          <w:color w:val="000000"/>
          <w:sz w:val="24"/>
        </w:rPr>
      </w:pPr>
      <w:r w:rsidRPr="00AF34B4">
        <w:rPr>
          <w:rFonts w:ascii="Times New Roman" w:hAnsi="宋体"/>
          <w:b/>
          <w:color w:val="000000"/>
          <w:sz w:val="24"/>
        </w:rPr>
        <w:t>总学分一览表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29"/>
        <w:gridCol w:w="1559"/>
        <w:gridCol w:w="690"/>
        <w:gridCol w:w="1546"/>
        <w:gridCol w:w="883"/>
        <w:gridCol w:w="1134"/>
        <w:gridCol w:w="1864"/>
      </w:tblGrid>
      <w:tr w:rsidR="00903E08" w:rsidRPr="00AF34B4" w14:paraId="75F8D3C5" w14:textId="77777777" w:rsidTr="00542F63">
        <w:trPr>
          <w:trHeight w:val="454"/>
          <w:jc w:val="center"/>
        </w:trPr>
        <w:tc>
          <w:tcPr>
            <w:tcW w:w="929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7A570" w14:textId="77777777" w:rsidR="00903E08" w:rsidRPr="00AF34B4" w:rsidRDefault="00903E08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kern w:val="0"/>
                <w:sz w:val="22"/>
              </w:rPr>
            </w:pPr>
            <w:r w:rsidRPr="00AF34B4">
              <w:rPr>
                <w:rFonts w:ascii="Times New Roman" w:hAnsi="宋体"/>
                <w:b/>
                <w:kern w:val="0"/>
                <w:sz w:val="22"/>
              </w:rPr>
              <w:t>总学分</w:t>
            </w:r>
          </w:p>
        </w:tc>
        <w:tc>
          <w:tcPr>
            <w:tcW w:w="4678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2AB94" w14:textId="77777777" w:rsidR="00903E08" w:rsidRPr="00AF34B4" w:rsidRDefault="00903E08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kern w:val="0"/>
                <w:sz w:val="22"/>
              </w:rPr>
            </w:pPr>
            <w:r w:rsidRPr="00AF34B4">
              <w:rPr>
                <w:rFonts w:ascii="Times New Roman" w:hAnsi="宋体"/>
                <w:b/>
                <w:kern w:val="0"/>
                <w:sz w:val="22"/>
              </w:rPr>
              <w:t>教学方式</w:t>
            </w:r>
          </w:p>
        </w:tc>
        <w:tc>
          <w:tcPr>
            <w:tcW w:w="2998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B6D2A34" w14:textId="77777777" w:rsidR="00903E08" w:rsidRPr="00AF34B4" w:rsidRDefault="00903E08" w:rsidP="00542F63">
            <w:pPr>
              <w:widowControl/>
              <w:spacing w:line="360" w:lineRule="auto"/>
              <w:jc w:val="center"/>
              <w:rPr>
                <w:b/>
                <w:color w:val="000000"/>
                <w:kern w:val="0"/>
                <w:sz w:val="22"/>
              </w:rPr>
            </w:pPr>
            <w:r w:rsidRPr="00AF34B4">
              <w:rPr>
                <w:b/>
                <w:color w:val="000000"/>
                <w:kern w:val="0"/>
                <w:sz w:val="22"/>
              </w:rPr>
              <w:t>理论与实践教学比例（</w:t>
            </w:r>
            <w:r w:rsidRPr="00AF34B4">
              <w:rPr>
                <w:b/>
                <w:color w:val="000000"/>
                <w:kern w:val="0"/>
                <w:sz w:val="22"/>
              </w:rPr>
              <w:t>%</w:t>
            </w:r>
            <w:r w:rsidRPr="00AF34B4">
              <w:rPr>
                <w:b/>
                <w:color w:val="000000"/>
                <w:kern w:val="0"/>
                <w:sz w:val="22"/>
              </w:rPr>
              <w:t>）</w:t>
            </w:r>
          </w:p>
        </w:tc>
      </w:tr>
      <w:tr w:rsidR="00903E08" w:rsidRPr="00AF34B4" w14:paraId="658A4D55" w14:textId="77777777" w:rsidTr="00542F63">
        <w:trPr>
          <w:trHeight w:val="454"/>
          <w:jc w:val="center"/>
        </w:trPr>
        <w:tc>
          <w:tcPr>
            <w:tcW w:w="929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65E12653" w14:textId="1AC76C1B" w:rsidR="00903E08" w:rsidRPr="00AF34B4" w:rsidRDefault="008C7ABF" w:rsidP="00A6182C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 w:hint="eastAsia"/>
                <w:kern w:val="0"/>
                <w:szCs w:val="21"/>
              </w:rPr>
              <w:t>1</w:t>
            </w:r>
            <w:r w:rsidR="00EA371B" w:rsidRPr="00AF34B4">
              <w:rPr>
                <w:rFonts w:ascii="Times New Roman" w:hAnsi="Times New Roman" w:hint="eastAsia"/>
                <w:kern w:val="0"/>
                <w:szCs w:val="21"/>
              </w:rPr>
              <w:t>5</w:t>
            </w:r>
            <w:r w:rsidR="00521B2A">
              <w:rPr>
                <w:rFonts w:ascii="Times New Roman" w:hAnsi="Times New Roman"/>
                <w:kern w:val="0"/>
                <w:szCs w:val="21"/>
              </w:rPr>
              <w:t>8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09881E70" w14:textId="77777777" w:rsidR="00903E08" w:rsidRPr="00AF34B4" w:rsidRDefault="00903E08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宋体"/>
                <w:kern w:val="0"/>
                <w:szCs w:val="21"/>
              </w:rPr>
              <w:t>课堂教学环节</w:t>
            </w:r>
          </w:p>
        </w:tc>
        <w:tc>
          <w:tcPr>
            <w:tcW w:w="6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460471D3" w14:textId="7440B6F1" w:rsidR="00903E08" w:rsidRPr="00AF34B4" w:rsidRDefault="00A61AB9" w:rsidP="006E2819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</w:t>
            </w:r>
            <w:r w:rsidR="00521B2A">
              <w:rPr>
                <w:rFonts w:ascii="Times New Roman" w:hAnsi="Times New Roman"/>
                <w:kern w:val="0"/>
                <w:szCs w:val="21"/>
              </w:rPr>
              <w:t>1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F7BE7" w14:textId="77777777" w:rsidR="00903E08" w:rsidRPr="00AF34B4" w:rsidRDefault="00903E08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宋体"/>
                <w:kern w:val="0"/>
                <w:szCs w:val="21"/>
              </w:rPr>
              <w:t>理论教学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11500" w14:textId="433B6128" w:rsidR="00903E08" w:rsidRPr="00AF34B4" w:rsidRDefault="00A61AB9" w:rsidP="00D46FE4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12</w:t>
            </w:r>
            <w:r w:rsidR="00521B2A">
              <w:rPr>
                <w:rFonts w:ascii="Times New Roman" w:hAnsi="Times New Roman"/>
                <w:kern w:val="0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F70CD" w14:textId="77777777" w:rsidR="00903E08" w:rsidRPr="00AF34B4" w:rsidRDefault="00903E08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宋体"/>
                <w:kern w:val="0"/>
                <w:szCs w:val="21"/>
              </w:rPr>
              <w:t>理论教学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0F72D1B" w14:textId="219AE2DF" w:rsidR="00903E08" w:rsidRPr="00A61AB9" w:rsidRDefault="008558DC" w:rsidP="000D40A0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77</w:t>
            </w:r>
          </w:p>
        </w:tc>
      </w:tr>
      <w:tr w:rsidR="00903E08" w:rsidRPr="00AF34B4" w14:paraId="543AFF21" w14:textId="77777777" w:rsidTr="00542F63">
        <w:trPr>
          <w:trHeight w:val="454"/>
          <w:jc w:val="center"/>
        </w:trPr>
        <w:tc>
          <w:tcPr>
            <w:tcW w:w="929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05C59EA2" w14:textId="77777777" w:rsidR="00903E08" w:rsidRPr="00AF34B4" w:rsidRDefault="00903E08" w:rsidP="00542F63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35DC9" w14:textId="77777777" w:rsidR="00903E08" w:rsidRPr="00AF34B4" w:rsidRDefault="00903E08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690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18C96" w14:textId="77777777" w:rsidR="00903E08" w:rsidRPr="00AF34B4" w:rsidRDefault="00903E08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B228B" w14:textId="77777777" w:rsidR="00903E08" w:rsidRPr="00AF34B4" w:rsidRDefault="00903E08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宋体"/>
                <w:kern w:val="0"/>
                <w:szCs w:val="21"/>
              </w:rPr>
              <w:t>实验教学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9165A" w14:textId="1F4D1A85" w:rsidR="00903E08" w:rsidRPr="00AF34B4" w:rsidRDefault="00552BDE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795B24E0" w14:textId="77777777" w:rsidR="00903E08" w:rsidRPr="00AF34B4" w:rsidRDefault="00903E08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宋体"/>
                <w:kern w:val="0"/>
                <w:szCs w:val="21"/>
              </w:rPr>
              <w:t>实践教学</w:t>
            </w:r>
          </w:p>
        </w:tc>
        <w:tc>
          <w:tcPr>
            <w:tcW w:w="18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vAlign w:val="center"/>
          </w:tcPr>
          <w:p w14:paraId="38A2AFB2" w14:textId="468D7CCD" w:rsidR="00903E08" w:rsidRPr="00A61AB9" w:rsidRDefault="008558DC" w:rsidP="00A6182C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23</w:t>
            </w:r>
          </w:p>
        </w:tc>
      </w:tr>
      <w:tr w:rsidR="00903E08" w:rsidRPr="00AF34B4" w14:paraId="0A3DF0A1" w14:textId="77777777" w:rsidTr="00542F63">
        <w:trPr>
          <w:trHeight w:val="454"/>
          <w:jc w:val="center"/>
        </w:trPr>
        <w:tc>
          <w:tcPr>
            <w:tcW w:w="929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765A690E" w14:textId="77777777" w:rsidR="00903E08" w:rsidRPr="00AF34B4" w:rsidRDefault="00903E08" w:rsidP="00542F63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057D36A6" w14:textId="77777777" w:rsidR="00903E08" w:rsidRPr="00AF34B4" w:rsidRDefault="00903E08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宋体"/>
                <w:kern w:val="0"/>
                <w:szCs w:val="21"/>
              </w:rPr>
              <w:t>课外教学环节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2FA63BD2" w14:textId="495551AD" w:rsidR="00903E08" w:rsidRPr="00AF34B4" w:rsidRDefault="00A6182C" w:rsidP="00542F63"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 w:hint="eastAsia"/>
                <w:kern w:val="0"/>
                <w:szCs w:val="21"/>
              </w:rPr>
              <w:t>2</w:t>
            </w:r>
            <w:r w:rsidR="008C7ABF" w:rsidRPr="00AF34B4">
              <w:rPr>
                <w:rFonts w:ascii="Times New Roman" w:hAnsi="Times New Roman" w:hint="eastAsia"/>
                <w:kern w:val="0"/>
                <w:szCs w:val="21"/>
              </w:rPr>
              <w:t>7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1751C600" w14:textId="77777777" w:rsidR="00903E08" w:rsidRPr="00AF34B4" w:rsidRDefault="00903E08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宋体"/>
                <w:kern w:val="0"/>
                <w:szCs w:val="21"/>
              </w:rPr>
              <w:t>实习、军训等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725B841" w14:textId="3BCEFD10" w:rsidR="00903E08" w:rsidRPr="00AF34B4" w:rsidRDefault="00CD5434" w:rsidP="00A6182C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 w:hint="eastAsia"/>
                <w:kern w:val="0"/>
                <w:szCs w:val="21"/>
              </w:rPr>
              <w:t>2</w:t>
            </w:r>
            <w:r w:rsidR="008C7ABF" w:rsidRPr="00AF34B4">
              <w:rPr>
                <w:rFonts w:ascii="Times New Roman" w:hAnsi="Times New Roman" w:hint="eastAsia"/>
                <w:kern w:val="0"/>
                <w:szCs w:val="21"/>
              </w:rPr>
              <w:t>7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D1A6FAD" w14:textId="77777777" w:rsidR="00903E08" w:rsidRPr="00AF34B4" w:rsidRDefault="00903E08" w:rsidP="00542F63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864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3A3B266D" w14:textId="77777777" w:rsidR="00903E08" w:rsidRPr="00AF34B4" w:rsidRDefault="00903E08" w:rsidP="00542F63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</w:tr>
    </w:tbl>
    <w:p w14:paraId="66B91C1D" w14:textId="77777777" w:rsidR="009E60D0" w:rsidRPr="00AF34B4" w:rsidRDefault="009E60D0" w:rsidP="00040F15">
      <w:pPr>
        <w:pStyle w:val="a3"/>
        <w:tabs>
          <w:tab w:val="left" w:pos="1380"/>
        </w:tabs>
        <w:spacing w:before="0" w:beforeAutospacing="0" w:after="0" w:afterAutospacing="0" w:line="360" w:lineRule="auto"/>
        <w:rPr>
          <w:rFonts w:ascii="Times New Roman"/>
          <w:b/>
          <w:bCs/>
        </w:rPr>
      </w:pPr>
    </w:p>
    <w:p w14:paraId="78B16988" w14:textId="77777777" w:rsidR="008C7ABF" w:rsidRPr="00AF34B4" w:rsidRDefault="008C7ABF" w:rsidP="008C7ABF">
      <w:pPr>
        <w:pStyle w:val="aa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AF34B4">
        <w:rPr>
          <w:rFonts w:ascii="宋体" w:hAnsi="宋体" w:hint="eastAsia"/>
          <w:b/>
          <w:bCs/>
          <w:kern w:val="0"/>
          <w:sz w:val="24"/>
          <w:szCs w:val="32"/>
        </w:rPr>
        <w:t>课堂教学学时分配表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0"/>
        <w:gridCol w:w="941"/>
        <w:gridCol w:w="1620"/>
        <w:gridCol w:w="1440"/>
        <w:gridCol w:w="823"/>
        <w:gridCol w:w="824"/>
        <w:gridCol w:w="1848"/>
      </w:tblGrid>
      <w:tr w:rsidR="008C7ABF" w:rsidRPr="00AF34B4" w14:paraId="0952C6D5" w14:textId="77777777" w:rsidTr="00B949BA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492A7B5E" w14:textId="77777777" w:rsidR="008C7ABF" w:rsidRPr="00AF34B4" w:rsidRDefault="008C7ABF" w:rsidP="00B949B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AF34B4"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 w14:paraId="7DCBB3D0" w14:textId="77777777" w:rsidR="008C7ABF" w:rsidRPr="00AF34B4" w:rsidRDefault="008C7ABF" w:rsidP="00B949B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AF34B4"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 w14:paraId="0ABE3DA2" w14:textId="77777777" w:rsidR="008C7ABF" w:rsidRPr="00AF34B4" w:rsidRDefault="008C7ABF" w:rsidP="00B949B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AF34B4">
              <w:rPr>
                <w:rFonts w:ascii="宋体" w:hAnsi="宋体" w:hint="eastAsia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  <w:gridSpan w:val="2"/>
          </w:tcPr>
          <w:p w14:paraId="3F4F2820" w14:textId="77777777" w:rsidR="008C7ABF" w:rsidRPr="00AF34B4" w:rsidRDefault="008C7ABF" w:rsidP="00B949B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AF34B4">
              <w:rPr>
                <w:rFonts w:ascii="宋体" w:hAnsi="宋体" w:hint="eastAsia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 w14:paraId="5AC316E9" w14:textId="77777777" w:rsidR="008C7ABF" w:rsidRPr="00AF34B4" w:rsidRDefault="008C7ABF" w:rsidP="00B949B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AF34B4">
              <w:rPr>
                <w:rFonts w:ascii="宋体" w:hAnsi="宋体" w:hint="eastAsia"/>
                <w:b/>
                <w:bCs/>
                <w:szCs w:val="21"/>
              </w:rPr>
              <w:t>比例（%）</w:t>
            </w:r>
          </w:p>
        </w:tc>
      </w:tr>
      <w:tr w:rsidR="00FC4DB4" w:rsidRPr="00AF34B4" w14:paraId="100C4F51" w14:textId="77777777" w:rsidTr="0015011D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47A29938" w14:textId="77777777" w:rsidR="00FC4DB4" w:rsidRPr="00AF34B4" w:rsidRDefault="00FC4DB4" w:rsidP="00FC4DB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AF34B4"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620" w:type="dxa"/>
          </w:tcPr>
          <w:p w14:paraId="43DCC9E4" w14:textId="52E6C03D" w:rsidR="00FC4DB4" w:rsidRPr="00AF34B4" w:rsidRDefault="00FC4DB4" w:rsidP="00FC4DB4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 w:hint="eastAsia"/>
                <w:kern w:val="0"/>
                <w:szCs w:val="21"/>
              </w:rPr>
              <w:t>23</w:t>
            </w:r>
          </w:p>
        </w:tc>
        <w:tc>
          <w:tcPr>
            <w:tcW w:w="1440" w:type="dxa"/>
          </w:tcPr>
          <w:p w14:paraId="083A13C9" w14:textId="53197108" w:rsidR="00FC4DB4" w:rsidRPr="00AF34B4" w:rsidRDefault="00FC4DB4" w:rsidP="00FC4DB4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1056</w:t>
            </w:r>
          </w:p>
        </w:tc>
        <w:tc>
          <w:tcPr>
            <w:tcW w:w="1647" w:type="dxa"/>
            <w:gridSpan w:val="2"/>
          </w:tcPr>
          <w:p w14:paraId="3715C556" w14:textId="7380A58C" w:rsidR="00FC4DB4" w:rsidRPr="00AF34B4" w:rsidRDefault="00FC4DB4" w:rsidP="00FC4DB4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59</w:t>
            </w:r>
          </w:p>
        </w:tc>
        <w:tc>
          <w:tcPr>
            <w:tcW w:w="1848" w:type="dxa"/>
            <w:vAlign w:val="bottom"/>
          </w:tcPr>
          <w:p w14:paraId="59403A60" w14:textId="61CF6156" w:rsidR="00FC4DB4" w:rsidRPr="00A61AB9" w:rsidRDefault="00FC4DB4" w:rsidP="00FC4DB4">
            <w:pPr>
              <w:widowControl/>
              <w:tabs>
                <w:tab w:val="center" w:pos="816"/>
              </w:tabs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 xml:space="preserve">45.04 </w:t>
            </w:r>
          </w:p>
        </w:tc>
      </w:tr>
      <w:tr w:rsidR="00FC4DB4" w:rsidRPr="00AF34B4" w14:paraId="4EB4695A" w14:textId="77777777" w:rsidTr="0015011D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434B931E" w14:textId="77777777" w:rsidR="00FC4DB4" w:rsidRPr="00AF34B4" w:rsidRDefault="00FC4DB4" w:rsidP="00FC4DB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AF34B4">
              <w:rPr>
                <w:rFonts w:ascii="宋体" w:hAnsi="宋体" w:hint="eastAsia"/>
                <w:szCs w:val="21"/>
              </w:rPr>
              <w:t>学科基础课</w:t>
            </w:r>
          </w:p>
        </w:tc>
        <w:tc>
          <w:tcPr>
            <w:tcW w:w="1620" w:type="dxa"/>
          </w:tcPr>
          <w:p w14:paraId="4557C4AF" w14:textId="342CCDF3" w:rsidR="00FC4DB4" w:rsidRPr="00AF34B4" w:rsidRDefault="00FC4DB4" w:rsidP="00FC4DB4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 w:hint="eastAsia"/>
                <w:kern w:val="0"/>
                <w:szCs w:val="21"/>
              </w:rPr>
              <w:t>10</w:t>
            </w:r>
          </w:p>
        </w:tc>
        <w:tc>
          <w:tcPr>
            <w:tcW w:w="1440" w:type="dxa"/>
          </w:tcPr>
          <w:p w14:paraId="53213ECC" w14:textId="294F60BE" w:rsidR="00FC4DB4" w:rsidRPr="00AF34B4" w:rsidRDefault="00FC4DB4" w:rsidP="00FC4DB4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432</w:t>
            </w:r>
          </w:p>
        </w:tc>
        <w:tc>
          <w:tcPr>
            <w:tcW w:w="1647" w:type="dxa"/>
            <w:gridSpan w:val="2"/>
          </w:tcPr>
          <w:p w14:paraId="3D72EE0D" w14:textId="653F2C31" w:rsidR="00FC4DB4" w:rsidRPr="00AF34B4" w:rsidRDefault="00FC4DB4" w:rsidP="00FC4DB4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27</w:t>
            </w:r>
          </w:p>
        </w:tc>
        <w:tc>
          <w:tcPr>
            <w:tcW w:w="1848" w:type="dxa"/>
            <w:vAlign w:val="bottom"/>
          </w:tcPr>
          <w:p w14:paraId="7D234FAC" w14:textId="0FD5B088" w:rsidR="00FC4DB4" w:rsidRPr="00A61AB9" w:rsidRDefault="00FC4DB4" w:rsidP="00FC4DB4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 xml:space="preserve">20.61 </w:t>
            </w:r>
          </w:p>
        </w:tc>
      </w:tr>
      <w:tr w:rsidR="00FC4DB4" w:rsidRPr="00AF34B4" w14:paraId="6F7C8BBD" w14:textId="77777777" w:rsidTr="0015011D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7A3A82E0" w14:textId="77777777" w:rsidR="00FC4DB4" w:rsidRPr="00AF34B4" w:rsidRDefault="00FC4DB4" w:rsidP="00FC4DB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AF34B4">
              <w:rPr>
                <w:rFonts w:ascii="宋体" w:hAnsi="宋体" w:hint="eastAsia"/>
                <w:szCs w:val="21"/>
              </w:rPr>
              <w:t>专业核心课</w:t>
            </w:r>
          </w:p>
        </w:tc>
        <w:tc>
          <w:tcPr>
            <w:tcW w:w="1620" w:type="dxa"/>
          </w:tcPr>
          <w:p w14:paraId="31BBBBC5" w14:textId="5D895371" w:rsidR="00FC4DB4" w:rsidRPr="00AF34B4" w:rsidRDefault="00FC4DB4" w:rsidP="00FC4DB4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 w:hint="eastAsia"/>
                <w:kern w:val="0"/>
                <w:szCs w:val="21"/>
              </w:rPr>
              <w:t>5</w:t>
            </w:r>
          </w:p>
        </w:tc>
        <w:tc>
          <w:tcPr>
            <w:tcW w:w="1440" w:type="dxa"/>
          </w:tcPr>
          <w:p w14:paraId="0A1F39BB" w14:textId="779A3610" w:rsidR="00FC4DB4" w:rsidRPr="00AF34B4" w:rsidRDefault="00FC4DB4" w:rsidP="00FC4DB4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 w:hint="eastAsia"/>
                <w:kern w:val="0"/>
                <w:szCs w:val="21"/>
              </w:rPr>
              <w:t>224</w:t>
            </w:r>
          </w:p>
        </w:tc>
        <w:tc>
          <w:tcPr>
            <w:tcW w:w="1647" w:type="dxa"/>
            <w:gridSpan w:val="2"/>
          </w:tcPr>
          <w:p w14:paraId="6AF66125" w14:textId="246A45BB" w:rsidR="00FC4DB4" w:rsidRPr="00AF34B4" w:rsidRDefault="00FC4DB4" w:rsidP="00FC4DB4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 w:hint="eastAsia"/>
                <w:kern w:val="0"/>
                <w:szCs w:val="21"/>
              </w:rPr>
              <w:t>14</w:t>
            </w:r>
          </w:p>
        </w:tc>
        <w:tc>
          <w:tcPr>
            <w:tcW w:w="1848" w:type="dxa"/>
            <w:vAlign w:val="bottom"/>
          </w:tcPr>
          <w:p w14:paraId="08F9BAB6" w14:textId="5FEAEEE5" w:rsidR="00FC4DB4" w:rsidRPr="00A61AB9" w:rsidRDefault="00FC4DB4" w:rsidP="00FC4DB4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 xml:space="preserve">10.69 </w:t>
            </w:r>
          </w:p>
        </w:tc>
      </w:tr>
      <w:tr w:rsidR="00FC4DB4" w:rsidRPr="00AF34B4" w14:paraId="5C89AA66" w14:textId="77777777" w:rsidTr="0015011D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1809D7A2" w14:textId="77777777" w:rsidR="00FC4DB4" w:rsidRPr="00AF34B4" w:rsidRDefault="00FC4DB4" w:rsidP="00FC4DB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AF34B4"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620" w:type="dxa"/>
          </w:tcPr>
          <w:p w14:paraId="4CA23300" w14:textId="77777777" w:rsidR="00FC4DB4" w:rsidRPr="00AF34B4" w:rsidRDefault="00FC4DB4" w:rsidP="00FC4DB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AF34B4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</w:tcPr>
          <w:p w14:paraId="058B55FA" w14:textId="77777777" w:rsidR="00FC4DB4" w:rsidRPr="00AF34B4" w:rsidRDefault="00FC4DB4" w:rsidP="00FC4DB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AF34B4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 w14:paraId="4D6E1C87" w14:textId="0C6C915C" w:rsidR="00FC4DB4" w:rsidRPr="00AF34B4" w:rsidRDefault="00FC4DB4" w:rsidP="00FC4DB4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 w:hint="eastAsia"/>
                <w:kern w:val="0"/>
                <w:szCs w:val="21"/>
              </w:rPr>
              <w:t>10</w:t>
            </w:r>
          </w:p>
        </w:tc>
        <w:tc>
          <w:tcPr>
            <w:tcW w:w="1848" w:type="dxa"/>
            <w:vAlign w:val="bottom"/>
          </w:tcPr>
          <w:p w14:paraId="1449568A" w14:textId="500AF293" w:rsidR="00FC4DB4" w:rsidRPr="00A61AB9" w:rsidRDefault="00FC4DB4" w:rsidP="00FC4DB4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 xml:space="preserve">7.63 </w:t>
            </w:r>
          </w:p>
        </w:tc>
      </w:tr>
      <w:tr w:rsidR="00AB2863" w:rsidRPr="00AF34B4" w14:paraId="7EAA74B8" w14:textId="77777777" w:rsidTr="000665FB">
        <w:trPr>
          <w:cantSplit/>
          <w:trHeight w:val="233"/>
          <w:jc w:val="center"/>
        </w:trPr>
        <w:tc>
          <w:tcPr>
            <w:tcW w:w="940" w:type="dxa"/>
            <w:vMerge w:val="restart"/>
          </w:tcPr>
          <w:p w14:paraId="6D8DB904" w14:textId="77777777" w:rsidR="00AB2863" w:rsidRPr="00FE6BFB" w:rsidRDefault="00AB2863" w:rsidP="00AB286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  <w:p w14:paraId="19B7F3A1" w14:textId="12122390" w:rsidR="00AB2863" w:rsidRPr="00AF34B4" w:rsidRDefault="00AB2863" w:rsidP="00AB286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个性教育</w:t>
            </w:r>
          </w:p>
        </w:tc>
        <w:tc>
          <w:tcPr>
            <w:tcW w:w="941" w:type="dxa"/>
          </w:tcPr>
          <w:p w14:paraId="285AE2B9" w14:textId="1F3AC521" w:rsidR="00AB2863" w:rsidRPr="00AF34B4" w:rsidRDefault="00AB2863" w:rsidP="00AB286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FE6BFB">
              <w:rPr>
                <w:rFonts w:ascii="宋体" w:hAnsi="宋体" w:hint="eastAsia"/>
                <w:szCs w:val="21"/>
              </w:rPr>
              <w:t>专业提升课</w:t>
            </w:r>
          </w:p>
        </w:tc>
        <w:tc>
          <w:tcPr>
            <w:tcW w:w="1620" w:type="dxa"/>
            <w:vMerge w:val="restart"/>
          </w:tcPr>
          <w:p w14:paraId="6DFC8C1C" w14:textId="5CEB151E" w:rsidR="00AB2863" w:rsidRPr="00AF34B4" w:rsidRDefault="00AB2863" w:rsidP="00AB286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  <w:p w14:paraId="41B89A9D" w14:textId="4597DCC0" w:rsidR="00AB2863" w:rsidRPr="00AF34B4" w:rsidRDefault="00AB2863" w:rsidP="00AB286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vMerge w:val="restart"/>
          </w:tcPr>
          <w:p w14:paraId="40C286BE" w14:textId="4195F684" w:rsidR="00AB2863" w:rsidRPr="00AF34B4" w:rsidRDefault="00AB2863" w:rsidP="00AB286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  <w:p w14:paraId="621056D8" w14:textId="0C9810A0" w:rsidR="00AB2863" w:rsidRPr="00AF34B4" w:rsidRDefault="00AB2863" w:rsidP="00AB286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3" w:type="dxa"/>
          </w:tcPr>
          <w:p w14:paraId="473ED3BD" w14:textId="311EFEE5" w:rsidR="00AB2863" w:rsidRPr="00AF34B4" w:rsidRDefault="00AB2863" w:rsidP="00AB286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634013">
              <w:rPr>
                <w:rFonts w:ascii="宋体" w:hAnsi="宋体" w:hint="eastAsia"/>
                <w:szCs w:val="21"/>
              </w:rPr>
              <w:t>≥</w:t>
            </w: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824" w:type="dxa"/>
            <w:vMerge w:val="restart"/>
          </w:tcPr>
          <w:p w14:paraId="27E08632" w14:textId="5C663859" w:rsidR="00AB2863" w:rsidRPr="00AF34B4" w:rsidRDefault="00AB2863" w:rsidP="00AB286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kern w:val="0"/>
                <w:szCs w:val="21"/>
              </w:rPr>
              <w:t>1</w:t>
            </w:r>
          </w:p>
        </w:tc>
        <w:tc>
          <w:tcPr>
            <w:tcW w:w="1848" w:type="dxa"/>
            <w:vMerge w:val="restart"/>
          </w:tcPr>
          <w:p w14:paraId="2A4AF4CA" w14:textId="77777777" w:rsidR="00521B2A" w:rsidRDefault="00521B2A" w:rsidP="00AB286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  <w:p w14:paraId="6B88EAF4" w14:textId="094E9509" w:rsidR="00AB2863" w:rsidRPr="00A61AB9" w:rsidRDefault="00521B2A" w:rsidP="00AB286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</w:t>
            </w:r>
            <w:r w:rsidR="008558DC">
              <w:rPr>
                <w:rFonts w:ascii="Times New Roman" w:hAnsi="Times New Roman"/>
                <w:kern w:val="0"/>
                <w:szCs w:val="21"/>
              </w:rPr>
              <w:t>6</w:t>
            </w:r>
            <w:r w:rsidR="00FC4DB4">
              <w:rPr>
                <w:rFonts w:ascii="Times New Roman" w:hAnsi="Times New Roman"/>
                <w:kern w:val="0"/>
                <w:szCs w:val="21"/>
              </w:rPr>
              <w:t>.03</w:t>
            </w:r>
          </w:p>
        </w:tc>
      </w:tr>
      <w:tr w:rsidR="00AB2863" w:rsidRPr="00AF34B4" w14:paraId="58C35A87" w14:textId="77777777" w:rsidTr="000665FB">
        <w:trPr>
          <w:cantSplit/>
          <w:trHeight w:val="232"/>
          <w:jc w:val="center"/>
        </w:trPr>
        <w:tc>
          <w:tcPr>
            <w:tcW w:w="940" w:type="dxa"/>
            <w:vMerge/>
          </w:tcPr>
          <w:p w14:paraId="2EFA77BA" w14:textId="77777777" w:rsidR="00AB2863" w:rsidRPr="00AF34B4" w:rsidRDefault="00AB2863" w:rsidP="00AB286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41" w:type="dxa"/>
          </w:tcPr>
          <w:p w14:paraId="5BA0BBE9" w14:textId="41571A47" w:rsidR="00AB2863" w:rsidRPr="00AF34B4" w:rsidRDefault="00AB2863" w:rsidP="00AB286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FE6BFB">
              <w:rPr>
                <w:rFonts w:ascii="宋体" w:hAnsi="宋体" w:hint="eastAsia"/>
                <w:szCs w:val="21"/>
              </w:rPr>
              <w:t>专业拓展课</w:t>
            </w:r>
          </w:p>
        </w:tc>
        <w:tc>
          <w:tcPr>
            <w:tcW w:w="1620" w:type="dxa"/>
            <w:vMerge/>
          </w:tcPr>
          <w:p w14:paraId="4055C77D" w14:textId="77777777" w:rsidR="00AB2863" w:rsidRPr="00AF34B4" w:rsidRDefault="00AB2863" w:rsidP="00AB286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vMerge/>
          </w:tcPr>
          <w:p w14:paraId="35D2EB31" w14:textId="77777777" w:rsidR="00AB2863" w:rsidRPr="00AF34B4" w:rsidRDefault="00AB2863" w:rsidP="00AB286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3" w:type="dxa"/>
          </w:tcPr>
          <w:p w14:paraId="4A2B67AA" w14:textId="01B7FED8" w:rsidR="00AB2863" w:rsidRPr="00AF34B4" w:rsidRDefault="00AB2863" w:rsidP="00AB286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不限</w:t>
            </w:r>
          </w:p>
        </w:tc>
        <w:tc>
          <w:tcPr>
            <w:tcW w:w="824" w:type="dxa"/>
            <w:vMerge/>
          </w:tcPr>
          <w:p w14:paraId="7795760A" w14:textId="1EA20F23" w:rsidR="00AB2863" w:rsidRPr="00AF34B4" w:rsidRDefault="00AB2863" w:rsidP="00AB286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848" w:type="dxa"/>
            <w:vMerge/>
          </w:tcPr>
          <w:p w14:paraId="3BDE4329" w14:textId="77777777" w:rsidR="00AB2863" w:rsidRPr="00552BDE" w:rsidRDefault="00AB2863" w:rsidP="00AB286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  <w:highlight w:val="yellow"/>
              </w:rPr>
            </w:pPr>
          </w:p>
        </w:tc>
      </w:tr>
      <w:tr w:rsidR="008C7ABF" w:rsidRPr="00AF34B4" w14:paraId="17FC9622" w14:textId="77777777" w:rsidTr="00B949BA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50BD3077" w14:textId="77777777" w:rsidR="008C7ABF" w:rsidRPr="00AF34B4" w:rsidRDefault="008C7ABF" w:rsidP="00B949B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AF34B4"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 w14:paraId="04F93387" w14:textId="77777777" w:rsidR="008C7ABF" w:rsidRPr="00AF34B4" w:rsidRDefault="008C7ABF" w:rsidP="00B949B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AF34B4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</w:tcPr>
          <w:p w14:paraId="673A83E7" w14:textId="77777777" w:rsidR="008C7ABF" w:rsidRPr="00AF34B4" w:rsidRDefault="008C7ABF" w:rsidP="00B949B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AF34B4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 w14:paraId="4AE32828" w14:textId="4765DCE9" w:rsidR="008C7ABF" w:rsidRPr="00AF34B4" w:rsidRDefault="00552BDE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13</w:t>
            </w:r>
            <w:r w:rsidR="00521B2A">
              <w:rPr>
                <w:rFonts w:ascii="Times New Roman" w:hAnsi="Times New Roman"/>
                <w:kern w:val="0"/>
                <w:szCs w:val="21"/>
              </w:rPr>
              <w:t>1</w:t>
            </w:r>
          </w:p>
        </w:tc>
        <w:tc>
          <w:tcPr>
            <w:tcW w:w="1848" w:type="dxa"/>
          </w:tcPr>
          <w:p w14:paraId="07886E50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 w:hint="eastAsia"/>
                <w:kern w:val="0"/>
                <w:szCs w:val="21"/>
              </w:rPr>
              <w:t>100</w:t>
            </w:r>
          </w:p>
        </w:tc>
      </w:tr>
    </w:tbl>
    <w:p w14:paraId="50184A20" w14:textId="77777777" w:rsidR="008C7ABF" w:rsidRPr="00AF34B4" w:rsidRDefault="008C7ABF" w:rsidP="008C7ABF">
      <w:pPr>
        <w:pStyle w:val="aa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61DF4C83" w14:textId="77777777" w:rsidR="008C7ABF" w:rsidRPr="00AF34B4" w:rsidRDefault="008C7ABF" w:rsidP="008C7ABF">
      <w:pPr>
        <w:pStyle w:val="aa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AF34B4"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4"/>
        <w:gridCol w:w="2552"/>
        <w:gridCol w:w="1126"/>
        <w:gridCol w:w="1191"/>
        <w:gridCol w:w="1092"/>
        <w:gridCol w:w="1087"/>
      </w:tblGrid>
      <w:tr w:rsidR="008C7ABF" w:rsidRPr="00AF34B4" w14:paraId="127BF4EC" w14:textId="77777777" w:rsidTr="00B949BA">
        <w:trPr>
          <w:cantSplit/>
          <w:trHeight w:val="454"/>
          <w:jc w:val="center"/>
        </w:trPr>
        <w:tc>
          <w:tcPr>
            <w:tcW w:w="1294" w:type="dxa"/>
            <w:tcBorders>
              <w:bottom w:val="single" w:sz="4" w:space="0" w:color="auto"/>
            </w:tcBorders>
          </w:tcPr>
          <w:p w14:paraId="4E873806" w14:textId="77777777" w:rsidR="008C7ABF" w:rsidRPr="00AF34B4" w:rsidRDefault="008C7ABF" w:rsidP="00B949B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AF34B4">
              <w:rPr>
                <w:rFonts w:ascii="宋体" w:hAnsi="宋体" w:hint="eastAsia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347D1061" w14:textId="77777777" w:rsidR="008C7ABF" w:rsidRPr="00AF34B4" w:rsidRDefault="008C7ABF" w:rsidP="00B949B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AF34B4">
              <w:rPr>
                <w:rFonts w:ascii="宋体" w:hAnsi="宋体" w:hint="eastAsia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CEA16AE" w14:textId="77777777" w:rsidR="008C7ABF" w:rsidRPr="00AF34B4" w:rsidRDefault="008C7ABF" w:rsidP="00B949B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AF34B4">
              <w:rPr>
                <w:rFonts w:ascii="宋体" w:hAnsi="宋体" w:hint="eastAsia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7B74E8F3" w14:textId="77777777" w:rsidR="008C7ABF" w:rsidRPr="00AF34B4" w:rsidRDefault="008C7ABF" w:rsidP="00B949B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AF34B4">
              <w:rPr>
                <w:rFonts w:ascii="宋体" w:hAnsi="宋体" w:hint="eastAsia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14:paraId="4F19A704" w14:textId="77777777" w:rsidR="008C7ABF" w:rsidRPr="00AF34B4" w:rsidRDefault="008C7ABF" w:rsidP="00B949B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AF34B4">
              <w:rPr>
                <w:rFonts w:ascii="宋体" w:hAnsi="宋体" w:hint="eastAsia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14:paraId="26291E4B" w14:textId="77777777" w:rsidR="008C7ABF" w:rsidRPr="00AF34B4" w:rsidRDefault="008C7ABF" w:rsidP="00B949B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AF34B4">
              <w:rPr>
                <w:rFonts w:ascii="宋体" w:hAnsi="宋体" w:hint="eastAsia"/>
                <w:b/>
                <w:bCs/>
                <w:color w:val="000000"/>
                <w:szCs w:val="21"/>
              </w:rPr>
              <w:t>学分</w:t>
            </w:r>
          </w:p>
        </w:tc>
      </w:tr>
      <w:tr w:rsidR="008C7ABF" w:rsidRPr="00AF34B4" w14:paraId="3C891998" w14:textId="77777777" w:rsidTr="00B949BA">
        <w:trPr>
          <w:cantSplit/>
          <w:trHeight w:val="454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</w:tcBorders>
            <w:vAlign w:val="center"/>
          </w:tcPr>
          <w:p w14:paraId="386FB4C3" w14:textId="77777777" w:rsidR="008C7ABF" w:rsidRPr="00AF34B4" w:rsidRDefault="008C7ABF" w:rsidP="00B949B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AF34B4">
              <w:rPr>
                <w:rFonts w:ascii="宋体" w:hAnsi="宋体" w:hint="eastAsia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30766B11" w14:textId="438F4578" w:rsidR="008C7ABF" w:rsidRPr="00AF34B4" w:rsidRDefault="00552BDE" w:rsidP="00B949B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军事技能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14:paraId="49F636EE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/>
                <w:kern w:val="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14:paraId="05A61471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/>
                <w:kern w:val="0"/>
                <w:szCs w:val="21"/>
              </w:rPr>
              <w:t>2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14:paraId="4F6AED92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</w:tcPr>
          <w:p w14:paraId="5428CE8F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/>
                <w:kern w:val="0"/>
                <w:szCs w:val="21"/>
              </w:rPr>
              <w:t>2</w:t>
            </w:r>
          </w:p>
        </w:tc>
      </w:tr>
      <w:tr w:rsidR="008C7ABF" w:rsidRPr="00AF34B4" w14:paraId="7B93F8A6" w14:textId="77777777" w:rsidTr="00B949BA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72A7A74B" w14:textId="77777777" w:rsidR="008C7ABF" w:rsidRPr="00AF34B4" w:rsidRDefault="008C7ABF" w:rsidP="00B949B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24C9E89A" w14:textId="77777777" w:rsidR="008C7ABF" w:rsidRPr="00AF34B4" w:rsidRDefault="008C7ABF" w:rsidP="00B949B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AF34B4">
              <w:rPr>
                <w:rFonts w:ascii="宋体" w:hAnsi="宋体" w:hint="eastAsia"/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 w14:paraId="70ED1543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/>
                <w:kern w:val="0"/>
                <w:szCs w:val="21"/>
              </w:rPr>
              <w:t>4</w:t>
            </w:r>
          </w:p>
        </w:tc>
        <w:tc>
          <w:tcPr>
            <w:tcW w:w="1191" w:type="dxa"/>
          </w:tcPr>
          <w:p w14:paraId="5255A9D1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/>
                <w:kern w:val="0"/>
                <w:szCs w:val="21"/>
              </w:rPr>
              <w:t>3</w:t>
            </w:r>
          </w:p>
        </w:tc>
        <w:tc>
          <w:tcPr>
            <w:tcW w:w="1092" w:type="dxa"/>
          </w:tcPr>
          <w:p w14:paraId="3B60A825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87" w:type="dxa"/>
          </w:tcPr>
          <w:p w14:paraId="061F5887" w14:textId="0143BC3F" w:rsidR="008C7ABF" w:rsidRPr="00AF34B4" w:rsidRDefault="008C7ABF" w:rsidP="00D72B73">
            <w:pPr>
              <w:widowControl/>
              <w:spacing w:line="360" w:lineRule="auto"/>
              <w:ind w:firstLineChars="200" w:firstLine="420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/>
                <w:kern w:val="0"/>
                <w:szCs w:val="21"/>
              </w:rPr>
              <w:t>3</w:t>
            </w:r>
          </w:p>
        </w:tc>
      </w:tr>
      <w:tr w:rsidR="008C7ABF" w:rsidRPr="00AF34B4" w14:paraId="2C277014" w14:textId="77777777" w:rsidTr="00B949BA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76B6EEB0" w14:textId="77777777" w:rsidR="008C7ABF" w:rsidRPr="00AF34B4" w:rsidRDefault="008C7ABF" w:rsidP="00B949B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2EFD5D7" w14:textId="77777777" w:rsidR="008C7ABF" w:rsidRPr="00AF34B4" w:rsidRDefault="008C7ABF" w:rsidP="00B949B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AF34B4">
              <w:rPr>
                <w:rFonts w:ascii="宋体" w:hAnsi="宋体" w:hint="eastAsia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 w14:paraId="25EB7558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/>
                <w:kern w:val="0"/>
                <w:szCs w:val="21"/>
              </w:rPr>
              <w:t>6</w:t>
            </w:r>
          </w:p>
        </w:tc>
        <w:tc>
          <w:tcPr>
            <w:tcW w:w="1191" w:type="dxa"/>
          </w:tcPr>
          <w:p w14:paraId="55017B72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/>
                <w:kern w:val="0"/>
                <w:szCs w:val="21"/>
              </w:rPr>
              <w:t>3</w:t>
            </w:r>
          </w:p>
        </w:tc>
        <w:tc>
          <w:tcPr>
            <w:tcW w:w="1092" w:type="dxa"/>
          </w:tcPr>
          <w:p w14:paraId="34E9B362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87" w:type="dxa"/>
          </w:tcPr>
          <w:p w14:paraId="049390D2" w14:textId="7F787174" w:rsidR="008C7ABF" w:rsidRPr="00AF34B4" w:rsidRDefault="008C7ABF" w:rsidP="00D72B73">
            <w:pPr>
              <w:widowControl/>
              <w:spacing w:line="360" w:lineRule="auto"/>
              <w:ind w:firstLineChars="200" w:firstLine="420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/>
                <w:kern w:val="0"/>
                <w:szCs w:val="21"/>
              </w:rPr>
              <w:t>3</w:t>
            </w:r>
          </w:p>
        </w:tc>
      </w:tr>
      <w:tr w:rsidR="008C7ABF" w:rsidRPr="00AF34B4" w14:paraId="1A2E08F3" w14:textId="77777777" w:rsidTr="00B949BA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0003740E" w14:textId="77777777" w:rsidR="008C7ABF" w:rsidRPr="00AF34B4" w:rsidRDefault="008C7ABF" w:rsidP="00B949B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F87E6D3" w14:textId="77777777" w:rsidR="008C7ABF" w:rsidRPr="00AF34B4" w:rsidRDefault="008C7ABF" w:rsidP="00B949B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AF34B4">
              <w:rPr>
                <w:rFonts w:ascii="宋体" w:hAnsi="宋体" w:hint="eastAsia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 w14:paraId="3BAEE6CC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/>
                <w:kern w:val="0"/>
                <w:szCs w:val="21"/>
              </w:rPr>
              <w:t>8</w:t>
            </w:r>
          </w:p>
        </w:tc>
        <w:tc>
          <w:tcPr>
            <w:tcW w:w="1191" w:type="dxa"/>
          </w:tcPr>
          <w:p w14:paraId="3FD905FA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/>
                <w:kern w:val="0"/>
                <w:szCs w:val="21"/>
              </w:rPr>
              <w:t>8</w:t>
            </w:r>
          </w:p>
        </w:tc>
        <w:tc>
          <w:tcPr>
            <w:tcW w:w="1092" w:type="dxa"/>
          </w:tcPr>
          <w:p w14:paraId="03C70C29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87" w:type="dxa"/>
          </w:tcPr>
          <w:p w14:paraId="062A2730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/>
                <w:kern w:val="0"/>
                <w:szCs w:val="21"/>
              </w:rPr>
              <w:t>4</w:t>
            </w:r>
          </w:p>
        </w:tc>
      </w:tr>
      <w:tr w:rsidR="008C7ABF" w:rsidRPr="00AF34B4" w14:paraId="60EEF6C1" w14:textId="77777777" w:rsidTr="00B949BA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731A01B4" w14:textId="77777777" w:rsidR="008C7ABF" w:rsidRPr="00AF34B4" w:rsidRDefault="008C7ABF" w:rsidP="00B949B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7C055C5" w14:textId="77777777" w:rsidR="008C7ABF" w:rsidRPr="00AF34B4" w:rsidRDefault="008C7ABF" w:rsidP="00B949B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AF34B4">
              <w:rPr>
                <w:rFonts w:ascii="宋体" w:hAnsi="宋体" w:hint="eastAsia"/>
                <w:color w:val="000000"/>
                <w:szCs w:val="21"/>
              </w:rPr>
              <w:t>毕业设计（论文）</w:t>
            </w:r>
          </w:p>
        </w:tc>
        <w:tc>
          <w:tcPr>
            <w:tcW w:w="1126" w:type="dxa"/>
          </w:tcPr>
          <w:p w14:paraId="38A73850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/>
                <w:kern w:val="0"/>
                <w:szCs w:val="21"/>
              </w:rPr>
              <w:t>8</w:t>
            </w:r>
          </w:p>
        </w:tc>
        <w:tc>
          <w:tcPr>
            <w:tcW w:w="1191" w:type="dxa"/>
          </w:tcPr>
          <w:p w14:paraId="0228356D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/>
                <w:kern w:val="0"/>
                <w:szCs w:val="21"/>
              </w:rPr>
              <w:t xml:space="preserve">8 </w:t>
            </w:r>
          </w:p>
        </w:tc>
        <w:tc>
          <w:tcPr>
            <w:tcW w:w="1092" w:type="dxa"/>
          </w:tcPr>
          <w:p w14:paraId="5B963A56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87" w:type="dxa"/>
          </w:tcPr>
          <w:p w14:paraId="2D48E7BD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/>
                <w:kern w:val="0"/>
                <w:szCs w:val="21"/>
              </w:rPr>
              <w:t>4</w:t>
            </w:r>
          </w:p>
        </w:tc>
      </w:tr>
      <w:tr w:rsidR="008C7ABF" w:rsidRPr="00AF34B4" w14:paraId="340B6B83" w14:textId="77777777" w:rsidTr="00B949BA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4A7D33B0" w14:textId="6A68D51F" w:rsidR="008C7ABF" w:rsidRPr="00AF34B4" w:rsidRDefault="008C7ABF" w:rsidP="00B949B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AF34B4">
              <w:rPr>
                <w:rFonts w:ascii="宋体" w:hAnsi="宋体" w:hint="eastAsia"/>
                <w:color w:val="000000"/>
                <w:szCs w:val="21"/>
              </w:rPr>
              <w:t>素</w:t>
            </w:r>
            <w:r w:rsidR="00552BDE">
              <w:rPr>
                <w:rFonts w:ascii="宋体" w:hAnsi="宋体" w:hint="eastAsia"/>
                <w:color w:val="000000"/>
                <w:szCs w:val="21"/>
              </w:rPr>
              <w:t>养</w:t>
            </w:r>
            <w:r w:rsidRPr="00AF34B4">
              <w:rPr>
                <w:rFonts w:ascii="宋体" w:hAnsi="宋体" w:hint="eastAsia"/>
                <w:color w:val="000000"/>
                <w:szCs w:val="21"/>
              </w:rPr>
              <w:t>提升类</w:t>
            </w:r>
          </w:p>
        </w:tc>
        <w:tc>
          <w:tcPr>
            <w:tcW w:w="2552" w:type="dxa"/>
          </w:tcPr>
          <w:p w14:paraId="4034BE28" w14:textId="52C4FFDF" w:rsidR="008C7ABF" w:rsidRPr="00AF34B4" w:rsidRDefault="008C7ABF" w:rsidP="00B949B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AF34B4">
              <w:rPr>
                <w:rFonts w:ascii="宋体" w:hAnsi="宋体" w:hint="eastAsia"/>
                <w:color w:val="000000"/>
                <w:szCs w:val="21"/>
              </w:rPr>
              <w:t>创新</w:t>
            </w:r>
            <w:r w:rsidR="00552BDE">
              <w:rPr>
                <w:rFonts w:ascii="宋体" w:hAnsi="宋体" w:hint="eastAsia"/>
                <w:color w:val="000000"/>
                <w:szCs w:val="21"/>
              </w:rPr>
              <w:t>创业</w:t>
            </w:r>
          </w:p>
        </w:tc>
        <w:tc>
          <w:tcPr>
            <w:tcW w:w="1126" w:type="dxa"/>
          </w:tcPr>
          <w:p w14:paraId="426FC87E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91" w:type="dxa"/>
          </w:tcPr>
          <w:p w14:paraId="556B59F2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92" w:type="dxa"/>
          </w:tcPr>
          <w:p w14:paraId="12668065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01585041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/>
                <w:kern w:val="0"/>
                <w:szCs w:val="21"/>
              </w:rPr>
              <w:t>2</w:t>
            </w:r>
          </w:p>
        </w:tc>
      </w:tr>
      <w:tr w:rsidR="008C7ABF" w:rsidRPr="00AF34B4" w14:paraId="1C40497B" w14:textId="77777777" w:rsidTr="00B949BA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35284646" w14:textId="77777777" w:rsidR="008C7ABF" w:rsidRPr="00AF34B4" w:rsidRDefault="008C7ABF" w:rsidP="00B949B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51CCDEC" w14:textId="77777777" w:rsidR="008C7ABF" w:rsidRPr="00AF34B4" w:rsidRDefault="008C7ABF" w:rsidP="00B949B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AF34B4">
              <w:rPr>
                <w:rFonts w:ascii="宋体" w:hAnsi="宋体" w:hint="eastAsia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 w14:paraId="1D14BACE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91" w:type="dxa"/>
          </w:tcPr>
          <w:p w14:paraId="3F4F2762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92" w:type="dxa"/>
          </w:tcPr>
          <w:p w14:paraId="5AA6BD6E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87" w:type="dxa"/>
          </w:tcPr>
          <w:p w14:paraId="49BE1534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/>
                <w:kern w:val="0"/>
                <w:szCs w:val="21"/>
              </w:rPr>
              <w:t>2</w:t>
            </w:r>
          </w:p>
        </w:tc>
      </w:tr>
      <w:tr w:rsidR="008C7ABF" w:rsidRPr="00AF34B4" w14:paraId="6893AAA9" w14:textId="77777777" w:rsidTr="00B949BA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694FA223" w14:textId="6A98E048" w:rsidR="008C7ABF" w:rsidRPr="00AF34B4" w:rsidRDefault="008C7ABF" w:rsidP="00B949B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AF34B4">
              <w:rPr>
                <w:rFonts w:ascii="宋体" w:hAnsi="宋体" w:hint="eastAsia"/>
                <w:color w:val="000000"/>
                <w:szCs w:val="21"/>
              </w:rPr>
              <w:t>思</w:t>
            </w:r>
            <w:r w:rsidR="00552BDE">
              <w:rPr>
                <w:rFonts w:ascii="宋体" w:hAnsi="宋体" w:hint="eastAsia"/>
                <w:color w:val="000000"/>
                <w:szCs w:val="21"/>
              </w:rPr>
              <w:t>政育人</w:t>
            </w:r>
            <w:r w:rsidRPr="00AF34B4">
              <w:rPr>
                <w:rFonts w:ascii="宋体" w:hAnsi="宋体" w:hint="eastAsia"/>
                <w:color w:val="000000"/>
                <w:szCs w:val="21"/>
              </w:rPr>
              <w:t>类</w:t>
            </w:r>
          </w:p>
        </w:tc>
        <w:tc>
          <w:tcPr>
            <w:tcW w:w="2552" w:type="dxa"/>
          </w:tcPr>
          <w:p w14:paraId="2F0C0A3C" w14:textId="25649956" w:rsidR="008C7ABF" w:rsidRPr="00AF34B4" w:rsidRDefault="00AC66FC" w:rsidP="00B949B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AC66FC">
              <w:rPr>
                <w:rFonts w:ascii="宋体" w:hAnsi="宋体" w:hint="eastAsia"/>
                <w:color w:val="000000"/>
                <w:szCs w:val="21"/>
              </w:rPr>
              <w:t>思想道德修养与法律基础</w:t>
            </w:r>
          </w:p>
        </w:tc>
        <w:tc>
          <w:tcPr>
            <w:tcW w:w="1126" w:type="dxa"/>
          </w:tcPr>
          <w:p w14:paraId="7BF15A63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91" w:type="dxa"/>
          </w:tcPr>
          <w:p w14:paraId="752589D0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92" w:type="dxa"/>
          </w:tcPr>
          <w:p w14:paraId="3C24E886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87" w:type="dxa"/>
          </w:tcPr>
          <w:p w14:paraId="6EF92F2C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/>
                <w:kern w:val="0"/>
                <w:szCs w:val="21"/>
              </w:rPr>
              <w:t>1</w:t>
            </w:r>
          </w:p>
        </w:tc>
      </w:tr>
      <w:tr w:rsidR="008C7ABF" w:rsidRPr="00AF34B4" w14:paraId="3C9B350D" w14:textId="77777777" w:rsidTr="00B949BA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04070305" w14:textId="77777777" w:rsidR="008C7ABF" w:rsidRPr="00AF34B4" w:rsidRDefault="008C7ABF" w:rsidP="00B949B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1C0B8054" w14:textId="77777777" w:rsidR="008C7ABF" w:rsidRPr="00AF34B4" w:rsidRDefault="008C7ABF" w:rsidP="00B949B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AF34B4">
              <w:rPr>
                <w:rFonts w:ascii="宋体" w:hAnsi="宋体" w:hint="eastAsia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 w14:paraId="0046E21F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91" w:type="dxa"/>
          </w:tcPr>
          <w:p w14:paraId="3A5D7D4E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92" w:type="dxa"/>
          </w:tcPr>
          <w:p w14:paraId="2F9CDC1A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2FB48D3D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/>
                <w:kern w:val="0"/>
                <w:szCs w:val="21"/>
              </w:rPr>
              <w:t>1</w:t>
            </w:r>
          </w:p>
        </w:tc>
      </w:tr>
      <w:tr w:rsidR="008C7ABF" w:rsidRPr="00AF34B4" w14:paraId="190D207C" w14:textId="77777777" w:rsidTr="00B949BA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294F1009" w14:textId="77777777" w:rsidR="008C7ABF" w:rsidRPr="00AF34B4" w:rsidRDefault="008C7ABF" w:rsidP="00B949B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926FAB7" w14:textId="77777777" w:rsidR="008C7ABF" w:rsidRPr="00AF34B4" w:rsidRDefault="008C7ABF" w:rsidP="00B949B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AF34B4">
              <w:rPr>
                <w:rFonts w:ascii="宋体" w:hAnsi="宋体" w:hint="eastAsia"/>
                <w:color w:val="000000"/>
                <w:szCs w:val="21"/>
              </w:rPr>
              <w:t>中国近现代史纲要</w:t>
            </w:r>
          </w:p>
        </w:tc>
        <w:tc>
          <w:tcPr>
            <w:tcW w:w="1126" w:type="dxa"/>
          </w:tcPr>
          <w:p w14:paraId="476D2954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91" w:type="dxa"/>
          </w:tcPr>
          <w:p w14:paraId="41D7561B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92" w:type="dxa"/>
          </w:tcPr>
          <w:p w14:paraId="7D0F146F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468FE33B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 w:hint="eastAsia"/>
                <w:kern w:val="0"/>
                <w:szCs w:val="21"/>
              </w:rPr>
              <w:t>1</w:t>
            </w:r>
          </w:p>
        </w:tc>
      </w:tr>
      <w:tr w:rsidR="008C7ABF" w:rsidRPr="00AF34B4" w14:paraId="5213D538" w14:textId="77777777" w:rsidTr="00B949BA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27A3E48E" w14:textId="77777777" w:rsidR="008C7ABF" w:rsidRPr="00AF34B4" w:rsidRDefault="008C7ABF" w:rsidP="00B949B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583D534" w14:textId="13032192" w:rsidR="008C7ABF" w:rsidRPr="00AF34B4" w:rsidRDefault="00AC66FC" w:rsidP="00B949B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AC66FC">
              <w:rPr>
                <w:rFonts w:ascii="宋体" w:hAnsi="宋体" w:hint="eastAsia"/>
                <w:color w:val="000000"/>
                <w:szCs w:val="21"/>
              </w:rPr>
              <w:t>马克思主义基本原理概论</w:t>
            </w:r>
            <w:bookmarkStart w:id="0" w:name="_GoBack"/>
            <w:bookmarkEnd w:id="0"/>
          </w:p>
        </w:tc>
        <w:tc>
          <w:tcPr>
            <w:tcW w:w="1126" w:type="dxa"/>
          </w:tcPr>
          <w:p w14:paraId="3D971FE1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91" w:type="dxa"/>
          </w:tcPr>
          <w:p w14:paraId="69AEDB78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92" w:type="dxa"/>
          </w:tcPr>
          <w:p w14:paraId="74267789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02C4C706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 w:hint="eastAsia"/>
                <w:kern w:val="0"/>
                <w:szCs w:val="21"/>
              </w:rPr>
              <w:t>1</w:t>
            </w:r>
          </w:p>
        </w:tc>
      </w:tr>
      <w:tr w:rsidR="008C7ABF" w:rsidRPr="00AF34B4" w14:paraId="6126DD4E" w14:textId="77777777" w:rsidTr="00B949BA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5DE7AD58" w14:textId="77777777" w:rsidR="008C7ABF" w:rsidRPr="00AF34B4" w:rsidRDefault="008C7ABF" w:rsidP="00B949B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BF1FE4F" w14:textId="77777777" w:rsidR="008C7ABF" w:rsidRPr="00AF34B4" w:rsidRDefault="008C7ABF" w:rsidP="00B949B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AF34B4">
              <w:rPr>
                <w:rFonts w:ascii="宋体" w:hAnsi="宋体" w:hint="eastAsia"/>
                <w:color w:val="000000"/>
                <w:szCs w:val="21"/>
              </w:rPr>
              <w:t>形势</w:t>
            </w:r>
            <w:r w:rsidRPr="00AF34B4">
              <w:rPr>
                <w:rFonts w:ascii="宋体" w:hAnsi="宋体"/>
                <w:color w:val="000000"/>
                <w:szCs w:val="21"/>
              </w:rPr>
              <w:t>与政策</w:t>
            </w:r>
          </w:p>
        </w:tc>
        <w:tc>
          <w:tcPr>
            <w:tcW w:w="1126" w:type="dxa"/>
          </w:tcPr>
          <w:p w14:paraId="2DB5E169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91" w:type="dxa"/>
          </w:tcPr>
          <w:p w14:paraId="35954247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92" w:type="dxa"/>
          </w:tcPr>
          <w:p w14:paraId="3A1C5C0F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87" w:type="dxa"/>
          </w:tcPr>
          <w:p w14:paraId="6D04831D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/>
                <w:kern w:val="0"/>
                <w:szCs w:val="21"/>
              </w:rPr>
              <w:t>1</w:t>
            </w:r>
          </w:p>
        </w:tc>
      </w:tr>
      <w:tr w:rsidR="008C7ABF" w:rsidRPr="00AF34B4" w14:paraId="56EE102F" w14:textId="77777777" w:rsidTr="00B949BA">
        <w:trPr>
          <w:cantSplit/>
          <w:trHeight w:val="454"/>
          <w:jc w:val="center"/>
        </w:trPr>
        <w:tc>
          <w:tcPr>
            <w:tcW w:w="1294" w:type="dxa"/>
          </w:tcPr>
          <w:p w14:paraId="2B04D739" w14:textId="77777777" w:rsidR="008C7ABF" w:rsidRPr="00AF34B4" w:rsidRDefault="008C7ABF" w:rsidP="00B949B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AF34B4">
              <w:rPr>
                <w:rFonts w:ascii="宋体" w:hAnsi="宋体" w:hint="eastAsia"/>
                <w:color w:val="000000"/>
                <w:szCs w:val="21"/>
              </w:rPr>
              <w:t>劳动育人类</w:t>
            </w:r>
          </w:p>
        </w:tc>
        <w:tc>
          <w:tcPr>
            <w:tcW w:w="2552" w:type="dxa"/>
          </w:tcPr>
          <w:p w14:paraId="73C17008" w14:textId="05E114EF" w:rsidR="008C7ABF" w:rsidRPr="00AF34B4" w:rsidRDefault="008C7ABF" w:rsidP="00B949B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AF34B4">
              <w:rPr>
                <w:rFonts w:ascii="宋体" w:hAnsi="宋体" w:hint="eastAsia"/>
                <w:color w:val="000000"/>
                <w:szCs w:val="21"/>
              </w:rPr>
              <w:t>劳动</w:t>
            </w:r>
            <w:r w:rsidR="00552BDE">
              <w:rPr>
                <w:rFonts w:ascii="宋体" w:hAnsi="宋体" w:hint="eastAsia"/>
                <w:color w:val="000000"/>
                <w:szCs w:val="21"/>
              </w:rPr>
              <w:t>类实践课程</w:t>
            </w:r>
          </w:p>
        </w:tc>
        <w:tc>
          <w:tcPr>
            <w:tcW w:w="1126" w:type="dxa"/>
          </w:tcPr>
          <w:p w14:paraId="5EF3EA4D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91" w:type="dxa"/>
          </w:tcPr>
          <w:p w14:paraId="4E706E81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92" w:type="dxa"/>
          </w:tcPr>
          <w:p w14:paraId="4A4C1F3B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87" w:type="dxa"/>
          </w:tcPr>
          <w:p w14:paraId="65570880" w14:textId="77777777" w:rsidR="008C7ABF" w:rsidRPr="00AF34B4" w:rsidRDefault="008C7ABF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/>
                <w:kern w:val="0"/>
                <w:szCs w:val="21"/>
              </w:rPr>
              <w:t>2</w:t>
            </w:r>
          </w:p>
        </w:tc>
      </w:tr>
      <w:tr w:rsidR="00552BDE" w:rsidRPr="00AF34B4" w14:paraId="41E1EF2F" w14:textId="77777777" w:rsidTr="00B949BA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7D2F2EEF" w14:textId="35FD5245" w:rsidR="00552BDE" w:rsidRPr="00AF34B4" w:rsidRDefault="00552BDE" w:rsidP="008C7AB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AF34B4">
              <w:rPr>
                <w:rFonts w:ascii="宋体" w:hAnsi="宋体" w:hint="eastAsia"/>
                <w:color w:val="000000"/>
                <w:szCs w:val="21"/>
              </w:rPr>
              <w:lastRenderedPageBreak/>
              <w:t>专业实验类</w:t>
            </w:r>
          </w:p>
        </w:tc>
        <w:tc>
          <w:tcPr>
            <w:tcW w:w="2552" w:type="dxa"/>
          </w:tcPr>
          <w:p w14:paraId="1628830F" w14:textId="79A48428" w:rsidR="00552BDE" w:rsidRPr="00AF34B4" w:rsidRDefault="00552BDE" w:rsidP="008C7ABF">
            <w:pPr>
              <w:adjustRightInd w:val="0"/>
              <w:snapToGrid w:val="0"/>
              <w:spacing w:line="360" w:lineRule="exact"/>
              <w:rPr>
                <w:rFonts w:ascii="Times New Roman" w:hAnsi="宋体"/>
                <w:szCs w:val="21"/>
              </w:rPr>
            </w:pPr>
            <w:r w:rsidRPr="00552BDE">
              <w:rPr>
                <w:rFonts w:ascii="Times New Roman" w:hAnsi="宋体" w:hint="eastAsia"/>
                <w:szCs w:val="21"/>
              </w:rPr>
              <w:t>计算机应用</w:t>
            </w:r>
          </w:p>
        </w:tc>
        <w:tc>
          <w:tcPr>
            <w:tcW w:w="1126" w:type="dxa"/>
          </w:tcPr>
          <w:p w14:paraId="2B389038" w14:textId="376EEF23" w:rsidR="00552BDE" w:rsidRPr="00AF34B4" w:rsidRDefault="00552BDE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1</w:t>
            </w:r>
          </w:p>
        </w:tc>
        <w:tc>
          <w:tcPr>
            <w:tcW w:w="1191" w:type="dxa"/>
          </w:tcPr>
          <w:p w14:paraId="34018FE8" w14:textId="77777777" w:rsidR="00552BDE" w:rsidRPr="00AF34B4" w:rsidRDefault="00552BDE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92" w:type="dxa"/>
          </w:tcPr>
          <w:p w14:paraId="3AFA8FC6" w14:textId="5B0FB819" w:rsidR="00552BDE" w:rsidRPr="00AF34B4" w:rsidRDefault="00552BDE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1</w:t>
            </w:r>
            <w:r>
              <w:rPr>
                <w:rFonts w:ascii="Times New Roman" w:hAnsi="Times New Roman"/>
                <w:kern w:val="0"/>
                <w:szCs w:val="21"/>
              </w:rPr>
              <w:t>6</w:t>
            </w:r>
          </w:p>
        </w:tc>
        <w:tc>
          <w:tcPr>
            <w:tcW w:w="1087" w:type="dxa"/>
          </w:tcPr>
          <w:p w14:paraId="396A6643" w14:textId="05166EAD" w:rsidR="00552BDE" w:rsidRPr="00AF34B4" w:rsidRDefault="00552BDE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1</w:t>
            </w:r>
          </w:p>
        </w:tc>
      </w:tr>
      <w:tr w:rsidR="00552BDE" w:rsidRPr="00AF34B4" w14:paraId="2025D1DD" w14:textId="77777777" w:rsidTr="00B949BA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05EFB451" w14:textId="5381CF5F" w:rsidR="00552BDE" w:rsidRPr="00AF34B4" w:rsidRDefault="00552BDE" w:rsidP="008C7AB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57E547B7" w14:textId="242DDE5B" w:rsidR="00552BDE" w:rsidRPr="00AF34B4" w:rsidRDefault="00552BDE" w:rsidP="008C7AB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AF34B4">
              <w:rPr>
                <w:rFonts w:ascii="Times New Roman" w:hAnsi="宋体" w:hint="eastAsia"/>
                <w:szCs w:val="21"/>
              </w:rPr>
              <w:t>程序设计语言（</w:t>
            </w:r>
            <w:r w:rsidRPr="00AF34B4">
              <w:rPr>
                <w:rFonts w:ascii="Times New Roman" w:hAnsi="宋体" w:hint="eastAsia"/>
                <w:szCs w:val="21"/>
              </w:rPr>
              <w:t>Python</w:t>
            </w:r>
            <w:r w:rsidRPr="00AF34B4">
              <w:rPr>
                <w:rFonts w:ascii="Times New Roman" w:hAnsi="宋体" w:hint="eastAsia"/>
                <w:szCs w:val="21"/>
              </w:rPr>
              <w:t>）</w:t>
            </w:r>
          </w:p>
        </w:tc>
        <w:tc>
          <w:tcPr>
            <w:tcW w:w="1126" w:type="dxa"/>
          </w:tcPr>
          <w:p w14:paraId="11FD0B7A" w14:textId="0EB8090D" w:rsidR="00552BDE" w:rsidRPr="00AF34B4" w:rsidRDefault="00552BDE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 w:hint="eastAsia"/>
                <w:kern w:val="0"/>
                <w:szCs w:val="21"/>
              </w:rPr>
              <w:t>3</w:t>
            </w:r>
          </w:p>
        </w:tc>
        <w:tc>
          <w:tcPr>
            <w:tcW w:w="1191" w:type="dxa"/>
          </w:tcPr>
          <w:p w14:paraId="33AE128D" w14:textId="77777777" w:rsidR="00552BDE" w:rsidRPr="00AF34B4" w:rsidRDefault="00552BDE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92" w:type="dxa"/>
          </w:tcPr>
          <w:p w14:paraId="380A6CC9" w14:textId="453FEFD8" w:rsidR="00552BDE" w:rsidRPr="00AF34B4" w:rsidRDefault="00552BDE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/>
                <w:kern w:val="0"/>
                <w:szCs w:val="21"/>
              </w:rPr>
              <w:t>16</w:t>
            </w:r>
          </w:p>
        </w:tc>
        <w:tc>
          <w:tcPr>
            <w:tcW w:w="1087" w:type="dxa"/>
          </w:tcPr>
          <w:p w14:paraId="02FC3264" w14:textId="40E10D2E" w:rsidR="00552BDE" w:rsidRPr="00AF34B4" w:rsidRDefault="00552BDE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/>
                <w:kern w:val="0"/>
                <w:szCs w:val="21"/>
              </w:rPr>
              <w:t>1</w:t>
            </w:r>
          </w:p>
        </w:tc>
      </w:tr>
      <w:tr w:rsidR="00552BDE" w:rsidRPr="00AF34B4" w14:paraId="4E663FBB" w14:textId="77777777" w:rsidTr="00B949BA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65F0D337" w14:textId="77777777" w:rsidR="00552BDE" w:rsidRPr="00AF34B4" w:rsidRDefault="00552BDE" w:rsidP="008C7AB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2E3E435" w14:textId="02A8E86B" w:rsidR="00552BDE" w:rsidRPr="00AF34B4" w:rsidRDefault="00552BDE" w:rsidP="008C7AB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AF34B4">
              <w:rPr>
                <w:rFonts w:ascii="Times New Roman" w:hAnsi="宋体" w:hint="eastAsia"/>
                <w:color w:val="000000" w:themeColor="text1"/>
                <w:szCs w:val="21"/>
              </w:rPr>
              <w:t>金融计算机语言</w:t>
            </w:r>
          </w:p>
        </w:tc>
        <w:tc>
          <w:tcPr>
            <w:tcW w:w="1126" w:type="dxa"/>
          </w:tcPr>
          <w:p w14:paraId="5BB6AF6D" w14:textId="24E90ACB" w:rsidR="00552BDE" w:rsidRPr="00AF34B4" w:rsidRDefault="00552BDE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 w:hint="eastAsia"/>
                <w:kern w:val="0"/>
                <w:szCs w:val="21"/>
              </w:rPr>
              <w:t>5</w:t>
            </w:r>
          </w:p>
        </w:tc>
        <w:tc>
          <w:tcPr>
            <w:tcW w:w="1191" w:type="dxa"/>
          </w:tcPr>
          <w:p w14:paraId="0A74D133" w14:textId="77777777" w:rsidR="00552BDE" w:rsidRPr="00AF34B4" w:rsidRDefault="00552BDE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92" w:type="dxa"/>
          </w:tcPr>
          <w:p w14:paraId="3E8A5AE2" w14:textId="1B4FD0E3" w:rsidR="00552BDE" w:rsidRPr="00AF34B4" w:rsidRDefault="00552BDE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/>
                <w:kern w:val="0"/>
                <w:szCs w:val="21"/>
              </w:rPr>
              <w:t>16</w:t>
            </w:r>
          </w:p>
        </w:tc>
        <w:tc>
          <w:tcPr>
            <w:tcW w:w="1087" w:type="dxa"/>
          </w:tcPr>
          <w:p w14:paraId="5CCD6345" w14:textId="600D555A" w:rsidR="00552BDE" w:rsidRPr="00AF34B4" w:rsidRDefault="00552BDE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/>
                <w:kern w:val="0"/>
                <w:szCs w:val="21"/>
              </w:rPr>
              <w:t>1</w:t>
            </w:r>
          </w:p>
        </w:tc>
      </w:tr>
      <w:tr w:rsidR="00552BDE" w:rsidRPr="00AF34B4" w14:paraId="6BDB4018" w14:textId="77777777" w:rsidTr="00B949BA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5336CDB8" w14:textId="77777777" w:rsidR="00552BDE" w:rsidRPr="00AF34B4" w:rsidRDefault="00552BDE" w:rsidP="008C7AB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87EF364" w14:textId="7A904312" w:rsidR="00552BDE" w:rsidRPr="00AF34B4" w:rsidRDefault="00552BDE" w:rsidP="008C7AB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AF34B4">
              <w:rPr>
                <w:rFonts w:ascii="Times New Roman" w:hAnsi="宋体" w:hint="eastAsia"/>
                <w:color w:val="000000" w:themeColor="text1"/>
                <w:szCs w:val="21"/>
              </w:rPr>
              <w:t>金融计量学</w:t>
            </w:r>
          </w:p>
        </w:tc>
        <w:tc>
          <w:tcPr>
            <w:tcW w:w="1126" w:type="dxa"/>
          </w:tcPr>
          <w:p w14:paraId="394C4495" w14:textId="0B6A0087" w:rsidR="00552BDE" w:rsidRPr="00AF34B4" w:rsidRDefault="00552BDE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 w:hint="eastAsia"/>
                <w:kern w:val="0"/>
                <w:szCs w:val="21"/>
              </w:rPr>
              <w:t>5</w:t>
            </w:r>
          </w:p>
        </w:tc>
        <w:tc>
          <w:tcPr>
            <w:tcW w:w="1191" w:type="dxa"/>
          </w:tcPr>
          <w:p w14:paraId="3DEFC858" w14:textId="77777777" w:rsidR="00552BDE" w:rsidRPr="00AF34B4" w:rsidRDefault="00552BDE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92" w:type="dxa"/>
          </w:tcPr>
          <w:p w14:paraId="32E5A4FF" w14:textId="7CA2FF99" w:rsidR="00552BDE" w:rsidRPr="00AF34B4" w:rsidRDefault="00552BDE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 w:hint="eastAsia"/>
                <w:kern w:val="0"/>
                <w:szCs w:val="21"/>
              </w:rPr>
              <w:t>16</w:t>
            </w:r>
          </w:p>
        </w:tc>
        <w:tc>
          <w:tcPr>
            <w:tcW w:w="1087" w:type="dxa"/>
          </w:tcPr>
          <w:p w14:paraId="2EF799FD" w14:textId="14349881" w:rsidR="00552BDE" w:rsidRPr="00AF34B4" w:rsidRDefault="00552BDE" w:rsidP="00D72B7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 w:hint="eastAsia"/>
                <w:kern w:val="0"/>
                <w:szCs w:val="21"/>
              </w:rPr>
              <w:t>1</w:t>
            </w:r>
          </w:p>
        </w:tc>
      </w:tr>
      <w:tr w:rsidR="00552BDE" w:rsidRPr="00AF34B4" w14:paraId="1C18BEA3" w14:textId="77777777" w:rsidTr="00B949BA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5133C61D" w14:textId="77777777" w:rsidR="00552BDE" w:rsidRPr="00AF34B4" w:rsidRDefault="00552BDE" w:rsidP="00AB414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A443641" w14:textId="2DEBD7BD" w:rsidR="00552BDE" w:rsidRPr="00AF34B4" w:rsidRDefault="00552BDE" w:rsidP="00AB414B">
            <w:pPr>
              <w:adjustRightInd w:val="0"/>
              <w:snapToGrid w:val="0"/>
              <w:spacing w:line="360" w:lineRule="exact"/>
              <w:rPr>
                <w:rFonts w:ascii="Times New Roman" w:hAnsi="宋体"/>
                <w:color w:val="000000" w:themeColor="text1"/>
                <w:szCs w:val="21"/>
              </w:rPr>
            </w:pPr>
            <w:r w:rsidRPr="00AF34B4">
              <w:rPr>
                <w:rFonts w:ascii="Times New Roman" w:hAnsi="宋体" w:hint="eastAsia"/>
                <w:color w:val="000000" w:themeColor="text1"/>
                <w:szCs w:val="21"/>
              </w:rPr>
              <w:t>金融风险管理</w:t>
            </w:r>
          </w:p>
        </w:tc>
        <w:tc>
          <w:tcPr>
            <w:tcW w:w="1126" w:type="dxa"/>
          </w:tcPr>
          <w:p w14:paraId="35E22EC9" w14:textId="4BC03C8F" w:rsidR="00552BDE" w:rsidRPr="00AF34B4" w:rsidRDefault="00552BDE" w:rsidP="00AB414B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 w:hint="eastAsia"/>
                <w:kern w:val="0"/>
                <w:szCs w:val="21"/>
              </w:rPr>
              <w:t>5</w:t>
            </w:r>
          </w:p>
        </w:tc>
        <w:tc>
          <w:tcPr>
            <w:tcW w:w="1191" w:type="dxa"/>
          </w:tcPr>
          <w:p w14:paraId="4129A053" w14:textId="77777777" w:rsidR="00552BDE" w:rsidRPr="00AF34B4" w:rsidRDefault="00552BDE" w:rsidP="00AB414B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92" w:type="dxa"/>
          </w:tcPr>
          <w:p w14:paraId="74F858AE" w14:textId="28E01E0E" w:rsidR="00552BDE" w:rsidRPr="00AF34B4" w:rsidRDefault="00552BDE" w:rsidP="00AB414B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 w:hint="eastAsia"/>
                <w:kern w:val="0"/>
                <w:szCs w:val="21"/>
              </w:rPr>
              <w:t>16</w:t>
            </w:r>
          </w:p>
        </w:tc>
        <w:tc>
          <w:tcPr>
            <w:tcW w:w="1087" w:type="dxa"/>
          </w:tcPr>
          <w:p w14:paraId="766F04D1" w14:textId="38EDCC56" w:rsidR="00552BDE" w:rsidRPr="00AF34B4" w:rsidRDefault="00552BDE" w:rsidP="00AB414B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 w:hint="eastAsia"/>
                <w:kern w:val="0"/>
                <w:szCs w:val="21"/>
              </w:rPr>
              <w:t>1</w:t>
            </w:r>
          </w:p>
        </w:tc>
      </w:tr>
      <w:tr w:rsidR="00552BDE" w:rsidRPr="00AF34B4" w14:paraId="4BE9A928" w14:textId="77777777" w:rsidTr="00B949BA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00FCC875" w14:textId="77777777" w:rsidR="00552BDE" w:rsidRPr="00AF34B4" w:rsidRDefault="00552BDE" w:rsidP="00AB414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CA2E121" w14:textId="40CB5385" w:rsidR="00552BDE" w:rsidRPr="00AF34B4" w:rsidRDefault="00552BDE" w:rsidP="00AB414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AF34B4">
              <w:rPr>
                <w:rFonts w:ascii="Times New Roman" w:hAnsi="宋体" w:hint="eastAsia"/>
                <w:color w:val="000000" w:themeColor="text1"/>
                <w:szCs w:val="21"/>
              </w:rPr>
              <w:t>机器学习理论（双语）</w:t>
            </w:r>
          </w:p>
        </w:tc>
        <w:tc>
          <w:tcPr>
            <w:tcW w:w="1126" w:type="dxa"/>
          </w:tcPr>
          <w:p w14:paraId="0FA3AAC6" w14:textId="534FFA2B" w:rsidR="00552BDE" w:rsidRPr="00AF34B4" w:rsidRDefault="00552BDE" w:rsidP="00AB414B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 w:hint="eastAsia"/>
                <w:kern w:val="0"/>
                <w:szCs w:val="21"/>
              </w:rPr>
              <w:t>6</w:t>
            </w:r>
          </w:p>
        </w:tc>
        <w:tc>
          <w:tcPr>
            <w:tcW w:w="1191" w:type="dxa"/>
          </w:tcPr>
          <w:p w14:paraId="14DB2FA5" w14:textId="77777777" w:rsidR="00552BDE" w:rsidRPr="00AF34B4" w:rsidRDefault="00552BDE" w:rsidP="00AB414B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92" w:type="dxa"/>
          </w:tcPr>
          <w:p w14:paraId="37BF8BE2" w14:textId="3E3D3031" w:rsidR="00552BDE" w:rsidRPr="00AF34B4" w:rsidRDefault="00552BDE" w:rsidP="00AB414B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 w:hint="eastAsia"/>
                <w:kern w:val="0"/>
                <w:szCs w:val="21"/>
              </w:rPr>
              <w:t>1</w:t>
            </w:r>
            <w:r w:rsidRPr="00AF34B4">
              <w:rPr>
                <w:rFonts w:ascii="Times New Roman" w:hAnsi="Times New Roman"/>
                <w:kern w:val="0"/>
                <w:szCs w:val="21"/>
              </w:rPr>
              <w:t>6</w:t>
            </w:r>
          </w:p>
        </w:tc>
        <w:tc>
          <w:tcPr>
            <w:tcW w:w="1087" w:type="dxa"/>
          </w:tcPr>
          <w:p w14:paraId="4A6626C1" w14:textId="4C6EA935" w:rsidR="00552BDE" w:rsidRPr="00AF34B4" w:rsidRDefault="00552BDE" w:rsidP="00AB414B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 w:hint="eastAsia"/>
                <w:kern w:val="0"/>
                <w:szCs w:val="21"/>
              </w:rPr>
              <w:t>1</w:t>
            </w:r>
          </w:p>
        </w:tc>
      </w:tr>
      <w:tr w:rsidR="00552BDE" w:rsidRPr="00AF34B4" w14:paraId="49997AD4" w14:textId="77777777" w:rsidTr="00B949BA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5492BC5C" w14:textId="77777777" w:rsidR="00552BDE" w:rsidRPr="00AF34B4" w:rsidRDefault="00552BDE" w:rsidP="00AB414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C5101D8" w14:textId="704C6F61" w:rsidR="00552BDE" w:rsidRPr="00AF34B4" w:rsidRDefault="00552BDE" w:rsidP="00AB414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AF34B4">
              <w:rPr>
                <w:rFonts w:ascii="Times New Roman" w:hAnsi="宋体" w:hint="eastAsia"/>
                <w:color w:val="000000" w:themeColor="text1"/>
                <w:szCs w:val="21"/>
              </w:rPr>
              <w:t>信用评级</w:t>
            </w:r>
          </w:p>
        </w:tc>
        <w:tc>
          <w:tcPr>
            <w:tcW w:w="1126" w:type="dxa"/>
          </w:tcPr>
          <w:p w14:paraId="6AC08EF0" w14:textId="3F59E0DD" w:rsidR="00552BDE" w:rsidRPr="00AF34B4" w:rsidRDefault="00552BDE" w:rsidP="00AB414B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 w:hint="eastAsia"/>
                <w:kern w:val="0"/>
                <w:szCs w:val="21"/>
              </w:rPr>
              <w:t>6</w:t>
            </w:r>
          </w:p>
        </w:tc>
        <w:tc>
          <w:tcPr>
            <w:tcW w:w="1191" w:type="dxa"/>
          </w:tcPr>
          <w:p w14:paraId="7838745C" w14:textId="77777777" w:rsidR="00552BDE" w:rsidRPr="00AF34B4" w:rsidRDefault="00552BDE" w:rsidP="00AB414B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92" w:type="dxa"/>
          </w:tcPr>
          <w:p w14:paraId="28D4F232" w14:textId="7614453D" w:rsidR="00552BDE" w:rsidRPr="00AF34B4" w:rsidRDefault="00552BDE" w:rsidP="00AB414B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 w:hint="eastAsia"/>
                <w:kern w:val="0"/>
                <w:szCs w:val="21"/>
              </w:rPr>
              <w:t>16</w:t>
            </w:r>
          </w:p>
        </w:tc>
        <w:tc>
          <w:tcPr>
            <w:tcW w:w="1087" w:type="dxa"/>
          </w:tcPr>
          <w:p w14:paraId="0C5C3CE9" w14:textId="02B135E4" w:rsidR="00552BDE" w:rsidRPr="00AF34B4" w:rsidRDefault="00552BDE" w:rsidP="00AB414B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 w:hint="eastAsia"/>
                <w:kern w:val="0"/>
                <w:szCs w:val="21"/>
              </w:rPr>
              <w:t>1</w:t>
            </w:r>
          </w:p>
        </w:tc>
      </w:tr>
      <w:tr w:rsidR="00552BDE" w:rsidRPr="00AF34B4" w14:paraId="455526BC" w14:textId="77777777" w:rsidTr="00B949BA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41EB5EF7" w14:textId="77777777" w:rsidR="00552BDE" w:rsidRPr="00AF34B4" w:rsidRDefault="00552BDE" w:rsidP="00AB414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DA7110E" w14:textId="636D21B3" w:rsidR="00552BDE" w:rsidRPr="00AF34B4" w:rsidRDefault="00552BDE" w:rsidP="00AB414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AF34B4">
              <w:rPr>
                <w:rFonts w:ascii="Times New Roman" w:hAnsi="宋体" w:hint="eastAsia"/>
                <w:color w:val="000000" w:themeColor="text1"/>
                <w:szCs w:val="21"/>
              </w:rPr>
              <w:t>国际结算</w:t>
            </w:r>
          </w:p>
        </w:tc>
        <w:tc>
          <w:tcPr>
            <w:tcW w:w="1126" w:type="dxa"/>
          </w:tcPr>
          <w:p w14:paraId="0D463270" w14:textId="6CB2C0DF" w:rsidR="00552BDE" w:rsidRPr="00AF34B4" w:rsidRDefault="00552BDE" w:rsidP="00AB414B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 w:hint="eastAsia"/>
                <w:kern w:val="0"/>
                <w:szCs w:val="21"/>
              </w:rPr>
              <w:t>6</w:t>
            </w:r>
          </w:p>
        </w:tc>
        <w:tc>
          <w:tcPr>
            <w:tcW w:w="1191" w:type="dxa"/>
          </w:tcPr>
          <w:p w14:paraId="590998FA" w14:textId="77777777" w:rsidR="00552BDE" w:rsidRPr="00AF34B4" w:rsidRDefault="00552BDE" w:rsidP="00AB414B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92" w:type="dxa"/>
          </w:tcPr>
          <w:p w14:paraId="603E81B0" w14:textId="209E0A9F" w:rsidR="00552BDE" w:rsidRPr="00AF34B4" w:rsidRDefault="00552BDE" w:rsidP="00AB414B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 w:hint="eastAsia"/>
                <w:kern w:val="0"/>
                <w:szCs w:val="21"/>
              </w:rPr>
              <w:t>16</w:t>
            </w:r>
          </w:p>
        </w:tc>
        <w:tc>
          <w:tcPr>
            <w:tcW w:w="1087" w:type="dxa"/>
          </w:tcPr>
          <w:p w14:paraId="59023918" w14:textId="6A0A46E8" w:rsidR="00552BDE" w:rsidRPr="00AF34B4" w:rsidRDefault="00552BDE" w:rsidP="00AB414B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 w:hint="eastAsia"/>
                <w:kern w:val="0"/>
                <w:szCs w:val="21"/>
              </w:rPr>
              <w:t>1</w:t>
            </w:r>
          </w:p>
        </w:tc>
      </w:tr>
      <w:tr w:rsidR="00552BDE" w:rsidRPr="00AF34B4" w14:paraId="32542C7B" w14:textId="77777777" w:rsidTr="00B949BA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5408F824" w14:textId="77777777" w:rsidR="00552BDE" w:rsidRPr="00AF34B4" w:rsidRDefault="00552BDE" w:rsidP="00AB414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7245A83" w14:textId="054B526D" w:rsidR="00552BDE" w:rsidRPr="00AF34B4" w:rsidRDefault="00552BDE" w:rsidP="00AB414B">
            <w:pPr>
              <w:adjustRightInd w:val="0"/>
              <w:snapToGrid w:val="0"/>
              <w:spacing w:line="360" w:lineRule="exact"/>
              <w:rPr>
                <w:rFonts w:ascii="Times New Roman" w:hAnsi="宋体"/>
                <w:color w:val="000000" w:themeColor="text1"/>
                <w:szCs w:val="21"/>
              </w:rPr>
            </w:pPr>
            <w:r w:rsidRPr="00AF34B4">
              <w:rPr>
                <w:rFonts w:ascii="Times New Roman" w:hAnsi="宋体" w:hint="eastAsia"/>
                <w:color w:val="000000" w:themeColor="text1"/>
                <w:szCs w:val="21"/>
              </w:rPr>
              <w:t>国际金融市场（英语）</w:t>
            </w:r>
          </w:p>
        </w:tc>
        <w:tc>
          <w:tcPr>
            <w:tcW w:w="1126" w:type="dxa"/>
          </w:tcPr>
          <w:p w14:paraId="48B140D6" w14:textId="35A5C0B8" w:rsidR="00552BDE" w:rsidRPr="00AF34B4" w:rsidRDefault="00552BDE" w:rsidP="00AB414B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 w:hint="eastAsia"/>
                <w:kern w:val="0"/>
                <w:szCs w:val="21"/>
              </w:rPr>
              <w:t>7</w:t>
            </w:r>
          </w:p>
        </w:tc>
        <w:tc>
          <w:tcPr>
            <w:tcW w:w="1191" w:type="dxa"/>
          </w:tcPr>
          <w:p w14:paraId="53112549" w14:textId="77777777" w:rsidR="00552BDE" w:rsidRPr="00AF34B4" w:rsidRDefault="00552BDE" w:rsidP="00AB414B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92" w:type="dxa"/>
          </w:tcPr>
          <w:p w14:paraId="53D04FAA" w14:textId="32DF1143" w:rsidR="00552BDE" w:rsidRPr="00AF34B4" w:rsidRDefault="00552BDE" w:rsidP="00AB414B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 w:hint="eastAsia"/>
                <w:kern w:val="0"/>
                <w:szCs w:val="21"/>
              </w:rPr>
              <w:t>16</w:t>
            </w:r>
          </w:p>
        </w:tc>
        <w:tc>
          <w:tcPr>
            <w:tcW w:w="1087" w:type="dxa"/>
          </w:tcPr>
          <w:p w14:paraId="798D070B" w14:textId="32A5F695" w:rsidR="00552BDE" w:rsidRPr="00AF34B4" w:rsidRDefault="00552BDE" w:rsidP="00AB414B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F34B4">
              <w:rPr>
                <w:rFonts w:ascii="Times New Roman" w:hAnsi="Times New Roman" w:hint="eastAsia"/>
                <w:kern w:val="0"/>
                <w:szCs w:val="21"/>
              </w:rPr>
              <w:t>1</w:t>
            </w:r>
          </w:p>
        </w:tc>
      </w:tr>
      <w:tr w:rsidR="00AB414B" w:rsidRPr="00AF34B4" w14:paraId="53881F05" w14:textId="77777777" w:rsidTr="00B949BA">
        <w:trPr>
          <w:cantSplit/>
          <w:trHeight w:val="454"/>
          <w:jc w:val="center"/>
        </w:trPr>
        <w:tc>
          <w:tcPr>
            <w:tcW w:w="3846" w:type="dxa"/>
            <w:gridSpan w:val="2"/>
          </w:tcPr>
          <w:p w14:paraId="43A7D7D4" w14:textId="77777777" w:rsidR="00AB414B" w:rsidRPr="00AF34B4" w:rsidRDefault="00AB414B" w:rsidP="00AB414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AF34B4">
              <w:rPr>
                <w:rFonts w:ascii="宋体" w:hAnsi="宋体" w:hint="eastAsia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 w14:paraId="190FB343" w14:textId="77777777" w:rsidR="00AB414B" w:rsidRPr="00AF34B4" w:rsidRDefault="00AB414B" w:rsidP="00AB414B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191" w:type="dxa"/>
          </w:tcPr>
          <w:p w14:paraId="0A5CE39D" w14:textId="77777777" w:rsidR="00AB414B" w:rsidRPr="00AF34B4" w:rsidRDefault="00AB414B" w:rsidP="00AB414B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92" w:type="dxa"/>
          </w:tcPr>
          <w:p w14:paraId="2894C272" w14:textId="77777777" w:rsidR="00AB414B" w:rsidRPr="00AF34B4" w:rsidRDefault="00AB414B" w:rsidP="00AB414B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087" w:type="dxa"/>
          </w:tcPr>
          <w:p w14:paraId="6DF46308" w14:textId="26ECC215" w:rsidR="00AB414B" w:rsidRPr="00AF34B4" w:rsidRDefault="00552BDE" w:rsidP="00AB414B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36</w:t>
            </w:r>
          </w:p>
        </w:tc>
      </w:tr>
    </w:tbl>
    <w:p w14:paraId="3AB23670" w14:textId="77777777" w:rsidR="008C7ABF" w:rsidRPr="00AF34B4" w:rsidRDefault="008C7ABF" w:rsidP="00156CA4">
      <w:pPr>
        <w:pStyle w:val="aa"/>
        <w:widowControl/>
        <w:numPr>
          <w:ilvl w:val="0"/>
          <w:numId w:val="1"/>
        </w:numPr>
        <w:spacing w:line="560" w:lineRule="exact"/>
        <w:ind w:firstLineChars="0"/>
        <w:jc w:val="left"/>
        <w:rPr>
          <w:rFonts w:ascii="仿宋_GB2312" w:eastAsia="仿宋_GB2312" w:hAnsi="宋体"/>
          <w:b/>
          <w:bCs/>
          <w:kern w:val="0"/>
          <w:sz w:val="32"/>
          <w:szCs w:val="32"/>
        </w:rPr>
      </w:pPr>
    </w:p>
    <w:p w14:paraId="12FDC3CF" w14:textId="7ABCDE89" w:rsidR="00453F54" w:rsidRPr="008073D7" w:rsidRDefault="008073D7" w:rsidP="003011C6">
      <w:pPr>
        <w:pStyle w:val="aa"/>
        <w:widowControl/>
        <w:spacing w:beforeLines="100" w:before="312" w:line="360" w:lineRule="auto"/>
        <w:ind w:left="420" w:firstLineChars="0" w:firstLine="0"/>
        <w:jc w:val="left"/>
      </w:pPr>
      <w:r w:rsidRPr="00AF34B4">
        <w:rPr>
          <w:rFonts w:ascii="宋体" w:hAnsi="宋体" w:hint="eastAsia"/>
          <w:b/>
          <w:bCs/>
          <w:kern w:val="0"/>
          <w:sz w:val="24"/>
          <w:szCs w:val="32"/>
        </w:rPr>
        <w:t>七、本科学分制指导性教学计划表</w:t>
      </w:r>
    </w:p>
    <w:sectPr w:rsidR="00453F54" w:rsidRPr="008073D7" w:rsidSect="000731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610658" w14:textId="77777777" w:rsidR="00821CFB" w:rsidRDefault="00821CFB" w:rsidP="00951FA2">
      <w:r>
        <w:separator/>
      </w:r>
    </w:p>
  </w:endnote>
  <w:endnote w:type="continuationSeparator" w:id="0">
    <w:p w14:paraId="1E33CAA2" w14:textId="77777777" w:rsidR="00821CFB" w:rsidRDefault="00821CFB" w:rsidP="00951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altName w:val="黑体"/>
    <w:charset w:val="86"/>
    <w:family w:val="auto"/>
    <w:pitch w:val="variable"/>
    <w:sig w:usb0="00000000" w:usb1="184F6CFA" w:usb2="00000012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8F8B4" w14:textId="77777777" w:rsidR="00821CFB" w:rsidRDefault="00821CFB" w:rsidP="00951FA2">
      <w:r>
        <w:separator/>
      </w:r>
    </w:p>
  </w:footnote>
  <w:footnote w:type="continuationSeparator" w:id="0">
    <w:p w14:paraId="113A14B6" w14:textId="77777777" w:rsidR="00821CFB" w:rsidRDefault="00821CFB" w:rsidP="00951F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3E08"/>
    <w:rsid w:val="0000223F"/>
    <w:rsid w:val="0002571C"/>
    <w:rsid w:val="00026D0A"/>
    <w:rsid w:val="00033E1B"/>
    <w:rsid w:val="00035EB9"/>
    <w:rsid w:val="00040F15"/>
    <w:rsid w:val="00045B1C"/>
    <w:rsid w:val="00050F7A"/>
    <w:rsid w:val="00066670"/>
    <w:rsid w:val="000731C4"/>
    <w:rsid w:val="000B723F"/>
    <w:rsid w:val="000D40A0"/>
    <w:rsid w:val="000E2596"/>
    <w:rsid w:val="00114BE3"/>
    <w:rsid w:val="0011744F"/>
    <w:rsid w:val="00117DFF"/>
    <w:rsid w:val="0012620D"/>
    <w:rsid w:val="001372E7"/>
    <w:rsid w:val="00146FF9"/>
    <w:rsid w:val="00156CA4"/>
    <w:rsid w:val="0017197E"/>
    <w:rsid w:val="00197A9E"/>
    <w:rsid w:val="001B77AF"/>
    <w:rsid w:val="001D28A6"/>
    <w:rsid w:val="001F0747"/>
    <w:rsid w:val="002032E6"/>
    <w:rsid w:val="00207A68"/>
    <w:rsid w:val="00211DED"/>
    <w:rsid w:val="002243D9"/>
    <w:rsid w:val="00237703"/>
    <w:rsid w:val="00251661"/>
    <w:rsid w:val="00251730"/>
    <w:rsid w:val="00256251"/>
    <w:rsid w:val="00271684"/>
    <w:rsid w:val="002749AA"/>
    <w:rsid w:val="002A4EED"/>
    <w:rsid w:val="002C0768"/>
    <w:rsid w:val="002C2955"/>
    <w:rsid w:val="002C512E"/>
    <w:rsid w:val="002C7F13"/>
    <w:rsid w:val="002F2F00"/>
    <w:rsid w:val="003011C6"/>
    <w:rsid w:val="003025A6"/>
    <w:rsid w:val="00315BF5"/>
    <w:rsid w:val="00321965"/>
    <w:rsid w:val="00323FFC"/>
    <w:rsid w:val="0034464C"/>
    <w:rsid w:val="00353804"/>
    <w:rsid w:val="00371134"/>
    <w:rsid w:val="003841E6"/>
    <w:rsid w:val="00385DD1"/>
    <w:rsid w:val="00391E1F"/>
    <w:rsid w:val="003B4ABB"/>
    <w:rsid w:val="003D5F17"/>
    <w:rsid w:val="003E4860"/>
    <w:rsid w:val="003F1016"/>
    <w:rsid w:val="003F78EF"/>
    <w:rsid w:val="0040490A"/>
    <w:rsid w:val="00416C5D"/>
    <w:rsid w:val="004325A9"/>
    <w:rsid w:val="00451250"/>
    <w:rsid w:val="00454F09"/>
    <w:rsid w:val="00461520"/>
    <w:rsid w:val="0046607E"/>
    <w:rsid w:val="004663C5"/>
    <w:rsid w:val="004A2E71"/>
    <w:rsid w:val="004C0922"/>
    <w:rsid w:val="004C6A84"/>
    <w:rsid w:val="004E7E40"/>
    <w:rsid w:val="004F7C29"/>
    <w:rsid w:val="00501A2D"/>
    <w:rsid w:val="00505654"/>
    <w:rsid w:val="005112D2"/>
    <w:rsid w:val="0051446E"/>
    <w:rsid w:val="00521B2A"/>
    <w:rsid w:val="00527FF1"/>
    <w:rsid w:val="00536FDE"/>
    <w:rsid w:val="005431DF"/>
    <w:rsid w:val="005464B3"/>
    <w:rsid w:val="00552BDE"/>
    <w:rsid w:val="00561813"/>
    <w:rsid w:val="0057031E"/>
    <w:rsid w:val="005723EB"/>
    <w:rsid w:val="00573407"/>
    <w:rsid w:val="0058561C"/>
    <w:rsid w:val="00586FCC"/>
    <w:rsid w:val="00590CBE"/>
    <w:rsid w:val="0059727E"/>
    <w:rsid w:val="005A5DE6"/>
    <w:rsid w:val="005B1A52"/>
    <w:rsid w:val="005C556A"/>
    <w:rsid w:val="005F1636"/>
    <w:rsid w:val="0060351B"/>
    <w:rsid w:val="00611365"/>
    <w:rsid w:val="006237BD"/>
    <w:rsid w:val="00640A28"/>
    <w:rsid w:val="00641857"/>
    <w:rsid w:val="00642F0C"/>
    <w:rsid w:val="0066423B"/>
    <w:rsid w:val="00674388"/>
    <w:rsid w:val="006813F2"/>
    <w:rsid w:val="006A32E6"/>
    <w:rsid w:val="006A5B64"/>
    <w:rsid w:val="006D4493"/>
    <w:rsid w:val="006E27E3"/>
    <w:rsid w:val="006E2819"/>
    <w:rsid w:val="006F1EC1"/>
    <w:rsid w:val="006F68BD"/>
    <w:rsid w:val="0072255E"/>
    <w:rsid w:val="00726DD9"/>
    <w:rsid w:val="00761EA6"/>
    <w:rsid w:val="00764743"/>
    <w:rsid w:val="007E7AAD"/>
    <w:rsid w:val="007F2D5A"/>
    <w:rsid w:val="008073D7"/>
    <w:rsid w:val="00811E53"/>
    <w:rsid w:val="00817CF1"/>
    <w:rsid w:val="00821CFB"/>
    <w:rsid w:val="00854C77"/>
    <w:rsid w:val="008558DC"/>
    <w:rsid w:val="00875E2D"/>
    <w:rsid w:val="00886105"/>
    <w:rsid w:val="008A0FEF"/>
    <w:rsid w:val="008A4B83"/>
    <w:rsid w:val="008B1CE0"/>
    <w:rsid w:val="008B4CF8"/>
    <w:rsid w:val="008C57F5"/>
    <w:rsid w:val="008C7ABF"/>
    <w:rsid w:val="008F0025"/>
    <w:rsid w:val="00900CCB"/>
    <w:rsid w:val="00903E08"/>
    <w:rsid w:val="00920901"/>
    <w:rsid w:val="00926848"/>
    <w:rsid w:val="009316BC"/>
    <w:rsid w:val="009347EA"/>
    <w:rsid w:val="00946CDB"/>
    <w:rsid w:val="00951FA2"/>
    <w:rsid w:val="00956D52"/>
    <w:rsid w:val="009815E8"/>
    <w:rsid w:val="009D09E6"/>
    <w:rsid w:val="009D5A79"/>
    <w:rsid w:val="009E0AAC"/>
    <w:rsid w:val="009E0F27"/>
    <w:rsid w:val="009E60D0"/>
    <w:rsid w:val="009F0DCA"/>
    <w:rsid w:val="00A11CE7"/>
    <w:rsid w:val="00A12146"/>
    <w:rsid w:val="00A42193"/>
    <w:rsid w:val="00A51967"/>
    <w:rsid w:val="00A6182C"/>
    <w:rsid w:val="00A61AB9"/>
    <w:rsid w:val="00A65E1C"/>
    <w:rsid w:val="00A70CE3"/>
    <w:rsid w:val="00AB2863"/>
    <w:rsid w:val="00AB414B"/>
    <w:rsid w:val="00AB6CE7"/>
    <w:rsid w:val="00AC1E78"/>
    <w:rsid w:val="00AC66FC"/>
    <w:rsid w:val="00AE25C5"/>
    <w:rsid w:val="00AF34B4"/>
    <w:rsid w:val="00B07FB0"/>
    <w:rsid w:val="00B20C14"/>
    <w:rsid w:val="00B22DBB"/>
    <w:rsid w:val="00B2782E"/>
    <w:rsid w:val="00B343D4"/>
    <w:rsid w:val="00B5065C"/>
    <w:rsid w:val="00B60F89"/>
    <w:rsid w:val="00B65699"/>
    <w:rsid w:val="00B72CDA"/>
    <w:rsid w:val="00B821E2"/>
    <w:rsid w:val="00B8444D"/>
    <w:rsid w:val="00B90ADB"/>
    <w:rsid w:val="00B93A06"/>
    <w:rsid w:val="00BA6072"/>
    <w:rsid w:val="00BE56B4"/>
    <w:rsid w:val="00C040C2"/>
    <w:rsid w:val="00C1235E"/>
    <w:rsid w:val="00C222FF"/>
    <w:rsid w:val="00C256CA"/>
    <w:rsid w:val="00C308FD"/>
    <w:rsid w:val="00C540F4"/>
    <w:rsid w:val="00C83431"/>
    <w:rsid w:val="00C86764"/>
    <w:rsid w:val="00C90BB1"/>
    <w:rsid w:val="00C9439B"/>
    <w:rsid w:val="00C973AD"/>
    <w:rsid w:val="00C97E8D"/>
    <w:rsid w:val="00CA1FCE"/>
    <w:rsid w:val="00CC34D0"/>
    <w:rsid w:val="00CC3D23"/>
    <w:rsid w:val="00CD380B"/>
    <w:rsid w:val="00CD49CE"/>
    <w:rsid w:val="00CD5434"/>
    <w:rsid w:val="00CD58AA"/>
    <w:rsid w:val="00D017B4"/>
    <w:rsid w:val="00D16378"/>
    <w:rsid w:val="00D24359"/>
    <w:rsid w:val="00D44A9A"/>
    <w:rsid w:val="00D45965"/>
    <w:rsid w:val="00D46FE4"/>
    <w:rsid w:val="00D64050"/>
    <w:rsid w:val="00D72B73"/>
    <w:rsid w:val="00D80C8D"/>
    <w:rsid w:val="00D93C51"/>
    <w:rsid w:val="00D94273"/>
    <w:rsid w:val="00D95C86"/>
    <w:rsid w:val="00DA1194"/>
    <w:rsid w:val="00DA5AD3"/>
    <w:rsid w:val="00DC1A1F"/>
    <w:rsid w:val="00DC5C3C"/>
    <w:rsid w:val="00DE027E"/>
    <w:rsid w:val="00DE0B36"/>
    <w:rsid w:val="00DE2AD7"/>
    <w:rsid w:val="00E24F62"/>
    <w:rsid w:val="00E53FF7"/>
    <w:rsid w:val="00E64A9B"/>
    <w:rsid w:val="00E64B46"/>
    <w:rsid w:val="00E70BC7"/>
    <w:rsid w:val="00E9618A"/>
    <w:rsid w:val="00EA371B"/>
    <w:rsid w:val="00EB005E"/>
    <w:rsid w:val="00EB382A"/>
    <w:rsid w:val="00EC08B9"/>
    <w:rsid w:val="00ED519E"/>
    <w:rsid w:val="00F16BFF"/>
    <w:rsid w:val="00F23195"/>
    <w:rsid w:val="00F27FB5"/>
    <w:rsid w:val="00F52C09"/>
    <w:rsid w:val="00F63AEF"/>
    <w:rsid w:val="00F63C36"/>
    <w:rsid w:val="00F6489F"/>
    <w:rsid w:val="00F807D8"/>
    <w:rsid w:val="00F8731D"/>
    <w:rsid w:val="00F9396B"/>
    <w:rsid w:val="00F94954"/>
    <w:rsid w:val="00FA5585"/>
    <w:rsid w:val="00FC39F8"/>
    <w:rsid w:val="00FC4DB4"/>
    <w:rsid w:val="00FC50FE"/>
    <w:rsid w:val="00FD0E3A"/>
    <w:rsid w:val="00FD7F11"/>
    <w:rsid w:val="00FF3C44"/>
    <w:rsid w:val="00FF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A59A5C"/>
  <w15:docId w15:val="{46C59371-359D-4B3F-A2C6-7EBB17A91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3E0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正文文本缩进 2 字符"/>
    <w:link w:val="20"/>
    <w:rsid w:val="00903E08"/>
    <w:rPr>
      <w:rFonts w:ascii="Arial" w:eastAsia="宋体" w:hAnsi="宋体" w:cs="Arial"/>
      <w:sz w:val="24"/>
      <w:szCs w:val="21"/>
    </w:rPr>
  </w:style>
  <w:style w:type="paragraph" w:styleId="a3">
    <w:name w:val="Normal (Web)"/>
    <w:basedOn w:val="a"/>
    <w:rsid w:val="00903E08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20">
    <w:name w:val="Body Text Indent 2"/>
    <w:basedOn w:val="a"/>
    <w:link w:val="2"/>
    <w:rsid w:val="00903E08"/>
    <w:pPr>
      <w:spacing w:line="360" w:lineRule="auto"/>
      <w:ind w:firstLineChars="200" w:firstLine="480"/>
    </w:pPr>
    <w:rPr>
      <w:rFonts w:ascii="Arial" w:hAnsi="宋体" w:cs="Arial"/>
      <w:sz w:val="24"/>
      <w:szCs w:val="21"/>
    </w:rPr>
  </w:style>
  <w:style w:type="character" w:customStyle="1" w:styleId="2Char1">
    <w:name w:val="正文文本缩进 2 Char1"/>
    <w:basedOn w:val="a0"/>
    <w:uiPriority w:val="99"/>
    <w:semiHidden/>
    <w:rsid w:val="00903E08"/>
    <w:rPr>
      <w:rFonts w:ascii="Calibri" w:eastAsia="宋体" w:hAnsi="Calibri" w:cs="Times New Roman"/>
    </w:rPr>
  </w:style>
  <w:style w:type="paragraph" w:styleId="a4">
    <w:name w:val="header"/>
    <w:basedOn w:val="a"/>
    <w:link w:val="a5"/>
    <w:uiPriority w:val="99"/>
    <w:unhideWhenUsed/>
    <w:rsid w:val="00951F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51FA2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51F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51FA2"/>
    <w:rPr>
      <w:rFonts w:ascii="Calibri" w:eastAsia="宋体" w:hAnsi="Calibri" w:cs="Times New Roman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D5434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CD5434"/>
    <w:rPr>
      <w:rFonts w:ascii="Calibri" w:eastAsia="宋体" w:hAnsi="Calibri" w:cs="Times New Roman"/>
      <w:sz w:val="18"/>
      <w:szCs w:val="18"/>
    </w:rPr>
  </w:style>
  <w:style w:type="paragraph" w:styleId="aa">
    <w:name w:val="List Paragraph"/>
    <w:basedOn w:val="a"/>
    <w:uiPriority w:val="99"/>
    <w:qFormat/>
    <w:rsid w:val="008073D7"/>
    <w:pPr>
      <w:ind w:firstLineChars="200" w:firstLine="420"/>
    </w:pPr>
    <w:rPr>
      <w:rFonts w:ascii="Times New Roman" w:hAnsi="Times New Roman"/>
      <w:szCs w:val="21"/>
    </w:rPr>
  </w:style>
  <w:style w:type="character" w:styleId="ab">
    <w:name w:val="annotation reference"/>
    <w:basedOn w:val="a0"/>
    <w:uiPriority w:val="99"/>
    <w:semiHidden/>
    <w:unhideWhenUsed/>
    <w:rsid w:val="005C556A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5C556A"/>
    <w:pPr>
      <w:jc w:val="left"/>
    </w:pPr>
  </w:style>
  <w:style w:type="character" w:customStyle="1" w:styleId="ad">
    <w:name w:val="批注文字 字符"/>
    <w:basedOn w:val="a0"/>
    <w:link w:val="ac"/>
    <w:uiPriority w:val="99"/>
    <w:semiHidden/>
    <w:rsid w:val="005C556A"/>
    <w:rPr>
      <w:rFonts w:ascii="Calibri" w:eastAsia="宋体" w:hAnsi="Calibri" w:cs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C556A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5C556A"/>
    <w:rPr>
      <w:rFonts w:ascii="Calibri" w:eastAsia="宋体" w:hAnsi="Calibri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71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DFC33-2B41-4C4A-8659-7A29566BE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4</Pages>
  <Words>337</Words>
  <Characters>1927</Characters>
  <Application>Microsoft Office Word</Application>
  <DocSecurity>0</DocSecurity>
  <Lines>16</Lines>
  <Paragraphs>4</Paragraphs>
  <ScaleCrop>false</ScaleCrop>
  <Company>CUFE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HMC</dc:creator>
  <cp:lastModifiedBy>Dell</cp:lastModifiedBy>
  <cp:revision>105</cp:revision>
  <cp:lastPrinted>2019-04-25T23:42:00Z</cp:lastPrinted>
  <dcterms:created xsi:type="dcterms:W3CDTF">2017-02-14T08:15:00Z</dcterms:created>
  <dcterms:modified xsi:type="dcterms:W3CDTF">2021-09-07T02:11:00Z</dcterms:modified>
</cp:coreProperties>
</file>