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0A82" w:rsidRPr="00DC6E99" w:rsidRDefault="00BB0A82" w:rsidP="00BB0A82"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DC6E99">
        <w:rPr>
          <w:rFonts w:ascii="黑体" w:eastAsia="黑体" w:hAnsi="黑体" w:hint="eastAsia"/>
          <w:sz w:val="32"/>
          <w:szCs w:val="32"/>
        </w:rPr>
        <w:t>附件一</w:t>
      </w:r>
    </w:p>
    <w:p w:rsidR="00BB0A82" w:rsidRPr="00DC6E99" w:rsidRDefault="00BB0A82" w:rsidP="00BB0A82"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 w:rsidR="00BB0A82" w:rsidRPr="00DC6E99" w:rsidRDefault="00BB0A82" w:rsidP="00BB0A82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DC6E99">
        <w:rPr>
          <w:rFonts w:ascii="方正小标宋简体" w:eastAsia="方正小标宋简体" w:hint="eastAsia"/>
          <w:sz w:val="44"/>
          <w:szCs w:val="44"/>
        </w:rPr>
        <w:t>数学与应用数学专业</w:t>
      </w:r>
      <w:r w:rsidR="00533421" w:rsidRPr="00DC6E99">
        <w:rPr>
          <w:rFonts w:ascii="方正小标宋简体" w:eastAsia="方正小标宋简体" w:hint="eastAsia"/>
          <w:sz w:val="44"/>
          <w:szCs w:val="44"/>
        </w:rPr>
        <w:t>（金融方向）</w:t>
      </w:r>
    </w:p>
    <w:p w:rsidR="00BB0A82" w:rsidRPr="00DC6E99" w:rsidRDefault="00BB0A82" w:rsidP="00BB0A82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DC6E99">
        <w:rPr>
          <w:rFonts w:ascii="方正小标宋简体" w:eastAsia="方正小标宋简体" w:hint="eastAsia"/>
          <w:sz w:val="44"/>
          <w:szCs w:val="44"/>
        </w:rPr>
        <w:t>本科人才培养方案</w:t>
      </w:r>
    </w:p>
    <w:p w:rsidR="00BB0A82" w:rsidRPr="00DC6E99" w:rsidRDefault="00BB0A82" w:rsidP="00BB0A82">
      <w:pPr>
        <w:pStyle w:val="ab"/>
        <w:tabs>
          <w:tab w:val="left" w:pos="1380"/>
        </w:tabs>
        <w:spacing w:before="0" w:after="0" w:line="560" w:lineRule="exact"/>
        <w:jc w:val="center"/>
        <w:rPr>
          <w:rFonts w:ascii="方正小标宋简体" w:eastAsia="方正小标宋简体" w:hAnsi="Times New Roman"/>
          <w:bCs/>
          <w:sz w:val="44"/>
          <w:szCs w:val="44"/>
        </w:rPr>
      </w:pPr>
      <w:r w:rsidRPr="00DC6E99">
        <w:rPr>
          <w:rFonts w:ascii="方正小标宋简体" w:eastAsia="方正小标宋简体" w:hint="eastAsia"/>
          <w:bCs/>
          <w:sz w:val="44"/>
          <w:szCs w:val="44"/>
        </w:rPr>
        <w:t>（专业代码</w:t>
      </w:r>
      <w:r w:rsidR="00533421">
        <w:rPr>
          <w:rFonts w:ascii="方正小标宋简体" w:eastAsia="方正小标宋简体" w:hint="eastAsia"/>
          <w:bCs/>
          <w:sz w:val="44"/>
          <w:szCs w:val="44"/>
        </w:rPr>
        <w:t>：</w:t>
      </w:r>
      <w:r w:rsidRPr="00DC6E99">
        <w:rPr>
          <w:rFonts w:ascii="方正小标宋简体" w:eastAsia="方正小标宋简体" w:hint="eastAsia"/>
          <w:bCs/>
          <w:sz w:val="44"/>
          <w:szCs w:val="44"/>
        </w:rPr>
        <w:t>070101）</w:t>
      </w:r>
    </w:p>
    <w:p w:rsidR="00F822BA" w:rsidRPr="00DC6E99" w:rsidRDefault="00A30ACA" w:rsidP="006432F5">
      <w:pPr>
        <w:pStyle w:val="ab"/>
        <w:tabs>
          <w:tab w:val="left" w:pos="851"/>
        </w:tabs>
        <w:spacing w:before="0" w:beforeAutospacing="0" w:after="0" w:afterAutospacing="0" w:line="360" w:lineRule="auto"/>
        <w:ind w:firstLineChars="200" w:firstLine="482"/>
        <w:jc w:val="both"/>
        <w:rPr>
          <w:rFonts w:ascii="Times New Roman" w:hAnsi="Times New Roman" w:cs="Times New Roman"/>
          <w:b/>
          <w:color w:val="0F0000"/>
          <w:szCs w:val="28"/>
        </w:rPr>
      </w:pPr>
      <w:r w:rsidRPr="00DC6E99">
        <w:rPr>
          <w:rFonts w:ascii="Times New Roman" w:cs="Times New Roman" w:hint="eastAsia"/>
          <w:b/>
          <w:color w:val="0F0000"/>
          <w:szCs w:val="28"/>
        </w:rPr>
        <w:t>一、</w:t>
      </w:r>
      <w:r w:rsidR="00F822BA" w:rsidRPr="00DC6E99">
        <w:rPr>
          <w:rFonts w:ascii="Times New Roman" w:cs="Times New Roman"/>
          <w:b/>
          <w:color w:val="0F0000"/>
          <w:szCs w:val="28"/>
        </w:rPr>
        <w:t>培养目标</w:t>
      </w:r>
    </w:p>
    <w:p w:rsidR="00DB18F8" w:rsidRPr="00DC6E99" w:rsidRDefault="00DB18F8" w:rsidP="00BB0A82">
      <w:pPr>
        <w:widowControl/>
        <w:spacing w:line="360" w:lineRule="auto"/>
        <w:ind w:firstLineChars="200" w:firstLine="480"/>
        <w:jc w:val="left"/>
        <w:rPr>
          <w:rFonts w:ascii="宋体" w:hAnsi="宋体"/>
          <w:color w:val="000000"/>
          <w:sz w:val="24"/>
        </w:rPr>
      </w:pPr>
      <w:r w:rsidRPr="00DC6E99">
        <w:rPr>
          <w:rFonts w:ascii="宋体" w:hAnsi="宋体"/>
          <w:color w:val="000000"/>
          <w:sz w:val="24"/>
        </w:rPr>
        <w:t>本专业</w:t>
      </w:r>
      <w:r w:rsidRPr="00DC6E99">
        <w:rPr>
          <w:rFonts w:ascii="宋体" w:hAnsi="宋体" w:hint="eastAsia"/>
          <w:color w:val="000000"/>
          <w:sz w:val="24"/>
        </w:rPr>
        <w:t>旨在</w:t>
      </w:r>
      <w:r w:rsidRPr="00DC6E99">
        <w:rPr>
          <w:rFonts w:ascii="宋体" w:hAnsi="宋体"/>
          <w:color w:val="000000"/>
          <w:sz w:val="24"/>
        </w:rPr>
        <w:t>培养</w:t>
      </w:r>
      <w:r w:rsidRPr="00DC6E99">
        <w:rPr>
          <w:rFonts w:ascii="宋体" w:hAnsi="宋体" w:hint="eastAsia"/>
          <w:color w:val="000000"/>
          <w:sz w:val="24"/>
        </w:rPr>
        <w:t>具有正确的社会主义核心价值观，适应现代经济和社会发展需要，德智体美劳全面发展，</w:t>
      </w:r>
      <w:r w:rsidRPr="00DC6E99">
        <w:rPr>
          <w:rFonts w:ascii="宋体" w:hAnsi="宋体" w:hint="eastAsia"/>
          <w:bCs/>
          <w:kern w:val="0"/>
          <w:sz w:val="24"/>
        </w:rPr>
        <w:t>具有扎实的数学与统计</w:t>
      </w:r>
      <w:r w:rsidRPr="00DC6E99">
        <w:rPr>
          <w:rStyle w:val="fontstyle01"/>
        </w:rPr>
        <w:t>理论</w:t>
      </w:r>
      <w:r w:rsidRPr="00DC6E99">
        <w:rPr>
          <w:rFonts w:ascii="宋体" w:hAnsi="宋体" w:hint="eastAsia"/>
          <w:bCs/>
          <w:kern w:val="0"/>
          <w:sz w:val="24"/>
        </w:rPr>
        <w:t>基础，</w:t>
      </w:r>
      <w:r w:rsidRPr="00DC6E99">
        <w:rPr>
          <w:rStyle w:val="fontstyle01"/>
        </w:rPr>
        <w:t>系统掌握基本的金融理论</w:t>
      </w:r>
      <w:r w:rsidRPr="00DC6E99">
        <w:rPr>
          <w:rStyle w:val="fontstyle01"/>
          <w:rFonts w:hint="eastAsia"/>
        </w:rPr>
        <w:t>，</w:t>
      </w:r>
      <w:r w:rsidRPr="00DC6E99">
        <w:rPr>
          <w:rStyle w:val="fontstyle01"/>
        </w:rPr>
        <w:t>具有较强的计算机应用能力，熟练运用数学</w:t>
      </w:r>
      <w:r w:rsidRPr="00DC6E99">
        <w:rPr>
          <w:rStyle w:val="fontstyle01"/>
          <w:rFonts w:hint="eastAsia"/>
        </w:rPr>
        <w:t>与</w:t>
      </w:r>
      <w:r w:rsidRPr="00DC6E99">
        <w:rPr>
          <w:rStyle w:val="fontstyle01"/>
        </w:rPr>
        <w:t>统计等软件和模型解决实际问题尤其是金融相关问题</w:t>
      </w:r>
      <w:r w:rsidRPr="00DC6E99">
        <w:rPr>
          <w:rStyle w:val="fontstyle01"/>
          <w:rFonts w:hint="eastAsia"/>
        </w:rPr>
        <w:t>，</w:t>
      </w:r>
      <w:r w:rsidRPr="00DC6E99">
        <w:rPr>
          <w:rStyle w:val="fontstyle01"/>
        </w:rPr>
        <w:t>能在经济部门、科研部门和政府部门</w:t>
      </w:r>
      <w:r w:rsidRPr="00DC6E99">
        <w:rPr>
          <w:rStyle w:val="fontstyle01"/>
          <w:rFonts w:hint="eastAsia"/>
        </w:rPr>
        <w:t>等</w:t>
      </w:r>
      <w:r w:rsidRPr="00DC6E99">
        <w:rPr>
          <w:rStyle w:val="fontstyle01"/>
        </w:rPr>
        <w:t>从事</w:t>
      </w:r>
      <w:r w:rsidRPr="00DC6E99">
        <w:rPr>
          <w:rStyle w:val="fontstyle01"/>
          <w:rFonts w:hint="eastAsia"/>
        </w:rPr>
        <w:t>经济</w:t>
      </w:r>
      <w:r w:rsidRPr="00DC6E99">
        <w:rPr>
          <w:rStyle w:val="fontstyle01"/>
        </w:rPr>
        <w:t>分析、金融产品设计</w:t>
      </w:r>
      <w:r w:rsidRPr="00DC6E99">
        <w:rPr>
          <w:rStyle w:val="fontstyle01"/>
          <w:rFonts w:hint="eastAsia"/>
        </w:rPr>
        <w:t>等</w:t>
      </w:r>
      <w:r w:rsidRPr="00DC6E99">
        <w:rPr>
          <w:rStyle w:val="fontstyle01"/>
        </w:rPr>
        <w:t>工作</w:t>
      </w:r>
      <w:r w:rsidRPr="00DC6E99">
        <w:rPr>
          <w:rStyle w:val="fontstyle01"/>
          <w:rFonts w:hint="eastAsia"/>
        </w:rPr>
        <w:t>，或继续攻读</w:t>
      </w:r>
      <w:r w:rsidRPr="00DC6E99">
        <w:rPr>
          <w:rStyle w:val="fontstyle01"/>
        </w:rPr>
        <w:t>应用数学、金融数学、</w:t>
      </w:r>
      <w:r w:rsidRPr="00DC6E99">
        <w:rPr>
          <w:rStyle w:val="fontstyle01"/>
          <w:rFonts w:hint="eastAsia"/>
        </w:rPr>
        <w:t>应用统计等</w:t>
      </w:r>
      <w:r w:rsidRPr="00DC6E99">
        <w:rPr>
          <w:rStyle w:val="fontstyle01"/>
        </w:rPr>
        <w:t>相关专业研究生学位</w:t>
      </w:r>
      <w:r w:rsidRPr="00DC6E99">
        <w:rPr>
          <w:rStyle w:val="fontstyle01"/>
          <w:rFonts w:hint="eastAsia"/>
        </w:rPr>
        <w:t>的</w:t>
      </w:r>
      <w:r w:rsidRPr="00DC6E99">
        <w:rPr>
          <w:rFonts w:ascii="宋体" w:hAnsi="宋体" w:cs="宋体" w:hint="eastAsia"/>
          <w:sz w:val="24"/>
        </w:rPr>
        <w:t>金融数学专业人才</w:t>
      </w:r>
      <w:r w:rsidRPr="00DC6E99">
        <w:rPr>
          <w:rFonts w:ascii="宋体" w:hAnsi="宋体" w:hint="eastAsia"/>
          <w:bCs/>
          <w:kern w:val="0"/>
          <w:sz w:val="24"/>
        </w:rPr>
        <w:t>，</w:t>
      </w:r>
      <w:r w:rsidRPr="00DC6E99">
        <w:rPr>
          <w:rFonts w:ascii="宋体" w:hAnsi="宋体" w:hint="eastAsia"/>
          <w:color w:val="000000"/>
          <w:sz w:val="24"/>
        </w:rPr>
        <w:t>具有国际视野与创新精神的社会主义建设者和接班人。</w:t>
      </w:r>
    </w:p>
    <w:p w:rsidR="00F822BA" w:rsidRPr="00DC6E99" w:rsidRDefault="00A30ACA" w:rsidP="006432F5">
      <w:pPr>
        <w:widowControl/>
        <w:spacing w:line="360" w:lineRule="auto"/>
        <w:ind w:firstLineChars="200" w:firstLine="482"/>
        <w:jc w:val="left"/>
        <w:rPr>
          <w:b/>
          <w:sz w:val="24"/>
        </w:rPr>
      </w:pPr>
      <w:r w:rsidRPr="00DC6E99">
        <w:rPr>
          <w:b/>
          <w:sz w:val="24"/>
        </w:rPr>
        <w:t>二、毕业</w:t>
      </w:r>
      <w:r w:rsidR="00F822BA" w:rsidRPr="00DC6E99">
        <w:rPr>
          <w:b/>
          <w:sz w:val="24"/>
        </w:rPr>
        <w:t>要求</w:t>
      </w:r>
    </w:p>
    <w:p w:rsidR="001645E7" w:rsidRPr="00DC6E99" w:rsidRDefault="00A30ACA" w:rsidP="001645E7">
      <w:pPr>
        <w:spacing w:line="360" w:lineRule="auto"/>
        <w:ind w:firstLineChars="196" w:firstLine="470"/>
        <w:rPr>
          <w:sz w:val="24"/>
        </w:rPr>
      </w:pPr>
      <w:r w:rsidRPr="00DC6E99">
        <w:rPr>
          <w:rFonts w:hint="eastAsia"/>
          <w:sz w:val="24"/>
        </w:rPr>
        <w:t>1</w:t>
      </w:r>
      <w:r w:rsidRPr="00DC6E99">
        <w:rPr>
          <w:rFonts w:hint="eastAsia"/>
          <w:sz w:val="24"/>
        </w:rPr>
        <w:t>．</w:t>
      </w:r>
      <w:r w:rsidR="001645E7" w:rsidRPr="00DC6E99">
        <w:rPr>
          <w:rStyle w:val="fontstyle01"/>
        </w:rPr>
        <w:t>热爱祖国，拥护中国共产党的领导，</w:t>
      </w:r>
      <w:r w:rsidR="00D232AD" w:rsidRPr="00DC6E99">
        <w:rPr>
          <w:rFonts w:hint="eastAsia"/>
          <w:sz w:val="24"/>
        </w:rPr>
        <w:t>掌握马克思主义、毛泽东思想和中国特色社会主义理论体系，</w:t>
      </w:r>
      <w:r w:rsidR="001645E7" w:rsidRPr="00DC6E99">
        <w:rPr>
          <w:rStyle w:val="fontstyle01"/>
        </w:rPr>
        <w:t>树立辩证唯物主义和历史唯物主义的世界观，</w:t>
      </w:r>
      <w:r w:rsidR="007847EB" w:rsidRPr="00DC6E99">
        <w:rPr>
          <w:rFonts w:hint="eastAsia"/>
          <w:sz w:val="24"/>
        </w:rPr>
        <w:t>具有强烈的法律意识及较好的人文社会科学素养，</w:t>
      </w:r>
      <w:r w:rsidR="001645E7" w:rsidRPr="00DC6E99">
        <w:rPr>
          <w:rFonts w:hint="eastAsia"/>
          <w:sz w:val="24"/>
        </w:rPr>
        <w:t>在</w:t>
      </w:r>
      <w:r w:rsidR="007847EB" w:rsidRPr="00DC6E99">
        <w:rPr>
          <w:rFonts w:hint="eastAsia"/>
          <w:sz w:val="24"/>
        </w:rPr>
        <w:t>实践中自觉遵守职业道德规范，履行社会责任和义务。</w:t>
      </w:r>
    </w:p>
    <w:p w:rsidR="00A30ACA" w:rsidRPr="00DC6E99" w:rsidRDefault="007847EB" w:rsidP="006432F5">
      <w:pPr>
        <w:spacing w:line="360" w:lineRule="auto"/>
        <w:ind w:firstLineChars="196" w:firstLine="470"/>
        <w:rPr>
          <w:sz w:val="24"/>
        </w:rPr>
      </w:pPr>
      <w:r w:rsidRPr="00DC6E99">
        <w:rPr>
          <w:rFonts w:hint="eastAsia"/>
          <w:sz w:val="24"/>
        </w:rPr>
        <w:t xml:space="preserve">2. </w:t>
      </w:r>
      <w:r w:rsidR="00A30ACA" w:rsidRPr="00DC6E99">
        <w:rPr>
          <w:rFonts w:hint="eastAsia"/>
          <w:sz w:val="24"/>
        </w:rPr>
        <w:t>系统掌握数学科学、统计科学的基本理论和基本方法，</w:t>
      </w:r>
      <w:r w:rsidR="00445E42" w:rsidRPr="00DC6E99">
        <w:rPr>
          <w:rFonts w:hint="eastAsia"/>
          <w:sz w:val="24"/>
        </w:rPr>
        <w:t>熟悉经济、金融、计算机等领域的相关基础知识和基本方法，</w:t>
      </w:r>
      <w:r w:rsidR="002C0531" w:rsidRPr="00DC6E99">
        <w:rPr>
          <w:rFonts w:hint="eastAsia"/>
          <w:sz w:val="24"/>
        </w:rPr>
        <w:t>具有运用数学、统计和计算机等知识建立模型以解决实际问题的能力，特别是金融定量分析能力，</w:t>
      </w:r>
      <w:r w:rsidR="00A30ACA" w:rsidRPr="00DC6E99">
        <w:rPr>
          <w:rFonts w:hint="eastAsia"/>
          <w:sz w:val="24"/>
        </w:rPr>
        <w:t>具有较宽的知识面和知识结构</w:t>
      </w:r>
      <w:r w:rsidR="002C0531" w:rsidRPr="00DC6E99">
        <w:rPr>
          <w:rFonts w:hint="eastAsia"/>
          <w:sz w:val="24"/>
        </w:rPr>
        <w:t>。</w:t>
      </w:r>
      <w:r w:rsidR="00445E42" w:rsidRPr="00DC6E99">
        <w:rPr>
          <w:sz w:val="24"/>
        </w:rPr>
        <w:t xml:space="preserve"> </w:t>
      </w:r>
      <w:r w:rsidR="006432F5" w:rsidRPr="00DC6E99">
        <w:rPr>
          <w:rFonts w:hint="eastAsia"/>
          <w:sz w:val="24"/>
        </w:rPr>
        <w:t>掌握一定的编程技术，能够熟练运用数学、统计和计算机等软件从事相关工作。</w:t>
      </w:r>
    </w:p>
    <w:p w:rsidR="00A30ACA" w:rsidRPr="00DC6E99" w:rsidRDefault="007847EB" w:rsidP="002C0531">
      <w:pPr>
        <w:spacing w:line="360" w:lineRule="auto"/>
        <w:ind w:firstLineChars="196" w:firstLine="470"/>
        <w:rPr>
          <w:sz w:val="24"/>
        </w:rPr>
      </w:pPr>
      <w:r w:rsidRPr="00DC6E99">
        <w:rPr>
          <w:sz w:val="24"/>
        </w:rPr>
        <w:t>3</w:t>
      </w:r>
      <w:r w:rsidR="00A30ACA" w:rsidRPr="00DC6E99">
        <w:rPr>
          <w:rFonts w:hint="eastAsia"/>
          <w:sz w:val="24"/>
        </w:rPr>
        <w:t>．</w:t>
      </w:r>
      <w:r w:rsidR="002C0531" w:rsidRPr="00DC6E99">
        <w:rPr>
          <w:rStyle w:val="fontstyle01"/>
        </w:rPr>
        <w:t>掌握科学思维方法和科学研究方法</w:t>
      </w:r>
      <w:r w:rsidR="002C0531" w:rsidRPr="00DC6E99">
        <w:rPr>
          <w:rStyle w:val="fontstyle01"/>
          <w:rFonts w:hint="eastAsia"/>
        </w:rPr>
        <w:t>，</w:t>
      </w:r>
      <w:r w:rsidR="00A30ACA" w:rsidRPr="00DC6E99">
        <w:rPr>
          <w:rFonts w:hint="eastAsia"/>
          <w:sz w:val="24"/>
        </w:rPr>
        <w:t>具有较强的学习能力</w:t>
      </w:r>
      <w:r w:rsidR="002C0531" w:rsidRPr="00DC6E99">
        <w:rPr>
          <w:rFonts w:hint="eastAsia"/>
          <w:sz w:val="24"/>
        </w:rPr>
        <w:t>和科学研究能力，</w:t>
      </w:r>
      <w:r w:rsidR="002C0531" w:rsidRPr="00DC6E99">
        <w:rPr>
          <w:rStyle w:val="fontstyle01"/>
        </w:rPr>
        <w:t>掌握资料查询、文献检索及运用现代信息技术获取相关信息的基本方法。</w:t>
      </w:r>
    </w:p>
    <w:p w:rsidR="00A30ACA" w:rsidRPr="00DC6E99" w:rsidRDefault="002C0531" w:rsidP="007847EB">
      <w:pPr>
        <w:spacing w:line="360" w:lineRule="auto"/>
        <w:ind w:firstLineChars="196" w:firstLine="470"/>
        <w:rPr>
          <w:sz w:val="24"/>
        </w:rPr>
      </w:pPr>
      <w:r w:rsidRPr="00DC6E99">
        <w:rPr>
          <w:sz w:val="24"/>
        </w:rPr>
        <w:t>4</w:t>
      </w:r>
      <w:r w:rsidR="00A30ACA" w:rsidRPr="00DC6E99">
        <w:rPr>
          <w:rFonts w:hint="eastAsia"/>
          <w:sz w:val="24"/>
        </w:rPr>
        <w:t>．掌握一门外语，</w:t>
      </w:r>
      <w:r w:rsidRPr="00DC6E99">
        <w:rPr>
          <w:rStyle w:val="fontstyle01"/>
        </w:rPr>
        <w:t>具有较强的外语阅读能力和外语听、说、写、译能力，能利用外语获取专业信息；</w:t>
      </w:r>
      <w:r w:rsidR="00DB6EE2" w:rsidRPr="00DC6E99">
        <w:rPr>
          <w:rStyle w:val="fontstyle01"/>
          <w:rFonts w:hint="eastAsia"/>
        </w:rPr>
        <w:t>具</w:t>
      </w:r>
      <w:r w:rsidRPr="00DC6E99">
        <w:rPr>
          <w:rStyle w:val="fontstyle01"/>
        </w:rPr>
        <w:t>有较强的语言表达能力及一定写作能力。</w:t>
      </w:r>
      <w:r w:rsidR="007847EB" w:rsidRPr="00DC6E99">
        <w:rPr>
          <w:sz w:val="24"/>
        </w:rPr>
        <w:t xml:space="preserve"> </w:t>
      </w:r>
    </w:p>
    <w:p w:rsidR="00A30ACA" w:rsidRPr="00DC6E99" w:rsidRDefault="002C0531" w:rsidP="00A30ACA">
      <w:pPr>
        <w:spacing w:line="360" w:lineRule="auto"/>
        <w:ind w:firstLineChars="196" w:firstLine="470"/>
        <w:rPr>
          <w:rStyle w:val="fontstyle01"/>
          <w:rFonts w:hint="eastAsia"/>
        </w:rPr>
      </w:pPr>
      <w:r w:rsidRPr="00DC6E99">
        <w:rPr>
          <w:sz w:val="24"/>
        </w:rPr>
        <w:lastRenderedPageBreak/>
        <w:t>5</w:t>
      </w:r>
      <w:r w:rsidR="00A30ACA" w:rsidRPr="00DC6E99">
        <w:rPr>
          <w:rFonts w:hint="eastAsia"/>
          <w:sz w:val="24"/>
        </w:rPr>
        <w:t>．具有良好的个人修养及健康的心理体魄，能够在多学科背景下发挥个体优势，具有团队协作能力，并具有一定的组织领导能力。</w:t>
      </w:r>
      <w:r w:rsidRPr="00DC6E99">
        <w:rPr>
          <w:rStyle w:val="fontstyle01"/>
        </w:rPr>
        <w:t>具有创新和创业意识，具有较强的事业心和严谨求实的实干精神</w:t>
      </w:r>
      <w:r w:rsidRPr="00DC6E99">
        <w:rPr>
          <w:rStyle w:val="fontstyle01"/>
          <w:rFonts w:hint="eastAsia"/>
        </w:rPr>
        <w:t>。</w:t>
      </w:r>
    </w:p>
    <w:p w:rsidR="006432F5" w:rsidRPr="00DC6E99" w:rsidRDefault="006432F5" w:rsidP="006432F5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DC6E99">
        <w:rPr>
          <w:rStyle w:val="fontstyle01"/>
          <w:rFonts w:hint="eastAsia"/>
        </w:rPr>
        <w:t>6</w:t>
      </w:r>
      <w:r w:rsidRPr="00DC6E99">
        <w:rPr>
          <w:rStyle w:val="fontstyle01"/>
        </w:rPr>
        <w:t xml:space="preserve">. </w:t>
      </w:r>
      <w:r w:rsidRPr="00DC6E99">
        <w:rPr>
          <w:rFonts w:ascii="宋体" w:hAnsi="宋体" w:hint="eastAsia"/>
          <w:bCs/>
          <w:kern w:val="0"/>
          <w:sz w:val="24"/>
        </w:rPr>
        <w:t>理解终身学习的重要作用，具有不断学习的意识和精神，对新的</w:t>
      </w:r>
      <w:r w:rsidR="00C4792F" w:rsidRPr="00DC6E99">
        <w:rPr>
          <w:rFonts w:ascii="宋体" w:hAnsi="宋体" w:hint="eastAsia"/>
          <w:bCs/>
          <w:kern w:val="0"/>
          <w:sz w:val="24"/>
        </w:rPr>
        <w:t>专业知识、软件及分析方法不断学习，</w:t>
      </w:r>
      <w:r w:rsidRPr="00DC6E99">
        <w:rPr>
          <w:rFonts w:ascii="宋体" w:hAnsi="宋体" w:hint="eastAsia"/>
          <w:bCs/>
          <w:kern w:val="0"/>
          <w:sz w:val="24"/>
        </w:rPr>
        <w:t>提高工作效率。</w:t>
      </w:r>
    </w:p>
    <w:p w:rsidR="00A30ACA" w:rsidRPr="00DC6E99" w:rsidRDefault="006432F5" w:rsidP="002356E0">
      <w:pPr>
        <w:spacing w:line="360" w:lineRule="auto"/>
        <w:ind w:firstLineChars="196" w:firstLine="470"/>
        <w:rPr>
          <w:sz w:val="24"/>
        </w:rPr>
      </w:pPr>
      <w:r w:rsidRPr="00DC6E99">
        <w:rPr>
          <w:sz w:val="24"/>
        </w:rPr>
        <w:t>7</w:t>
      </w:r>
      <w:r w:rsidR="00A30ACA" w:rsidRPr="00DC6E99">
        <w:rPr>
          <w:rFonts w:hint="eastAsia"/>
          <w:sz w:val="24"/>
        </w:rPr>
        <w:t>．具备一定的国际视野，能够在跨文化背景下就数学、金融及统计问题与同行及社会公众进行有效沟通和交流。</w:t>
      </w:r>
    </w:p>
    <w:p w:rsidR="006432F5" w:rsidRPr="00DC6E99" w:rsidRDefault="006432F5" w:rsidP="005D6CF1">
      <w:pPr>
        <w:pStyle w:val="ab"/>
        <w:tabs>
          <w:tab w:val="left" w:pos="851"/>
        </w:tabs>
        <w:spacing w:before="0" w:beforeAutospacing="0" w:after="0" w:afterAutospacing="0" w:line="360" w:lineRule="auto"/>
        <w:ind w:firstLineChars="200" w:firstLine="482"/>
        <w:jc w:val="both"/>
        <w:rPr>
          <w:rFonts w:ascii="Times New Roman" w:hAnsi="Times New Roman" w:cs="Times New Roman"/>
          <w:b/>
          <w:color w:val="0F0000"/>
          <w:szCs w:val="28"/>
        </w:rPr>
      </w:pPr>
      <w:r w:rsidRPr="00DC6E99">
        <w:rPr>
          <w:rFonts w:ascii="Times New Roman" w:cs="Times New Roman" w:hint="eastAsia"/>
          <w:b/>
          <w:color w:val="0F0000"/>
          <w:szCs w:val="28"/>
        </w:rPr>
        <w:t>三、核心课程</w:t>
      </w:r>
    </w:p>
    <w:p w:rsidR="006432F5" w:rsidRPr="00DC6E99" w:rsidRDefault="006432F5" w:rsidP="006432F5">
      <w:pPr>
        <w:pStyle w:val="ab"/>
        <w:tabs>
          <w:tab w:val="left" w:pos="851"/>
        </w:tabs>
        <w:spacing w:before="0" w:beforeAutospacing="0" w:after="0" w:afterAutospacing="0" w:line="360" w:lineRule="auto"/>
        <w:ind w:firstLineChars="200" w:firstLine="480"/>
        <w:jc w:val="both"/>
        <w:rPr>
          <w:rFonts w:ascii="Times New Roman" w:hAnsi="Times New Roman" w:cs="Times New Roman"/>
          <w:b/>
          <w:color w:val="0F0000"/>
          <w:sz w:val="28"/>
          <w:szCs w:val="28"/>
        </w:rPr>
      </w:pPr>
      <w:r w:rsidRPr="00DC6E99">
        <w:rPr>
          <w:rFonts w:ascii="Times New Roman" w:cs="Times New Roman"/>
          <w:szCs w:val="28"/>
        </w:rPr>
        <w:t>数学分析、高等代数与几何、概率论、数理统计</w:t>
      </w:r>
      <w:r w:rsidRPr="00DC6E99">
        <w:rPr>
          <w:rFonts w:ascii="Times New Roman" w:cs="Times New Roman"/>
        </w:rPr>
        <w:t>、实变函数与泛函分析、常微分方程、优化</w:t>
      </w:r>
      <w:r w:rsidRPr="00DC6E99">
        <w:rPr>
          <w:rFonts w:ascii="Times New Roman" w:cs="Times New Roman" w:hint="eastAsia"/>
        </w:rPr>
        <w:t>方法</w:t>
      </w:r>
      <w:r w:rsidRPr="00DC6E99">
        <w:rPr>
          <w:rFonts w:ascii="Times New Roman" w:cs="Times New Roman"/>
        </w:rPr>
        <w:t>、</w:t>
      </w:r>
      <w:r w:rsidRPr="00DC6E99">
        <w:rPr>
          <w:rFonts w:ascii="Times New Roman" w:cs="Times New Roman" w:hint="eastAsia"/>
        </w:rPr>
        <w:t>数值分析、复变函数、</w:t>
      </w:r>
      <w:r w:rsidRPr="00DC6E99">
        <w:rPr>
          <w:rFonts w:ascii="Times New Roman" w:cs="Times New Roman"/>
        </w:rPr>
        <w:t>时间序列</w:t>
      </w:r>
      <w:r w:rsidRPr="00DC6E99">
        <w:rPr>
          <w:rFonts w:ascii="Times New Roman" w:cs="Times New Roman" w:hint="eastAsia"/>
        </w:rPr>
        <w:t>分析</w:t>
      </w:r>
      <w:r w:rsidRPr="00DC6E99">
        <w:rPr>
          <w:rFonts w:ascii="Times New Roman" w:cs="Times New Roman"/>
        </w:rPr>
        <w:t>、</w:t>
      </w:r>
      <w:r w:rsidRPr="00DC6E99">
        <w:rPr>
          <w:rFonts w:ascii="Times New Roman" w:cs="Times New Roman" w:hint="eastAsia"/>
        </w:rPr>
        <w:t>回归分析、</w:t>
      </w:r>
      <w:r w:rsidRPr="00DC6E99">
        <w:rPr>
          <w:rFonts w:ascii="Times New Roman" w:cs="Times New Roman"/>
        </w:rPr>
        <w:t>随机过程、多元统计分析</w:t>
      </w:r>
      <w:r w:rsidRPr="00DC6E99">
        <w:rPr>
          <w:rFonts w:ascii="Times New Roman" w:cs="Times New Roman" w:hint="eastAsia"/>
        </w:rPr>
        <w:t>、</w:t>
      </w:r>
      <w:r w:rsidRPr="00DC6E99">
        <w:rPr>
          <w:rFonts w:ascii="Times New Roman" w:cs="Times New Roman"/>
        </w:rPr>
        <w:t>微观经济学、宏观经济学、金融</w:t>
      </w:r>
      <w:r w:rsidRPr="00DC6E99">
        <w:rPr>
          <w:rFonts w:ascii="Times New Roman" w:cs="Times New Roman" w:hint="eastAsia"/>
        </w:rPr>
        <w:t>学</w:t>
      </w:r>
      <w:r w:rsidRPr="00DC6E99">
        <w:rPr>
          <w:rFonts w:ascii="Times New Roman" w:cs="Times New Roman"/>
        </w:rPr>
        <w:t>、金融数学、证券投资分析</w:t>
      </w:r>
      <w:r w:rsidRPr="00DC6E99">
        <w:rPr>
          <w:rFonts w:ascii="Times New Roman" w:cs="Times New Roman" w:hint="eastAsia"/>
        </w:rPr>
        <w:t>、金融统计分析</w:t>
      </w:r>
    </w:p>
    <w:p w:rsidR="002F448A" w:rsidRPr="00DC6E99" w:rsidRDefault="006432F5" w:rsidP="006432F5">
      <w:pPr>
        <w:pStyle w:val="ab"/>
        <w:tabs>
          <w:tab w:val="left" w:pos="851"/>
        </w:tabs>
        <w:spacing w:before="0" w:beforeAutospacing="0" w:after="0" w:afterAutospacing="0" w:line="360" w:lineRule="auto"/>
        <w:ind w:firstLineChars="200" w:firstLine="482"/>
        <w:jc w:val="both"/>
        <w:rPr>
          <w:rFonts w:ascii="Times New Roman" w:hAnsi="Times New Roman" w:cs="Times New Roman"/>
          <w:b/>
          <w:color w:val="0F0000"/>
          <w:szCs w:val="28"/>
        </w:rPr>
      </w:pPr>
      <w:r w:rsidRPr="00DC6E99">
        <w:rPr>
          <w:rFonts w:ascii="Times New Roman" w:cs="Times New Roman" w:hint="eastAsia"/>
          <w:b/>
          <w:color w:val="0F0000"/>
          <w:szCs w:val="28"/>
        </w:rPr>
        <w:t>四</w:t>
      </w:r>
      <w:r w:rsidR="002F448A" w:rsidRPr="00DC6E99">
        <w:rPr>
          <w:rFonts w:ascii="Times New Roman" w:cs="Times New Roman" w:hint="eastAsia"/>
          <w:b/>
          <w:color w:val="0F0000"/>
          <w:szCs w:val="28"/>
        </w:rPr>
        <w:t>、</w:t>
      </w:r>
      <w:r w:rsidR="002F448A" w:rsidRPr="00DC6E99">
        <w:rPr>
          <w:rFonts w:ascii="Times New Roman" w:cs="Times New Roman"/>
          <w:b/>
          <w:color w:val="0F0000"/>
          <w:szCs w:val="28"/>
        </w:rPr>
        <w:t>培养特色</w:t>
      </w:r>
    </w:p>
    <w:p w:rsidR="002F448A" w:rsidRPr="00DC6E99" w:rsidRDefault="002F448A" w:rsidP="001A070D">
      <w:pPr>
        <w:spacing w:line="360" w:lineRule="auto"/>
        <w:ind w:firstLineChars="200" w:firstLine="480"/>
        <w:rPr>
          <w:sz w:val="24"/>
        </w:rPr>
      </w:pPr>
      <w:r w:rsidRPr="00DC6E99">
        <w:rPr>
          <w:sz w:val="24"/>
        </w:rPr>
        <w:t>1</w:t>
      </w:r>
      <w:r w:rsidRPr="00DC6E99">
        <w:rPr>
          <w:rFonts w:hAnsi="宋体" w:hint="eastAsia"/>
          <w:sz w:val="24"/>
        </w:rPr>
        <w:t>．加强</w:t>
      </w:r>
      <w:r w:rsidRPr="00DC6E99">
        <w:rPr>
          <w:rFonts w:hAnsi="宋体"/>
          <w:sz w:val="24"/>
        </w:rPr>
        <w:t>基础理论和方法论学习。本专业</w:t>
      </w:r>
      <w:r w:rsidRPr="00DC6E99">
        <w:rPr>
          <w:rFonts w:hAnsi="宋体" w:hint="eastAsia"/>
          <w:color w:val="000000"/>
          <w:sz w:val="24"/>
        </w:rPr>
        <w:t>加强</w:t>
      </w:r>
      <w:r w:rsidRPr="00DC6E99">
        <w:rPr>
          <w:rFonts w:hAnsi="宋体"/>
          <w:color w:val="000000"/>
          <w:sz w:val="24"/>
        </w:rPr>
        <w:t>数学、</w:t>
      </w:r>
      <w:r w:rsidR="003F243B" w:rsidRPr="00DC6E99">
        <w:rPr>
          <w:rFonts w:hAnsi="宋体"/>
          <w:color w:val="000000"/>
          <w:sz w:val="24"/>
        </w:rPr>
        <w:t>统计</w:t>
      </w:r>
      <w:r w:rsidR="003F243B" w:rsidRPr="00DC6E99">
        <w:rPr>
          <w:rFonts w:hAnsi="宋体" w:hint="eastAsia"/>
          <w:color w:val="000000"/>
          <w:sz w:val="24"/>
        </w:rPr>
        <w:t>、</w:t>
      </w:r>
      <w:r w:rsidR="003F243B" w:rsidRPr="00DC6E99">
        <w:rPr>
          <w:rFonts w:hAnsi="宋体"/>
          <w:color w:val="000000"/>
          <w:sz w:val="24"/>
        </w:rPr>
        <w:t>经济</w:t>
      </w:r>
      <w:r w:rsidR="003F243B" w:rsidRPr="00DC6E99">
        <w:rPr>
          <w:rFonts w:hAnsi="宋体" w:hint="eastAsia"/>
          <w:color w:val="000000"/>
          <w:sz w:val="24"/>
        </w:rPr>
        <w:t>、</w:t>
      </w:r>
      <w:r w:rsidRPr="00DC6E99">
        <w:rPr>
          <w:rFonts w:hAnsi="宋体"/>
          <w:color w:val="000000"/>
          <w:sz w:val="24"/>
        </w:rPr>
        <w:t>金融</w:t>
      </w:r>
      <w:r w:rsidR="003F243B" w:rsidRPr="00DC6E99">
        <w:rPr>
          <w:rFonts w:hAnsi="宋体" w:hint="eastAsia"/>
          <w:color w:val="000000"/>
          <w:sz w:val="24"/>
        </w:rPr>
        <w:t>和计算机等</w:t>
      </w:r>
      <w:r w:rsidRPr="00DC6E99">
        <w:rPr>
          <w:rFonts w:hAnsi="宋体"/>
          <w:color w:val="000000"/>
          <w:sz w:val="24"/>
        </w:rPr>
        <w:t>基础</w:t>
      </w:r>
      <w:r w:rsidR="003F243B" w:rsidRPr="00DC6E99">
        <w:rPr>
          <w:rFonts w:hAnsi="宋体" w:hint="eastAsia"/>
          <w:color w:val="000000"/>
          <w:sz w:val="24"/>
        </w:rPr>
        <w:t>理论</w:t>
      </w:r>
      <w:r w:rsidRPr="00DC6E99">
        <w:rPr>
          <w:rFonts w:hAnsi="宋体"/>
          <w:color w:val="000000"/>
          <w:sz w:val="24"/>
        </w:rPr>
        <w:t>知识、思想和方法的学习，</w:t>
      </w:r>
      <w:r w:rsidRPr="00DC6E99">
        <w:rPr>
          <w:rFonts w:hAnsi="宋体"/>
          <w:sz w:val="24"/>
        </w:rPr>
        <w:t>培养学生扎实的金融数学基础、严谨的逻辑思维能力和</w:t>
      </w:r>
      <w:r w:rsidRPr="00DC6E99">
        <w:rPr>
          <w:rFonts w:hAnsi="宋体"/>
          <w:bCs/>
          <w:color w:val="000000"/>
          <w:sz w:val="24"/>
        </w:rPr>
        <w:t>运用各种分析工具解决金融实务问题的能力</w:t>
      </w:r>
      <w:r w:rsidRPr="00DC6E99">
        <w:rPr>
          <w:rFonts w:hAnsi="宋体"/>
          <w:sz w:val="24"/>
        </w:rPr>
        <w:t>。</w:t>
      </w:r>
    </w:p>
    <w:p w:rsidR="002F448A" w:rsidRPr="00DC6E99" w:rsidRDefault="002F448A" w:rsidP="001A070D">
      <w:pPr>
        <w:spacing w:line="360" w:lineRule="auto"/>
        <w:ind w:firstLineChars="200" w:firstLine="480"/>
        <w:rPr>
          <w:sz w:val="24"/>
        </w:rPr>
      </w:pPr>
      <w:r w:rsidRPr="00DC6E99">
        <w:rPr>
          <w:sz w:val="24"/>
        </w:rPr>
        <w:t>2</w:t>
      </w:r>
      <w:r w:rsidRPr="00DC6E99">
        <w:rPr>
          <w:rFonts w:hAnsi="宋体" w:hint="eastAsia"/>
          <w:sz w:val="24"/>
        </w:rPr>
        <w:t>．注重</w:t>
      </w:r>
      <w:r w:rsidRPr="00DC6E99">
        <w:rPr>
          <w:rFonts w:hAnsi="宋体"/>
          <w:sz w:val="24"/>
        </w:rPr>
        <w:t>实践能力培养。本专业强调理论与实践相结合，在重视基础知识、基本理论和方法教学的同时，加强数学软件和统计软件的学习与应用，鼓励并组织学生参加数学建模、统计建模和数学竞赛等活动，加强案例教学，培养学生设计金融数学模型，并运用各种软件进行定量分析的能力。</w:t>
      </w:r>
    </w:p>
    <w:p w:rsidR="002F448A" w:rsidRPr="00DC6E99" w:rsidRDefault="002F448A" w:rsidP="001A070D">
      <w:pPr>
        <w:spacing w:line="360" w:lineRule="auto"/>
        <w:ind w:firstLineChars="200" w:firstLine="480"/>
        <w:rPr>
          <w:sz w:val="24"/>
        </w:rPr>
      </w:pPr>
      <w:r w:rsidRPr="00DC6E99">
        <w:rPr>
          <w:sz w:val="24"/>
        </w:rPr>
        <w:t>3</w:t>
      </w:r>
      <w:r w:rsidRPr="00DC6E99">
        <w:rPr>
          <w:rFonts w:hAnsi="宋体" w:hint="eastAsia"/>
          <w:sz w:val="24"/>
        </w:rPr>
        <w:t>．加强</w:t>
      </w:r>
      <w:r w:rsidRPr="00DC6E99">
        <w:rPr>
          <w:rFonts w:hAnsi="宋体"/>
          <w:sz w:val="24"/>
        </w:rPr>
        <w:t>创新能力培养。通过专题研究、专业交流、专门调研和专项探讨等方式，</w:t>
      </w:r>
      <w:r w:rsidRPr="00DC6E99">
        <w:rPr>
          <w:rFonts w:hAnsi="宋体" w:hint="eastAsia"/>
          <w:sz w:val="24"/>
        </w:rPr>
        <w:t>提高</w:t>
      </w:r>
      <w:r w:rsidRPr="00DC6E99">
        <w:rPr>
          <w:rFonts w:hAnsi="宋体"/>
          <w:sz w:val="24"/>
        </w:rPr>
        <w:t>学生</w:t>
      </w:r>
      <w:r w:rsidRPr="00DC6E99">
        <w:rPr>
          <w:rFonts w:hAnsi="宋体" w:hint="eastAsia"/>
          <w:sz w:val="24"/>
        </w:rPr>
        <w:t>运用数学和各种综合知识观察、分析和解决实际问题的能力，培养学生</w:t>
      </w:r>
      <w:r w:rsidRPr="00DC6E99">
        <w:rPr>
          <w:rFonts w:hAnsi="宋体"/>
          <w:sz w:val="24"/>
        </w:rPr>
        <w:t>对于专业研究的理论创新和应用创新。</w:t>
      </w:r>
    </w:p>
    <w:p w:rsidR="002F448A" w:rsidRPr="00DC6E99" w:rsidRDefault="002F448A" w:rsidP="001A070D">
      <w:pPr>
        <w:spacing w:line="360" w:lineRule="auto"/>
        <w:ind w:firstLineChars="200" w:firstLine="480"/>
        <w:rPr>
          <w:szCs w:val="21"/>
        </w:rPr>
      </w:pPr>
      <w:r w:rsidRPr="00DC6E99">
        <w:rPr>
          <w:sz w:val="24"/>
        </w:rPr>
        <w:t>4</w:t>
      </w:r>
      <w:r w:rsidRPr="00DC6E99">
        <w:rPr>
          <w:rFonts w:hAnsi="宋体" w:hint="eastAsia"/>
          <w:sz w:val="24"/>
        </w:rPr>
        <w:t>．重视</w:t>
      </w:r>
      <w:r w:rsidRPr="00DC6E99">
        <w:rPr>
          <w:rFonts w:hAnsi="宋体"/>
          <w:sz w:val="24"/>
        </w:rPr>
        <w:t>国际视野</w:t>
      </w:r>
      <w:r w:rsidRPr="00DC6E99">
        <w:rPr>
          <w:rFonts w:hAnsi="宋体" w:hint="eastAsia"/>
          <w:sz w:val="24"/>
        </w:rPr>
        <w:t>培养</w:t>
      </w:r>
      <w:r w:rsidRPr="00DC6E99">
        <w:rPr>
          <w:rFonts w:hAnsi="宋体"/>
          <w:sz w:val="24"/>
        </w:rPr>
        <w:t>。积极发展与国内外知名大学的交流与合作，加强国际合作培养，鼓励学生进行短期与长期的学习交流活动。</w:t>
      </w:r>
    </w:p>
    <w:p w:rsidR="00F822BA" w:rsidRPr="00DC6E99" w:rsidRDefault="00B73B0A" w:rsidP="00271158">
      <w:pPr>
        <w:pStyle w:val="ab"/>
        <w:tabs>
          <w:tab w:val="left" w:pos="851"/>
        </w:tabs>
        <w:spacing w:before="0" w:beforeAutospacing="0" w:after="0" w:afterAutospacing="0" w:line="360" w:lineRule="auto"/>
        <w:ind w:firstLineChars="200" w:firstLine="482"/>
        <w:jc w:val="both"/>
        <w:rPr>
          <w:rFonts w:ascii="Times New Roman" w:hAnsi="Times New Roman" w:cs="Times New Roman"/>
          <w:b/>
          <w:color w:val="0F0000"/>
          <w:szCs w:val="28"/>
        </w:rPr>
      </w:pPr>
      <w:r w:rsidRPr="00DC6E99">
        <w:rPr>
          <w:rFonts w:ascii="Times New Roman" w:hAnsi="Times New Roman" w:cs="Times New Roman" w:hint="eastAsia"/>
          <w:b/>
          <w:color w:val="0F0000"/>
          <w:szCs w:val="28"/>
        </w:rPr>
        <w:t>五</w:t>
      </w:r>
      <w:r w:rsidR="008F644E" w:rsidRPr="00DC6E99">
        <w:rPr>
          <w:rFonts w:ascii="Times New Roman" w:hAnsi="Times New Roman" w:cs="Times New Roman" w:hint="eastAsia"/>
          <w:b/>
          <w:color w:val="0F0000"/>
          <w:szCs w:val="28"/>
        </w:rPr>
        <w:t>、</w:t>
      </w:r>
      <w:r w:rsidR="00F822BA" w:rsidRPr="00DC6E99">
        <w:rPr>
          <w:rFonts w:ascii="Times New Roman" w:hAnsi="Times New Roman" w:cs="Times New Roman"/>
          <w:b/>
          <w:color w:val="0F0000"/>
          <w:szCs w:val="28"/>
        </w:rPr>
        <w:t>学制与学位</w:t>
      </w:r>
    </w:p>
    <w:p w:rsidR="00487B10" w:rsidRPr="00DC6E99" w:rsidRDefault="00487B10" w:rsidP="00487B10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DC6E99">
        <w:rPr>
          <w:rFonts w:ascii="宋体" w:hAnsi="宋体" w:hint="eastAsia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</w:t>
      </w:r>
      <w:r w:rsidRPr="00DC6E99">
        <w:rPr>
          <w:rFonts w:ascii="宋体" w:hAnsi="宋体"/>
          <w:bCs/>
          <w:kern w:val="0"/>
          <w:sz w:val="24"/>
        </w:rPr>
        <w:t>理学</w:t>
      </w:r>
      <w:r w:rsidRPr="00DC6E99">
        <w:rPr>
          <w:rFonts w:ascii="宋体" w:hAnsi="宋体" w:hint="eastAsia"/>
          <w:bCs/>
          <w:kern w:val="0"/>
          <w:sz w:val="24"/>
        </w:rPr>
        <w:t>学士学位。</w:t>
      </w:r>
    </w:p>
    <w:p w:rsidR="00487B10" w:rsidRPr="00DC6E99" w:rsidRDefault="00487B10" w:rsidP="00D87D03">
      <w:pPr>
        <w:spacing w:line="360" w:lineRule="auto"/>
        <w:ind w:rightChars="237" w:right="498" w:firstLineChars="200" w:firstLine="480"/>
        <w:rPr>
          <w:rFonts w:hAnsi="宋体"/>
          <w:sz w:val="24"/>
        </w:rPr>
      </w:pPr>
    </w:p>
    <w:p w:rsidR="00D43F2A" w:rsidRPr="00DC6E99" w:rsidRDefault="00D43F2A" w:rsidP="00D43F2A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DC6E99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六、学分一览表</w:t>
      </w:r>
    </w:p>
    <w:p w:rsidR="00D43F2A" w:rsidRPr="00DC6E99" w:rsidRDefault="00D43F2A" w:rsidP="00D43F2A">
      <w:pPr>
        <w:pStyle w:val="af"/>
        <w:widowControl/>
        <w:numPr>
          <w:ilvl w:val="0"/>
          <w:numId w:val="18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DC6E99"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D43F2A" w:rsidRPr="00DC6E99" w:rsidTr="001220CB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D43F2A" w:rsidRPr="00DC6E99" w:rsidRDefault="00D43F2A" w:rsidP="001220CB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DC6E99"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D43F2A" w:rsidRPr="00DC6E99" w:rsidRDefault="00D43F2A" w:rsidP="001220CB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DC6E99"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D43F2A" w:rsidRPr="00DC6E99" w:rsidRDefault="00D43F2A" w:rsidP="001220CB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DC6E99">
              <w:rPr>
                <w:rFonts w:ascii="宋体" w:hAnsi="宋体" w:hint="eastAsia"/>
                <w:b/>
                <w:kern w:val="0"/>
                <w:szCs w:val="21"/>
              </w:rPr>
              <w:t>理论与实践教学比例（%）</w:t>
            </w:r>
          </w:p>
        </w:tc>
      </w:tr>
      <w:tr w:rsidR="00D43F2A" w:rsidRPr="00DC6E99" w:rsidTr="001220CB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43F2A" w:rsidRPr="00DC6E99" w:rsidRDefault="00DA1460" w:rsidP="001220C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C6E99">
              <w:rPr>
                <w:rFonts w:ascii="宋体" w:hAnsi="宋体"/>
                <w:kern w:val="0"/>
                <w:szCs w:val="21"/>
              </w:rPr>
              <w:t>16</w:t>
            </w:r>
            <w:r w:rsidR="00DC6E99">
              <w:rPr>
                <w:rFonts w:ascii="宋体" w:hAnsi="宋体"/>
                <w:kern w:val="0"/>
                <w:szCs w:val="21"/>
              </w:rPr>
              <w:t>8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43F2A" w:rsidRPr="00DC6E99" w:rsidRDefault="00D43F2A" w:rsidP="001220C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C6E99"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43F2A" w:rsidRPr="00DC6E99" w:rsidRDefault="00DA1460" w:rsidP="001220C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C6E99">
              <w:rPr>
                <w:rFonts w:ascii="宋体" w:hAnsi="宋体"/>
                <w:kern w:val="0"/>
                <w:szCs w:val="21"/>
              </w:rPr>
              <w:t>14</w:t>
            </w:r>
            <w:r w:rsidR="00DC6E99">
              <w:rPr>
                <w:rFonts w:ascii="宋体" w:hAnsi="宋体"/>
                <w:kern w:val="0"/>
                <w:szCs w:val="21"/>
              </w:rPr>
              <w:t>1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43F2A" w:rsidRPr="00DC6E99" w:rsidRDefault="00D43F2A" w:rsidP="001220C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C6E99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43F2A" w:rsidRPr="00DC6E99" w:rsidRDefault="00D43F2A" w:rsidP="001220C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C6E99">
              <w:rPr>
                <w:rFonts w:ascii="宋体" w:hAnsi="宋体"/>
                <w:kern w:val="0"/>
                <w:szCs w:val="21"/>
              </w:rPr>
              <w:t>12</w:t>
            </w:r>
            <w:r w:rsidR="00B604CA">
              <w:rPr>
                <w:rFonts w:ascii="宋体" w:hAnsi="宋体"/>
                <w:kern w:val="0"/>
                <w:szCs w:val="21"/>
              </w:rPr>
              <w:t>0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43F2A" w:rsidRPr="00DC6E99" w:rsidRDefault="00D43F2A" w:rsidP="001220C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C6E99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43F2A" w:rsidRPr="00DC6E99" w:rsidRDefault="00223FF6" w:rsidP="001220C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71</w:t>
            </w:r>
          </w:p>
        </w:tc>
      </w:tr>
      <w:tr w:rsidR="00D43F2A" w:rsidRPr="00DC6E99" w:rsidTr="001220CB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D43F2A" w:rsidRPr="00DC6E99" w:rsidRDefault="00D43F2A" w:rsidP="001220C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3F2A" w:rsidRPr="00DC6E99" w:rsidRDefault="00D43F2A" w:rsidP="001220C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3F2A" w:rsidRPr="00DC6E99" w:rsidRDefault="00D43F2A" w:rsidP="001220C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43F2A" w:rsidRPr="00DC6E99" w:rsidRDefault="00D43F2A" w:rsidP="001220C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C6E99"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43F2A" w:rsidRPr="00DC6E99" w:rsidRDefault="00DA1460" w:rsidP="001220C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C6E99">
              <w:rPr>
                <w:rFonts w:ascii="宋体" w:hAnsi="宋体"/>
                <w:kern w:val="0"/>
                <w:szCs w:val="21"/>
              </w:rPr>
              <w:t>21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43F2A" w:rsidRPr="00DC6E99" w:rsidRDefault="00D43F2A" w:rsidP="001220C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DC6E99"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43F2A" w:rsidRPr="00DC6E99" w:rsidRDefault="00223FF6" w:rsidP="001220C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29</w:t>
            </w:r>
          </w:p>
        </w:tc>
      </w:tr>
      <w:tr w:rsidR="00D43F2A" w:rsidRPr="00DC6E99" w:rsidTr="001220CB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43F2A" w:rsidRPr="00DC6E99" w:rsidRDefault="00D43F2A" w:rsidP="001220CB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43F2A" w:rsidRPr="00DC6E99" w:rsidRDefault="00D43F2A" w:rsidP="001220CB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DC6E99"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43F2A" w:rsidRPr="00DC6E99" w:rsidRDefault="00D43F2A" w:rsidP="001220CB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DC6E99">
              <w:rPr>
                <w:rFonts w:ascii="宋体" w:hAnsi="宋体" w:hint="eastAsia"/>
                <w:kern w:val="0"/>
                <w:szCs w:val="21"/>
              </w:rPr>
              <w:t>2</w:t>
            </w:r>
            <w:r w:rsidRPr="00DC6E99">
              <w:rPr>
                <w:rFonts w:ascii="宋体" w:hAnsi="宋体"/>
                <w:kern w:val="0"/>
                <w:szCs w:val="21"/>
              </w:rPr>
              <w:t>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43F2A" w:rsidRPr="00DC6E99" w:rsidRDefault="00D43F2A" w:rsidP="001220CB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DC6E99"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43F2A" w:rsidRPr="00DC6E99" w:rsidRDefault="00D43F2A" w:rsidP="001220CB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 w:rsidRPr="00DC6E99">
              <w:rPr>
                <w:rFonts w:ascii="宋体" w:hAnsi="宋体" w:hint="eastAsia"/>
                <w:kern w:val="0"/>
                <w:szCs w:val="21"/>
              </w:rPr>
              <w:t>2</w:t>
            </w:r>
            <w:r w:rsidRPr="00DC6E99">
              <w:rPr>
                <w:rFonts w:ascii="宋体" w:hAnsi="宋体"/>
                <w:kern w:val="0"/>
                <w:szCs w:val="21"/>
              </w:rPr>
              <w:t>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43F2A" w:rsidRPr="00DC6E99" w:rsidRDefault="00D43F2A" w:rsidP="001220CB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D43F2A" w:rsidRPr="00DC6E99" w:rsidRDefault="00D43F2A" w:rsidP="001220CB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D43F2A" w:rsidRPr="00DC6E99" w:rsidRDefault="00D43F2A" w:rsidP="00D43F2A">
      <w:pPr>
        <w:pStyle w:val="af"/>
        <w:widowControl/>
        <w:numPr>
          <w:ilvl w:val="0"/>
          <w:numId w:val="18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D43F2A" w:rsidRPr="00DC6E99" w:rsidRDefault="00D43F2A" w:rsidP="00D43F2A">
      <w:pPr>
        <w:pStyle w:val="af"/>
        <w:widowControl/>
        <w:numPr>
          <w:ilvl w:val="0"/>
          <w:numId w:val="18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DC6E99">
        <w:rPr>
          <w:rFonts w:ascii="宋体" w:hAnsi="宋体" w:hint="eastAsia"/>
          <w:b/>
          <w:bCs/>
          <w:kern w:val="0"/>
          <w:sz w:val="24"/>
          <w:szCs w:val="32"/>
        </w:rPr>
        <w:t>课堂教学学时分配表</w:t>
      </w:r>
    </w:p>
    <w:tbl>
      <w:tblPr>
        <w:tblW w:w="8436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 w:rsidR="00D43F2A" w:rsidRPr="00DC6E99" w:rsidTr="009514D2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C6E99"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C6E99"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C6E99"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C6E99"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DC6E99">
              <w:rPr>
                <w:rFonts w:ascii="宋体" w:hAnsi="宋体" w:hint="eastAsia"/>
                <w:b/>
                <w:bCs/>
                <w:szCs w:val="21"/>
              </w:rPr>
              <w:t>比例（%）</w:t>
            </w:r>
          </w:p>
        </w:tc>
      </w:tr>
      <w:tr w:rsidR="00AF6D2C" w:rsidRPr="00DC6E99" w:rsidTr="00427B2A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:rsidR="00AF6D2C" w:rsidRPr="00DC6E99" w:rsidRDefault="00AF6D2C" w:rsidP="00AF6D2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C6E99"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620" w:type="dxa"/>
          </w:tcPr>
          <w:p w:rsidR="00AF6D2C" w:rsidRPr="00DC6E99" w:rsidRDefault="00AF6D2C" w:rsidP="00AF6D2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C6E99">
              <w:rPr>
                <w:rFonts w:ascii="宋体" w:hAnsi="宋体"/>
                <w:szCs w:val="21"/>
              </w:rPr>
              <w:t>22</w:t>
            </w:r>
          </w:p>
        </w:tc>
        <w:tc>
          <w:tcPr>
            <w:tcW w:w="1440" w:type="dxa"/>
          </w:tcPr>
          <w:p w:rsidR="00AF6D2C" w:rsidRPr="00DC6E99" w:rsidRDefault="00AF6D2C" w:rsidP="00AF6D2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C6E99">
              <w:rPr>
                <w:rFonts w:ascii="宋体" w:hAnsi="宋体"/>
                <w:szCs w:val="21"/>
              </w:rPr>
              <w:t>992</w:t>
            </w:r>
          </w:p>
        </w:tc>
        <w:tc>
          <w:tcPr>
            <w:tcW w:w="1647" w:type="dxa"/>
            <w:gridSpan w:val="2"/>
          </w:tcPr>
          <w:p w:rsidR="00AF6D2C" w:rsidRPr="00DC6E99" w:rsidRDefault="00AF6D2C" w:rsidP="00AF6D2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C6E99">
              <w:rPr>
                <w:rFonts w:ascii="宋体" w:hAnsi="宋体"/>
                <w:szCs w:val="21"/>
              </w:rPr>
              <w:t>55</w:t>
            </w:r>
          </w:p>
        </w:tc>
        <w:tc>
          <w:tcPr>
            <w:tcW w:w="1848" w:type="dxa"/>
            <w:vAlign w:val="bottom"/>
          </w:tcPr>
          <w:p w:rsidR="00AF6D2C" w:rsidRDefault="00AF6D2C" w:rsidP="00AF6D2C">
            <w:pPr>
              <w:widowControl/>
              <w:jc w:val="center"/>
              <w:rPr>
                <w:rFonts w:ascii="等线" w:eastAsia="等线" w:hAnsi="等线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39.01</w:t>
            </w:r>
          </w:p>
        </w:tc>
      </w:tr>
      <w:tr w:rsidR="00AF6D2C" w:rsidRPr="00DC6E99" w:rsidTr="00427B2A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:rsidR="00AF6D2C" w:rsidRPr="00DC6E99" w:rsidRDefault="00AF6D2C" w:rsidP="00AF6D2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C6E99"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:rsidR="00AF6D2C" w:rsidRPr="00DC6E99" w:rsidRDefault="00AF6D2C" w:rsidP="00AF6D2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C6E99"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0" w:type="dxa"/>
          </w:tcPr>
          <w:p w:rsidR="00AF6D2C" w:rsidRPr="00DC6E99" w:rsidRDefault="00AF6D2C" w:rsidP="00AF6D2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C6E99">
              <w:rPr>
                <w:rFonts w:ascii="宋体" w:hAnsi="宋体"/>
                <w:szCs w:val="21"/>
              </w:rPr>
              <w:t>544</w:t>
            </w:r>
          </w:p>
        </w:tc>
        <w:tc>
          <w:tcPr>
            <w:tcW w:w="1647" w:type="dxa"/>
            <w:gridSpan w:val="2"/>
          </w:tcPr>
          <w:p w:rsidR="00AF6D2C" w:rsidRPr="00DC6E99" w:rsidRDefault="00AF6D2C" w:rsidP="00AF6D2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C6E99">
              <w:rPr>
                <w:rFonts w:ascii="宋体" w:hAnsi="宋体"/>
                <w:szCs w:val="21"/>
              </w:rPr>
              <w:t>34</w:t>
            </w:r>
          </w:p>
        </w:tc>
        <w:tc>
          <w:tcPr>
            <w:tcW w:w="1848" w:type="dxa"/>
            <w:vAlign w:val="bottom"/>
          </w:tcPr>
          <w:p w:rsidR="00AF6D2C" w:rsidRDefault="00AF6D2C" w:rsidP="00AF6D2C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24.1</w:t>
            </w:r>
            <w:r>
              <w:rPr>
                <w:rFonts w:ascii="等线" w:eastAsia="等线" w:hAnsi="等线"/>
                <w:color w:val="000000"/>
                <w:sz w:val="22"/>
                <w:szCs w:val="22"/>
              </w:rPr>
              <w:t>2</w:t>
            </w:r>
          </w:p>
        </w:tc>
      </w:tr>
      <w:tr w:rsidR="00AF6D2C" w:rsidRPr="00DC6E99" w:rsidTr="00427B2A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:rsidR="00AF6D2C" w:rsidRPr="00DC6E99" w:rsidRDefault="00AF6D2C" w:rsidP="00AF6D2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C6E99">
              <w:rPr>
                <w:rFonts w:ascii="宋体" w:hAnsi="宋体" w:hint="eastAsia"/>
                <w:szCs w:val="21"/>
              </w:rPr>
              <w:t>专业核心课</w:t>
            </w:r>
          </w:p>
        </w:tc>
        <w:tc>
          <w:tcPr>
            <w:tcW w:w="1620" w:type="dxa"/>
          </w:tcPr>
          <w:p w:rsidR="00AF6D2C" w:rsidRPr="00DC6E99" w:rsidRDefault="00AF6D2C" w:rsidP="00AF6D2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C6E99"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440" w:type="dxa"/>
          </w:tcPr>
          <w:p w:rsidR="00AF6D2C" w:rsidRPr="00DC6E99" w:rsidRDefault="00AF6D2C" w:rsidP="00AF6D2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C6E99">
              <w:rPr>
                <w:rFonts w:ascii="宋体" w:hAnsi="宋体"/>
                <w:szCs w:val="21"/>
              </w:rPr>
              <w:t>336</w:t>
            </w:r>
          </w:p>
        </w:tc>
        <w:tc>
          <w:tcPr>
            <w:tcW w:w="1647" w:type="dxa"/>
            <w:gridSpan w:val="2"/>
          </w:tcPr>
          <w:p w:rsidR="00AF6D2C" w:rsidRPr="00DC6E99" w:rsidRDefault="00AF6D2C" w:rsidP="00AF6D2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C6E99">
              <w:rPr>
                <w:rFonts w:ascii="宋体" w:hAnsi="宋体"/>
                <w:szCs w:val="21"/>
              </w:rPr>
              <w:t>21</w:t>
            </w:r>
          </w:p>
        </w:tc>
        <w:tc>
          <w:tcPr>
            <w:tcW w:w="1848" w:type="dxa"/>
            <w:vAlign w:val="bottom"/>
          </w:tcPr>
          <w:p w:rsidR="00AF6D2C" w:rsidRDefault="00AF6D2C" w:rsidP="00AF6D2C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14.89</w:t>
            </w:r>
          </w:p>
        </w:tc>
      </w:tr>
      <w:tr w:rsidR="00AF6D2C" w:rsidRPr="00DC6E99" w:rsidTr="00427B2A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:rsidR="00AF6D2C" w:rsidRPr="00DC6E99" w:rsidRDefault="00AF6D2C" w:rsidP="00AF6D2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C6E99"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:rsidR="00AF6D2C" w:rsidRPr="00DC6E99" w:rsidRDefault="00AF6D2C" w:rsidP="00AF6D2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C6E99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:rsidR="00AF6D2C" w:rsidRPr="00DC6E99" w:rsidRDefault="00AF6D2C" w:rsidP="00AF6D2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C6E99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:rsidR="00AF6D2C" w:rsidRPr="00DC6E99" w:rsidRDefault="00AF6D2C" w:rsidP="00AF6D2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C6E99">
              <w:rPr>
                <w:rFonts w:ascii="宋体" w:hAnsi="宋体" w:hint="eastAsia"/>
                <w:szCs w:val="21"/>
              </w:rPr>
              <w:t>1</w:t>
            </w:r>
            <w:r w:rsidRPr="00DC6E99"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848" w:type="dxa"/>
            <w:vAlign w:val="bottom"/>
          </w:tcPr>
          <w:p w:rsidR="00AF6D2C" w:rsidRDefault="00AF6D2C" w:rsidP="00AF6D2C">
            <w:pPr>
              <w:jc w:val="center"/>
              <w:rPr>
                <w:rFonts w:ascii="等线" w:eastAsia="等线" w:hAnsi="等线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7.09</w:t>
            </w:r>
          </w:p>
        </w:tc>
      </w:tr>
      <w:tr w:rsidR="00D01E65" w:rsidRPr="00DC6E99" w:rsidTr="00346221">
        <w:trPr>
          <w:cantSplit/>
          <w:trHeight w:val="454"/>
          <w:jc w:val="center"/>
        </w:trPr>
        <w:tc>
          <w:tcPr>
            <w:tcW w:w="940" w:type="dxa"/>
            <w:vMerge w:val="restart"/>
          </w:tcPr>
          <w:p w:rsidR="00D01E65" w:rsidRPr="00DC6E99" w:rsidRDefault="00D01E65" w:rsidP="00D01E6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  <w:p w:rsidR="00D01E65" w:rsidRPr="00DC6E99" w:rsidRDefault="00D01E65" w:rsidP="00D01E6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C6E99">
              <w:rPr>
                <w:rFonts w:ascii="宋体" w:hAnsi="宋体" w:hint="eastAsia"/>
                <w:szCs w:val="21"/>
              </w:rPr>
              <w:t>个性教育</w:t>
            </w:r>
          </w:p>
        </w:tc>
        <w:tc>
          <w:tcPr>
            <w:tcW w:w="941" w:type="dxa"/>
          </w:tcPr>
          <w:p w:rsidR="00D01E65" w:rsidRPr="00DC6E99" w:rsidRDefault="00D01E65" w:rsidP="00D01E6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C6E99">
              <w:rPr>
                <w:rFonts w:ascii="宋体" w:hAnsi="宋体" w:hint="eastAsia"/>
                <w:szCs w:val="21"/>
              </w:rPr>
              <w:t>专业提升课</w:t>
            </w:r>
          </w:p>
        </w:tc>
        <w:tc>
          <w:tcPr>
            <w:tcW w:w="1620" w:type="dxa"/>
          </w:tcPr>
          <w:p w:rsidR="00D01E65" w:rsidRPr="00DC6E99" w:rsidRDefault="00D01E65" w:rsidP="00D01E6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</w:tcPr>
          <w:p w:rsidR="00D01E65" w:rsidRPr="00DC6E99" w:rsidRDefault="00D01E65" w:rsidP="00D01E6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3" w:type="dxa"/>
          </w:tcPr>
          <w:p w:rsidR="00D01E65" w:rsidRPr="00DC6E99" w:rsidRDefault="00D01E65" w:rsidP="00D01E6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C6E99">
              <w:rPr>
                <w:rFonts w:ascii="宋体" w:hAnsi="宋体" w:hint="eastAsia"/>
                <w:szCs w:val="21"/>
              </w:rPr>
              <w:t>≥1</w:t>
            </w:r>
            <w:r w:rsidRPr="00DC6E99"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824" w:type="dxa"/>
            <w:vMerge w:val="restart"/>
          </w:tcPr>
          <w:p w:rsidR="00D01E65" w:rsidRPr="00DC6E99" w:rsidRDefault="00D01E65" w:rsidP="00D01E6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C6E99">
              <w:rPr>
                <w:rFonts w:ascii="宋体" w:hAnsi="宋体" w:hint="eastAsia"/>
                <w:szCs w:val="21"/>
              </w:rPr>
              <w:t>2</w:t>
            </w:r>
            <w:r w:rsidRPr="00DC6E99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848" w:type="dxa"/>
            <w:vMerge w:val="restart"/>
            <w:vAlign w:val="center"/>
          </w:tcPr>
          <w:p w:rsidR="00D01E65" w:rsidRPr="00DC6E99" w:rsidRDefault="00AF6D2C" w:rsidP="00D01E6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14.89</w:t>
            </w:r>
          </w:p>
        </w:tc>
      </w:tr>
      <w:tr w:rsidR="00D01E65" w:rsidRPr="00DC6E99" w:rsidTr="00F342D1">
        <w:trPr>
          <w:cantSplit/>
          <w:trHeight w:val="454"/>
          <w:jc w:val="center"/>
        </w:trPr>
        <w:tc>
          <w:tcPr>
            <w:tcW w:w="940" w:type="dxa"/>
            <w:vMerge/>
          </w:tcPr>
          <w:p w:rsidR="00D01E65" w:rsidRPr="00DC6E99" w:rsidRDefault="00D01E65" w:rsidP="00D01E6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41" w:type="dxa"/>
          </w:tcPr>
          <w:p w:rsidR="00D01E65" w:rsidRPr="00DC6E99" w:rsidRDefault="00D01E65" w:rsidP="00D01E6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C6E99">
              <w:rPr>
                <w:rFonts w:ascii="宋体" w:hAnsi="宋体" w:hint="eastAsia"/>
                <w:szCs w:val="21"/>
              </w:rPr>
              <w:t>专业拓展课</w:t>
            </w:r>
          </w:p>
        </w:tc>
        <w:tc>
          <w:tcPr>
            <w:tcW w:w="1620" w:type="dxa"/>
          </w:tcPr>
          <w:p w:rsidR="00D01E65" w:rsidRPr="00DC6E99" w:rsidRDefault="00D01E65" w:rsidP="00D01E6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</w:tcPr>
          <w:p w:rsidR="00D01E65" w:rsidRPr="00DC6E99" w:rsidRDefault="00D01E65" w:rsidP="00D01E6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3" w:type="dxa"/>
          </w:tcPr>
          <w:p w:rsidR="00D01E65" w:rsidRPr="00DC6E99" w:rsidRDefault="00D01E65" w:rsidP="00D01E6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C6E99">
              <w:rPr>
                <w:rFonts w:ascii="宋体" w:hAnsi="宋体" w:hint="eastAsia"/>
                <w:szCs w:val="21"/>
              </w:rPr>
              <w:t>不限</w:t>
            </w:r>
          </w:p>
        </w:tc>
        <w:tc>
          <w:tcPr>
            <w:tcW w:w="824" w:type="dxa"/>
            <w:vMerge/>
          </w:tcPr>
          <w:p w:rsidR="00D01E65" w:rsidRPr="00DC6E99" w:rsidRDefault="00D01E65" w:rsidP="00D01E6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8" w:type="dxa"/>
            <w:vMerge/>
            <w:vAlign w:val="center"/>
          </w:tcPr>
          <w:p w:rsidR="00D01E65" w:rsidRPr="00DC6E99" w:rsidRDefault="00D01E65" w:rsidP="00D01E6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43F2A" w:rsidRPr="00DC6E99" w:rsidTr="009514D2">
        <w:trPr>
          <w:cantSplit/>
          <w:trHeight w:val="454"/>
          <w:jc w:val="center"/>
        </w:trPr>
        <w:tc>
          <w:tcPr>
            <w:tcW w:w="1881" w:type="dxa"/>
            <w:gridSpan w:val="2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C6E99"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C6E99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440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DC6E99"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C6E99">
              <w:rPr>
                <w:rFonts w:ascii="宋体" w:hAnsi="宋体" w:hint="eastAsia"/>
                <w:b/>
                <w:szCs w:val="21"/>
              </w:rPr>
              <w:t>1</w:t>
            </w:r>
            <w:r w:rsidRPr="00DC6E99">
              <w:rPr>
                <w:rFonts w:ascii="宋体" w:hAnsi="宋体"/>
                <w:b/>
                <w:szCs w:val="21"/>
              </w:rPr>
              <w:t>4</w:t>
            </w:r>
            <w:r w:rsidR="00881D0B" w:rsidRPr="00DC6E99">
              <w:rPr>
                <w:rFonts w:ascii="宋体" w:hAnsi="宋体"/>
                <w:b/>
                <w:szCs w:val="21"/>
              </w:rPr>
              <w:t>1</w:t>
            </w:r>
          </w:p>
        </w:tc>
        <w:tc>
          <w:tcPr>
            <w:tcW w:w="1848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DC6E99">
              <w:rPr>
                <w:rFonts w:ascii="宋体" w:hAnsi="宋体" w:hint="eastAsia"/>
                <w:b/>
                <w:szCs w:val="21"/>
              </w:rPr>
              <w:t>100</w:t>
            </w:r>
          </w:p>
        </w:tc>
      </w:tr>
    </w:tbl>
    <w:p w:rsidR="00D43F2A" w:rsidRPr="00DC6E99" w:rsidRDefault="00D43F2A" w:rsidP="00D43F2A">
      <w:pPr>
        <w:pStyle w:val="af"/>
        <w:widowControl/>
        <w:numPr>
          <w:ilvl w:val="0"/>
          <w:numId w:val="18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D43F2A" w:rsidRPr="00DC6E99" w:rsidRDefault="00D43F2A" w:rsidP="00D43F2A">
      <w:pPr>
        <w:pStyle w:val="af"/>
        <w:widowControl/>
        <w:numPr>
          <w:ilvl w:val="0"/>
          <w:numId w:val="18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DC6E99"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8342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2552"/>
        <w:gridCol w:w="1126"/>
        <w:gridCol w:w="1191"/>
        <w:gridCol w:w="1092"/>
        <w:gridCol w:w="1087"/>
      </w:tblGrid>
      <w:tr w:rsidR="00D43F2A" w:rsidRPr="00DC6E99" w:rsidTr="001220CB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DC6E99"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DC6E99"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DC6E99"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DC6E99"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DC6E99"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DC6E99"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D43F2A" w:rsidRPr="00DC6E99" w:rsidTr="001220CB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DC6E99"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43F2A" w:rsidRPr="00DC6E99" w:rsidRDefault="009514D2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DC6E99">
              <w:rPr>
                <w:rFonts w:ascii="宋体" w:hAnsi="宋体" w:hint="eastAsia"/>
                <w:color w:val="000000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szCs w:val="21"/>
              </w:rPr>
              <w:t>2</w:t>
            </w:r>
          </w:p>
        </w:tc>
      </w:tr>
      <w:tr w:rsidR="00D43F2A" w:rsidRPr="00DC6E99" w:rsidTr="001220CB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DC6E99">
              <w:rPr>
                <w:rFonts w:ascii="宋体" w:hAnsi="宋体" w:hint="eastAsia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szCs w:val="21"/>
              </w:rPr>
              <w:t>4</w:t>
            </w:r>
          </w:p>
        </w:tc>
        <w:tc>
          <w:tcPr>
            <w:tcW w:w="1191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szCs w:val="21"/>
              </w:rPr>
              <w:t>3</w:t>
            </w:r>
          </w:p>
        </w:tc>
        <w:tc>
          <w:tcPr>
            <w:tcW w:w="1092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szCs w:val="21"/>
              </w:rPr>
              <w:t>3</w:t>
            </w:r>
          </w:p>
        </w:tc>
      </w:tr>
      <w:tr w:rsidR="00D43F2A" w:rsidRPr="00DC6E99" w:rsidTr="001220CB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DC6E99">
              <w:rPr>
                <w:rFonts w:ascii="宋体" w:hAnsi="宋体" w:hint="eastAsia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szCs w:val="21"/>
              </w:rPr>
              <w:t>6</w:t>
            </w:r>
          </w:p>
        </w:tc>
        <w:tc>
          <w:tcPr>
            <w:tcW w:w="1191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szCs w:val="21"/>
              </w:rPr>
              <w:t>3</w:t>
            </w:r>
          </w:p>
        </w:tc>
        <w:tc>
          <w:tcPr>
            <w:tcW w:w="1092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szCs w:val="21"/>
              </w:rPr>
              <w:t>3</w:t>
            </w:r>
          </w:p>
        </w:tc>
      </w:tr>
      <w:tr w:rsidR="00D43F2A" w:rsidRPr="00DC6E99" w:rsidTr="001220CB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DC6E99"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szCs w:val="21"/>
              </w:rPr>
              <w:t>8</w:t>
            </w:r>
          </w:p>
        </w:tc>
        <w:tc>
          <w:tcPr>
            <w:tcW w:w="1191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szCs w:val="21"/>
              </w:rPr>
              <w:t>8</w:t>
            </w:r>
          </w:p>
        </w:tc>
        <w:tc>
          <w:tcPr>
            <w:tcW w:w="1092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szCs w:val="21"/>
              </w:rPr>
              <w:t>4</w:t>
            </w:r>
          </w:p>
        </w:tc>
      </w:tr>
      <w:tr w:rsidR="00D43F2A" w:rsidRPr="00DC6E99" w:rsidTr="001220CB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DC6E99">
              <w:rPr>
                <w:rFonts w:ascii="宋体" w:hAnsi="宋体" w:hint="eastAsia"/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szCs w:val="21"/>
              </w:rPr>
              <w:t>8</w:t>
            </w:r>
          </w:p>
        </w:tc>
        <w:tc>
          <w:tcPr>
            <w:tcW w:w="1191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szCs w:val="21"/>
              </w:rPr>
              <w:t xml:space="preserve">8 </w:t>
            </w:r>
          </w:p>
        </w:tc>
        <w:tc>
          <w:tcPr>
            <w:tcW w:w="1092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szCs w:val="21"/>
              </w:rPr>
              <w:t>4</w:t>
            </w:r>
          </w:p>
        </w:tc>
      </w:tr>
      <w:tr w:rsidR="00D43F2A" w:rsidRPr="00DC6E99" w:rsidTr="001220CB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DC6E99">
              <w:rPr>
                <w:rFonts w:ascii="宋体" w:hAnsi="宋体" w:hint="eastAsia"/>
                <w:color w:val="000000"/>
                <w:szCs w:val="21"/>
              </w:rPr>
              <w:t>素</w:t>
            </w:r>
            <w:r w:rsidR="009514D2" w:rsidRPr="00DC6E99">
              <w:rPr>
                <w:rFonts w:ascii="宋体" w:hAnsi="宋体" w:hint="eastAsia"/>
                <w:color w:val="000000"/>
                <w:szCs w:val="21"/>
              </w:rPr>
              <w:t>养</w:t>
            </w:r>
            <w:r w:rsidRPr="00DC6E99">
              <w:rPr>
                <w:rFonts w:ascii="宋体" w:hAnsi="宋体" w:hint="eastAsia"/>
                <w:color w:val="000000"/>
                <w:szCs w:val="21"/>
              </w:rPr>
              <w:t>提升类</w:t>
            </w:r>
          </w:p>
        </w:tc>
        <w:tc>
          <w:tcPr>
            <w:tcW w:w="2552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DC6E99">
              <w:rPr>
                <w:rFonts w:ascii="宋体" w:hAnsi="宋体" w:hint="eastAsia"/>
                <w:color w:val="000000"/>
                <w:szCs w:val="21"/>
              </w:rPr>
              <w:t>创新</w:t>
            </w:r>
            <w:r w:rsidR="009514D2" w:rsidRPr="00DC6E99">
              <w:rPr>
                <w:rFonts w:ascii="宋体" w:hAnsi="宋体" w:hint="eastAsia"/>
                <w:color w:val="000000"/>
                <w:szCs w:val="21"/>
              </w:rPr>
              <w:t>创业</w:t>
            </w:r>
          </w:p>
        </w:tc>
        <w:tc>
          <w:tcPr>
            <w:tcW w:w="1126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szCs w:val="21"/>
              </w:rPr>
              <w:t>2</w:t>
            </w:r>
          </w:p>
        </w:tc>
      </w:tr>
      <w:tr w:rsidR="00D43F2A" w:rsidRPr="00DC6E99" w:rsidTr="001220CB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DC6E99">
              <w:rPr>
                <w:rFonts w:ascii="宋体" w:hAnsi="宋体" w:hint="eastAsia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szCs w:val="21"/>
              </w:rPr>
              <w:t>2</w:t>
            </w:r>
          </w:p>
        </w:tc>
      </w:tr>
      <w:tr w:rsidR="00D43F2A" w:rsidRPr="00DC6E99" w:rsidTr="001220CB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DC6E99">
              <w:rPr>
                <w:rFonts w:ascii="宋体" w:hAnsi="宋体" w:hint="eastAsia"/>
                <w:color w:val="000000"/>
                <w:szCs w:val="21"/>
              </w:rPr>
              <w:t>思</w:t>
            </w:r>
            <w:r w:rsidR="009514D2" w:rsidRPr="00DC6E99">
              <w:rPr>
                <w:rFonts w:ascii="宋体" w:hAnsi="宋体" w:hint="eastAsia"/>
                <w:color w:val="000000"/>
                <w:szCs w:val="21"/>
              </w:rPr>
              <w:t>政育人</w:t>
            </w:r>
            <w:r w:rsidRPr="00DC6E99">
              <w:rPr>
                <w:rFonts w:ascii="宋体" w:hAnsi="宋体" w:hint="eastAsia"/>
                <w:color w:val="000000"/>
                <w:szCs w:val="21"/>
              </w:rPr>
              <w:t>类</w:t>
            </w:r>
          </w:p>
        </w:tc>
        <w:tc>
          <w:tcPr>
            <w:tcW w:w="2552" w:type="dxa"/>
          </w:tcPr>
          <w:p w:rsidR="00D43F2A" w:rsidRPr="00DC6E99" w:rsidRDefault="000B69A5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0B69A5">
              <w:rPr>
                <w:rFonts w:ascii="宋体" w:hAnsi="宋体" w:hint="eastAsia"/>
                <w:color w:val="000000"/>
                <w:szCs w:val="21"/>
              </w:rPr>
              <w:t>思想道德修养与法律基础</w:t>
            </w:r>
          </w:p>
        </w:tc>
        <w:tc>
          <w:tcPr>
            <w:tcW w:w="1126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92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87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szCs w:val="21"/>
              </w:rPr>
              <w:t>1</w:t>
            </w:r>
          </w:p>
        </w:tc>
      </w:tr>
      <w:tr w:rsidR="00D43F2A" w:rsidRPr="00DC6E99" w:rsidTr="001220CB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DC6E99">
              <w:rPr>
                <w:rFonts w:ascii="宋体" w:hAnsi="宋体" w:hint="eastAsia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92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szCs w:val="21"/>
              </w:rPr>
              <w:t>1</w:t>
            </w:r>
          </w:p>
        </w:tc>
      </w:tr>
      <w:tr w:rsidR="00D43F2A" w:rsidRPr="00DC6E99" w:rsidTr="001220CB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DC6E99">
              <w:rPr>
                <w:rFonts w:ascii="宋体" w:hAnsi="宋体" w:hint="eastAsia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rFonts w:hint="eastAsia"/>
                <w:szCs w:val="21"/>
              </w:rPr>
              <w:t>1</w:t>
            </w:r>
          </w:p>
        </w:tc>
      </w:tr>
      <w:tr w:rsidR="00D43F2A" w:rsidRPr="00DC6E99" w:rsidTr="001220CB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D43F2A" w:rsidRPr="00DC6E99" w:rsidRDefault="000B69A5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0B69A5">
              <w:rPr>
                <w:rFonts w:ascii="宋体" w:hAnsi="宋体" w:hint="eastAsia"/>
                <w:color w:val="000000"/>
                <w:szCs w:val="21"/>
              </w:rPr>
              <w:t>马克思主义基本原理概论</w:t>
            </w:r>
            <w:bookmarkStart w:id="0" w:name="_GoBack"/>
            <w:bookmarkEnd w:id="0"/>
          </w:p>
        </w:tc>
        <w:tc>
          <w:tcPr>
            <w:tcW w:w="1126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rFonts w:hint="eastAsia"/>
                <w:szCs w:val="21"/>
              </w:rPr>
              <w:t>1</w:t>
            </w:r>
          </w:p>
        </w:tc>
      </w:tr>
      <w:tr w:rsidR="00D43F2A" w:rsidRPr="00DC6E99" w:rsidTr="001220CB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DC6E99">
              <w:rPr>
                <w:rFonts w:ascii="宋体" w:hAnsi="宋体" w:hint="eastAsia"/>
                <w:color w:val="000000"/>
                <w:szCs w:val="21"/>
              </w:rPr>
              <w:t>形势</w:t>
            </w:r>
            <w:r w:rsidRPr="00DC6E99">
              <w:rPr>
                <w:rFonts w:ascii="宋体" w:hAnsi="宋体"/>
                <w:color w:val="000000"/>
                <w:szCs w:val="21"/>
              </w:rPr>
              <w:t>与政策</w:t>
            </w:r>
          </w:p>
        </w:tc>
        <w:tc>
          <w:tcPr>
            <w:tcW w:w="1126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szCs w:val="21"/>
              </w:rPr>
              <w:t>1</w:t>
            </w:r>
          </w:p>
        </w:tc>
      </w:tr>
      <w:tr w:rsidR="00D43F2A" w:rsidRPr="00DC6E99" w:rsidTr="001220CB">
        <w:trPr>
          <w:cantSplit/>
          <w:trHeight w:val="454"/>
          <w:jc w:val="center"/>
        </w:trPr>
        <w:tc>
          <w:tcPr>
            <w:tcW w:w="1294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DC6E99">
              <w:rPr>
                <w:rFonts w:ascii="宋体" w:hAnsi="宋体" w:hint="eastAsia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DC6E99">
              <w:rPr>
                <w:rFonts w:ascii="宋体" w:hAnsi="宋体" w:hint="eastAsia"/>
                <w:color w:val="000000"/>
                <w:szCs w:val="21"/>
              </w:rPr>
              <w:t>劳动</w:t>
            </w:r>
            <w:r w:rsidR="009514D2" w:rsidRPr="00DC6E99">
              <w:rPr>
                <w:rFonts w:ascii="宋体" w:hAnsi="宋体" w:hint="eastAsia"/>
                <w:color w:val="000000"/>
                <w:szCs w:val="21"/>
              </w:rPr>
              <w:t>类实践课程</w:t>
            </w:r>
          </w:p>
        </w:tc>
        <w:tc>
          <w:tcPr>
            <w:tcW w:w="1126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D43F2A" w:rsidRPr="00DC6E99" w:rsidRDefault="00D43F2A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DC6E99">
              <w:rPr>
                <w:color w:val="000000"/>
                <w:szCs w:val="21"/>
              </w:rPr>
              <w:t>2</w:t>
            </w:r>
          </w:p>
        </w:tc>
      </w:tr>
      <w:tr w:rsidR="00DA1460" w:rsidRPr="00DC6E99" w:rsidTr="001220CB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DC6E99">
              <w:rPr>
                <w:rFonts w:ascii="宋体" w:hAnsi="宋体" w:hint="eastAsia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</w:rPr>
            </w:pPr>
            <w:r w:rsidRPr="00DC6E99">
              <w:rPr>
                <w:rFonts w:hAnsi="宋体" w:hint="eastAsia"/>
                <w:color w:val="000000" w:themeColor="text1"/>
              </w:rPr>
              <w:t>计算机应用</w:t>
            </w:r>
          </w:p>
        </w:tc>
        <w:tc>
          <w:tcPr>
            <w:tcW w:w="1126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191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092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1</w:t>
            </w:r>
            <w:r w:rsidRPr="00DC6E99">
              <w:rPr>
                <w:color w:val="000000" w:themeColor="text1"/>
              </w:rPr>
              <w:t>6</w:t>
            </w:r>
          </w:p>
        </w:tc>
        <w:tc>
          <w:tcPr>
            <w:tcW w:w="1087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1</w:t>
            </w:r>
          </w:p>
        </w:tc>
      </w:tr>
      <w:tr w:rsidR="00DA1460" w:rsidRPr="00DC6E99" w:rsidTr="001220CB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C6E99">
              <w:rPr>
                <w:rFonts w:hAnsi="宋体" w:hint="eastAsia"/>
                <w:color w:val="000000" w:themeColor="text1"/>
              </w:rPr>
              <w:t>程序设计基础（</w:t>
            </w:r>
            <w:r w:rsidRPr="00DC6E99">
              <w:rPr>
                <w:rFonts w:hAnsi="宋体" w:hint="eastAsia"/>
                <w:color w:val="000000" w:themeColor="text1"/>
              </w:rPr>
              <w:t>C</w:t>
            </w:r>
            <w:r w:rsidRPr="00DC6E99">
              <w:rPr>
                <w:rFonts w:hAnsi="宋体" w:hint="eastAsia"/>
                <w:color w:val="000000" w:themeColor="text1"/>
              </w:rPr>
              <w:t>语言）</w:t>
            </w:r>
          </w:p>
        </w:tc>
        <w:tc>
          <w:tcPr>
            <w:tcW w:w="1126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1191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color w:val="000000" w:themeColor="text1"/>
              </w:rPr>
              <w:t xml:space="preserve">16 </w:t>
            </w:r>
          </w:p>
        </w:tc>
        <w:tc>
          <w:tcPr>
            <w:tcW w:w="1087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color w:val="000000" w:themeColor="text1"/>
              </w:rPr>
              <w:t>1</w:t>
            </w:r>
          </w:p>
        </w:tc>
      </w:tr>
      <w:tr w:rsidR="00DA1460" w:rsidRPr="00DC6E99" w:rsidTr="001220CB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C6E99">
              <w:rPr>
                <w:rFonts w:hAnsi="宋体" w:hint="eastAsia"/>
                <w:color w:val="000000" w:themeColor="text1"/>
              </w:rPr>
              <w:t>概率论</w:t>
            </w:r>
          </w:p>
        </w:tc>
        <w:tc>
          <w:tcPr>
            <w:tcW w:w="1126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191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color w:val="000000" w:themeColor="text1"/>
              </w:rPr>
              <w:t xml:space="preserve">16 </w:t>
            </w:r>
          </w:p>
        </w:tc>
        <w:tc>
          <w:tcPr>
            <w:tcW w:w="1087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color w:val="000000" w:themeColor="text1"/>
              </w:rPr>
              <w:t>1</w:t>
            </w:r>
          </w:p>
        </w:tc>
      </w:tr>
      <w:tr w:rsidR="00DA1460" w:rsidRPr="00DC6E99" w:rsidTr="001220CB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C6E99">
              <w:rPr>
                <w:rFonts w:hAnsi="宋体" w:hint="eastAsia"/>
                <w:color w:val="000000" w:themeColor="text1"/>
              </w:rPr>
              <w:t>数理统计</w:t>
            </w:r>
          </w:p>
        </w:tc>
        <w:tc>
          <w:tcPr>
            <w:tcW w:w="1126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191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color w:val="000000" w:themeColor="text1"/>
              </w:rPr>
              <w:t xml:space="preserve">16 </w:t>
            </w:r>
          </w:p>
        </w:tc>
        <w:tc>
          <w:tcPr>
            <w:tcW w:w="1087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color w:val="000000" w:themeColor="text1"/>
              </w:rPr>
              <w:t>1</w:t>
            </w:r>
          </w:p>
        </w:tc>
      </w:tr>
      <w:tr w:rsidR="00DA1460" w:rsidRPr="00DC6E99" w:rsidTr="001220CB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C6E99">
              <w:rPr>
                <w:rFonts w:ascii="宋体" w:hAnsi="宋体" w:hint="eastAsia"/>
                <w:szCs w:val="21"/>
              </w:rPr>
              <w:t>金融数学（双语）</w:t>
            </w:r>
          </w:p>
        </w:tc>
        <w:tc>
          <w:tcPr>
            <w:tcW w:w="1126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191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color w:val="000000" w:themeColor="text1"/>
              </w:rPr>
              <w:t xml:space="preserve">16 </w:t>
            </w:r>
          </w:p>
        </w:tc>
        <w:tc>
          <w:tcPr>
            <w:tcW w:w="1087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color w:val="000000" w:themeColor="text1"/>
              </w:rPr>
              <w:t>1</w:t>
            </w:r>
          </w:p>
        </w:tc>
      </w:tr>
      <w:tr w:rsidR="00DA1460" w:rsidRPr="00DC6E99" w:rsidTr="001220CB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C6E99">
              <w:rPr>
                <w:rFonts w:ascii="宋体" w:hAnsi="宋体" w:hint="eastAsia"/>
                <w:szCs w:val="21"/>
              </w:rPr>
              <w:t>随机过程</w:t>
            </w:r>
          </w:p>
        </w:tc>
        <w:tc>
          <w:tcPr>
            <w:tcW w:w="1126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191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color w:val="000000" w:themeColor="text1"/>
              </w:rPr>
              <w:t xml:space="preserve">16 </w:t>
            </w:r>
          </w:p>
        </w:tc>
        <w:tc>
          <w:tcPr>
            <w:tcW w:w="1087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color w:val="000000" w:themeColor="text1"/>
              </w:rPr>
              <w:t>1</w:t>
            </w:r>
          </w:p>
        </w:tc>
      </w:tr>
      <w:tr w:rsidR="00DA1460" w:rsidRPr="00DC6E99" w:rsidTr="001220CB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C6E99">
              <w:rPr>
                <w:rFonts w:hint="eastAsia"/>
                <w:color w:val="000000" w:themeColor="text1"/>
              </w:rPr>
              <w:t>多元统计分析（双语）</w:t>
            </w:r>
          </w:p>
        </w:tc>
        <w:tc>
          <w:tcPr>
            <w:tcW w:w="1126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191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color w:val="000000" w:themeColor="text1"/>
              </w:rPr>
              <w:t>16</w:t>
            </w:r>
          </w:p>
        </w:tc>
        <w:tc>
          <w:tcPr>
            <w:tcW w:w="1087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color w:val="000000" w:themeColor="text1"/>
              </w:rPr>
              <w:t>1</w:t>
            </w:r>
          </w:p>
        </w:tc>
      </w:tr>
      <w:tr w:rsidR="00DA1460" w:rsidRPr="00DC6E99" w:rsidTr="001220CB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回归分析</w:t>
            </w:r>
          </w:p>
        </w:tc>
        <w:tc>
          <w:tcPr>
            <w:tcW w:w="1126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191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color w:val="000000" w:themeColor="text1"/>
              </w:rPr>
              <w:t>16</w:t>
            </w:r>
          </w:p>
        </w:tc>
        <w:tc>
          <w:tcPr>
            <w:tcW w:w="1087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color w:val="000000" w:themeColor="text1"/>
              </w:rPr>
              <w:t>1</w:t>
            </w:r>
          </w:p>
        </w:tc>
      </w:tr>
      <w:tr w:rsidR="00DA1460" w:rsidRPr="00DC6E99" w:rsidTr="001220CB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证券投资分析</w:t>
            </w:r>
          </w:p>
        </w:tc>
        <w:tc>
          <w:tcPr>
            <w:tcW w:w="1126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191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color w:val="000000" w:themeColor="text1"/>
              </w:rPr>
              <w:t>16</w:t>
            </w:r>
          </w:p>
        </w:tc>
        <w:tc>
          <w:tcPr>
            <w:tcW w:w="1087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color w:val="000000" w:themeColor="text1"/>
              </w:rPr>
              <w:t>1</w:t>
            </w:r>
          </w:p>
        </w:tc>
      </w:tr>
      <w:tr w:rsidR="00DA1460" w:rsidRPr="00DC6E99" w:rsidTr="001220CB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C6E99">
              <w:rPr>
                <w:rFonts w:ascii="宋体" w:hAnsi="宋体" w:hint="eastAsia"/>
                <w:szCs w:val="21"/>
              </w:rPr>
              <w:t>数值分析</w:t>
            </w:r>
          </w:p>
        </w:tc>
        <w:tc>
          <w:tcPr>
            <w:tcW w:w="1126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191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color w:val="000000" w:themeColor="text1"/>
              </w:rPr>
              <w:t>16</w:t>
            </w:r>
          </w:p>
        </w:tc>
        <w:tc>
          <w:tcPr>
            <w:tcW w:w="1087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color w:val="000000" w:themeColor="text1"/>
              </w:rPr>
              <w:t>1</w:t>
            </w:r>
          </w:p>
        </w:tc>
      </w:tr>
      <w:tr w:rsidR="00DA1460" w:rsidRPr="00DC6E99" w:rsidTr="001220CB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C6E99">
              <w:rPr>
                <w:rFonts w:ascii="宋体" w:hAnsi="宋体" w:hint="eastAsia"/>
                <w:szCs w:val="21"/>
              </w:rPr>
              <w:t>优化方法</w:t>
            </w:r>
          </w:p>
        </w:tc>
        <w:tc>
          <w:tcPr>
            <w:tcW w:w="1126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191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color w:val="000000" w:themeColor="text1"/>
              </w:rPr>
              <w:t>16</w:t>
            </w:r>
          </w:p>
        </w:tc>
        <w:tc>
          <w:tcPr>
            <w:tcW w:w="1087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color w:val="000000" w:themeColor="text1"/>
              </w:rPr>
              <w:t>1</w:t>
            </w:r>
          </w:p>
        </w:tc>
      </w:tr>
      <w:tr w:rsidR="00DA1460" w:rsidRPr="00DC6E99" w:rsidTr="001220CB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C6E99">
              <w:rPr>
                <w:rFonts w:hAnsi="宋体" w:hint="eastAsia"/>
                <w:color w:val="000000" w:themeColor="text1"/>
              </w:rPr>
              <w:t>时间序列分析</w:t>
            </w:r>
          </w:p>
        </w:tc>
        <w:tc>
          <w:tcPr>
            <w:tcW w:w="1126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191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color w:val="000000" w:themeColor="text1"/>
              </w:rPr>
              <w:t xml:space="preserve">16 </w:t>
            </w:r>
          </w:p>
        </w:tc>
        <w:tc>
          <w:tcPr>
            <w:tcW w:w="1087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color w:val="000000" w:themeColor="text1"/>
              </w:rPr>
              <w:t>1</w:t>
            </w:r>
          </w:p>
        </w:tc>
      </w:tr>
      <w:tr w:rsidR="00DA1460" w:rsidRPr="00DC6E99" w:rsidTr="001220CB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C6E99">
              <w:rPr>
                <w:rFonts w:hAnsi="宋体" w:hint="eastAsia"/>
                <w:color w:val="000000" w:themeColor="text1"/>
              </w:rPr>
              <w:t>统计编程基础</w:t>
            </w:r>
          </w:p>
        </w:tc>
        <w:tc>
          <w:tcPr>
            <w:tcW w:w="1126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191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rFonts w:hint="eastAsia"/>
                <w:color w:val="000000" w:themeColor="text1"/>
              </w:rPr>
              <w:t>32</w:t>
            </w:r>
          </w:p>
        </w:tc>
        <w:tc>
          <w:tcPr>
            <w:tcW w:w="1087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rFonts w:hint="eastAsia"/>
                <w:color w:val="000000" w:themeColor="text1"/>
              </w:rPr>
              <w:t>2</w:t>
            </w:r>
          </w:p>
        </w:tc>
      </w:tr>
      <w:tr w:rsidR="00DA1460" w:rsidRPr="00DC6E99" w:rsidTr="001220CB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C6E99">
              <w:rPr>
                <w:rFonts w:hAnsi="宋体" w:hint="eastAsia"/>
                <w:color w:val="000000" w:themeColor="text1"/>
              </w:rPr>
              <w:t>Python</w:t>
            </w:r>
            <w:r w:rsidRPr="00DC6E99">
              <w:rPr>
                <w:rFonts w:hAnsi="宋体" w:hint="eastAsia"/>
                <w:color w:val="000000" w:themeColor="text1"/>
              </w:rPr>
              <w:t>数据分析</w:t>
            </w:r>
          </w:p>
        </w:tc>
        <w:tc>
          <w:tcPr>
            <w:tcW w:w="1126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color w:val="000000" w:themeColor="text1"/>
              </w:rPr>
              <w:t>4</w:t>
            </w:r>
          </w:p>
        </w:tc>
        <w:tc>
          <w:tcPr>
            <w:tcW w:w="1191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color w:val="000000" w:themeColor="text1"/>
              </w:rPr>
              <w:t>32</w:t>
            </w:r>
          </w:p>
        </w:tc>
        <w:tc>
          <w:tcPr>
            <w:tcW w:w="1087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color w:val="000000" w:themeColor="text1"/>
              </w:rPr>
              <w:t>2</w:t>
            </w:r>
          </w:p>
        </w:tc>
      </w:tr>
      <w:tr w:rsidR="00DA1460" w:rsidRPr="00DC6E99" w:rsidTr="001220CB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</w:rPr>
            </w:pPr>
            <w:r w:rsidRPr="00DC6E99">
              <w:rPr>
                <w:rFonts w:hAnsi="宋体" w:hint="eastAsia"/>
                <w:color w:val="000000" w:themeColor="text1"/>
              </w:rPr>
              <w:t>统计学导论</w:t>
            </w:r>
          </w:p>
        </w:tc>
        <w:tc>
          <w:tcPr>
            <w:tcW w:w="1126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191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092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16</w:t>
            </w:r>
          </w:p>
        </w:tc>
        <w:tc>
          <w:tcPr>
            <w:tcW w:w="1087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1</w:t>
            </w:r>
          </w:p>
        </w:tc>
      </w:tr>
      <w:tr w:rsidR="00DA1460" w:rsidRPr="00DC6E99" w:rsidTr="001220CB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DA1460" w:rsidRPr="00DC6E99" w:rsidRDefault="00DA1460" w:rsidP="00383BE7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</w:rPr>
            </w:pPr>
            <w:r w:rsidRPr="00DC6E99">
              <w:rPr>
                <w:rFonts w:hAnsi="宋体" w:hint="eastAsia"/>
                <w:color w:val="000000" w:themeColor="text1"/>
              </w:rPr>
              <w:t>公司金融</w:t>
            </w:r>
          </w:p>
        </w:tc>
        <w:tc>
          <w:tcPr>
            <w:tcW w:w="1126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color w:val="000000" w:themeColor="text1"/>
              </w:rPr>
              <w:t>5</w:t>
            </w:r>
          </w:p>
        </w:tc>
        <w:tc>
          <w:tcPr>
            <w:tcW w:w="1191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092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16</w:t>
            </w:r>
          </w:p>
        </w:tc>
        <w:tc>
          <w:tcPr>
            <w:tcW w:w="1087" w:type="dxa"/>
            <w:vAlign w:val="center"/>
          </w:tcPr>
          <w:p w:rsidR="00DA1460" w:rsidRPr="00DC6E99" w:rsidRDefault="00DA1460" w:rsidP="001220C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1</w:t>
            </w:r>
          </w:p>
        </w:tc>
      </w:tr>
      <w:tr w:rsidR="00DA1460" w:rsidRPr="00DC6E99" w:rsidTr="001220CB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DA1460" w:rsidRPr="00DC6E99" w:rsidRDefault="00DA1460" w:rsidP="00BF20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DA1460" w:rsidRPr="00DC6E99" w:rsidRDefault="00DA1460" w:rsidP="00BF203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C6E99">
              <w:rPr>
                <w:rFonts w:ascii="宋体" w:hAnsi="宋体" w:hint="eastAsia"/>
                <w:szCs w:val="21"/>
              </w:rPr>
              <w:t>偏微分方程（双语）</w:t>
            </w:r>
          </w:p>
        </w:tc>
        <w:tc>
          <w:tcPr>
            <w:tcW w:w="1126" w:type="dxa"/>
            <w:vAlign w:val="center"/>
          </w:tcPr>
          <w:p w:rsidR="00DA1460" w:rsidRPr="00DC6E99" w:rsidRDefault="00DA1460" w:rsidP="00BF20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  <w:vAlign w:val="center"/>
          </w:tcPr>
          <w:p w:rsidR="00DA1460" w:rsidRPr="00DC6E99" w:rsidRDefault="00DA1460" w:rsidP="00BF203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092" w:type="dxa"/>
            <w:vAlign w:val="center"/>
          </w:tcPr>
          <w:p w:rsidR="00DA1460" w:rsidRPr="00DC6E99" w:rsidRDefault="00DA1460" w:rsidP="00BF203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16</w:t>
            </w:r>
          </w:p>
        </w:tc>
        <w:tc>
          <w:tcPr>
            <w:tcW w:w="1087" w:type="dxa"/>
            <w:vAlign w:val="center"/>
          </w:tcPr>
          <w:p w:rsidR="00DA1460" w:rsidRPr="00DC6E99" w:rsidRDefault="00DA1460" w:rsidP="00BF203E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1</w:t>
            </w:r>
          </w:p>
        </w:tc>
      </w:tr>
      <w:tr w:rsidR="00DA1460" w:rsidRPr="00DC6E99" w:rsidTr="00341DDD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DA1460" w:rsidRPr="00DC6E99" w:rsidRDefault="00DA1460" w:rsidP="00BF20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DA1460" w:rsidRPr="00DC6E99" w:rsidRDefault="00DA1460" w:rsidP="00BF203E">
            <w:pPr>
              <w:adjustRightInd w:val="0"/>
              <w:snapToGrid w:val="0"/>
              <w:spacing w:line="400" w:lineRule="exact"/>
              <w:jc w:val="left"/>
              <w:rPr>
                <w:color w:val="000000"/>
              </w:rPr>
            </w:pPr>
            <w:r w:rsidRPr="00DC6E99">
              <w:rPr>
                <w:rFonts w:hAnsi="宋体"/>
                <w:color w:val="000000"/>
              </w:rPr>
              <w:t>金融统计分析</w:t>
            </w:r>
          </w:p>
        </w:tc>
        <w:tc>
          <w:tcPr>
            <w:tcW w:w="1126" w:type="dxa"/>
            <w:vAlign w:val="center"/>
          </w:tcPr>
          <w:p w:rsidR="00DA1460" w:rsidRPr="00DC6E99" w:rsidRDefault="00DA1460" w:rsidP="00BF203E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DC6E99">
              <w:rPr>
                <w:rFonts w:hint="eastAsia"/>
                <w:color w:val="000000"/>
              </w:rPr>
              <w:t>7</w:t>
            </w:r>
          </w:p>
        </w:tc>
        <w:tc>
          <w:tcPr>
            <w:tcW w:w="1191" w:type="dxa"/>
            <w:vAlign w:val="center"/>
          </w:tcPr>
          <w:p w:rsidR="00DA1460" w:rsidRPr="00DC6E99" w:rsidRDefault="00DA1460" w:rsidP="00BF203E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  <w:vAlign w:val="center"/>
          </w:tcPr>
          <w:p w:rsidR="00DA1460" w:rsidRPr="00DC6E99" w:rsidRDefault="00DA1460" w:rsidP="00BF203E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DC6E99">
              <w:rPr>
                <w:color w:val="000000"/>
              </w:rPr>
              <w:t>16</w:t>
            </w:r>
          </w:p>
        </w:tc>
        <w:tc>
          <w:tcPr>
            <w:tcW w:w="1087" w:type="dxa"/>
            <w:vAlign w:val="center"/>
          </w:tcPr>
          <w:p w:rsidR="00DA1460" w:rsidRPr="00DC6E99" w:rsidRDefault="00DA1460" w:rsidP="00BF203E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DC6E99">
              <w:rPr>
                <w:color w:val="000000"/>
              </w:rPr>
              <w:t>1</w:t>
            </w:r>
          </w:p>
        </w:tc>
      </w:tr>
      <w:tr w:rsidR="00DA1460" w:rsidRPr="00DC6E99" w:rsidTr="00B334A1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DA1460" w:rsidRPr="00DC6E99" w:rsidRDefault="00DA1460" w:rsidP="00BF203E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DA1460" w:rsidRPr="00DC6E99" w:rsidRDefault="00DA1460" w:rsidP="00BF203E">
            <w:pPr>
              <w:adjustRightInd w:val="0"/>
              <w:snapToGrid w:val="0"/>
              <w:spacing w:line="400" w:lineRule="exact"/>
              <w:jc w:val="left"/>
              <w:rPr>
                <w:color w:val="000000"/>
              </w:rPr>
            </w:pPr>
            <w:r w:rsidRPr="00DC6E99">
              <w:rPr>
                <w:rFonts w:hint="eastAsia"/>
                <w:color w:val="000000"/>
              </w:rPr>
              <w:t>数据挖掘与统计应用</w:t>
            </w:r>
          </w:p>
        </w:tc>
        <w:tc>
          <w:tcPr>
            <w:tcW w:w="1126" w:type="dxa"/>
            <w:vAlign w:val="center"/>
          </w:tcPr>
          <w:p w:rsidR="00DA1460" w:rsidRPr="00DC6E99" w:rsidRDefault="00DA1460" w:rsidP="00BF203E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DC6E99">
              <w:rPr>
                <w:rFonts w:hint="eastAsia"/>
                <w:color w:val="000000"/>
              </w:rPr>
              <w:t>7</w:t>
            </w:r>
          </w:p>
        </w:tc>
        <w:tc>
          <w:tcPr>
            <w:tcW w:w="1191" w:type="dxa"/>
            <w:vAlign w:val="center"/>
          </w:tcPr>
          <w:p w:rsidR="00DA1460" w:rsidRPr="00DC6E99" w:rsidRDefault="00DA1460" w:rsidP="00BF203E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  <w:vAlign w:val="center"/>
          </w:tcPr>
          <w:p w:rsidR="00DA1460" w:rsidRPr="00DC6E99" w:rsidRDefault="00DA1460" w:rsidP="00BF203E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DC6E99">
              <w:rPr>
                <w:color w:val="000000"/>
              </w:rPr>
              <w:t>16</w:t>
            </w:r>
          </w:p>
        </w:tc>
        <w:tc>
          <w:tcPr>
            <w:tcW w:w="1087" w:type="dxa"/>
            <w:vAlign w:val="center"/>
          </w:tcPr>
          <w:p w:rsidR="00DA1460" w:rsidRPr="00DC6E99" w:rsidRDefault="00DA1460" w:rsidP="00BF203E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 w:rsidRPr="00DC6E99">
              <w:rPr>
                <w:color w:val="000000"/>
              </w:rPr>
              <w:t>1</w:t>
            </w:r>
          </w:p>
        </w:tc>
      </w:tr>
      <w:tr w:rsidR="00BF203E" w:rsidRPr="00DC6E99" w:rsidTr="001220CB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:rsidR="00BF203E" w:rsidRPr="00DC6E99" w:rsidRDefault="00BF203E" w:rsidP="00BF20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DC6E99"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:rsidR="00BF203E" w:rsidRPr="00DC6E99" w:rsidRDefault="00BF203E" w:rsidP="00BF203E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BF203E" w:rsidRPr="00DC6E99" w:rsidRDefault="00BF203E" w:rsidP="00BF203E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BF203E" w:rsidRPr="00DC6E99" w:rsidRDefault="00BF203E" w:rsidP="00BF203E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:rsidR="00BF203E" w:rsidRPr="00DC6E99" w:rsidRDefault="00DA1460" w:rsidP="00BF203E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DC6E99">
              <w:rPr>
                <w:b/>
                <w:szCs w:val="21"/>
              </w:rPr>
              <w:t>48</w:t>
            </w:r>
          </w:p>
        </w:tc>
      </w:tr>
    </w:tbl>
    <w:p w:rsidR="00487B10" w:rsidRPr="00DC6E99" w:rsidRDefault="00487B10" w:rsidP="00487B10">
      <w:pPr>
        <w:pStyle w:val="af"/>
        <w:widowControl/>
        <w:numPr>
          <w:ilvl w:val="0"/>
          <w:numId w:val="18"/>
        </w:numPr>
        <w:spacing w:line="360" w:lineRule="auto"/>
        <w:ind w:left="84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487B10" w:rsidRPr="00DC6E99" w:rsidRDefault="00487B10" w:rsidP="00487B10">
      <w:pPr>
        <w:pStyle w:val="af"/>
        <w:widowControl/>
        <w:numPr>
          <w:ilvl w:val="0"/>
          <w:numId w:val="18"/>
        </w:numPr>
        <w:spacing w:line="360" w:lineRule="auto"/>
        <w:ind w:left="84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487B10" w:rsidRPr="008141CB" w:rsidRDefault="00487B10" w:rsidP="00487B10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DC6E99">
        <w:rPr>
          <w:rFonts w:ascii="宋体" w:hAnsi="宋体" w:hint="eastAsia"/>
          <w:b/>
          <w:bCs/>
          <w:kern w:val="0"/>
          <w:sz w:val="24"/>
          <w:szCs w:val="32"/>
        </w:rPr>
        <w:t>七、本科学分制指导性教学计划表</w:t>
      </w:r>
    </w:p>
    <w:p w:rsidR="00564D7C" w:rsidRPr="00487B10" w:rsidRDefault="00564D7C" w:rsidP="0049716F">
      <w:pPr>
        <w:rPr>
          <w:rFonts w:ascii="宋体" w:hAnsi="宋体"/>
          <w:b/>
          <w:bCs/>
          <w:kern w:val="0"/>
          <w:sz w:val="24"/>
          <w:szCs w:val="32"/>
        </w:rPr>
      </w:pPr>
    </w:p>
    <w:sectPr w:rsidR="00564D7C" w:rsidRPr="00487B10" w:rsidSect="00487B10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2B44" w:rsidRDefault="00822B44">
      <w:r>
        <w:separator/>
      </w:r>
    </w:p>
  </w:endnote>
  <w:endnote w:type="continuationSeparator" w:id="0">
    <w:p w:rsidR="00822B44" w:rsidRDefault="0082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3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黑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2B44" w:rsidRDefault="00822B44">
      <w:r>
        <w:separator/>
      </w:r>
    </w:p>
  </w:footnote>
  <w:footnote w:type="continuationSeparator" w:id="0">
    <w:p w:rsidR="00822B44" w:rsidRDefault="00822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73F19"/>
    <w:multiLevelType w:val="hybridMultilevel"/>
    <w:tmpl w:val="CEFAC4D8"/>
    <w:lvl w:ilvl="0" w:tplc="38E87B82">
      <w:start w:val="8"/>
      <w:numFmt w:val="decimal"/>
      <w:lvlText w:val="%1．"/>
      <w:lvlJc w:val="left"/>
      <w:pPr>
        <w:ind w:left="1080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5" w:hanging="420"/>
      </w:pPr>
    </w:lvl>
    <w:lvl w:ilvl="2" w:tplc="0409001B" w:tentative="1">
      <w:start w:val="1"/>
      <w:numFmt w:val="lowerRoman"/>
      <w:lvlText w:val="%3."/>
      <w:lvlJc w:val="righ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9" w:tentative="1">
      <w:start w:val="1"/>
      <w:numFmt w:val="lowerLetter"/>
      <w:lvlText w:val="%5)"/>
      <w:lvlJc w:val="left"/>
      <w:pPr>
        <w:ind w:left="2805" w:hanging="420"/>
      </w:pPr>
    </w:lvl>
    <w:lvl w:ilvl="5" w:tplc="0409001B" w:tentative="1">
      <w:start w:val="1"/>
      <w:numFmt w:val="lowerRoman"/>
      <w:lvlText w:val="%6."/>
      <w:lvlJc w:val="righ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9" w:tentative="1">
      <w:start w:val="1"/>
      <w:numFmt w:val="lowerLetter"/>
      <w:lvlText w:val="%8)"/>
      <w:lvlJc w:val="left"/>
      <w:pPr>
        <w:ind w:left="4065" w:hanging="420"/>
      </w:pPr>
    </w:lvl>
    <w:lvl w:ilvl="8" w:tplc="0409001B" w:tentative="1">
      <w:start w:val="1"/>
      <w:numFmt w:val="lowerRoman"/>
      <w:lvlText w:val="%9."/>
      <w:lvlJc w:val="right"/>
      <w:pPr>
        <w:ind w:left="4485" w:hanging="420"/>
      </w:pPr>
    </w:lvl>
  </w:abstractNum>
  <w:abstractNum w:abstractNumId="1" w15:restartNumberingAfterBreak="0">
    <w:nsid w:val="05C74EAC"/>
    <w:multiLevelType w:val="hybridMultilevel"/>
    <w:tmpl w:val="75DE4182"/>
    <w:lvl w:ilvl="0" w:tplc="531E33B8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2" w15:restartNumberingAfterBreak="0">
    <w:nsid w:val="11B614FD"/>
    <w:multiLevelType w:val="hybridMultilevel"/>
    <w:tmpl w:val="4B0EBBFE"/>
    <w:lvl w:ilvl="0" w:tplc="B4FA8922">
      <w:start w:val="5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59706EB"/>
    <w:multiLevelType w:val="hybridMultilevel"/>
    <w:tmpl w:val="6436CC92"/>
    <w:lvl w:ilvl="0" w:tplc="4162C95C">
      <w:start w:val="3"/>
      <w:numFmt w:val="japaneseCounting"/>
      <w:lvlText w:val="%1．"/>
      <w:lvlJc w:val="left"/>
      <w:pPr>
        <w:ind w:left="830" w:hanging="360"/>
      </w:pPr>
      <w:rPr>
        <w:rFonts w:hAnsi="宋体" w:hint="default"/>
        <w:b/>
        <w:color w:val="0F0000"/>
      </w:rPr>
    </w:lvl>
    <w:lvl w:ilvl="1" w:tplc="04090019" w:tentative="1">
      <w:start w:val="1"/>
      <w:numFmt w:val="lowerLetter"/>
      <w:lvlText w:val="%2)"/>
      <w:lvlJc w:val="left"/>
      <w:pPr>
        <w:ind w:left="1310" w:hanging="420"/>
      </w:pPr>
    </w:lvl>
    <w:lvl w:ilvl="2" w:tplc="0409001B" w:tentative="1">
      <w:start w:val="1"/>
      <w:numFmt w:val="lowerRoman"/>
      <w:lvlText w:val="%3."/>
      <w:lvlJc w:val="righ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9" w:tentative="1">
      <w:start w:val="1"/>
      <w:numFmt w:val="lowerLetter"/>
      <w:lvlText w:val="%5)"/>
      <w:lvlJc w:val="left"/>
      <w:pPr>
        <w:ind w:left="2570" w:hanging="420"/>
      </w:pPr>
    </w:lvl>
    <w:lvl w:ilvl="5" w:tplc="0409001B" w:tentative="1">
      <w:start w:val="1"/>
      <w:numFmt w:val="lowerRoman"/>
      <w:lvlText w:val="%6."/>
      <w:lvlJc w:val="righ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9" w:tentative="1">
      <w:start w:val="1"/>
      <w:numFmt w:val="lowerLetter"/>
      <w:lvlText w:val="%8)"/>
      <w:lvlJc w:val="left"/>
      <w:pPr>
        <w:ind w:left="3830" w:hanging="420"/>
      </w:pPr>
    </w:lvl>
    <w:lvl w:ilvl="8" w:tplc="0409001B" w:tentative="1">
      <w:start w:val="1"/>
      <w:numFmt w:val="lowerRoman"/>
      <w:lvlText w:val="%9."/>
      <w:lvlJc w:val="right"/>
      <w:pPr>
        <w:ind w:left="4250" w:hanging="420"/>
      </w:pPr>
    </w:lvl>
  </w:abstractNum>
  <w:abstractNum w:abstractNumId="4" w15:restartNumberingAfterBreak="0">
    <w:nsid w:val="186213BD"/>
    <w:multiLevelType w:val="hybridMultilevel"/>
    <w:tmpl w:val="5B74D516"/>
    <w:lvl w:ilvl="0" w:tplc="D6BCA040">
      <w:start w:val="1"/>
      <w:numFmt w:val="japaneseCounting"/>
      <w:lvlText w:val="%1、"/>
      <w:lvlJc w:val="left"/>
      <w:pPr>
        <w:ind w:left="112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5" w15:restartNumberingAfterBreak="0">
    <w:nsid w:val="1ACD543F"/>
    <w:multiLevelType w:val="hybridMultilevel"/>
    <w:tmpl w:val="BE6E3A3E"/>
    <w:lvl w:ilvl="0" w:tplc="2C9A66EE">
      <w:start w:val="1"/>
      <w:numFmt w:val="none"/>
      <w:lvlText w:val="一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B7C24196">
      <w:start w:val="1"/>
      <w:numFmt w:val="decimal"/>
      <w:lvlText w:val="%2．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D0D3500"/>
    <w:multiLevelType w:val="multilevel"/>
    <w:tmpl w:val="E8DA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88021D"/>
    <w:multiLevelType w:val="hybridMultilevel"/>
    <w:tmpl w:val="0ACC707C"/>
    <w:lvl w:ilvl="0" w:tplc="5186D716">
      <w:start w:val="7"/>
      <w:numFmt w:val="japaneseCounting"/>
      <w:lvlText w:val="%1、"/>
      <w:lvlJc w:val="left"/>
      <w:pPr>
        <w:ind w:left="113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3" w:hanging="420"/>
      </w:pPr>
    </w:lvl>
    <w:lvl w:ilvl="2" w:tplc="0409001B" w:tentative="1">
      <w:start w:val="1"/>
      <w:numFmt w:val="lowerRoman"/>
      <w:lvlText w:val="%3."/>
      <w:lvlJc w:val="right"/>
      <w:pPr>
        <w:ind w:left="1673" w:hanging="420"/>
      </w:pPr>
    </w:lvl>
    <w:lvl w:ilvl="3" w:tplc="0409000F" w:tentative="1">
      <w:start w:val="1"/>
      <w:numFmt w:val="decimal"/>
      <w:lvlText w:val="%4."/>
      <w:lvlJc w:val="left"/>
      <w:pPr>
        <w:ind w:left="2093" w:hanging="420"/>
      </w:pPr>
    </w:lvl>
    <w:lvl w:ilvl="4" w:tplc="04090019" w:tentative="1">
      <w:start w:val="1"/>
      <w:numFmt w:val="lowerLetter"/>
      <w:lvlText w:val="%5)"/>
      <w:lvlJc w:val="left"/>
      <w:pPr>
        <w:ind w:left="2513" w:hanging="420"/>
      </w:pPr>
    </w:lvl>
    <w:lvl w:ilvl="5" w:tplc="0409001B" w:tentative="1">
      <w:start w:val="1"/>
      <w:numFmt w:val="lowerRoman"/>
      <w:lvlText w:val="%6."/>
      <w:lvlJc w:val="right"/>
      <w:pPr>
        <w:ind w:left="2933" w:hanging="420"/>
      </w:pPr>
    </w:lvl>
    <w:lvl w:ilvl="6" w:tplc="0409000F" w:tentative="1">
      <w:start w:val="1"/>
      <w:numFmt w:val="decimal"/>
      <w:lvlText w:val="%7."/>
      <w:lvlJc w:val="left"/>
      <w:pPr>
        <w:ind w:left="3353" w:hanging="420"/>
      </w:pPr>
    </w:lvl>
    <w:lvl w:ilvl="7" w:tplc="04090019" w:tentative="1">
      <w:start w:val="1"/>
      <w:numFmt w:val="lowerLetter"/>
      <w:lvlText w:val="%8)"/>
      <w:lvlJc w:val="left"/>
      <w:pPr>
        <w:ind w:left="3773" w:hanging="420"/>
      </w:pPr>
    </w:lvl>
    <w:lvl w:ilvl="8" w:tplc="0409001B" w:tentative="1">
      <w:start w:val="1"/>
      <w:numFmt w:val="lowerRoman"/>
      <w:lvlText w:val="%9."/>
      <w:lvlJc w:val="right"/>
      <w:pPr>
        <w:ind w:left="4193" w:hanging="420"/>
      </w:pPr>
    </w:lvl>
  </w:abstractNum>
  <w:abstractNum w:abstractNumId="8" w15:restartNumberingAfterBreak="0">
    <w:nsid w:val="346418EC"/>
    <w:multiLevelType w:val="hybridMultilevel"/>
    <w:tmpl w:val="9132C70A"/>
    <w:lvl w:ilvl="0" w:tplc="03621622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9" w15:restartNumberingAfterBreak="0">
    <w:nsid w:val="365F0774"/>
    <w:multiLevelType w:val="hybridMultilevel"/>
    <w:tmpl w:val="BE763158"/>
    <w:lvl w:ilvl="0" w:tplc="DD769C38">
      <w:start w:val="1"/>
      <w:numFmt w:val="japaneseCounting"/>
      <w:lvlText w:val="（%1）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E1E5501"/>
    <w:multiLevelType w:val="hybridMultilevel"/>
    <w:tmpl w:val="1504C074"/>
    <w:lvl w:ilvl="0" w:tplc="F7D2B6BE">
      <w:start w:val="5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5F101FE"/>
    <w:multiLevelType w:val="hybridMultilevel"/>
    <w:tmpl w:val="DAAA63C6"/>
    <w:lvl w:ilvl="0" w:tplc="BF860164">
      <w:start w:val="9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 w15:restartNumberingAfterBreak="0">
    <w:nsid w:val="475977D1"/>
    <w:multiLevelType w:val="hybridMultilevel"/>
    <w:tmpl w:val="26B8C796"/>
    <w:lvl w:ilvl="0" w:tplc="7D349A66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67BC2DEE">
      <w:start w:val="3"/>
      <w:numFmt w:val="decimal"/>
      <w:lvlText w:val="%2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47F844E3"/>
    <w:multiLevelType w:val="hybridMultilevel"/>
    <w:tmpl w:val="44EEECE6"/>
    <w:lvl w:ilvl="0" w:tplc="32B260EA">
      <w:start w:val="1"/>
      <w:numFmt w:val="japaneseCounting"/>
      <w:lvlText w:val="%1、"/>
      <w:lvlJc w:val="left"/>
      <w:pPr>
        <w:tabs>
          <w:tab w:val="num" w:pos="1020"/>
        </w:tabs>
        <w:ind w:left="1020" w:hanging="480"/>
      </w:pPr>
      <w:rPr>
        <w:rFonts w:hint="eastAsia"/>
      </w:rPr>
    </w:lvl>
    <w:lvl w:ilvl="1" w:tplc="5E425FE0">
      <w:start w:val="1"/>
      <w:numFmt w:val="decimal"/>
      <w:lvlText w:val="%2．"/>
      <w:lvlJc w:val="left"/>
      <w:pPr>
        <w:tabs>
          <w:tab w:val="num" w:pos="1800"/>
        </w:tabs>
        <w:ind w:left="1800" w:hanging="840"/>
      </w:pPr>
      <w:rPr>
        <w:rFonts w:hint="eastAsia"/>
      </w:rPr>
    </w:lvl>
    <w:lvl w:ilvl="2" w:tplc="D26AD082">
      <w:start w:val="1"/>
      <w:numFmt w:val="decimal"/>
      <w:lvlText w:val="%3."/>
      <w:lvlJc w:val="left"/>
      <w:pPr>
        <w:tabs>
          <w:tab w:val="num" w:pos="1740"/>
        </w:tabs>
        <w:ind w:left="1740" w:hanging="360"/>
      </w:pPr>
      <w:rPr>
        <w:rFonts w:hint="eastAsia"/>
      </w:rPr>
    </w:lvl>
    <w:lvl w:ilvl="3" w:tplc="B6207AE8">
      <w:start w:val="1"/>
      <w:numFmt w:val="decimal"/>
      <w:lvlText w:val="（%4）"/>
      <w:lvlJc w:val="left"/>
      <w:pPr>
        <w:tabs>
          <w:tab w:val="num" w:pos="2520"/>
        </w:tabs>
        <w:ind w:left="2520" w:hanging="720"/>
      </w:pPr>
      <w:rPr>
        <w:rFonts w:hint="eastAsia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4" w15:restartNumberingAfterBreak="0">
    <w:nsid w:val="58D0EF39"/>
    <w:multiLevelType w:val="singleLevel"/>
    <w:tmpl w:val="58D0EF39"/>
    <w:lvl w:ilvl="0">
      <w:start w:val="8"/>
      <w:numFmt w:val="decimal"/>
      <w:suff w:val="nothing"/>
      <w:lvlText w:val="%1."/>
      <w:lvlJc w:val="left"/>
    </w:lvl>
  </w:abstractNum>
  <w:abstractNum w:abstractNumId="15" w15:restartNumberingAfterBreak="0">
    <w:nsid w:val="5A664BDE"/>
    <w:multiLevelType w:val="hybridMultilevel"/>
    <w:tmpl w:val="AD088B8A"/>
    <w:lvl w:ilvl="0" w:tplc="819262B8">
      <w:start w:val="5"/>
      <w:numFmt w:val="japaneseCounting"/>
      <w:lvlText w:val="%1．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6C152B2E"/>
    <w:multiLevelType w:val="hybridMultilevel"/>
    <w:tmpl w:val="CF0A7306"/>
    <w:lvl w:ilvl="0" w:tplc="D1706C1C">
      <w:start w:val="7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F2E0820"/>
    <w:multiLevelType w:val="hybridMultilevel"/>
    <w:tmpl w:val="E4B213F0"/>
    <w:lvl w:ilvl="0" w:tplc="E8385CC8">
      <w:start w:val="4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70055167"/>
    <w:multiLevelType w:val="hybridMultilevel"/>
    <w:tmpl w:val="066CB0D6"/>
    <w:lvl w:ilvl="0" w:tplc="89A28C62">
      <w:start w:val="6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719708D3"/>
    <w:multiLevelType w:val="hybridMultilevel"/>
    <w:tmpl w:val="FA44C716"/>
    <w:lvl w:ilvl="0" w:tplc="820099F6">
      <w:start w:val="1"/>
      <w:numFmt w:val="decimal"/>
      <w:lvlText w:val="%1."/>
      <w:lvlJc w:val="left"/>
      <w:pPr>
        <w:ind w:left="99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2" w:hanging="420"/>
      </w:pPr>
    </w:lvl>
    <w:lvl w:ilvl="2" w:tplc="0409001B" w:tentative="1">
      <w:start w:val="1"/>
      <w:numFmt w:val="lowerRoman"/>
      <w:lvlText w:val="%3."/>
      <w:lvlJc w:val="right"/>
      <w:pPr>
        <w:ind w:left="1892" w:hanging="420"/>
      </w:pPr>
    </w:lvl>
    <w:lvl w:ilvl="3" w:tplc="0409000F" w:tentative="1">
      <w:start w:val="1"/>
      <w:numFmt w:val="decimal"/>
      <w:lvlText w:val="%4."/>
      <w:lvlJc w:val="left"/>
      <w:pPr>
        <w:ind w:left="2312" w:hanging="420"/>
      </w:pPr>
    </w:lvl>
    <w:lvl w:ilvl="4" w:tplc="04090019" w:tentative="1">
      <w:start w:val="1"/>
      <w:numFmt w:val="lowerLetter"/>
      <w:lvlText w:val="%5)"/>
      <w:lvlJc w:val="left"/>
      <w:pPr>
        <w:ind w:left="2732" w:hanging="420"/>
      </w:pPr>
    </w:lvl>
    <w:lvl w:ilvl="5" w:tplc="0409001B" w:tentative="1">
      <w:start w:val="1"/>
      <w:numFmt w:val="lowerRoman"/>
      <w:lvlText w:val="%6."/>
      <w:lvlJc w:val="right"/>
      <w:pPr>
        <w:ind w:left="3152" w:hanging="420"/>
      </w:pPr>
    </w:lvl>
    <w:lvl w:ilvl="6" w:tplc="0409000F" w:tentative="1">
      <w:start w:val="1"/>
      <w:numFmt w:val="decimal"/>
      <w:lvlText w:val="%7."/>
      <w:lvlJc w:val="left"/>
      <w:pPr>
        <w:ind w:left="3572" w:hanging="420"/>
      </w:pPr>
    </w:lvl>
    <w:lvl w:ilvl="7" w:tplc="04090019" w:tentative="1">
      <w:start w:val="1"/>
      <w:numFmt w:val="lowerLetter"/>
      <w:lvlText w:val="%8)"/>
      <w:lvlJc w:val="left"/>
      <w:pPr>
        <w:ind w:left="3992" w:hanging="420"/>
      </w:pPr>
    </w:lvl>
    <w:lvl w:ilvl="8" w:tplc="0409001B" w:tentative="1">
      <w:start w:val="1"/>
      <w:numFmt w:val="lowerRoman"/>
      <w:lvlText w:val="%9."/>
      <w:lvlJc w:val="right"/>
      <w:pPr>
        <w:ind w:left="4412" w:hanging="420"/>
      </w:pPr>
    </w:lvl>
  </w:abstractNum>
  <w:abstractNum w:abstractNumId="20" w15:restartNumberingAfterBreak="0">
    <w:nsid w:val="737A71A3"/>
    <w:multiLevelType w:val="hybridMultilevel"/>
    <w:tmpl w:val="4588EE0A"/>
    <w:lvl w:ilvl="0" w:tplc="3F0AAF36">
      <w:start w:val="7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6E929F0"/>
    <w:multiLevelType w:val="hybridMultilevel"/>
    <w:tmpl w:val="986E5FF4"/>
    <w:lvl w:ilvl="0" w:tplc="26C6C936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3"/>
  </w:num>
  <w:num w:numId="5">
    <w:abstractNumId w:val="1"/>
  </w:num>
  <w:num w:numId="6">
    <w:abstractNumId w:val="21"/>
  </w:num>
  <w:num w:numId="7">
    <w:abstractNumId w:val="8"/>
  </w:num>
  <w:num w:numId="8">
    <w:abstractNumId w:val="16"/>
  </w:num>
  <w:num w:numId="9">
    <w:abstractNumId w:val="6"/>
  </w:num>
  <w:num w:numId="10">
    <w:abstractNumId w:val="19"/>
  </w:num>
  <w:num w:numId="11">
    <w:abstractNumId w:val="0"/>
  </w:num>
  <w:num w:numId="12">
    <w:abstractNumId w:val="4"/>
  </w:num>
  <w:num w:numId="13">
    <w:abstractNumId w:val="7"/>
  </w:num>
  <w:num w:numId="14">
    <w:abstractNumId w:val="17"/>
  </w:num>
  <w:num w:numId="15">
    <w:abstractNumId w:val="2"/>
  </w:num>
  <w:num w:numId="16">
    <w:abstractNumId w:val="10"/>
  </w:num>
  <w:num w:numId="17">
    <w:abstractNumId w:val="15"/>
  </w:num>
  <w:num w:numId="18">
    <w:abstractNumId w:val="22"/>
  </w:num>
  <w:num w:numId="19">
    <w:abstractNumId w:val="14"/>
  </w:num>
  <w:num w:numId="20">
    <w:abstractNumId w:val="20"/>
  </w:num>
  <w:num w:numId="21">
    <w:abstractNumId w:val="18"/>
  </w:num>
  <w:num w:numId="22">
    <w:abstractNumId w:val="3"/>
  </w:num>
  <w:num w:numId="23">
    <w:abstractNumId w:val="9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0DA"/>
    <w:rsid w:val="00001896"/>
    <w:rsid w:val="0000398F"/>
    <w:rsid w:val="00004BA3"/>
    <w:rsid w:val="0001319B"/>
    <w:rsid w:val="00015493"/>
    <w:rsid w:val="000177DD"/>
    <w:rsid w:val="0002071D"/>
    <w:rsid w:val="00020C38"/>
    <w:rsid w:val="000219F5"/>
    <w:rsid w:val="00024F34"/>
    <w:rsid w:val="00031799"/>
    <w:rsid w:val="000338CE"/>
    <w:rsid w:val="00037C86"/>
    <w:rsid w:val="00037D94"/>
    <w:rsid w:val="00041167"/>
    <w:rsid w:val="00044559"/>
    <w:rsid w:val="000471F9"/>
    <w:rsid w:val="0005106B"/>
    <w:rsid w:val="00056285"/>
    <w:rsid w:val="0005744A"/>
    <w:rsid w:val="000574BB"/>
    <w:rsid w:val="00067F9F"/>
    <w:rsid w:val="00070636"/>
    <w:rsid w:val="00070777"/>
    <w:rsid w:val="00076EE1"/>
    <w:rsid w:val="000858A0"/>
    <w:rsid w:val="00096B60"/>
    <w:rsid w:val="0009721C"/>
    <w:rsid w:val="000B15D7"/>
    <w:rsid w:val="000B261A"/>
    <w:rsid w:val="000B2A7E"/>
    <w:rsid w:val="000B3199"/>
    <w:rsid w:val="000B69A5"/>
    <w:rsid w:val="000C211E"/>
    <w:rsid w:val="000C22D5"/>
    <w:rsid w:val="000C2D31"/>
    <w:rsid w:val="000C7EF2"/>
    <w:rsid w:val="000D1857"/>
    <w:rsid w:val="000D2839"/>
    <w:rsid w:val="000D5264"/>
    <w:rsid w:val="000D6B51"/>
    <w:rsid w:val="000E0986"/>
    <w:rsid w:val="000E1830"/>
    <w:rsid w:val="000E20B9"/>
    <w:rsid w:val="000E55F9"/>
    <w:rsid w:val="000E5E4E"/>
    <w:rsid w:val="000F723B"/>
    <w:rsid w:val="00106CA5"/>
    <w:rsid w:val="00111B36"/>
    <w:rsid w:val="001125FF"/>
    <w:rsid w:val="001153DA"/>
    <w:rsid w:val="0011715A"/>
    <w:rsid w:val="001174E0"/>
    <w:rsid w:val="0012042A"/>
    <w:rsid w:val="00120455"/>
    <w:rsid w:val="0012070C"/>
    <w:rsid w:val="001220CB"/>
    <w:rsid w:val="00131B9A"/>
    <w:rsid w:val="001322ED"/>
    <w:rsid w:val="00136837"/>
    <w:rsid w:val="001368F3"/>
    <w:rsid w:val="00140B3B"/>
    <w:rsid w:val="00140D53"/>
    <w:rsid w:val="00143F97"/>
    <w:rsid w:val="001472FB"/>
    <w:rsid w:val="001536B2"/>
    <w:rsid w:val="0015651A"/>
    <w:rsid w:val="00163D38"/>
    <w:rsid w:val="001645E7"/>
    <w:rsid w:val="001734F9"/>
    <w:rsid w:val="0018446A"/>
    <w:rsid w:val="00185491"/>
    <w:rsid w:val="001866BE"/>
    <w:rsid w:val="00186A94"/>
    <w:rsid w:val="00191140"/>
    <w:rsid w:val="00193FB6"/>
    <w:rsid w:val="00196021"/>
    <w:rsid w:val="001A035D"/>
    <w:rsid w:val="001A070D"/>
    <w:rsid w:val="001A1B59"/>
    <w:rsid w:val="001A2BC9"/>
    <w:rsid w:val="001B04A9"/>
    <w:rsid w:val="001B1A17"/>
    <w:rsid w:val="001B358C"/>
    <w:rsid w:val="001B3D7A"/>
    <w:rsid w:val="001B5A11"/>
    <w:rsid w:val="001B6354"/>
    <w:rsid w:val="001C0DD3"/>
    <w:rsid w:val="001C17AE"/>
    <w:rsid w:val="001C7878"/>
    <w:rsid w:val="001D7CAE"/>
    <w:rsid w:val="001E04EE"/>
    <w:rsid w:val="001E4125"/>
    <w:rsid w:val="001E75F6"/>
    <w:rsid w:val="001F4AAB"/>
    <w:rsid w:val="001F7489"/>
    <w:rsid w:val="00202773"/>
    <w:rsid w:val="00203BD9"/>
    <w:rsid w:val="00206B4A"/>
    <w:rsid w:val="00207DA5"/>
    <w:rsid w:val="00211F6B"/>
    <w:rsid w:val="00212107"/>
    <w:rsid w:val="002207D3"/>
    <w:rsid w:val="00220F37"/>
    <w:rsid w:val="0022169A"/>
    <w:rsid w:val="00223FF6"/>
    <w:rsid w:val="00225362"/>
    <w:rsid w:val="002356E0"/>
    <w:rsid w:val="002360CE"/>
    <w:rsid w:val="00236973"/>
    <w:rsid w:val="00242886"/>
    <w:rsid w:val="00251DC5"/>
    <w:rsid w:val="002525C7"/>
    <w:rsid w:val="00261A99"/>
    <w:rsid w:val="00261C86"/>
    <w:rsid w:val="00265C63"/>
    <w:rsid w:val="002704FA"/>
    <w:rsid w:val="00270B05"/>
    <w:rsid w:val="00271158"/>
    <w:rsid w:val="00272EF8"/>
    <w:rsid w:val="00273F2B"/>
    <w:rsid w:val="0028068A"/>
    <w:rsid w:val="00290F7A"/>
    <w:rsid w:val="00292EF4"/>
    <w:rsid w:val="00297AAA"/>
    <w:rsid w:val="00297D46"/>
    <w:rsid w:val="002A6699"/>
    <w:rsid w:val="002A7B19"/>
    <w:rsid w:val="002B19AF"/>
    <w:rsid w:val="002B1A47"/>
    <w:rsid w:val="002B6A91"/>
    <w:rsid w:val="002B6F8A"/>
    <w:rsid w:val="002C0531"/>
    <w:rsid w:val="002C19C4"/>
    <w:rsid w:val="002C3358"/>
    <w:rsid w:val="002C3589"/>
    <w:rsid w:val="002C360B"/>
    <w:rsid w:val="002D6972"/>
    <w:rsid w:val="002E19DC"/>
    <w:rsid w:val="002F448A"/>
    <w:rsid w:val="002F654C"/>
    <w:rsid w:val="003002C0"/>
    <w:rsid w:val="00300D6D"/>
    <w:rsid w:val="00301E8C"/>
    <w:rsid w:val="003025BA"/>
    <w:rsid w:val="00305406"/>
    <w:rsid w:val="00306ACD"/>
    <w:rsid w:val="003249A6"/>
    <w:rsid w:val="003260F0"/>
    <w:rsid w:val="003262CE"/>
    <w:rsid w:val="00333934"/>
    <w:rsid w:val="00333E99"/>
    <w:rsid w:val="003426D2"/>
    <w:rsid w:val="0034396F"/>
    <w:rsid w:val="00345F14"/>
    <w:rsid w:val="00346766"/>
    <w:rsid w:val="00350962"/>
    <w:rsid w:val="0035101B"/>
    <w:rsid w:val="0035249C"/>
    <w:rsid w:val="00354AC4"/>
    <w:rsid w:val="00360460"/>
    <w:rsid w:val="003620E2"/>
    <w:rsid w:val="003715F8"/>
    <w:rsid w:val="0037360C"/>
    <w:rsid w:val="0037714B"/>
    <w:rsid w:val="00383BE7"/>
    <w:rsid w:val="00385369"/>
    <w:rsid w:val="0039372D"/>
    <w:rsid w:val="003972C6"/>
    <w:rsid w:val="003A5634"/>
    <w:rsid w:val="003A5AA3"/>
    <w:rsid w:val="003A7C24"/>
    <w:rsid w:val="003C29D6"/>
    <w:rsid w:val="003C659A"/>
    <w:rsid w:val="003C748D"/>
    <w:rsid w:val="003D1F30"/>
    <w:rsid w:val="003D2471"/>
    <w:rsid w:val="003D2908"/>
    <w:rsid w:val="003D3D11"/>
    <w:rsid w:val="003D4EF2"/>
    <w:rsid w:val="003D53D6"/>
    <w:rsid w:val="003E1CE4"/>
    <w:rsid w:val="003F243B"/>
    <w:rsid w:val="00406082"/>
    <w:rsid w:val="00407604"/>
    <w:rsid w:val="00407AE1"/>
    <w:rsid w:val="00407DC3"/>
    <w:rsid w:val="00412417"/>
    <w:rsid w:val="00412585"/>
    <w:rsid w:val="00412A5F"/>
    <w:rsid w:val="0041451F"/>
    <w:rsid w:val="00414E58"/>
    <w:rsid w:val="00415E4E"/>
    <w:rsid w:val="0041740C"/>
    <w:rsid w:val="00417AC4"/>
    <w:rsid w:val="004220A2"/>
    <w:rsid w:val="00422A81"/>
    <w:rsid w:val="00422BBE"/>
    <w:rsid w:val="00422E1C"/>
    <w:rsid w:val="00425FFF"/>
    <w:rsid w:val="00426254"/>
    <w:rsid w:val="00430888"/>
    <w:rsid w:val="004320CC"/>
    <w:rsid w:val="004355D3"/>
    <w:rsid w:val="00442AA7"/>
    <w:rsid w:val="00443702"/>
    <w:rsid w:val="00445E42"/>
    <w:rsid w:val="00447658"/>
    <w:rsid w:val="0045095F"/>
    <w:rsid w:val="0045199D"/>
    <w:rsid w:val="00454029"/>
    <w:rsid w:val="00454942"/>
    <w:rsid w:val="0045537D"/>
    <w:rsid w:val="00457886"/>
    <w:rsid w:val="004608BE"/>
    <w:rsid w:val="004610A8"/>
    <w:rsid w:val="00461C72"/>
    <w:rsid w:val="00462235"/>
    <w:rsid w:val="00464F7C"/>
    <w:rsid w:val="00465A73"/>
    <w:rsid w:val="00466490"/>
    <w:rsid w:val="00466D3D"/>
    <w:rsid w:val="0047091A"/>
    <w:rsid w:val="00471DDF"/>
    <w:rsid w:val="00471DF8"/>
    <w:rsid w:val="00474D66"/>
    <w:rsid w:val="004801F3"/>
    <w:rsid w:val="00483454"/>
    <w:rsid w:val="00487B10"/>
    <w:rsid w:val="00491206"/>
    <w:rsid w:val="0049282D"/>
    <w:rsid w:val="0049570D"/>
    <w:rsid w:val="004958FE"/>
    <w:rsid w:val="00495950"/>
    <w:rsid w:val="004960F3"/>
    <w:rsid w:val="0049716F"/>
    <w:rsid w:val="004A39FA"/>
    <w:rsid w:val="004B35DC"/>
    <w:rsid w:val="004B4C56"/>
    <w:rsid w:val="004B4CE3"/>
    <w:rsid w:val="004B5623"/>
    <w:rsid w:val="004C5E49"/>
    <w:rsid w:val="004C6660"/>
    <w:rsid w:val="004C6F81"/>
    <w:rsid w:val="004E2717"/>
    <w:rsid w:val="004E4ED7"/>
    <w:rsid w:val="004E7C13"/>
    <w:rsid w:val="005036E6"/>
    <w:rsid w:val="00513226"/>
    <w:rsid w:val="00513454"/>
    <w:rsid w:val="005200DA"/>
    <w:rsid w:val="005204AA"/>
    <w:rsid w:val="00521706"/>
    <w:rsid w:val="00523996"/>
    <w:rsid w:val="00533421"/>
    <w:rsid w:val="005363F0"/>
    <w:rsid w:val="005374D1"/>
    <w:rsid w:val="005410B8"/>
    <w:rsid w:val="00544EE7"/>
    <w:rsid w:val="00545E55"/>
    <w:rsid w:val="00555707"/>
    <w:rsid w:val="00563400"/>
    <w:rsid w:val="00564D7C"/>
    <w:rsid w:val="005651D6"/>
    <w:rsid w:val="00566765"/>
    <w:rsid w:val="005679CC"/>
    <w:rsid w:val="005723D0"/>
    <w:rsid w:val="00574B9D"/>
    <w:rsid w:val="00580CD2"/>
    <w:rsid w:val="00581A7C"/>
    <w:rsid w:val="005870BA"/>
    <w:rsid w:val="00587589"/>
    <w:rsid w:val="00591E00"/>
    <w:rsid w:val="005A015F"/>
    <w:rsid w:val="005A56FD"/>
    <w:rsid w:val="005A5994"/>
    <w:rsid w:val="005A7C0A"/>
    <w:rsid w:val="005B1341"/>
    <w:rsid w:val="005B13A5"/>
    <w:rsid w:val="005B23A3"/>
    <w:rsid w:val="005B2B6A"/>
    <w:rsid w:val="005C3626"/>
    <w:rsid w:val="005C7133"/>
    <w:rsid w:val="005D1EE7"/>
    <w:rsid w:val="005D20D5"/>
    <w:rsid w:val="005D4183"/>
    <w:rsid w:val="005D63D9"/>
    <w:rsid w:val="005D6CF1"/>
    <w:rsid w:val="005E1043"/>
    <w:rsid w:val="005E3800"/>
    <w:rsid w:val="005E58E8"/>
    <w:rsid w:val="005F26CA"/>
    <w:rsid w:val="005F4630"/>
    <w:rsid w:val="005F6866"/>
    <w:rsid w:val="00603401"/>
    <w:rsid w:val="00603693"/>
    <w:rsid w:val="0060433B"/>
    <w:rsid w:val="00607131"/>
    <w:rsid w:val="00613488"/>
    <w:rsid w:val="0061375B"/>
    <w:rsid w:val="00614AD5"/>
    <w:rsid w:val="00614C69"/>
    <w:rsid w:val="00614E80"/>
    <w:rsid w:val="00620213"/>
    <w:rsid w:val="006224E7"/>
    <w:rsid w:val="006229F0"/>
    <w:rsid w:val="0062301B"/>
    <w:rsid w:val="00626755"/>
    <w:rsid w:val="00627E52"/>
    <w:rsid w:val="006432F5"/>
    <w:rsid w:val="00646E09"/>
    <w:rsid w:val="006474CD"/>
    <w:rsid w:val="006479FD"/>
    <w:rsid w:val="00655C0B"/>
    <w:rsid w:val="00657BD0"/>
    <w:rsid w:val="00663775"/>
    <w:rsid w:val="006637B2"/>
    <w:rsid w:val="0067165B"/>
    <w:rsid w:val="00671BE3"/>
    <w:rsid w:val="006740A0"/>
    <w:rsid w:val="00674787"/>
    <w:rsid w:val="00674C3A"/>
    <w:rsid w:val="006764FC"/>
    <w:rsid w:val="00677EEE"/>
    <w:rsid w:val="00680A83"/>
    <w:rsid w:val="00682645"/>
    <w:rsid w:val="00685585"/>
    <w:rsid w:val="00686330"/>
    <w:rsid w:val="00694436"/>
    <w:rsid w:val="006960B0"/>
    <w:rsid w:val="006A180B"/>
    <w:rsid w:val="006A3131"/>
    <w:rsid w:val="006B57AE"/>
    <w:rsid w:val="006B7879"/>
    <w:rsid w:val="006C09A1"/>
    <w:rsid w:val="006C1489"/>
    <w:rsid w:val="006C15DF"/>
    <w:rsid w:val="006C72BC"/>
    <w:rsid w:val="006D33D7"/>
    <w:rsid w:val="006D3D64"/>
    <w:rsid w:val="006D54AE"/>
    <w:rsid w:val="006D6B1F"/>
    <w:rsid w:val="006D72D1"/>
    <w:rsid w:val="006E0341"/>
    <w:rsid w:val="006E1612"/>
    <w:rsid w:val="006E2588"/>
    <w:rsid w:val="006E25D1"/>
    <w:rsid w:val="006E5E27"/>
    <w:rsid w:val="006E778A"/>
    <w:rsid w:val="006F187D"/>
    <w:rsid w:val="006F482B"/>
    <w:rsid w:val="006F5941"/>
    <w:rsid w:val="00703D53"/>
    <w:rsid w:val="007129FC"/>
    <w:rsid w:val="00713405"/>
    <w:rsid w:val="00713FAF"/>
    <w:rsid w:val="00715BE3"/>
    <w:rsid w:val="00715C1A"/>
    <w:rsid w:val="0072163B"/>
    <w:rsid w:val="00721DC3"/>
    <w:rsid w:val="00722053"/>
    <w:rsid w:val="007225CC"/>
    <w:rsid w:val="00727810"/>
    <w:rsid w:val="00727E73"/>
    <w:rsid w:val="007310B6"/>
    <w:rsid w:val="007315DF"/>
    <w:rsid w:val="00731877"/>
    <w:rsid w:val="00733E1E"/>
    <w:rsid w:val="00744DD6"/>
    <w:rsid w:val="00747AA5"/>
    <w:rsid w:val="00752366"/>
    <w:rsid w:val="00752D5C"/>
    <w:rsid w:val="0075564E"/>
    <w:rsid w:val="00757B89"/>
    <w:rsid w:val="00760046"/>
    <w:rsid w:val="00760F66"/>
    <w:rsid w:val="0076136C"/>
    <w:rsid w:val="00762859"/>
    <w:rsid w:val="00764015"/>
    <w:rsid w:val="00764F50"/>
    <w:rsid w:val="00766250"/>
    <w:rsid w:val="007706D9"/>
    <w:rsid w:val="007730FF"/>
    <w:rsid w:val="007731A6"/>
    <w:rsid w:val="00775726"/>
    <w:rsid w:val="00780D11"/>
    <w:rsid w:val="0078232A"/>
    <w:rsid w:val="007847EB"/>
    <w:rsid w:val="00786C13"/>
    <w:rsid w:val="007971AC"/>
    <w:rsid w:val="007A0C82"/>
    <w:rsid w:val="007A1BC1"/>
    <w:rsid w:val="007A2EF6"/>
    <w:rsid w:val="007A547B"/>
    <w:rsid w:val="007A55CF"/>
    <w:rsid w:val="007A7AE4"/>
    <w:rsid w:val="007A7E06"/>
    <w:rsid w:val="007B024F"/>
    <w:rsid w:val="007B707E"/>
    <w:rsid w:val="007C039E"/>
    <w:rsid w:val="007C6433"/>
    <w:rsid w:val="007C6AF3"/>
    <w:rsid w:val="007C732C"/>
    <w:rsid w:val="007C7C38"/>
    <w:rsid w:val="007D62F0"/>
    <w:rsid w:val="007D6A5F"/>
    <w:rsid w:val="007E22E4"/>
    <w:rsid w:val="007E2640"/>
    <w:rsid w:val="007E4955"/>
    <w:rsid w:val="007E72B8"/>
    <w:rsid w:val="007E7D58"/>
    <w:rsid w:val="007F1111"/>
    <w:rsid w:val="007F1378"/>
    <w:rsid w:val="007F22F5"/>
    <w:rsid w:val="007F40B1"/>
    <w:rsid w:val="007F4113"/>
    <w:rsid w:val="007F46B6"/>
    <w:rsid w:val="00801D75"/>
    <w:rsid w:val="0080473B"/>
    <w:rsid w:val="0080527A"/>
    <w:rsid w:val="008072B4"/>
    <w:rsid w:val="00816234"/>
    <w:rsid w:val="00822B44"/>
    <w:rsid w:val="00824B8A"/>
    <w:rsid w:val="00824E42"/>
    <w:rsid w:val="00831268"/>
    <w:rsid w:val="00832001"/>
    <w:rsid w:val="00834B6A"/>
    <w:rsid w:val="00837686"/>
    <w:rsid w:val="00841AB9"/>
    <w:rsid w:val="00842C68"/>
    <w:rsid w:val="00850CCA"/>
    <w:rsid w:val="008528FD"/>
    <w:rsid w:val="00857C2D"/>
    <w:rsid w:val="00857CB1"/>
    <w:rsid w:val="00862833"/>
    <w:rsid w:val="00866FA7"/>
    <w:rsid w:val="00870216"/>
    <w:rsid w:val="00872811"/>
    <w:rsid w:val="00874054"/>
    <w:rsid w:val="008807FB"/>
    <w:rsid w:val="00881D0B"/>
    <w:rsid w:val="0088478B"/>
    <w:rsid w:val="0088797C"/>
    <w:rsid w:val="00890E8C"/>
    <w:rsid w:val="0089247C"/>
    <w:rsid w:val="008928E3"/>
    <w:rsid w:val="0089419F"/>
    <w:rsid w:val="00895783"/>
    <w:rsid w:val="008957E7"/>
    <w:rsid w:val="00895A5D"/>
    <w:rsid w:val="00897767"/>
    <w:rsid w:val="008A0088"/>
    <w:rsid w:val="008B34B8"/>
    <w:rsid w:val="008B7079"/>
    <w:rsid w:val="008B7AB4"/>
    <w:rsid w:val="008C36C2"/>
    <w:rsid w:val="008D105D"/>
    <w:rsid w:val="008D51EE"/>
    <w:rsid w:val="008F081E"/>
    <w:rsid w:val="008F15C5"/>
    <w:rsid w:val="008F37BD"/>
    <w:rsid w:val="008F644E"/>
    <w:rsid w:val="008F7F5A"/>
    <w:rsid w:val="00906317"/>
    <w:rsid w:val="00906CDB"/>
    <w:rsid w:val="00914288"/>
    <w:rsid w:val="009166A3"/>
    <w:rsid w:val="00917CF8"/>
    <w:rsid w:val="00920C18"/>
    <w:rsid w:val="00920D83"/>
    <w:rsid w:val="00921D15"/>
    <w:rsid w:val="00922B99"/>
    <w:rsid w:val="00924B4E"/>
    <w:rsid w:val="0092624B"/>
    <w:rsid w:val="00927AF9"/>
    <w:rsid w:val="009317EA"/>
    <w:rsid w:val="009353AE"/>
    <w:rsid w:val="00937EE9"/>
    <w:rsid w:val="00940A88"/>
    <w:rsid w:val="00940D1F"/>
    <w:rsid w:val="00945294"/>
    <w:rsid w:val="00945D29"/>
    <w:rsid w:val="009514D2"/>
    <w:rsid w:val="00951F6F"/>
    <w:rsid w:val="009536A3"/>
    <w:rsid w:val="009554B2"/>
    <w:rsid w:val="0095682A"/>
    <w:rsid w:val="00963B13"/>
    <w:rsid w:val="00963B14"/>
    <w:rsid w:val="00966624"/>
    <w:rsid w:val="0097134F"/>
    <w:rsid w:val="00972A72"/>
    <w:rsid w:val="00972FD1"/>
    <w:rsid w:val="00983931"/>
    <w:rsid w:val="00987A81"/>
    <w:rsid w:val="00996C96"/>
    <w:rsid w:val="009A0C4C"/>
    <w:rsid w:val="009A36E0"/>
    <w:rsid w:val="009A57D2"/>
    <w:rsid w:val="009A74A0"/>
    <w:rsid w:val="009B0A5A"/>
    <w:rsid w:val="009B1025"/>
    <w:rsid w:val="009B192C"/>
    <w:rsid w:val="009B5224"/>
    <w:rsid w:val="009C5D0F"/>
    <w:rsid w:val="009C62DF"/>
    <w:rsid w:val="009C6F92"/>
    <w:rsid w:val="009E0157"/>
    <w:rsid w:val="009E093B"/>
    <w:rsid w:val="009E3B65"/>
    <w:rsid w:val="009E5473"/>
    <w:rsid w:val="009E6C51"/>
    <w:rsid w:val="009E7D0E"/>
    <w:rsid w:val="009F0D99"/>
    <w:rsid w:val="009F2A63"/>
    <w:rsid w:val="009F352B"/>
    <w:rsid w:val="00A039F3"/>
    <w:rsid w:val="00A06720"/>
    <w:rsid w:val="00A06F6E"/>
    <w:rsid w:val="00A07EF2"/>
    <w:rsid w:val="00A1077C"/>
    <w:rsid w:val="00A114D9"/>
    <w:rsid w:val="00A123CC"/>
    <w:rsid w:val="00A17152"/>
    <w:rsid w:val="00A1783C"/>
    <w:rsid w:val="00A2564B"/>
    <w:rsid w:val="00A26546"/>
    <w:rsid w:val="00A30235"/>
    <w:rsid w:val="00A30ACA"/>
    <w:rsid w:val="00A372D1"/>
    <w:rsid w:val="00A470B0"/>
    <w:rsid w:val="00A5201B"/>
    <w:rsid w:val="00A63614"/>
    <w:rsid w:val="00A650B8"/>
    <w:rsid w:val="00A67A8E"/>
    <w:rsid w:val="00A7112D"/>
    <w:rsid w:val="00A7237C"/>
    <w:rsid w:val="00A7487C"/>
    <w:rsid w:val="00A74CE8"/>
    <w:rsid w:val="00A755AD"/>
    <w:rsid w:val="00A75F6E"/>
    <w:rsid w:val="00A76F58"/>
    <w:rsid w:val="00A825C0"/>
    <w:rsid w:val="00A83294"/>
    <w:rsid w:val="00A833F8"/>
    <w:rsid w:val="00A860C9"/>
    <w:rsid w:val="00A923E8"/>
    <w:rsid w:val="00A92D7E"/>
    <w:rsid w:val="00A978D4"/>
    <w:rsid w:val="00AA06D5"/>
    <w:rsid w:val="00AA22E5"/>
    <w:rsid w:val="00AA7CA2"/>
    <w:rsid w:val="00AB3555"/>
    <w:rsid w:val="00AB4F85"/>
    <w:rsid w:val="00AB56AE"/>
    <w:rsid w:val="00AB72AC"/>
    <w:rsid w:val="00AC000A"/>
    <w:rsid w:val="00AC1C41"/>
    <w:rsid w:val="00AC2EE3"/>
    <w:rsid w:val="00AC3975"/>
    <w:rsid w:val="00AD0947"/>
    <w:rsid w:val="00AD6FC5"/>
    <w:rsid w:val="00AD7E35"/>
    <w:rsid w:val="00AE2D76"/>
    <w:rsid w:val="00AF33F9"/>
    <w:rsid w:val="00AF3A52"/>
    <w:rsid w:val="00AF3F5B"/>
    <w:rsid w:val="00AF4441"/>
    <w:rsid w:val="00AF55D3"/>
    <w:rsid w:val="00AF57FA"/>
    <w:rsid w:val="00AF6D2C"/>
    <w:rsid w:val="00B01BF6"/>
    <w:rsid w:val="00B02211"/>
    <w:rsid w:val="00B03323"/>
    <w:rsid w:val="00B0476D"/>
    <w:rsid w:val="00B05DA3"/>
    <w:rsid w:val="00B06795"/>
    <w:rsid w:val="00B06C17"/>
    <w:rsid w:val="00B10559"/>
    <w:rsid w:val="00B1101B"/>
    <w:rsid w:val="00B42468"/>
    <w:rsid w:val="00B45633"/>
    <w:rsid w:val="00B45B66"/>
    <w:rsid w:val="00B46035"/>
    <w:rsid w:val="00B471FB"/>
    <w:rsid w:val="00B501F1"/>
    <w:rsid w:val="00B54843"/>
    <w:rsid w:val="00B56708"/>
    <w:rsid w:val="00B56E88"/>
    <w:rsid w:val="00B604CA"/>
    <w:rsid w:val="00B62242"/>
    <w:rsid w:val="00B62770"/>
    <w:rsid w:val="00B6602D"/>
    <w:rsid w:val="00B6788E"/>
    <w:rsid w:val="00B7120C"/>
    <w:rsid w:val="00B72FE6"/>
    <w:rsid w:val="00B73B0A"/>
    <w:rsid w:val="00B74B60"/>
    <w:rsid w:val="00B74E9E"/>
    <w:rsid w:val="00B770EC"/>
    <w:rsid w:val="00B84C09"/>
    <w:rsid w:val="00B86A69"/>
    <w:rsid w:val="00B9417E"/>
    <w:rsid w:val="00B97A74"/>
    <w:rsid w:val="00BA2B38"/>
    <w:rsid w:val="00BA390C"/>
    <w:rsid w:val="00BA4FD7"/>
    <w:rsid w:val="00BB0A82"/>
    <w:rsid w:val="00BB19B6"/>
    <w:rsid w:val="00BB3CBA"/>
    <w:rsid w:val="00BB62E4"/>
    <w:rsid w:val="00BB6503"/>
    <w:rsid w:val="00BD061F"/>
    <w:rsid w:val="00BD1D6D"/>
    <w:rsid w:val="00BD45B6"/>
    <w:rsid w:val="00BD4D78"/>
    <w:rsid w:val="00BD507A"/>
    <w:rsid w:val="00BD5914"/>
    <w:rsid w:val="00BE027B"/>
    <w:rsid w:val="00BE72B1"/>
    <w:rsid w:val="00BF007E"/>
    <w:rsid w:val="00BF203E"/>
    <w:rsid w:val="00BF2DC8"/>
    <w:rsid w:val="00C048CF"/>
    <w:rsid w:val="00C05EF5"/>
    <w:rsid w:val="00C10B52"/>
    <w:rsid w:val="00C153C3"/>
    <w:rsid w:val="00C243AD"/>
    <w:rsid w:val="00C25C26"/>
    <w:rsid w:val="00C27101"/>
    <w:rsid w:val="00C27259"/>
    <w:rsid w:val="00C276AE"/>
    <w:rsid w:val="00C305D9"/>
    <w:rsid w:val="00C31F0A"/>
    <w:rsid w:val="00C33776"/>
    <w:rsid w:val="00C41432"/>
    <w:rsid w:val="00C42064"/>
    <w:rsid w:val="00C426F2"/>
    <w:rsid w:val="00C44C5F"/>
    <w:rsid w:val="00C44DDD"/>
    <w:rsid w:val="00C46BEA"/>
    <w:rsid w:val="00C4792F"/>
    <w:rsid w:val="00C54448"/>
    <w:rsid w:val="00C62807"/>
    <w:rsid w:val="00C62FF0"/>
    <w:rsid w:val="00C63807"/>
    <w:rsid w:val="00C64230"/>
    <w:rsid w:val="00C726D7"/>
    <w:rsid w:val="00C749F4"/>
    <w:rsid w:val="00C76AE1"/>
    <w:rsid w:val="00C76BD6"/>
    <w:rsid w:val="00C81C9D"/>
    <w:rsid w:val="00C836FF"/>
    <w:rsid w:val="00C87E85"/>
    <w:rsid w:val="00C91B2E"/>
    <w:rsid w:val="00C92916"/>
    <w:rsid w:val="00C94D78"/>
    <w:rsid w:val="00C96B18"/>
    <w:rsid w:val="00CA3354"/>
    <w:rsid w:val="00CA3D63"/>
    <w:rsid w:val="00CA51EC"/>
    <w:rsid w:val="00CB52BC"/>
    <w:rsid w:val="00CC294F"/>
    <w:rsid w:val="00CC2BAB"/>
    <w:rsid w:val="00CC2C01"/>
    <w:rsid w:val="00CD6E51"/>
    <w:rsid w:val="00CE0DB3"/>
    <w:rsid w:val="00CE1E4D"/>
    <w:rsid w:val="00CE5FDE"/>
    <w:rsid w:val="00CE7725"/>
    <w:rsid w:val="00CF2D36"/>
    <w:rsid w:val="00D01E0D"/>
    <w:rsid w:val="00D01E65"/>
    <w:rsid w:val="00D0315B"/>
    <w:rsid w:val="00D04615"/>
    <w:rsid w:val="00D0671A"/>
    <w:rsid w:val="00D11C7B"/>
    <w:rsid w:val="00D12105"/>
    <w:rsid w:val="00D15A00"/>
    <w:rsid w:val="00D20790"/>
    <w:rsid w:val="00D232AD"/>
    <w:rsid w:val="00D2427F"/>
    <w:rsid w:val="00D2541F"/>
    <w:rsid w:val="00D309F2"/>
    <w:rsid w:val="00D33601"/>
    <w:rsid w:val="00D340E1"/>
    <w:rsid w:val="00D343B8"/>
    <w:rsid w:val="00D41826"/>
    <w:rsid w:val="00D43F2A"/>
    <w:rsid w:val="00D45A70"/>
    <w:rsid w:val="00D54A3A"/>
    <w:rsid w:val="00D610FE"/>
    <w:rsid w:val="00D616B6"/>
    <w:rsid w:val="00D6501B"/>
    <w:rsid w:val="00D66A1B"/>
    <w:rsid w:val="00D71BC7"/>
    <w:rsid w:val="00D76AE2"/>
    <w:rsid w:val="00D86979"/>
    <w:rsid w:val="00D86B21"/>
    <w:rsid w:val="00D87D03"/>
    <w:rsid w:val="00D91295"/>
    <w:rsid w:val="00D91B28"/>
    <w:rsid w:val="00D92923"/>
    <w:rsid w:val="00DA1460"/>
    <w:rsid w:val="00DA25B5"/>
    <w:rsid w:val="00DA61CC"/>
    <w:rsid w:val="00DB18F8"/>
    <w:rsid w:val="00DB4993"/>
    <w:rsid w:val="00DB6EE2"/>
    <w:rsid w:val="00DB6FA6"/>
    <w:rsid w:val="00DC05E0"/>
    <w:rsid w:val="00DC1CE5"/>
    <w:rsid w:val="00DC48E3"/>
    <w:rsid w:val="00DC6619"/>
    <w:rsid w:val="00DC6E99"/>
    <w:rsid w:val="00DD2135"/>
    <w:rsid w:val="00DD38C6"/>
    <w:rsid w:val="00DD4C8D"/>
    <w:rsid w:val="00DD503C"/>
    <w:rsid w:val="00DE1A63"/>
    <w:rsid w:val="00DE7ED0"/>
    <w:rsid w:val="00DF0D5F"/>
    <w:rsid w:val="00DF1B74"/>
    <w:rsid w:val="00E04E00"/>
    <w:rsid w:val="00E20491"/>
    <w:rsid w:val="00E20967"/>
    <w:rsid w:val="00E2106F"/>
    <w:rsid w:val="00E26076"/>
    <w:rsid w:val="00E275D3"/>
    <w:rsid w:val="00E305CF"/>
    <w:rsid w:val="00E3081C"/>
    <w:rsid w:val="00E3095A"/>
    <w:rsid w:val="00E30BED"/>
    <w:rsid w:val="00E34E32"/>
    <w:rsid w:val="00E36158"/>
    <w:rsid w:val="00E3664B"/>
    <w:rsid w:val="00E36980"/>
    <w:rsid w:val="00E402F1"/>
    <w:rsid w:val="00E456FB"/>
    <w:rsid w:val="00E5576D"/>
    <w:rsid w:val="00E57936"/>
    <w:rsid w:val="00E602CC"/>
    <w:rsid w:val="00E60D22"/>
    <w:rsid w:val="00E6201D"/>
    <w:rsid w:val="00E62020"/>
    <w:rsid w:val="00E62B52"/>
    <w:rsid w:val="00E62D2A"/>
    <w:rsid w:val="00E62DC3"/>
    <w:rsid w:val="00E63608"/>
    <w:rsid w:val="00E64DAD"/>
    <w:rsid w:val="00E76A38"/>
    <w:rsid w:val="00E90C6F"/>
    <w:rsid w:val="00EA0B93"/>
    <w:rsid w:val="00EA489F"/>
    <w:rsid w:val="00EA57EE"/>
    <w:rsid w:val="00EB481F"/>
    <w:rsid w:val="00EB4F56"/>
    <w:rsid w:val="00EB52E7"/>
    <w:rsid w:val="00EC6CE5"/>
    <w:rsid w:val="00EC7CC9"/>
    <w:rsid w:val="00ED136D"/>
    <w:rsid w:val="00ED2974"/>
    <w:rsid w:val="00ED2D13"/>
    <w:rsid w:val="00EE2091"/>
    <w:rsid w:val="00EE24B7"/>
    <w:rsid w:val="00EF0500"/>
    <w:rsid w:val="00EF2523"/>
    <w:rsid w:val="00EF4E0A"/>
    <w:rsid w:val="00EF6B7B"/>
    <w:rsid w:val="00EF765B"/>
    <w:rsid w:val="00EF7707"/>
    <w:rsid w:val="00F05C19"/>
    <w:rsid w:val="00F06FAB"/>
    <w:rsid w:val="00F10B33"/>
    <w:rsid w:val="00F10E81"/>
    <w:rsid w:val="00F200C3"/>
    <w:rsid w:val="00F207B0"/>
    <w:rsid w:val="00F2519F"/>
    <w:rsid w:val="00F33027"/>
    <w:rsid w:val="00F45499"/>
    <w:rsid w:val="00F50657"/>
    <w:rsid w:val="00F53695"/>
    <w:rsid w:val="00F552C2"/>
    <w:rsid w:val="00F60F17"/>
    <w:rsid w:val="00F6206B"/>
    <w:rsid w:val="00F661D9"/>
    <w:rsid w:val="00F66320"/>
    <w:rsid w:val="00F669A4"/>
    <w:rsid w:val="00F6742A"/>
    <w:rsid w:val="00F67582"/>
    <w:rsid w:val="00F7249C"/>
    <w:rsid w:val="00F738CD"/>
    <w:rsid w:val="00F74C25"/>
    <w:rsid w:val="00F77B38"/>
    <w:rsid w:val="00F8176B"/>
    <w:rsid w:val="00F822BA"/>
    <w:rsid w:val="00F82F21"/>
    <w:rsid w:val="00F86D78"/>
    <w:rsid w:val="00F9017B"/>
    <w:rsid w:val="00F92CF4"/>
    <w:rsid w:val="00F92FC3"/>
    <w:rsid w:val="00F948F2"/>
    <w:rsid w:val="00F97032"/>
    <w:rsid w:val="00F9738A"/>
    <w:rsid w:val="00FA12C5"/>
    <w:rsid w:val="00FA3903"/>
    <w:rsid w:val="00FA4C13"/>
    <w:rsid w:val="00FB010C"/>
    <w:rsid w:val="00FB1B2C"/>
    <w:rsid w:val="00FB24A2"/>
    <w:rsid w:val="00FB3DC8"/>
    <w:rsid w:val="00FC28CF"/>
    <w:rsid w:val="00FC372A"/>
    <w:rsid w:val="00FC4A48"/>
    <w:rsid w:val="00FD263D"/>
    <w:rsid w:val="00FD43CE"/>
    <w:rsid w:val="00FD490E"/>
    <w:rsid w:val="00FD6A71"/>
    <w:rsid w:val="00FD73C3"/>
    <w:rsid w:val="00FE050B"/>
    <w:rsid w:val="00FE714C"/>
    <w:rsid w:val="00FF138D"/>
    <w:rsid w:val="00FF2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5284DBD-3663-47D1-AC78-E5C1DDE1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00DA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link w:val="30"/>
    <w:uiPriority w:val="9"/>
    <w:qFormat/>
    <w:rsid w:val="00A30ACA"/>
    <w:pPr>
      <w:widowControl/>
      <w:spacing w:before="80" w:after="80" w:line="600" w:lineRule="exact"/>
      <w:jc w:val="left"/>
      <w:outlineLvl w:val="2"/>
    </w:pPr>
    <w:rPr>
      <w:rFonts w:ascii="Cambria" w:hAnsi="Cambria"/>
      <w:b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00D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BD1D6D"/>
    <w:pPr>
      <w:spacing w:after="120"/>
      <w:ind w:leftChars="200" w:left="420"/>
    </w:pPr>
    <w:rPr>
      <w:szCs w:val="20"/>
    </w:rPr>
  </w:style>
  <w:style w:type="paragraph" w:styleId="31">
    <w:name w:val="Body Text Indent 3"/>
    <w:basedOn w:val="a"/>
    <w:rsid w:val="00BD1D6D"/>
    <w:pPr>
      <w:spacing w:after="120"/>
      <w:ind w:leftChars="200" w:left="420"/>
    </w:pPr>
    <w:rPr>
      <w:sz w:val="16"/>
      <w:szCs w:val="16"/>
    </w:rPr>
  </w:style>
  <w:style w:type="paragraph" w:styleId="a5">
    <w:name w:val="Plain Text"/>
    <w:basedOn w:val="a"/>
    <w:rsid w:val="009536A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footer"/>
    <w:basedOn w:val="a"/>
    <w:rsid w:val="005D63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5D63D9"/>
  </w:style>
  <w:style w:type="character" w:styleId="a8">
    <w:name w:val="Hyperlink"/>
    <w:uiPriority w:val="99"/>
    <w:rsid w:val="005036E6"/>
    <w:rPr>
      <w:color w:val="0000FF"/>
      <w:u w:val="single"/>
    </w:rPr>
  </w:style>
  <w:style w:type="paragraph" w:styleId="a9">
    <w:name w:val="header"/>
    <w:basedOn w:val="a"/>
    <w:link w:val="aa"/>
    <w:rsid w:val="00067F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link w:val="a9"/>
    <w:rsid w:val="00067F9F"/>
    <w:rPr>
      <w:kern w:val="2"/>
      <w:sz w:val="18"/>
      <w:szCs w:val="18"/>
    </w:rPr>
  </w:style>
  <w:style w:type="paragraph" w:styleId="ab">
    <w:name w:val="Normal (Web)"/>
    <w:basedOn w:val="a"/>
    <w:link w:val="ac"/>
    <w:uiPriority w:val="99"/>
    <w:unhideWhenUsed/>
    <w:rsid w:val="00E602C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d">
    <w:name w:val="Balloon Text"/>
    <w:basedOn w:val="a"/>
    <w:link w:val="ae"/>
    <w:rsid w:val="00B97A74"/>
    <w:rPr>
      <w:sz w:val="18"/>
      <w:szCs w:val="18"/>
    </w:rPr>
  </w:style>
  <w:style w:type="character" w:customStyle="1" w:styleId="ae">
    <w:name w:val="批注框文本 字符"/>
    <w:link w:val="ad"/>
    <w:rsid w:val="00B97A74"/>
    <w:rPr>
      <w:kern w:val="2"/>
      <w:sz w:val="18"/>
      <w:szCs w:val="18"/>
    </w:rPr>
  </w:style>
  <w:style w:type="paragraph" w:styleId="2">
    <w:name w:val="Body Text Indent 2"/>
    <w:basedOn w:val="a"/>
    <w:link w:val="20"/>
    <w:rsid w:val="00B97A74"/>
    <w:pPr>
      <w:ind w:rightChars="237" w:right="498" w:firstLineChars="200" w:firstLine="560"/>
    </w:pPr>
    <w:rPr>
      <w:sz w:val="28"/>
      <w:szCs w:val="28"/>
    </w:rPr>
  </w:style>
  <w:style w:type="character" w:customStyle="1" w:styleId="20">
    <w:name w:val="正文文本缩进 2 字符"/>
    <w:link w:val="2"/>
    <w:rsid w:val="00B97A74"/>
    <w:rPr>
      <w:kern w:val="2"/>
      <w:sz w:val="28"/>
      <w:szCs w:val="28"/>
    </w:rPr>
  </w:style>
  <w:style w:type="paragraph" w:styleId="af">
    <w:name w:val="List Paragraph"/>
    <w:basedOn w:val="a"/>
    <w:uiPriority w:val="99"/>
    <w:qFormat/>
    <w:rsid w:val="00F822BA"/>
    <w:pPr>
      <w:ind w:firstLineChars="200" w:firstLine="420"/>
    </w:pPr>
    <w:rPr>
      <w:rFonts w:ascii="Calibri" w:hAnsi="Calibri"/>
      <w:szCs w:val="22"/>
    </w:rPr>
  </w:style>
  <w:style w:type="character" w:customStyle="1" w:styleId="30">
    <w:name w:val="标题 3 字符"/>
    <w:basedOn w:val="a0"/>
    <w:link w:val="3"/>
    <w:uiPriority w:val="9"/>
    <w:rsid w:val="00A30ACA"/>
    <w:rPr>
      <w:rFonts w:ascii="Cambria" w:hAnsi="Cambria"/>
      <w:b/>
      <w:color w:val="000000"/>
      <w:sz w:val="24"/>
      <w:szCs w:val="24"/>
    </w:rPr>
  </w:style>
  <w:style w:type="paragraph" w:customStyle="1" w:styleId="Style2">
    <w:name w:val="_Style 2"/>
    <w:basedOn w:val="a"/>
    <w:uiPriority w:val="99"/>
    <w:qFormat/>
    <w:rsid w:val="00C10B52"/>
    <w:pPr>
      <w:ind w:firstLineChars="200" w:firstLine="420"/>
    </w:pPr>
    <w:rPr>
      <w:szCs w:val="21"/>
    </w:rPr>
  </w:style>
  <w:style w:type="character" w:customStyle="1" w:styleId="fontstyle01">
    <w:name w:val="fontstyle01"/>
    <w:basedOn w:val="a0"/>
    <w:rsid w:val="00037D94"/>
    <w:rPr>
      <w:rFonts w:ascii="CIDFont+F3" w:hAnsi="CIDFont+F3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c">
    <w:name w:val="普通(网站) 字符"/>
    <w:link w:val="ab"/>
    <w:rsid w:val="00D43F2A"/>
    <w:rPr>
      <w:rFonts w:ascii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F3911-BF12-49AC-BAFD-7CF0B0DA3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355</Words>
  <Characters>2027</Characters>
  <Application>Microsoft Office Word</Application>
  <DocSecurity>0</DocSecurity>
  <Lines>16</Lines>
  <Paragraphs>4</Paragraphs>
  <ScaleCrop>false</ScaleCrop>
  <Company>netclub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wangpeng</dc:creator>
  <cp:lastModifiedBy>Dell</cp:lastModifiedBy>
  <cp:revision>35</cp:revision>
  <cp:lastPrinted>2013-07-16T07:12:00Z</cp:lastPrinted>
  <dcterms:created xsi:type="dcterms:W3CDTF">2021-03-31T11:30:00Z</dcterms:created>
  <dcterms:modified xsi:type="dcterms:W3CDTF">2021-09-07T02:16:00Z</dcterms:modified>
</cp:coreProperties>
</file>