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49D7" w:rsidRPr="00E81218" w:rsidRDefault="003149D7" w:rsidP="003149D7">
      <w:pPr>
        <w:pStyle w:val="2"/>
        <w:jc w:val="center"/>
        <w:rPr>
          <w:rFonts w:ascii="黑体" w:eastAsia="黑体" w:hAnsi="Times New Roman"/>
          <w:b w:val="0"/>
          <w:sz w:val="30"/>
          <w:szCs w:val="30"/>
        </w:rPr>
      </w:pPr>
      <w:r w:rsidRPr="00E81218">
        <w:rPr>
          <w:rFonts w:ascii="黑体" w:eastAsia="黑体" w:hint="eastAsia"/>
          <w:b w:val="0"/>
          <w:sz w:val="30"/>
          <w:szCs w:val="30"/>
        </w:rPr>
        <w:t>《</w:t>
      </w:r>
      <w:r>
        <w:rPr>
          <w:rFonts w:ascii="黑体" w:eastAsia="黑体" w:hint="eastAsia"/>
          <w:b w:val="0"/>
          <w:sz w:val="30"/>
          <w:szCs w:val="30"/>
        </w:rPr>
        <w:t>中级</w:t>
      </w:r>
      <w:r w:rsidRPr="00E81218">
        <w:rPr>
          <w:rFonts w:ascii="黑体" w:eastAsia="黑体" w:hint="eastAsia"/>
          <w:b w:val="0"/>
          <w:sz w:val="30"/>
          <w:szCs w:val="30"/>
        </w:rPr>
        <w:t>宏观经济学》课程中英文简介</w:t>
      </w:r>
    </w:p>
    <w:p w:rsidR="003149D7" w:rsidRDefault="003149D7" w:rsidP="00A834E1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hint="eastAsia"/>
          <w:sz w:val="28"/>
          <w:szCs w:val="28"/>
        </w:rPr>
        <w:t xml:space="preserve">Intermediate </w:t>
      </w:r>
      <w:r w:rsidRPr="00DD10AC">
        <w:rPr>
          <w:rFonts w:ascii="Times New Roman" w:hAnsi="Times New Roman"/>
          <w:sz w:val="28"/>
          <w:szCs w:val="28"/>
        </w:rPr>
        <w:t>Macroeconomics</w:t>
      </w:r>
    </w:p>
    <w:p w:rsidR="00841062" w:rsidRPr="00A834E1" w:rsidRDefault="00841062" w:rsidP="00A834E1">
      <w:pPr>
        <w:jc w:val="center"/>
        <w:rPr>
          <w:rFonts w:ascii="Times New Roman" w:hAnsi="Times New Roman"/>
          <w:sz w:val="28"/>
          <w:szCs w:val="28"/>
        </w:rPr>
      </w:pPr>
    </w:p>
    <w:p w:rsidR="003149D7" w:rsidRPr="003F1C47" w:rsidRDefault="003149D7" w:rsidP="003149D7">
      <w:pPr>
        <w:pStyle w:val="a3"/>
        <w:tabs>
          <w:tab w:val="left" w:pos="0"/>
          <w:tab w:val="left" w:pos="4111"/>
        </w:tabs>
        <w:spacing w:before="0" w:beforeAutospacing="0" w:after="0" w:afterAutospacing="0" w:line="360" w:lineRule="exact"/>
        <w:jc w:val="both"/>
        <w:rPr>
          <w:rFonts w:ascii="Times New Roman" w:hAnsi="Times New Roman"/>
          <w:sz w:val="21"/>
          <w:szCs w:val="21"/>
        </w:rPr>
      </w:pPr>
      <w:r w:rsidRPr="00405FAE">
        <w:rPr>
          <w:rFonts w:ascii="Times New Roman" w:eastAsia="黑体" w:hAnsi="Times New Roman" w:hint="eastAsia"/>
          <w:sz w:val="21"/>
          <w:szCs w:val="21"/>
        </w:rPr>
        <w:t>课程代码：</w:t>
      </w:r>
      <w:r w:rsidR="00C358AA" w:rsidRPr="00C358AA">
        <w:rPr>
          <w:rFonts w:ascii="Times New Roman" w:eastAsia="黑体" w:hAnsi="Times New Roman"/>
          <w:sz w:val="21"/>
          <w:szCs w:val="21"/>
        </w:rPr>
        <w:t>151133A</w:t>
      </w:r>
      <w:r>
        <w:rPr>
          <w:rFonts w:ascii="Times New Roman" w:hAnsi="Times New Roman" w:hint="eastAsia"/>
          <w:sz w:val="21"/>
          <w:szCs w:val="21"/>
        </w:rPr>
        <w:tab/>
      </w:r>
      <w:r w:rsidRPr="009B5253">
        <w:rPr>
          <w:rFonts w:ascii="Times New Roman" w:eastAsia="黑体" w:hAnsi="Times New Roman"/>
          <w:b/>
          <w:sz w:val="21"/>
          <w:szCs w:val="21"/>
        </w:rPr>
        <w:t>Course Code</w:t>
      </w:r>
      <w:r w:rsidRPr="009B5253">
        <w:rPr>
          <w:rFonts w:ascii="Times New Roman" w:eastAsia="黑体" w:hAnsi="Times New Roman"/>
          <w:b/>
          <w:sz w:val="21"/>
          <w:szCs w:val="21"/>
        </w:rPr>
        <w:t>：</w:t>
      </w:r>
      <w:r w:rsidR="00C358AA" w:rsidRPr="00C358AA">
        <w:rPr>
          <w:rFonts w:ascii="Times New Roman" w:eastAsia="黑体" w:hAnsi="Times New Roman"/>
          <w:sz w:val="21"/>
          <w:szCs w:val="21"/>
        </w:rPr>
        <w:t>151133A</w:t>
      </w:r>
    </w:p>
    <w:p w:rsidR="003149D7" w:rsidRPr="003F1C47" w:rsidRDefault="003149D7" w:rsidP="003149D7">
      <w:pPr>
        <w:pStyle w:val="a3"/>
        <w:tabs>
          <w:tab w:val="left" w:pos="0"/>
          <w:tab w:val="left" w:pos="4111"/>
        </w:tabs>
        <w:spacing w:before="0" w:beforeAutospacing="0" w:after="0" w:afterAutospacing="0" w:line="360" w:lineRule="exact"/>
        <w:jc w:val="both"/>
        <w:rPr>
          <w:rFonts w:ascii="Times New Roman" w:hAnsi="Times New Roman"/>
          <w:sz w:val="21"/>
          <w:szCs w:val="21"/>
        </w:rPr>
      </w:pPr>
      <w:r w:rsidRPr="0055049C">
        <w:rPr>
          <w:rFonts w:ascii="Times New Roman" w:eastAsia="黑体"/>
          <w:sz w:val="21"/>
          <w:szCs w:val="21"/>
        </w:rPr>
        <w:t>课程名称：</w:t>
      </w:r>
      <w:r>
        <w:rPr>
          <w:rFonts w:ascii="Times New Roman" w:hint="eastAsia"/>
          <w:sz w:val="21"/>
          <w:szCs w:val="21"/>
        </w:rPr>
        <w:t>中级宏</w:t>
      </w:r>
      <w:r w:rsidRPr="003F1C47">
        <w:rPr>
          <w:rFonts w:ascii="Times New Roman"/>
          <w:sz w:val="21"/>
          <w:szCs w:val="21"/>
        </w:rPr>
        <w:t>观经济学</w:t>
      </w:r>
      <w:r>
        <w:rPr>
          <w:rFonts w:ascii="Times New Roman" w:hAnsi="Times New Roman" w:hint="eastAsia"/>
          <w:sz w:val="21"/>
          <w:szCs w:val="21"/>
        </w:rPr>
        <w:tab/>
      </w:r>
      <w:r w:rsidRPr="009B5253">
        <w:rPr>
          <w:rFonts w:ascii="Times New Roman" w:eastAsia="黑体" w:hAnsi="Times New Roman"/>
          <w:b/>
          <w:sz w:val="21"/>
          <w:szCs w:val="21"/>
        </w:rPr>
        <w:t>Course Name</w:t>
      </w:r>
      <w:r w:rsidRPr="009B5253">
        <w:rPr>
          <w:rFonts w:ascii="Times New Roman" w:eastAsia="黑体" w:hAnsi="Times New Roman"/>
          <w:b/>
          <w:sz w:val="21"/>
          <w:szCs w:val="21"/>
        </w:rPr>
        <w:t>：</w:t>
      </w:r>
      <w:r>
        <w:rPr>
          <w:rFonts w:ascii="Times New Roman" w:hAnsi="Times New Roman" w:hint="eastAsia"/>
          <w:sz w:val="21"/>
          <w:szCs w:val="21"/>
        </w:rPr>
        <w:t>Intermediate M</w:t>
      </w:r>
      <w:r>
        <w:rPr>
          <w:rFonts w:ascii="Times New Roman" w:hAnsi="Times New Roman"/>
          <w:sz w:val="21"/>
          <w:szCs w:val="21"/>
        </w:rPr>
        <w:t>acroeconomics</w:t>
      </w:r>
    </w:p>
    <w:p w:rsidR="003149D7" w:rsidRPr="003F1C47" w:rsidRDefault="003149D7" w:rsidP="003149D7">
      <w:pPr>
        <w:pStyle w:val="a3"/>
        <w:tabs>
          <w:tab w:val="left" w:pos="0"/>
          <w:tab w:val="left" w:pos="4111"/>
        </w:tabs>
        <w:spacing w:before="0" w:beforeAutospacing="0" w:after="0" w:afterAutospacing="0" w:line="360" w:lineRule="exact"/>
        <w:jc w:val="both"/>
        <w:rPr>
          <w:rFonts w:ascii="Times New Roman" w:hAnsi="Times New Roman"/>
          <w:sz w:val="21"/>
          <w:szCs w:val="21"/>
        </w:rPr>
      </w:pPr>
      <w:r w:rsidRPr="0055049C">
        <w:rPr>
          <w:rFonts w:ascii="Times New Roman" w:eastAsia="黑体"/>
          <w:sz w:val="21"/>
          <w:szCs w:val="21"/>
        </w:rPr>
        <w:t>学</w:t>
      </w:r>
      <w:r w:rsidRPr="0055049C">
        <w:rPr>
          <w:rFonts w:ascii="Times New Roman" w:eastAsia="黑体"/>
          <w:sz w:val="21"/>
          <w:szCs w:val="21"/>
        </w:rPr>
        <w:t xml:space="preserve">    </w:t>
      </w:r>
      <w:r w:rsidRPr="0055049C">
        <w:rPr>
          <w:rFonts w:ascii="Times New Roman" w:eastAsia="黑体"/>
          <w:sz w:val="21"/>
          <w:szCs w:val="21"/>
        </w:rPr>
        <w:t>时：</w:t>
      </w:r>
      <w:r w:rsidR="00EC59FA">
        <w:rPr>
          <w:rFonts w:ascii="Times New Roman" w:hAnsi="Times New Roman"/>
          <w:sz w:val="21"/>
          <w:szCs w:val="21"/>
        </w:rPr>
        <w:t>48</w:t>
      </w:r>
      <w:r>
        <w:rPr>
          <w:rFonts w:ascii="Times New Roman" w:hAnsi="Times New Roman" w:hint="eastAsia"/>
          <w:sz w:val="21"/>
          <w:szCs w:val="21"/>
        </w:rPr>
        <w:tab/>
      </w:r>
      <w:r w:rsidRPr="009B5253">
        <w:rPr>
          <w:rFonts w:ascii="Times New Roman" w:eastAsia="黑体" w:hAnsi="Times New Roman"/>
          <w:b/>
          <w:sz w:val="21"/>
          <w:szCs w:val="21"/>
        </w:rPr>
        <w:t>Periods</w:t>
      </w:r>
      <w:r w:rsidRPr="009B5253">
        <w:rPr>
          <w:rFonts w:ascii="Times New Roman" w:eastAsia="黑体" w:hAnsi="Times New Roman"/>
          <w:b/>
          <w:sz w:val="21"/>
          <w:szCs w:val="21"/>
        </w:rPr>
        <w:t>：</w:t>
      </w:r>
      <w:r w:rsidR="00EC59FA">
        <w:rPr>
          <w:rFonts w:ascii="Times New Roman" w:hAnsi="Times New Roman"/>
          <w:sz w:val="21"/>
          <w:szCs w:val="21"/>
        </w:rPr>
        <w:t>48</w:t>
      </w:r>
    </w:p>
    <w:p w:rsidR="003149D7" w:rsidRPr="003F1C47" w:rsidRDefault="003149D7" w:rsidP="003149D7">
      <w:pPr>
        <w:pStyle w:val="a3"/>
        <w:tabs>
          <w:tab w:val="left" w:pos="0"/>
          <w:tab w:val="left" w:pos="4111"/>
        </w:tabs>
        <w:spacing w:before="0" w:beforeAutospacing="0" w:after="0" w:afterAutospacing="0" w:line="360" w:lineRule="exact"/>
        <w:jc w:val="both"/>
        <w:rPr>
          <w:rFonts w:ascii="Times New Roman" w:hAnsi="Times New Roman"/>
          <w:sz w:val="21"/>
          <w:szCs w:val="21"/>
        </w:rPr>
      </w:pPr>
      <w:r w:rsidRPr="0055049C">
        <w:rPr>
          <w:rFonts w:ascii="Times New Roman" w:eastAsia="黑体"/>
          <w:sz w:val="21"/>
          <w:szCs w:val="21"/>
        </w:rPr>
        <w:t>学</w:t>
      </w:r>
      <w:r w:rsidRPr="0055049C">
        <w:rPr>
          <w:rFonts w:ascii="Times New Roman" w:eastAsia="黑体"/>
          <w:sz w:val="21"/>
          <w:szCs w:val="21"/>
        </w:rPr>
        <w:t xml:space="preserve">    </w:t>
      </w:r>
      <w:r w:rsidRPr="0055049C">
        <w:rPr>
          <w:rFonts w:ascii="Times New Roman" w:eastAsia="黑体"/>
          <w:sz w:val="21"/>
          <w:szCs w:val="21"/>
        </w:rPr>
        <w:t>分：</w:t>
      </w:r>
      <w:r w:rsidR="00EC59FA">
        <w:rPr>
          <w:rFonts w:ascii="Times New Roman" w:hAnsi="Times New Roman"/>
          <w:sz w:val="21"/>
          <w:szCs w:val="21"/>
        </w:rPr>
        <w:t>3</w:t>
      </w:r>
      <w:r>
        <w:rPr>
          <w:rFonts w:ascii="Times New Roman" w:hAnsi="Times New Roman" w:hint="eastAsia"/>
          <w:sz w:val="21"/>
          <w:szCs w:val="21"/>
        </w:rPr>
        <w:tab/>
      </w:r>
      <w:r w:rsidRPr="009B5253">
        <w:rPr>
          <w:rFonts w:ascii="Times New Roman" w:eastAsia="黑体" w:hAnsi="Times New Roman"/>
          <w:b/>
          <w:sz w:val="21"/>
          <w:szCs w:val="21"/>
        </w:rPr>
        <w:t>Credits</w:t>
      </w:r>
      <w:r w:rsidRPr="009B5253">
        <w:rPr>
          <w:rFonts w:ascii="Times New Roman" w:eastAsia="黑体" w:hAnsi="Times New Roman"/>
          <w:b/>
          <w:sz w:val="21"/>
          <w:szCs w:val="21"/>
        </w:rPr>
        <w:t>：</w:t>
      </w:r>
      <w:r w:rsidR="00EC59FA">
        <w:rPr>
          <w:rFonts w:ascii="Times New Roman" w:hAnsi="Times New Roman"/>
          <w:sz w:val="21"/>
          <w:szCs w:val="21"/>
        </w:rPr>
        <w:t>3</w:t>
      </w:r>
    </w:p>
    <w:p w:rsidR="003149D7" w:rsidRPr="003F1C47" w:rsidRDefault="003149D7" w:rsidP="003149D7">
      <w:pPr>
        <w:pStyle w:val="a3"/>
        <w:tabs>
          <w:tab w:val="left" w:pos="0"/>
          <w:tab w:val="left" w:pos="4111"/>
        </w:tabs>
        <w:spacing w:before="0" w:beforeAutospacing="0" w:after="0" w:afterAutospacing="0" w:line="360" w:lineRule="exact"/>
        <w:jc w:val="both"/>
        <w:rPr>
          <w:rFonts w:ascii="Times New Roman" w:hAnsi="Times New Roman"/>
          <w:sz w:val="21"/>
          <w:szCs w:val="21"/>
        </w:rPr>
      </w:pPr>
      <w:r w:rsidRPr="0055049C">
        <w:rPr>
          <w:rFonts w:ascii="Times New Roman" w:eastAsia="黑体"/>
          <w:sz w:val="21"/>
          <w:szCs w:val="21"/>
        </w:rPr>
        <w:t>考核方式：</w:t>
      </w:r>
      <w:r w:rsidRPr="003F1C47">
        <w:rPr>
          <w:rFonts w:ascii="Times New Roman"/>
          <w:sz w:val="21"/>
          <w:szCs w:val="21"/>
        </w:rPr>
        <w:t>考试</w:t>
      </w:r>
      <w:r>
        <w:rPr>
          <w:rFonts w:ascii="Times New Roman" w:hAnsi="Times New Roman" w:hint="eastAsia"/>
          <w:sz w:val="21"/>
          <w:szCs w:val="21"/>
        </w:rPr>
        <w:tab/>
      </w:r>
      <w:r w:rsidRPr="009B5253">
        <w:rPr>
          <w:rFonts w:ascii="Times New Roman" w:eastAsia="黑体" w:hAnsi="Times New Roman"/>
          <w:b/>
          <w:sz w:val="21"/>
          <w:szCs w:val="21"/>
        </w:rPr>
        <w:t>Assessment</w:t>
      </w:r>
      <w:r w:rsidRPr="009B5253">
        <w:rPr>
          <w:rFonts w:ascii="Times New Roman" w:eastAsia="黑体" w:hAnsi="Times New Roman"/>
          <w:b/>
          <w:sz w:val="21"/>
          <w:szCs w:val="21"/>
        </w:rPr>
        <w:t>：</w:t>
      </w:r>
      <w:r w:rsidRPr="003F1C47">
        <w:rPr>
          <w:rFonts w:ascii="Times New Roman" w:hAnsi="Times New Roman"/>
          <w:sz w:val="21"/>
          <w:szCs w:val="21"/>
        </w:rPr>
        <w:t>Examination</w:t>
      </w:r>
    </w:p>
    <w:p w:rsidR="00EC286D" w:rsidRDefault="003149D7" w:rsidP="00EC286D">
      <w:pPr>
        <w:pStyle w:val="a3"/>
        <w:tabs>
          <w:tab w:val="left" w:pos="0"/>
          <w:tab w:val="left" w:pos="4111"/>
        </w:tabs>
        <w:spacing w:before="0" w:beforeAutospacing="0" w:after="0" w:afterAutospacing="0" w:line="360" w:lineRule="exact"/>
        <w:jc w:val="both"/>
        <w:rPr>
          <w:rFonts w:ascii="Times New Roman"/>
          <w:sz w:val="21"/>
          <w:szCs w:val="21"/>
        </w:rPr>
      </w:pPr>
      <w:r w:rsidRPr="0055049C">
        <w:rPr>
          <w:rFonts w:ascii="Times New Roman" w:eastAsia="黑体"/>
          <w:sz w:val="21"/>
          <w:szCs w:val="21"/>
        </w:rPr>
        <w:t>先修课程：</w:t>
      </w:r>
      <w:r>
        <w:rPr>
          <w:rFonts w:ascii="Times New Roman" w:hint="eastAsia"/>
          <w:sz w:val="21"/>
          <w:szCs w:val="21"/>
        </w:rPr>
        <w:tab/>
      </w:r>
      <w:r w:rsidRPr="009B5253">
        <w:rPr>
          <w:rFonts w:ascii="Times New Roman" w:eastAsia="黑体" w:hAnsi="Times New Roman"/>
          <w:b/>
          <w:sz w:val="21"/>
          <w:szCs w:val="21"/>
        </w:rPr>
        <w:t>Preparatory Courses</w:t>
      </w:r>
      <w:r w:rsidRPr="009B5253">
        <w:rPr>
          <w:rFonts w:ascii="Times New Roman" w:eastAsia="黑体" w:hAnsi="Times New Roman"/>
          <w:b/>
          <w:sz w:val="21"/>
          <w:szCs w:val="21"/>
        </w:rPr>
        <w:t>：</w:t>
      </w:r>
    </w:p>
    <w:p w:rsidR="003149D7" w:rsidRPr="00EC286D" w:rsidRDefault="003149D7" w:rsidP="00D74755">
      <w:pPr>
        <w:pStyle w:val="a3"/>
        <w:tabs>
          <w:tab w:val="left" w:pos="0"/>
          <w:tab w:val="left" w:pos="4110"/>
        </w:tabs>
        <w:spacing w:before="0" w:beforeAutospacing="0" w:after="0" w:afterAutospacing="0" w:line="360" w:lineRule="exact"/>
        <w:jc w:val="both"/>
        <w:rPr>
          <w:rFonts w:ascii="Times New Roman"/>
          <w:sz w:val="21"/>
          <w:szCs w:val="21"/>
        </w:rPr>
      </w:pPr>
      <w:r>
        <w:rPr>
          <w:rFonts w:ascii="Times New Roman"/>
          <w:sz w:val="21"/>
          <w:szCs w:val="21"/>
        </w:rPr>
        <w:t>经济学</w:t>
      </w:r>
      <w:r w:rsidR="00EC59FA">
        <w:rPr>
          <w:rFonts w:ascii="Times New Roman" w:hint="eastAsia"/>
          <w:sz w:val="21"/>
          <w:szCs w:val="21"/>
        </w:rPr>
        <w:t>原理</w:t>
      </w:r>
      <w:r>
        <w:rPr>
          <w:rFonts w:ascii="Times New Roman"/>
          <w:sz w:val="21"/>
          <w:szCs w:val="21"/>
        </w:rPr>
        <w:t>、高等数学</w:t>
      </w:r>
      <w:r>
        <w:rPr>
          <w:rFonts w:ascii="Times New Roman" w:hint="eastAsia"/>
          <w:sz w:val="21"/>
          <w:szCs w:val="21"/>
        </w:rPr>
        <w:tab/>
      </w:r>
      <w:r w:rsidR="00EC59FA">
        <w:rPr>
          <w:rFonts w:ascii="Times New Roman" w:hAnsi="Times New Roman" w:hint="eastAsia"/>
          <w:sz w:val="21"/>
          <w:szCs w:val="21"/>
        </w:rPr>
        <w:t>Principle of Economics</w:t>
      </w:r>
      <w:r>
        <w:rPr>
          <w:rFonts w:ascii="Times New Roman" w:hint="eastAsia"/>
          <w:sz w:val="21"/>
          <w:szCs w:val="21"/>
        </w:rPr>
        <w:t xml:space="preserve">, </w:t>
      </w:r>
      <w:r w:rsidR="00EC286D">
        <w:rPr>
          <w:rFonts w:ascii="Times New Roman"/>
          <w:sz w:val="21"/>
          <w:szCs w:val="21"/>
        </w:rPr>
        <w:t xml:space="preserve">Calculus, </w:t>
      </w:r>
      <w:r w:rsidR="00EC286D">
        <w:rPr>
          <w:rFonts w:ascii="Times New Roman" w:hint="eastAsia"/>
          <w:sz w:val="21"/>
          <w:szCs w:val="21"/>
        </w:rPr>
        <w:t>L</w:t>
      </w:r>
      <w:r w:rsidR="00EC286D" w:rsidRPr="00EC286D">
        <w:rPr>
          <w:rFonts w:ascii="Times New Roman"/>
          <w:sz w:val="21"/>
          <w:szCs w:val="21"/>
        </w:rPr>
        <w:t>inear algebra</w:t>
      </w:r>
    </w:p>
    <w:p w:rsidR="003149D7" w:rsidRPr="003F1C47" w:rsidRDefault="003149D7" w:rsidP="00AC4314">
      <w:pPr>
        <w:tabs>
          <w:tab w:val="num" w:pos="720"/>
        </w:tabs>
        <w:spacing w:line="300" w:lineRule="auto"/>
        <w:rPr>
          <w:rFonts w:ascii="Times New Roman" w:hAnsi="Times New Roman"/>
          <w:szCs w:val="21"/>
        </w:rPr>
      </w:pPr>
    </w:p>
    <w:p w:rsidR="007D0478" w:rsidRDefault="00D74755" w:rsidP="003149D7">
      <w:pPr>
        <w:tabs>
          <w:tab w:val="num" w:pos="720"/>
        </w:tabs>
        <w:spacing w:line="300" w:lineRule="auto"/>
        <w:ind w:firstLine="493"/>
        <w:rPr>
          <w:rFonts w:ascii="Times New Roman" w:hAnsi="宋体"/>
          <w:szCs w:val="21"/>
        </w:rPr>
      </w:pPr>
      <w:r>
        <w:rPr>
          <w:rFonts w:ascii="Times New Roman" w:hAnsi="宋体" w:hint="eastAsia"/>
          <w:szCs w:val="21"/>
        </w:rPr>
        <w:t>这门课</w:t>
      </w:r>
      <w:r w:rsidR="007D0478">
        <w:rPr>
          <w:rFonts w:ascii="Times New Roman" w:hAnsi="宋体" w:hint="eastAsia"/>
          <w:szCs w:val="21"/>
        </w:rPr>
        <w:t>对现代宏观经济学的成果进行了全面的汇总，</w:t>
      </w:r>
      <w:r w:rsidR="000B20DE">
        <w:rPr>
          <w:rFonts w:ascii="Times New Roman" w:hAnsi="宋体" w:hint="eastAsia"/>
          <w:szCs w:val="21"/>
        </w:rPr>
        <w:t>为学生提供</w:t>
      </w:r>
      <w:r w:rsidR="00AC4314">
        <w:rPr>
          <w:rFonts w:ascii="Times New Roman" w:hAnsi="宋体" w:hint="eastAsia"/>
          <w:szCs w:val="21"/>
        </w:rPr>
        <w:t>了</w:t>
      </w:r>
      <w:r w:rsidR="000B20DE">
        <w:rPr>
          <w:rFonts w:ascii="Times New Roman" w:hAnsi="宋体" w:hint="eastAsia"/>
          <w:szCs w:val="21"/>
        </w:rPr>
        <w:t>必要</w:t>
      </w:r>
      <w:r w:rsidR="007D0478">
        <w:rPr>
          <w:rFonts w:ascii="Times New Roman" w:hAnsi="宋体" w:hint="eastAsia"/>
          <w:szCs w:val="21"/>
        </w:rPr>
        <w:t>的背景知</w:t>
      </w:r>
      <w:r w:rsidR="000B20DE">
        <w:rPr>
          <w:rFonts w:ascii="Times New Roman" w:hAnsi="宋体" w:hint="eastAsia"/>
          <w:szCs w:val="21"/>
        </w:rPr>
        <w:t>识与分析工具来理解并掌握</w:t>
      </w:r>
      <w:r w:rsidR="007D0478">
        <w:rPr>
          <w:rFonts w:ascii="Times New Roman" w:hAnsi="宋体" w:hint="eastAsia"/>
          <w:szCs w:val="21"/>
        </w:rPr>
        <w:t>宏</w:t>
      </w:r>
      <w:r w:rsidR="00AC4314">
        <w:rPr>
          <w:rFonts w:ascii="Times New Roman" w:hAnsi="宋体" w:hint="eastAsia"/>
          <w:szCs w:val="21"/>
        </w:rPr>
        <w:t>观经济运行</w:t>
      </w:r>
      <w:r w:rsidR="000B20DE">
        <w:rPr>
          <w:rFonts w:ascii="Times New Roman" w:hAnsi="宋体" w:hint="eastAsia"/>
          <w:szCs w:val="21"/>
        </w:rPr>
        <w:t>的基本原理。课程的内容涵盖</w:t>
      </w:r>
      <w:r w:rsidR="007D0478">
        <w:rPr>
          <w:rFonts w:ascii="Times New Roman" w:hAnsi="宋体" w:hint="eastAsia"/>
          <w:szCs w:val="21"/>
        </w:rPr>
        <w:t>经济运行中短期与长期的</w:t>
      </w:r>
      <w:r w:rsidR="00AC4314">
        <w:rPr>
          <w:rFonts w:ascii="Times New Roman" w:hAnsi="宋体" w:hint="eastAsia"/>
          <w:szCs w:val="21"/>
        </w:rPr>
        <w:t>多个专题，包括：</w:t>
      </w:r>
      <w:r w:rsidR="000B20DE">
        <w:rPr>
          <w:rFonts w:ascii="Times New Roman" w:hAnsi="宋体" w:hint="eastAsia"/>
          <w:szCs w:val="21"/>
        </w:rPr>
        <w:t>经济增长、</w:t>
      </w:r>
      <w:r w:rsidR="000D0C10">
        <w:rPr>
          <w:rFonts w:ascii="Times New Roman" w:hAnsi="宋体" w:hint="eastAsia"/>
          <w:szCs w:val="21"/>
        </w:rPr>
        <w:t>中国的经济增长奇迹、</w:t>
      </w:r>
      <w:r w:rsidR="000B20DE">
        <w:rPr>
          <w:rFonts w:ascii="Times New Roman" w:hAnsi="宋体" w:hint="eastAsia"/>
          <w:szCs w:val="21"/>
        </w:rPr>
        <w:t>经济周期、贸易与开放经济、政府、经济政策、以及消费与投资。在分析不同的专题过程中，我们会对应的引入恰当的分析框架，比如，新古典增长模型、</w:t>
      </w:r>
      <w:r w:rsidR="000B20DE">
        <w:rPr>
          <w:rFonts w:ascii="Times New Roman" w:hAnsi="宋体" w:hint="eastAsia"/>
          <w:szCs w:val="21"/>
        </w:rPr>
        <w:t>IS-LM</w:t>
      </w:r>
      <w:r w:rsidR="000B20DE">
        <w:rPr>
          <w:rFonts w:ascii="Times New Roman" w:hAnsi="宋体" w:hint="eastAsia"/>
          <w:szCs w:val="21"/>
        </w:rPr>
        <w:t>模型、</w:t>
      </w:r>
      <w:r w:rsidR="000B20DE">
        <w:rPr>
          <w:rFonts w:ascii="Times New Roman" w:hAnsi="宋体" w:hint="eastAsia"/>
          <w:szCs w:val="21"/>
        </w:rPr>
        <w:t>IS-LM-BP</w:t>
      </w:r>
      <w:r w:rsidR="000B20DE">
        <w:rPr>
          <w:rFonts w:ascii="Times New Roman" w:hAnsi="宋体" w:hint="eastAsia"/>
          <w:szCs w:val="21"/>
        </w:rPr>
        <w:t>模型、</w:t>
      </w:r>
      <w:r w:rsidR="000B20DE">
        <w:rPr>
          <w:rFonts w:ascii="Times New Roman" w:hAnsi="宋体" w:hint="eastAsia"/>
          <w:szCs w:val="21"/>
        </w:rPr>
        <w:t>AD-AS</w:t>
      </w:r>
      <w:r w:rsidR="000B20DE">
        <w:rPr>
          <w:rFonts w:ascii="Times New Roman" w:hAnsi="宋体" w:hint="eastAsia"/>
          <w:szCs w:val="21"/>
        </w:rPr>
        <w:t>模型，等等。</w:t>
      </w:r>
    </w:p>
    <w:p w:rsidR="003149D7" w:rsidRPr="003F1C47" w:rsidRDefault="003149D7" w:rsidP="003149D7">
      <w:pPr>
        <w:tabs>
          <w:tab w:val="num" w:pos="720"/>
        </w:tabs>
        <w:spacing w:line="300" w:lineRule="auto"/>
        <w:ind w:firstLine="493"/>
        <w:rPr>
          <w:rFonts w:ascii="Times New Roman" w:hAnsi="Times New Roman"/>
          <w:szCs w:val="21"/>
        </w:rPr>
      </w:pPr>
    </w:p>
    <w:p w:rsidR="00D04BBE" w:rsidRPr="008F6197" w:rsidRDefault="004C29A4" w:rsidP="008F6197">
      <w:pPr>
        <w:tabs>
          <w:tab w:val="num" w:pos="720"/>
        </w:tabs>
        <w:spacing w:line="300" w:lineRule="auto"/>
        <w:ind w:firstLine="493"/>
        <w:rPr>
          <w:rFonts w:ascii="Times New Roman" w:hAnsi="Times New Roman"/>
          <w:szCs w:val="21"/>
        </w:rPr>
      </w:pPr>
      <w:r w:rsidRPr="004C29A4">
        <w:rPr>
          <w:rFonts w:ascii="Times New Roman" w:hAnsi="Times New Roman"/>
          <w:szCs w:val="21"/>
        </w:rPr>
        <w:t>This course is a survey of modern macroeconomics at a</w:t>
      </w:r>
      <w:r w:rsidR="003204A6">
        <w:rPr>
          <w:rFonts w:ascii="Times New Roman" w:hAnsi="Times New Roman" w:hint="eastAsia"/>
          <w:szCs w:val="21"/>
        </w:rPr>
        <w:t xml:space="preserve"> quite advanced </w:t>
      </w:r>
      <w:r w:rsidR="005566BB">
        <w:rPr>
          <w:rFonts w:ascii="Times New Roman" w:hAnsi="Times New Roman"/>
          <w:szCs w:val="21"/>
        </w:rPr>
        <w:t>level</w:t>
      </w:r>
      <w:r w:rsidR="00AC4314">
        <w:rPr>
          <w:rFonts w:ascii="Times New Roman" w:hAnsi="Times New Roman" w:hint="eastAsia"/>
          <w:szCs w:val="21"/>
        </w:rPr>
        <w:t>，</w:t>
      </w:r>
      <w:r w:rsidR="00AC4314">
        <w:rPr>
          <w:rFonts w:ascii="Times New Roman" w:hAnsi="Times New Roman" w:hint="eastAsia"/>
          <w:szCs w:val="21"/>
        </w:rPr>
        <w:t xml:space="preserve"> which </w:t>
      </w:r>
      <w:r w:rsidR="008F6197">
        <w:rPr>
          <w:rFonts w:ascii="Times New Roman" w:hAnsi="Times New Roman" w:hint="eastAsia"/>
          <w:szCs w:val="21"/>
        </w:rPr>
        <w:t>pr</w:t>
      </w:r>
      <w:r w:rsidR="008F6197">
        <w:rPr>
          <w:rFonts w:ascii="Times New Roman" w:hAnsi="Times New Roman"/>
          <w:szCs w:val="21"/>
        </w:rPr>
        <w:t>ovide</w:t>
      </w:r>
      <w:r w:rsidR="00AC4314">
        <w:rPr>
          <w:rFonts w:ascii="Times New Roman" w:hAnsi="Times New Roman" w:hint="eastAsia"/>
          <w:szCs w:val="21"/>
        </w:rPr>
        <w:t>s</w:t>
      </w:r>
      <w:r w:rsidR="008F6197">
        <w:rPr>
          <w:rFonts w:ascii="Times New Roman" w:hAnsi="Times New Roman"/>
          <w:szCs w:val="21"/>
        </w:rPr>
        <w:t xml:space="preserve"> </w:t>
      </w:r>
      <w:r w:rsidR="008F6197">
        <w:rPr>
          <w:rFonts w:ascii="Times New Roman" w:hAnsi="Times New Roman" w:hint="eastAsia"/>
          <w:szCs w:val="21"/>
        </w:rPr>
        <w:t>students</w:t>
      </w:r>
      <w:r w:rsidR="008F6197">
        <w:rPr>
          <w:rFonts w:ascii="Times New Roman" w:hAnsi="Times New Roman"/>
          <w:szCs w:val="21"/>
        </w:rPr>
        <w:t xml:space="preserve"> the </w:t>
      </w:r>
      <w:r w:rsidR="008F6197" w:rsidRPr="008F6197">
        <w:rPr>
          <w:rFonts w:ascii="Times New Roman" w:hAnsi="Times New Roman"/>
          <w:szCs w:val="21"/>
        </w:rPr>
        <w:t>background</w:t>
      </w:r>
      <w:r w:rsidR="008F6197">
        <w:rPr>
          <w:rFonts w:ascii="Times New Roman" w:hAnsi="Times New Roman" w:hint="eastAsia"/>
          <w:szCs w:val="21"/>
        </w:rPr>
        <w:t xml:space="preserve"> knowledge</w:t>
      </w:r>
      <w:r w:rsidR="008F6197">
        <w:rPr>
          <w:rFonts w:ascii="Times New Roman" w:hAnsi="Times New Roman"/>
          <w:szCs w:val="21"/>
        </w:rPr>
        <w:t xml:space="preserve"> </w:t>
      </w:r>
      <w:r w:rsidR="008F6197" w:rsidRPr="008F6197">
        <w:rPr>
          <w:rFonts w:ascii="Times New Roman" w:hAnsi="Times New Roman"/>
          <w:szCs w:val="21"/>
        </w:rPr>
        <w:t>and</w:t>
      </w:r>
      <w:r w:rsidR="008F6197">
        <w:rPr>
          <w:rFonts w:ascii="Times New Roman" w:hAnsi="Times New Roman"/>
          <w:szCs w:val="21"/>
        </w:rPr>
        <w:t xml:space="preserve"> tools to understan</w:t>
      </w:r>
      <w:r w:rsidR="008F6197">
        <w:rPr>
          <w:rFonts w:ascii="Times New Roman" w:hAnsi="Times New Roman" w:hint="eastAsia"/>
          <w:szCs w:val="21"/>
        </w:rPr>
        <w:t>d</w:t>
      </w:r>
      <w:r w:rsidR="008F6197" w:rsidRPr="008F6197">
        <w:rPr>
          <w:rFonts w:ascii="Times New Roman" w:hAnsi="Times New Roman"/>
          <w:szCs w:val="21"/>
        </w:rPr>
        <w:t xml:space="preserve"> </w:t>
      </w:r>
      <w:r w:rsidR="008F6197" w:rsidRPr="003F1C47">
        <w:rPr>
          <w:rFonts w:ascii="Times New Roman" w:hAnsi="Times New Roman"/>
          <w:szCs w:val="21"/>
        </w:rPr>
        <w:t>the basic principles of macroeconomics.</w:t>
      </w:r>
      <w:r w:rsidR="008F6197">
        <w:rPr>
          <w:rFonts w:ascii="Times New Roman" w:hAnsi="Times New Roman" w:hint="eastAsia"/>
          <w:szCs w:val="21"/>
        </w:rPr>
        <w:t xml:space="preserve"> Topics cover</w:t>
      </w:r>
      <w:r w:rsidR="00C33490">
        <w:rPr>
          <w:rFonts w:ascii="Times New Roman" w:hAnsi="Times New Roman" w:hint="eastAsia"/>
          <w:szCs w:val="21"/>
        </w:rPr>
        <w:t xml:space="preserve"> both short-run and long-run </w:t>
      </w:r>
      <w:r w:rsidR="008F6197">
        <w:rPr>
          <w:rFonts w:ascii="Times New Roman" w:hAnsi="Times New Roman" w:hint="eastAsia"/>
          <w:szCs w:val="21"/>
        </w:rPr>
        <w:t>issues, including</w:t>
      </w:r>
      <w:r w:rsidR="003204A6" w:rsidRPr="003204A6">
        <w:rPr>
          <w:rFonts w:ascii="Times New Roman" w:hAnsi="Times New Roman"/>
          <w:szCs w:val="21"/>
        </w:rPr>
        <w:t xml:space="preserve"> </w:t>
      </w:r>
      <w:r w:rsidR="00B22953">
        <w:rPr>
          <w:rFonts w:ascii="Times New Roman" w:hAnsi="Times New Roman" w:hint="eastAsia"/>
          <w:szCs w:val="21"/>
        </w:rPr>
        <w:t>economic growth</w:t>
      </w:r>
      <w:proofErr w:type="gramStart"/>
      <w:r w:rsidR="00B22953">
        <w:rPr>
          <w:rFonts w:ascii="Times New Roman" w:hAnsi="Times New Roman" w:hint="eastAsia"/>
          <w:szCs w:val="21"/>
        </w:rPr>
        <w:t xml:space="preserve">, </w:t>
      </w:r>
      <w:r w:rsidR="000D0C10">
        <w:rPr>
          <w:rFonts w:ascii="Times New Roman" w:hAnsi="Times New Roman" w:hint="eastAsia"/>
          <w:szCs w:val="21"/>
        </w:rPr>
        <w:t xml:space="preserve"> China</w:t>
      </w:r>
      <w:r w:rsidR="000D0C10">
        <w:rPr>
          <w:rFonts w:ascii="Times New Roman" w:hAnsi="Times New Roman"/>
          <w:szCs w:val="21"/>
        </w:rPr>
        <w:t>’</w:t>
      </w:r>
      <w:r w:rsidR="000D0C10">
        <w:rPr>
          <w:rFonts w:ascii="Times New Roman" w:hAnsi="Times New Roman" w:hint="eastAsia"/>
          <w:szCs w:val="21"/>
        </w:rPr>
        <w:t>s</w:t>
      </w:r>
      <w:proofErr w:type="gramEnd"/>
      <w:r w:rsidR="000D0C10">
        <w:rPr>
          <w:rFonts w:ascii="Times New Roman" w:hAnsi="Times New Roman" w:hint="eastAsia"/>
          <w:szCs w:val="21"/>
        </w:rPr>
        <w:t xml:space="preserve"> economic growth </w:t>
      </w:r>
      <w:bookmarkStart w:id="0" w:name="_GoBack"/>
      <w:bookmarkEnd w:id="0"/>
      <w:r w:rsidR="000D0C10">
        <w:rPr>
          <w:rFonts w:ascii="Times New Roman" w:hAnsi="Times New Roman" w:hint="eastAsia"/>
          <w:szCs w:val="21"/>
        </w:rPr>
        <w:t xml:space="preserve">miracle, </w:t>
      </w:r>
      <w:r w:rsidR="00B22953">
        <w:rPr>
          <w:rFonts w:ascii="Times New Roman" w:hAnsi="Times New Roman" w:hint="eastAsia"/>
          <w:szCs w:val="21"/>
        </w:rPr>
        <w:t xml:space="preserve">business cycle, </w:t>
      </w:r>
      <w:r w:rsidR="008F6197">
        <w:rPr>
          <w:rFonts w:ascii="Times New Roman" w:hAnsi="Times New Roman" w:hint="eastAsia"/>
          <w:szCs w:val="21"/>
        </w:rPr>
        <w:t>open economy and trade</w:t>
      </w:r>
      <w:r w:rsidR="00B22953">
        <w:rPr>
          <w:rFonts w:ascii="Times New Roman" w:hAnsi="Times New Roman" w:hint="eastAsia"/>
          <w:szCs w:val="21"/>
        </w:rPr>
        <w:t xml:space="preserve">, </w:t>
      </w:r>
      <w:r w:rsidR="008F6197">
        <w:rPr>
          <w:rFonts w:ascii="Times New Roman" w:hAnsi="Times New Roman" w:hint="eastAsia"/>
          <w:szCs w:val="21"/>
        </w:rPr>
        <w:t>government, economic policy,</w:t>
      </w:r>
      <w:r w:rsidR="00B22953">
        <w:rPr>
          <w:rFonts w:ascii="Times New Roman" w:hAnsi="Times New Roman" w:hint="eastAsia"/>
          <w:szCs w:val="21"/>
        </w:rPr>
        <w:t xml:space="preserve"> consumption and investment. </w:t>
      </w:r>
      <w:r w:rsidR="008F6197">
        <w:rPr>
          <w:rFonts w:ascii="Times New Roman" w:hAnsi="Times New Roman" w:hint="eastAsia"/>
          <w:szCs w:val="21"/>
        </w:rPr>
        <w:t>A</w:t>
      </w:r>
      <w:r w:rsidR="00B22953">
        <w:rPr>
          <w:rFonts w:ascii="Times New Roman" w:hAnsi="Times New Roman"/>
          <w:szCs w:val="21"/>
        </w:rPr>
        <w:t xml:space="preserve"> variety of models</w:t>
      </w:r>
      <w:r w:rsidR="008F6197">
        <w:rPr>
          <w:rFonts w:ascii="Times New Roman" w:hAnsi="Times New Roman" w:hint="eastAsia"/>
          <w:szCs w:val="21"/>
        </w:rPr>
        <w:t xml:space="preserve"> would be introduced to deal with different topics</w:t>
      </w:r>
      <w:r w:rsidR="00B22953">
        <w:rPr>
          <w:rFonts w:ascii="Times New Roman" w:hAnsi="Times New Roman" w:hint="eastAsia"/>
          <w:szCs w:val="21"/>
        </w:rPr>
        <w:t xml:space="preserve">, such as, </w:t>
      </w:r>
      <w:r w:rsidR="00B22953">
        <w:rPr>
          <w:rFonts w:ascii="Times New Roman" w:hAnsi="Times New Roman"/>
          <w:szCs w:val="21"/>
        </w:rPr>
        <w:t>neoclassical</w:t>
      </w:r>
      <w:r w:rsidR="00B22953">
        <w:rPr>
          <w:rFonts w:ascii="Times New Roman" w:hAnsi="Times New Roman" w:hint="eastAsia"/>
          <w:szCs w:val="21"/>
        </w:rPr>
        <w:t xml:space="preserve"> growth model, IS-LM model, IS-LM-BP model, and AD-AS model. </w:t>
      </w:r>
    </w:p>
    <w:sectPr w:rsidR="00D04BBE" w:rsidRPr="008F6197" w:rsidSect="00BB508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5DA8" w:rsidRDefault="00285DA8" w:rsidP="00AC4314">
      <w:r>
        <w:separator/>
      </w:r>
    </w:p>
  </w:endnote>
  <w:endnote w:type="continuationSeparator" w:id="0">
    <w:p w:rsidR="00285DA8" w:rsidRDefault="00285DA8" w:rsidP="00AC43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5DA8" w:rsidRDefault="00285DA8" w:rsidP="00AC4314">
      <w:r>
        <w:separator/>
      </w:r>
    </w:p>
  </w:footnote>
  <w:footnote w:type="continuationSeparator" w:id="0">
    <w:p w:rsidR="00285DA8" w:rsidRDefault="00285DA8" w:rsidP="00AC431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49D7"/>
    <w:rsid w:val="000538FC"/>
    <w:rsid w:val="000B20DE"/>
    <w:rsid w:val="000D0C10"/>
    <w:rsid w:val="001A6422"/>
    <w:rsid w:val="00285DA8"/>
    <w:rsid w:val="003149D7"/>
    <w:rsid w:val="003204A6"/>
    <w:rsid w:val="004906BE"/>
    <w:rsid w:val="004C29A4"/>
    <w:rsid w:val="005566BB"/>
    <w:rsid w:val="005D56CB"/>
    <w:rsid w:val="007D0478"/>
    <w:rsid w:val="007F0B5D"/>
    <w:rsid w:val="00841062"/>
    <w:rsid w:val="008A5D44"/>
    <w:rsid w:val="008F6197"/>
    <w:rsid w:val="009B20FE"/>
    <w:rsid w:val="009E2F2B"/>
    <w:rsid w:val="00A011CD"/>
    <w:rsid w:val="00A32E04"/>
    <w:rsid w:val="00A834E1"/>
    <w:rsid w:val="00AC4314"/>
    <w:rsid w:val="00B22226"/>
    <w:rsid w:val="00B22953"/>
    <w:rsid w:val="00BB5085"/>
    <w:rsid w:val="00C33490"/>
    <w:rsid w:val="00C358AA"/>
    <w:rsid w:val="00CA02A7"/>
    <w:rsid w:val="00D04BBE"/>
    <w:rsid w:val="00D74755"/>
    <w:rsid w:val="00DD6FE0"/>
    <w:rsid w:val="00EC286D"/>
    <w:rsid w:val="00EC59FA"/>
    <w:rsid w:val="00FA24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49D7"/>
    <w:pPr>
      <w:widowControl w:val="0"/>
      <w:jc w:val="both"/>
    </w:pPr>
    <w:rPr>
      <w:rFonts w:ascii="Calibri" w:eastAsia="宋体" w:hAnsi="Calibri" w:cs="Times New Roman"/>
    </w:rPr>
  </w:style>
  <w:style w:type="paragraph" w:styleId="2">
    <w:name w:val="heading 2"/>
    <w:basedOn w:val="a"/>
    <w:next w:val="a"/>
    <w:link w:val="2Char"/>
    <w:uiPriority w:val="9"/>
    <w:unhideWhenUsed/>
    <w:qFormat/>
    <w:rsid w:val="003149D7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rsid w:val="003149D7"/>
    <w:rPr>
      <w:rFonts w:ascii="Cambria" w:eastAsia="宋体" w:hAnsi="Cambria" w:cs="Times New Roman"/>
      <w:b/>
      <w:bCs/>
      <w:sz w:val="32"/>
      <w:szCs w:val="32"/>
    </w:rPr>
  </w:style>
  <w:style w:type="paragraph" w:styleId="a3">
    <w:name w:val="Normal (Web)"/>
    <w:basedOn w:val="a"/>
    <w:rsid w:val="003149D7"/>
    <w:pPr>
      <w:widowControl/>
      <w:spacing w:before="100" w:beforeAutospacing="1" w:after="100" w:afterAutospacing="1"/>
      <w:jc w:val="left"/>
    </w:pPr>
    <w:rPr>
      <w:rFonts w:ascii="宋体" w:hAnsi="宋体"/>
      <w:color w:val="000000"/>
      <w:kern w:val="0"/>
      <w:sz w:val="24"/>
      <w:szCs w:val="24"/>
    </w:rPr>
  </w:style>
  <w:style w:type="paragraph" w:styleId="a4">
    <w:name w:val="header"/>
    <w:basedOn w:val="a"/>
    <w:link w:val="Char"/>
    <w:uiPriority w:val="99"/>
    <w:unhideWhenUsed/>
    <w:rsid w:val="00AC431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AC4314"/>
    <w:rPr>
      <w:rFonts w:ascii="Calibri" w:eastAsia="宋体" w:hAnsi="Calibri" w:cs="Times New Roman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AC431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AC4314"/>
    <w:rPr>
      <w:rFonts w:ascii="Calibri" w:eastAsia="宋体" w:hAnsi="Calibri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49D7"/>
    <w:pPr>
      <w:widowControl w:val="0"/>
      <w:jc w:val="both"/>
    </w:pPr>
    <w:rPr>
      <w:rFonts w:ascii="Calibri" w:eastAsia="宋体" w:hAnsi="Calibri" w:cs="Times New Roman"/>
    </w:rPr>
  </w:style>
  <w:style w:type="paragraph" w:styleId="2">
    <w:name w:val="heading 2"/>
    <w:basedOn w:val="a"/>
    <w:next w:val="a"/>
    <w:link w:val="2Char"/>
    <w:uiPriority w:val="9"/>
    <w:unhideWhenUsed/>
    <w:qFormat/>
    <w:rsid w:val="003149D7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rsid w:val="003149D7"/>
    <w:rPr>
      <w:rFonts w:ascii="Cambria" w:eastAsia="宋体" w:hAnsi="Cambria" w:cs="Times New Roman"/>
      <w:b/>
      <w:bCs/>
      <w:sz w:val="32"/>
      <w:szCs w:val="32"/>
    </w:rPr>
  </w:style>
  <w:style w:type="paragraph" w:styleId="a3">
    <w:name w:val="Normal (Web)"/>
    <w:basedOn w:val="a"/>
    <w:rsid w:val="003149D7"/>
    <w:pPr>
      <w:widowControl/>
      <w:spacing w:before="100" w:beforeAutospacing="1" w:after="100" w:afterAutospacing="1"/>
      <w:jc w:val="left"/>
    </w:pPr>
    <w:rPr>
      <w:rFonts w:ascii="宋体" w:hAnsi="宋体"/>
      <w:color w:val="000000"/>
      <w:kern w:val="0"/>
      <w:sz w:val="24"/>
      <w:szCs w:val="24"/>
    </w:rPr>
  </w:style>
  <w:style w:type="paragraph" w:styleId="a4">
    <w:name w:val="header"/>
    <w:basedOn w:val="a"/>
    <w:link w:val="Char"/>
    <w:uiPriority w:val="99"/>
    <w:unhideWhenUsed/>
    <w:rsid w:val="00AC431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AC4314"/>
    <w:rPr>
      <w:rFonts w:ascii="Calibri" w:eastAsia="宋体" w:hAnsi="Calibri" w:cs="Times New Roman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AC431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AC4314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760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155</Words>
  <Characters>886</Characters>
  <Application>Microsoft Office Word</Application>
  <DocSecurity>0</DocSecurity>
  <Lines>7</Lines>
  <Paragraphs>2</Paragraphs>
  <ScaleCrop>false</ScaleCrop>
  <Company>Microsoft</Company>
  <LinksUpToDate>false</LinksUpToDate>
  <CharactersWithSpaces>1039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Yes</dc:creator>
  <cp:lastModifiedBy>Win7</cp:lastModifiedBy>
  <cp:revision>2</cp:revision>
  <dcterms:created xsi:type="dcterms:W3CDTF">2021-04-23T08:10:00Z</dcterms:created>
  <dcterms:modified xsi:type="dcterms:W3CDTF">2021-04-23T08:10:00Z</dcterms:modified>
</cp:coreProperties>
</file>