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2DC1B" w14:textId="75343C6C" w:rsidR="003C117F" w:rsidRPr="006109BB" w:rsidRDefault="00623CFC" w:rsidP="003C117F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623CFC">
        <w:rPr>
          <w:rFonts w:ascii="黑体" w:eastAsia="黑体" w:hAnsi="黑体" w:hint="eastAsia"/>
          <w:sz w:val="32"/>
          <w:szCs w:val="32"/>
        </w:rPr>
        <w:t>城市社会网络与</w:t>
      </w:r>
      <w:proofErr w:type="spellStart"/>
      <w:r w:rsidRPr="00623CFC">
        <w:rPr>
          <w:rFonts w:ascii="黑体" w:eastAsia="黑体" w:hAnsi="黑体" w:hint="eastAsia"/>
          <w:sz w:val="32"/>
          <w:szCs w:val="32"/>
        </w:rPr>
        <w:t>UCInet</w:t>
      </w:r>
      <w:proofErr w:type="spellEnd"/>
      <w:r w:rsidRPr="00623CFC">
        <w:rPr>
          <w:rFonts w:ascii="黑体" w:eastAsia="黑体" w:hAnsi="黑体" w:hint="eastAsia"/>
          <w:sz w:val="32"/>
          <w:szCs w:val="32"/>
        </w:rPr>
        <w:t>应用简介</w:t>
      </w:r>
      <w:r w:rsidR="003C117F" w:rsidRPr="0079581C">
        <w:rPr>
          <w:rFonts w:ascii="黑体" w:eastAsia="黑体" w:hAnsi="黑体" w:hint="eastAsia"/>
          <w:sz w:val="32"/>
          <w:szCs w:val="32"/>
        </w:rPr>
        <w:t>教学大纲</w:t>
      </w:r>
    </w:p>
    <w:p w14:paraId="5E753123" w14:textId="6FFEE482" w:rsidR="003C117F" w:rsidRPr="00434D51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</w:p>
    <w:p w14:paraId="50EAF883" w14:textId="77777777" w:rsidR="003C117F" w:rsidRPr="006109BB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14:paraId="614C8989" w14:textId="4B37173F" w:rsidR="003C117F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="00623CFC" w:rsidRPr="006109BB">
        <w:rPr>
          <w:rFonts w:hint="eastAsia"/>
          <w:sz w:val="28"/>
          <w:szCs w:val="28"/>
        </w:rPr>
        <w:t>□</w:t>
      </w:r>
      <w:r w:rsidRPr="006109BB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14:paraId="504545B4" w14:textId="67C9A0B2" w:rsidR="003C117F" w:rsidRPr="006109BB" w:rsidRDefault="00623CFC" w:rsidP="003C117F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√</w:t>
      </w:r>
      <w:r w:rsidR="003C117F">
        <w:rPr>
          <w:rFonts w:hint="eastAsia"/>
          <w:sz w:val="28"/>
          <w:szCs w:val="28"/>
        </w:rPr>
        <w:t>专业提升</w:t>
      </w:r>
      <w:r w:rsidR="003C117F" w:rsidRPr="006109BB">
        <w:rPr>
          <w:rFonts w:hint="eastAsia"/>
          <w:sz w:val="28"/>
          <w:szCs w:val="28"/>
        </w:rPr>
        <w:t>课</w:t>
      </w:r>
      <w:r w:rsidR="003C117F">
        <w:rPr>
          <w:rFonts w:hint="eastAsia"/>
          <w:sz w:val="28"/>
          <w:szCs w:val="28"/>
        </w:rPr>
        <w:t xml:space="preserve">      </w:t>
      </w:r>
      <w:r w:rsidR="003C117F" w:rsidRPr="006109BB">
        <w:rPr>
          <w:rFonts w:hint="eastAsia"/>
          <w:sz w:val="28"/>
          <w:szCs w:val="28"/>
        </w:rPr>
        <w:t>□专业</w:t>
      </w:r>
      <w:r w:rsidR="003C117F">
        <w:rPr>
          <w:rFonts w:hint="eastAsia"/>
          <w:sz w:val="28"/>
          <w:szCs w:val="28"/>
        </w:rPr>
        <w:t>拓展</w:t>
      </w:r>
      <w:r w:rsidR="003C117F" w:rsidRPr="006109BB">
        <w:rPr>
          <w:rFonts w:hint="eastAsia"/>
          <w:sz w:val="28"/>
          <w:szCs w:val="28"/>
        </w:rPr>
        <w:t>课</w:t>
      </w:r>
    </w:p>
    <w:p w14:paraId="0C8FEAAD" w14:textId="666B641F" w:rsidR="003C117F" w:rsidRPr="00434D51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Pr="003C117F">
        <w:rPr>
          <w:rFonts w:ascii="黑体" w:eastAsia="黑体" w:hAnsi="黑体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Pr="003C117F">
        <w:rPr>
          <w:rFonts w:ascii="黑体" w:eastAsia="黑体" w:hAnsi="黑体"/>
          <w:sz w:val="28"/>
          <w:szCs w:val="28"/>
        </w:rPr>
        <w:t>16</w:t>
      </w:r>
      <w:r w:rsidRPr="002C51DF">
        <w:rPr>
          <w:rFonts w:ascii="DengXian" w:eastAsia="DengXian" w:hAnsi="DengXian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Pr="003C117F">
        <w:rPr>
          <w:rFonts w:ascii="黑体" w:eastAsia="黑体" w:hAnsi="黑体"/>
          <w:sz w:val="28"/>
          <w:szCs w:val="28"/>
        </w:rPr>
        <w:t>16</w:t>
      </w:r>
    </w:p>
    <w:p w14:paraId="082AB1FD" w14:textId="5E1F9C6B" w:rsidR="003C117F" w:rsidRPr="00434D51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Pr="003C117F">
        <w:rPr>
          <w:rFonts w:ascii="黑体" w:eastAsia="黑体" w:hAnsi="黑体"/>
          <w:sz w:val="28"/>
          <w:szCs w:val="28"/>
        </w:rPr>
        <w:t>2</w:t>
      </w:r>
    </w:p>
    <w:p w14:paraId="68FAE0CB" w14:textId="5D793A5C" w:rsidR="003C117F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3C117F">
        <w:rPr>
          <w:rFonts w:hint="eastAsia"/>
          <w:sz w:val="28"/>
          <w:szCs w:val="28"/>
        </w:rPr>
        <w:t xml:space="preserve">□考试 </w:t>
      </w:r>
      <w:r w:rsidRPr="003C117F">
        <w:rPr>
          <w:sz w:val="28"/>
          <w:szCs w:val="28"/>
        </w:rPr>
        <w:t xml:space="preserve"> </w:t>
      </w:r>
      <w:r w:rsidRPr="003C117F">
        <w:rPr>
          <w:rFonts w:hint="eastAsia"/>
          <w:sz w:val="28"/>
          <w:szCs w:val="28"/>
        </w:rPr>
        <w:t xml:space="preserve"> √考查</w:t>
      </w:r>
    </w:p>
    <w:p w14:paraId="7B8EBA30" w14:textId="13EEE9E5" w:rsidR="003C117F" w:rsidRPr="002C51DF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DengXian" w:eastAsia="DengXian" w:hAnsi="DengXian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="黑体" w:eastAsia="黑体" w:hAnsi="黑体" w:hint="eastAsia"/>
          <w:sz w:val="28"/>
          <w:szCs w:val="28"/>
        </w:rPr>
        <w:t>城市管理专业</w:t>
      </w:r>
    </w:p>
    <w:p w14:paraId="2D89B99A" w14:textId="28E08AC1" w:rsidR="003C117F" w:rsidRPr="003C117F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2C51DF">
        <w:rPr>
          <w:rFonts w:ascii="DengXian" w:eastAsia="DengXian" w:hAnsi="DengXian" w:hint="eastAsia"/>
          <w:sz w:val="28"/>
          <w:szCs w:val="28"/>
        </w:rPr>
        <w:t xml:space="preserve">          </w:t>
      </w:r>
      <w:r w:rsidRPr="003C117F">
        <w:rPr>
          <w:rFonts w:hint="eastAsia"/>
          <w:sz w:val="28"/>
          <w:szCs w:val="28"/>
        </w:rPr>
        <w:t>√是   □否 适合</w:t>
      </w:r>
      <w:r w:rsidRPr="003C117F">
        <w:rPr>
          <w:sz w:val="28"/>
          <w:szCs w:val="28"/>
        </w:rPr>
        <w:t>作为其他专业</w:t>
      </w:r>
      <w:r w:rsidRPr="003C117F">
        <w:rPr>
          <w:rFonts w:hint="eastAsia"/>
          <w:sz w:val="28"/>
          <w:szCs w:val="28"/>
        </w:rPr>
        <w:t>学生</w:t>
      </w:r>
      <w:r w:rsidRPr="003C117F">
        <w:rPr>
          <w:sz w:val="28"/>
          <w:szCs w:val="28"/>
        </w:rPr>
        <w:t>的个性化选修课</w:t>
      </w:r>
    </w:p>
    <w:p w14:paraId="17A20DA8" w14:textId="3F4AD490" w:rsidR="003C117F" w:rsidRPr="00434D51" w:rsidRDefault="003C117F" w:rsidP="003C117F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597EA5">
        <w:rPr>
          <w:rFonts w:ascii="黑体" w:eastAsia="黑体" w:hAnsi="黑体" w:hint="eastAsia"/>
          <w:sz w:val="28"/>
          <w:szCs w:val="28"/>
        </w:rPr>
        <w:t>社会学概论</w:t>
      </w:r>
      <w:r>
        <w:rPr>
          <w:rFonts w:ascii="黑体" w:eastAsia="黑体" w:hAnsi="黑体" w:hint="eastAsia"/>
          <w:sz w:val="28"/>
          <w:szCs w:val="28"/>
        </w:rPr>
        <w:t>、城市</w:t>
      </w:r>
      <w:r w:rsidR="00597EA5">
        <w:rPr>
          <w:rFonts w:ascii="黑体" w:eastAsia="黑体" w:hAnsi="黑体" w:hint="eastAsia"/>
          <w:sz w:val="28"/>
          <w:szCs w:val="28"/>
        </w:rPr>
        <w:t>社会学</w:t>
      </w:r>
    </w:p>
    <w:p w14:paraId="7F369C85" w14:textId="4DB3132D" w:rsidR="003C117F" w:rsidRPr="00597EA5" w:rsidRDefault="003C117F" w:rsidP="00597EA5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14:paraId="7D277F3E" w14:textId="77777777" w:rsidR="00552233" w:rsidRPr="00552233" w:rsidRDefault="00552233" w:rsidP="003C117F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52233">
        <w:rPr>
          <w:rFonts w:ascii="宋体" w:hAnsi="宋体" w:hint="eastAsia"/>
          <w:b/>
          <w:bCs/>
          <w:sz w:val="24"/>
        </w:rPr>
        <w:t>（一）课程思政教学目标</w:t>
      </w:r>
    </w:p>
    <w:p w14:paraId="52448777" w14:textId="77777777" w:rsidR="00552233" w:rsidRDefault="00552233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502084">
        <w:rPr>
          <w:rFonts w:ascii="宋体" w:hAnsi="宋体" w:hint="eastAsia"/>
          <w:sz w:val="24"/>
        </w:rPr>
        <w:t>理解我国城市</w:t>
      </w:r>
      <w:r>
        <w:rPr>
          <w:rFonts w:ascii="宋体" w:hAnsi="宋体" w:hint="eastAsia"/>
          <w:sz w:val="24"/>
        </w:rPr>
        <w:t>社会变化</w:t>
      </w:r>
      <w:r w:rsidRPr="00502084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国内外情势</w:t>
      </w:r>
      <w:r w:rsidRPr="00502084">
        <w:rPr>
          <w:rFonts w:ascii="宋体" w:hAnsi="宋体" w:hint="eastAsia"/>
          <w:sz w:val="24"/>
        </w:rPr>
        <w:t>，树立学生</w:t>
      </w:r>
      <w:r>
        <w:rPr>
          <w:rFonts w:ascii="宋体" w:hAnsi="宋体" w:hint="eastAsia"/>
          <w:sz w:val="24"/>
        </w:rPr>
        <w:t>以人为本、关注弱势的城市社会</w:t>
      </w:r>
      <w:r w:rsidRPr="00502084">
        <w:rPr>
          <w:rFonts w:ascii="宋体" w:hAnsi="宋体" w:hint="eastAsia"/>
          <w:sz w:val="24"/>
        </w:rPr>
        <w:t>服务意识。</w:t>
      </w:r>
    </w:p>
    <w:p w14:paraId="3BBB682A" w14:textId="77777777" w:rsidR="00552233" w:rsidRPr="00E406A5" w:rsidRDefault="00552233" w:rsidP="003C117F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E406A5">
        <w:rPr>
          <w:rFonts w:ascii="宋体" w:hAnsi="宋体" w:hint="eastAsia"/>
          <w:b/>
          <w:bCs/>
          <w:sz w:val="24"/>
        </w:rPr>
        <w:t>（二）课程专业教学目标</w:t>
      </w:r>
    </w:p>
    <w:p w14:paraId="6D1F9858" w14:textId="05F8FAD5" w:rsidR="003C117F" w:rsidRPr="003C117F" w:rsidRDefault="003C117F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目标1：牢固掌握</w:t>
      </w:r>
      <w:r w:rsidR="00597EA5">
        <w:rPr>
          <w:rFonts w:ascii="宋体" w:hAnsi="宋体" w:hint="eastAsia"/>
          <w:sz w:val="24"/>
        </w:rPr>
        <w:t>社会网络分析的基本原理、中心性的测度指标</w:t>
      </w:r>
      <w:r w:rsidRPr="003C117F">
        <w:rPr>
          <w:rFonts w:ascii="宋体" w:hAnsi="宋体" w:hint="eastAsia"/>
          <w:sz w:val="24"/>
        </w:rPr>
        <w:t>；</w:t>
      </w:r>
    </w:p>
    <w:p w14:paraId="702455E3" w14:textId="0A9984B3" w:rsidR="003C117F" w:rsidRPr="003C117F" w:rsidRDefault="003C117F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目标2：掌握</w:t>
      </w:r>
      <w:r w:rsidR="00597EA5">
        <w:rPr>
          <w:rFonts w:ascii="宋体" w:hAnsi="宋体" w:hint="eastAsia"/>
          <w:sz w:val="24"/>
        </w:rPr>
        <w:t>社团聚类、城市网络的经济分析</w:t>
      </w:r>
      <w:r w:rsidRPr="003C117F">
        <w:rPr>
          <w:rFonts w:ascii="宋体" w:hAnsi="宋体" w:hint="eastAsia"/>
          <w:sz w:val="24"/>
        </w:rPr>
        <w:t>；</w:t>
      </w:r>
    </w:p>
    <w:p w14:paraId="3CFFD14A" w14:textId="5C07F7F8" w:rsidR="003C117F" w:rsidRDefault="003C117F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lastRenderedPageBreak/>
        <w:t>目标3：了解</w:t>
      </w:r>
      <w:r w:rsidR="00597EA5">
        <w:rPr>
          <w:rFonts w:ascii="宋体" w:hAnsi="宋体" w:hint="eastAsia"/>
          <w:sz w:val="24"/>
        </w:rPr>
        <w:t>社会网络分析的其他应用领域以及复杂网络分析的关系</w:t>
      </w:r>
      <w:r w:rsidR="00502084">
        <w:rPr>
          <w:rFonts w:ascii="宋体" w:hAnsi="宋体" w:hint="eastAsia"/>
          <w:sz w:val="24"/>
        </w:rPr>
        <w:t>；</w:t>
      </w:r>
    </w:p>
    <w:p w14:paraId="5C757693" w14:textId="15EF3527" w:rsidR="003C117F" w:rsidRPr="00606D35" w:rsidRDefault="003C117F" w:rsidP="003C117F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2D32EBB7" w14:textId="2B6DA5C5" w:rsidR="00552233" w:rsidRPr="00552233" w:rsidRDefault="00552233" w:rsidP="00552233">
      <w:pPr>
        <w:pStyle w:val="a4"/>
        <w:spacing w:line="560" w:lineRule="exact"/>
        <w:ind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课程思政切入点：</w:t>
      </w:r>
      <w:r w:rsidRPr="00FD0274">
        <w:rPr>
          <w:rFonts w:ascii="宋体" w:hAnsi="宋体" w:hint="eastAsia"/>
          <w:sz w:val="24"/>
        </w:rPr>
        <w:t>改革开放以来</w:t>
      </w:r>
      <w:r>
        <w:rPr>
          <w:rFonts w:ascii="宋体" w:hAnsi="宋体" w:hint="eastAsia"/>
          <w:sz w:val="24"/>
        </w:rPr>
        <w:t>我国的城镇化与城市发展取得了重大的成绩，但也出现了一些城市社会问题，国家新型城镇化战略强调“以人为本”，城市规划近年来对“公平公正”、“公众参与”以及弱势群体的关注不断提高，城市社会网络的课程学习将树立我们城市发展与建设关注“人”、关注“社会”、关注“国家需求”，为国为城服务的意识。</w:t>
      </w:r>
    </w:p>
    <w:p w14:paraId="2152BF65" w14:textId="5247F29A" w:rsidR="003C117F" w:rsidRDefault="003C117F" w:rsidP="003C117F">
      <w:pPr>
        <w:pStyle w:val="a4"/>
        <w:spacing w:line="560" w:lineRule="exact"/>
        <w:ind w:firstLine="482"/>
        <w:rPr>
          <w:rFonts w:ascii="宋体" w:hAnsi="宋体"/>
          <w:sz w:val="24"/>
        </w:rPr>
      </w:pPr>
      <w:r w:rsidRPr="003C117F">
        <w:rPr>
          <w:rFonts w:ascii="宋体" w:hAnsi="宋体" w:hint="eastAsia"/>
          <w:b/>
          <w:bCs/>
          <w:sz w:val="24"/>
        </w:rPr>
        <w:t>重点讲授内容</w:t>
      </w:r>
      <w:r>
        <w:rPr>
          <w:rFonts w:ascii="宋体" w:hAnsi="宋体" w:hint="eastAsia"/>
          <w:sz w:val="24"/>
        </w:rPr>
        <w:t>：</w:t>
      </w:r>
      <w:r w:rsidR="00597EA5">
        <w:rPr>
          <w:rFonts w:ascii="宋体" w:hAnsi="宋体" w:hint="eastAsia"/>
          <w:sz w:val="24"/>
        </w:rPr>
        <w:t>社会网络的基本原理、社会网络分析的主要测度方法</w:t>
      </w:r>
      <w:r>
        <w:rPr>
          <w:rFonts w:ascii="宋体" w:hAnsi="宋体" w:hint="eastAsia"/>
          <w:sz w:val="24"/>
        </w:rPr>
        <w:t>；</w:t>
      </w:r>
    </w:p>
    <w:p w14:paraId="47193779" w14:textId="340CBC11" w:rsidR="003C117F" w:rsidRPr="003C117F" w:rsidRDefault="003C117F" w:rsidP="003C117F">
      <w:pPr>
        <w:pStyle w:val="a4"/>
        <w:spacing w:line="560" w:lineRule="exact"/>
        <w:ind w:firstLine="482"/>
        <w:rPr>
          <w:rFonts w:ascii="宋体" w:hAnsi="宋体"/>
          <w:sz w:val="24"/>
        </w:rPr>
      </w:pPr>
      <w:r w:rsidRPr="003C117F">
        <w:rPr>
          <w:rFonts w:ascii="宋体" w:hAnsi="宋体" w:hint="eastAsia"/>
          <w:b/>
          <w:bCs/>
          <w:sz w:val="24"/>
        </w:rPr>
        <w:t>选讲和略过内容</w:t>
      </w:r>
      <w:r>
        <w:rPr>
          <w:rFonts w:ascii="宋体" w:hAnsi="宋体" w:hint="eastAsia"/>
          <w:sz w:val="24"/>
        </w:rPr>
        <w:t>：城市</w:t>
      </w:r>
      <w:r w:rsidR="00597EA5">
        <w:rPr>
          <w:rFonts w:ascii="宋体" w:hAnsi="宋体" w:hint="eastAsia"/>
          <w:sz w:val="24"/>
        </w:rPr>
        <w:t>复杂网络分析</w:t>
      </w:r>
      <w:r>
        <w:rPr>
          <w:rFonts w:ascii="宋体" w:hAnsi="宋体" w:hint="eastAsia"/>
          <w:sz w:val="24"/>
        </w:rPr>
        <w:t>；</w:t>
      </w:r>
    </w:p>
    <w:p w14:paraId="7E853EEF" w14:textId="4413550D" w:rsidR="003C117F" w:rsidRPr="003C117F" w:rsidRDefault="003C117F" w:rsidP="003C117F">
      <w:pPr>
        <w:pStyle w:val="a4"/>
        <w:spacing w:line="560" w:lineRule="exact"/>
        <w:ind w:firstLine="482"/>
        <w:rPr>
          <w:rFonts w:ascii="宋体" w:hAnsi="宋体"/>
          <w:sz w:val="24"/>
        </w:rPr>
      </w:pPr>
      <w:r w:rsidRPr="003C117F">
        <w:rPr>
          <w:rFonts w:ascii="宋体" w:hAnsi="宋体" w:hint="eastAsia"/>
          <w:b/>
          <w:bCs/>
          <w:sz w:val="24"/>
        </w:rPr>
        <w:t>实践环节</w:t>
      </w:r>
      <w:r>
        <w:rPr>
          <w:rFonts w:ascii="宋体" w:hAnsi="宋体" w:hint="eastAsia"/>
          <w:sz w:val="24"/>
        </w:rPr>
        <w:t>：将结合</w:t>
      </w:r>
      <w:r w:rsidR="00597EA5">
        <w:rPr>
          <w:rFonts w:ascii="宋体" w:hAnsi="宋体" w:hint="eastAsia"/>
          <w:sz w:val="24"/>
        </w:rPr>
        <w:t>U</w:t>
      </w:r>
      <w:r w:rsidR="00597EA5">
        <w:rPr>
          <w:rFonts w:ascii="宋体" w:hAnsi="宋体"/>
          <w:sz w:val="24"/>
        </w:rPr>
        <w:t>CINET</w:t>
      </w:r>
      <w:r>
        <w:rPr>
          <w:rFonts w:ascii="宋体" w:hAnsi="宋体" w:hint="eastAsia"/>
          <w:sz w:val="24"/>
        </w:rPr>
        <w:t>对</w:t>
      </w:r>
      <w:r w:rsidR="00597EA5">
        <w:rPr>
          <w:rFonts w:ascii="宋体" w:hAnsi="宋体" w:hint="eastAsia"/>
          <w:sz w:val="24"/>
        </w:rPr>
        <w:t>城市（社会）网络</w:t>
      </w:r>
      <w:r>
        <w:rPr>
          <w:rFonts w:ascii="宋体" w:hAnsi="宋体" w:hint="eastAsia"/>
          <w:sz w:val="24"/>
        </w:rPr>
        <w:t>部分内容进行上机练习；</w:t>
      </w:r>
    </w:p>
    <w:p w14:paraId="58CC4E55" w14:textId="7DE37EB4" w:rsidR="003C117F" w:rsidRPr="003C117F" w:rsidRDefault="003C117F" w:rsidP="003C117F">
      <w:pPr>
        <w:pStyle w:val="a4"/>
        <w:spacing w:line="560" w:lineRule="exact"/>
        <w:ind w:firstLine="482"/>
        <w:rPr>
          <w:rFonts w:ascii="宋体" w:hAnsi="宋体"/>
          <w:sz w:val="24"/>
        </w:rPr>
      </w:pPr>
      <w:r w:rsidRPr="003C117F">
        <w:rPr>
          <w:rFonts w:ascii="宋体" w:hAnsi="宋体" w:hint="eastAsia"/>
          <w:b/>
          <w:bCs/>
          <w:sz w:val="24"/>
        </w:rPr>
        <w:t>教学手段</w:t>
      </w:r>
      <w:r>
        <w:rPr>
          <w:rFonts w:ascii="宋体" w:hAnsi="宋体" w:hint="eastAsia"/>
          <w:sz w:val="24"/>
        </w:rPr>
        <w:t>：理论教学、实践上机教学（</w:t>
      </w:r>
      <w:r w:rsidR="00597EA5">
        <w:rPr>
          <w:rFonts w:ascii="宋体" w:hAnsi="宋体"/>
          <w:sz w:val="24"/>
        </w:rPr>
        <w:t>UCINET</w:t>
      </w:r>
      <w:r>
        <w:rPr>
          <w:rFonts w:ascii="宋体" w:hAnsi="宋体" w:hint="eastAsia"/>
          <w:sz w:val="24"/>
        </w:rPr>
        <w:t>）</w:t>
      </w:r>
      <w:r w:rsidRPr="003C117F">
        <w:rPr>
          <w:rFonts w:ascii="宋体" w:hAnsi="宋体" w:hint="eastAsia"/>
          <w:sz w:val="24"/>
        </w:rPr>
        <w:t>；</w:t>
      </w:r>
    </w:p>
    <w:p w14:paraId="487E30B5" w14:textId="0506F138" w:rsidR="003C117F" w:rsidRPr="003C117F" w:rsidRDefault="003C117F" w:rsidP="003C117F">
      <w:pPr>
        <w:pStyle w:val="a4"/>
        <w:spacing w:line="560" w:lineRule="exact"/>
        <w:ind w:firstLine="482"/>
        <w:rPr>
          <w:rFonts w:ascii="宋体" w:hAnsi="宋体"/>
          <w:sz w:val="24"/>
        </w:rPr>
      </w:pPr>
      <w:r w:rsidRPr="003C117F">
        <w:rPr>
          <w:rFonts w:ascii="宋体" w:hAnsi="宋体" w:hint="eastAsia"/>
          <w:b/>
          <w:bCs/>
          <w:sz w:val="24"/>
        </w:rPr>
        <w:t>课后作业</w:t>
      </w:r>
      <w:r>
        <w:rPr>
          <w:rFonts w:ascii="宋体" w:hAnsi="宋体" w:hint="eastAsia"/>
          <w:sz w:val="24"/>
        </w:rPr>
        <w:t>：</w:t>
      </w:r>
      <w:r w:rsidR="00597EA5">
        <w:rPr>
          <w:rFonts w:ascii="宋体" w:hAnsi="宋体"/>
          <w:sz w:val="24"/>
        </w:rPr>
        <w:t>UCIENT</w:t>
      </w:r>
      <w:r>
        <w:rPr>
          <w:rFonts w:ascii="宋体" w:hAnsi="宋体" w:hint="eastAsia"/>
          <w:sz w:val="24"/>
        </w:rPr>
        <w:t>六次上机作业</w:t>
      </w:r>
      <w:r w:rsidRPr="003C117F">
        <w:rPr>
          <w:rFonts w:ascii="宋体" w:hAnsi="宋体" w:hint="eastAsia"/>
          <w:sz w:val="24"/>
        </w:rPr>
        <w:t>；</w:t>
      </w:r>
    </w:p>
    <w:p w14:paraId="4C08DF0E" w14:textId="6CB62B6F" w:rsidR="003C117F" w:rsidRPr="003C117F" w:rsidRDefault="003C117F" w:rsidP="003C117F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0B61F435" w14:textId="77777777" w:rsidR="003C117F" w:rsidRPr="00D67057" w:rsidRDefault="003C117F" w:rsidP="003C117F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2524"/>
        <w:gridCol w:w="1080"/>
        <w:gridCol w:w="1080"/>
        <w:gridCol w:w="1080"/>
        <w:gridCol w:w="885"/>
      </w:tblGrid>
      <w:tr w:rsidR="003C117F" w:rsidRPr="00D67057" w14:paraId="30F4F39E" w14:textId="77777777" w:rsidTr="003C117F">
        <w:trPr>
          <w:trHeight w:val="42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39BE" w14:textId="77777777" w:rsidR="003C117F" w:rsidRPr="00D67057" w:rsidRDefault="003C117F" w:rsidP="00B32B8C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1978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FC91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16B3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AA91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858D6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3C117F" w:rsidRPr="00D67057" w14:paraId="553D7187" w14:textId="77777777" w:rsidTr="003C117F">
        <w:trPr>
          <w:trHeight w:val="375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133" w14:textId="5070687E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第一章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A255" w14:textId="20415432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社会网络分析介绍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8ACB" w14:textId="3CFF8430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795" w14:textId="32E0FA45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72B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49FA5" w14:textId="41C93853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</w:tr>
      <w:tr w:rsidR="003C117F" w:rsidRPr="00D67057" w14:paraId="502EE374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A29" w14:textId="3E295DE3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第二章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02DE" w14:textId="1544C2F1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社会网络的基本概念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05E4" w14:textId="41D8FB48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F6CA" w14:textId="75654AC7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59B6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442AE" w14:textId="31D53BB7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3</w:t>
            </w:r>
          </w:p>
        </w:tc>
      </w:tr>
      <w:tr w:rsidR="003C117F" w:rsidRPr="00D67057" w14:paraId="5DEC220D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59A" w14:textId="0AF34FCF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第三章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454" w14:textId="45D5350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城市</w:t>
            </w:r>
            <w:r w:rsidR="00597EA5">
              <w:rPr>
                <w:rFonts w:ascii="宋体" w:hAnsi="宋体" w:hint="eastAsia"/>
                <w:b/>
                <w:bCs/>
                <w:sz w:val="24"/>
                <w:szCs w:val="21"/>
              </w:rPr>
              <w:t>社会网络的类型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DD1E" w14:textId="04971192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C999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DC9B" w14:textId="38381F4E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200F8" w14:textId="5D9CC94A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3C117F" w:rsidRPr="00D67057" w14:paraId="7BB58C40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595" w14:textId="4E540B20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第四章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E72" w14:textId="4143F65F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城市社会网络的尺度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62AC" w14:textId="6AE5A1AD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305D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0507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89B96" w14:textId="06785D1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3C117F" w:rsidRPr="00D67057" w14:paraId="6B9A6A51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DF0E" w14:textId="601D6610" w:rsidR="003C117F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第五章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C9DF" w14:textId="68896B84" w:rsidR="003C117F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网络视角下的城市问题分析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2CF" w14:textId="3289AF4F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653F" w14:textId="49F2A8CE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FA14" w14:textId="5C15B50C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1A316" w14:textId="62E2FDD0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3C117F" w:rsidRPr="00D67057" w14:paraId="642BD880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9ABB" w14:textId="6C47E339" w:rsidR="003C117F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第六章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D9CA" w14:textId="44F947DD" w:rsidR="003C117F" w:rsidRPr="003C117F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城市网络研究的前沿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FCC4" w14:textId="5297FCEB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B1B6" w14:textId="71338B88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6A0A" w14:textId="0960847E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0A9B9" w14:textId="785EB001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</w:tr>
      <w:tr w:rsidR="003C117F" w:rsidRPr="00D67057" w14:paraId="43B9FF2B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184F" w14:textId="3414382D" w:rsidR="003C117F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第七章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5608" w14:textId="16FF210E" w:rsidR="003C117F" w:rsidRPr="003C117F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U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CINET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介绍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7C1" w14:textId="317F06C5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583A" w14:textId="7C479E9B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B437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D783A" w14:textId="02E48889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  <w:tr w:rsidR="003C117F" w:rsidRPr="00D67057" w14:paraId="1E021980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A597" w14:textId="34E3B8EE" w:rsidR="003C117F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第八章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9C66" w14:textId="7B04E832" w:rsidR="003C117F" w:rsidRPr="003C117F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城市社会网络的分析</w:t>
            </w: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lastRenderedPageBreak/>
              <w:t>技术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C959" w14:textId="2A1D7D80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lastRenderedPageBreak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426F" w14:textId="4864523E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73C3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ECFF12" w14:textId="4BB3FDF2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3C117F" w:rsidRPr="00D67057" w14:paraId="2584F79E" w14:textId="77777777" w:rsidTr="003C117F">
        <w:trPr>
          <w:trHeight w:val="54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2BB6" w14:textId="67069B69" w:rsidR="003C117F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第九章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A722" w14:textId="33E8C9EB" w:rsidR="003C117F" w:rsidRPr="003C117F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案例分析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77CD" w14:textId="4AF76FC9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D302" w14:textId="13F055A2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BDFA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F2040" w14:textId="0AA036FD" w:rsidR="003C117F" w:rsidRPr="00D67057" w:rsidRDefault="00597EA5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/>
                <w:b/>
                <w:bCs/>
                <w:sz w:val="24"/>
                <w:szCs w:val="21"/>
              </w:rPr>
              <w:t>10</w:t>
            </w:r>
          </w:p>
        </w:tc>
      </w:tr>
      <w:tr w:rsidR="003C117F" w:rsidRPr="00D67057" w14:paraId="1D4F1F3F" w14:textId="77777777" w:rsidTr="003C117F">
        <w:trPr>
          <w:trHeight w:val="450"/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6D61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256F" w14:textId="7777777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15A0" w14:textId="7ABAD6F8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  <w:r w:rsidR="00623CFC"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018" w14:textId="76573457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  <w:r w:rsidR="00597EA5">
              <w:rPr>
                <w:rFonts w:ascii="宋体" w:hAnsi="宋体"/>
                <w:b/>
                <w:bCs/>
                <w:sz w:val="24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21CF" w14:textId="47CF72AA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4DAEA" w14:textId="4821DADC" w:rsidR="003C117F" w:rsidRPr="00D67057" w:rsidRDefault="003C117F" w:rsidP="00B32B8C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</w:tbl>
    <w:p w14:paraId="5E2EF784" w14:textId="209781F0" w:rsidR="003C117F" w:rsidRPr="00434D51" w:rsidRDefault="003C117F" w:rsidP="003C117F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03416ABB" w14:textId="7EBBAE70" w:rsidR="003C117F" w:rsidRPr="00597EA5" w:rsidRDefault="003C117F" w:rsidP="003C117F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 xml:space="preserve">第一章 </w:t>
      </w:r>
      <w:r w:rsidR="00597EA5" w:rsidRPr="00597EA5">
        <w:rPr>
          <w:rFonts w:ascii="宋体" w:hAnsi="宋体" w:hint="eastAsia"/>
          <w:b/>
          <w:bCs/>
          <w:sz w:val="24"/>
        </w:rPr>
        <w:t>社会网络分析介绍</w:t>
      </w:r>
    </w:p>
    <w:p w14:paraId="7FA82A19" w14:textId="27772B71" w:rsidR="003C117F" w:rsidRPr="003C117F" w:rsidRDefault="00597EA5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主要内容：介绍什么是社会网络，关系与属性的辩证，城市社会研究的网络转向，以及学习社会网络分析的意义，</w:t>
      </w:r>
    </w:p>
    <w:p w14:paraId="23954194" w14:textId="73B6E4AD" w:rsidR="003C117F" w:rsidRDefault="003C117F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 w:rsidR="00597EA5"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教师讲授为主，课堂讨论</w:t>
      </w:r>
      <w:r w:rsidR="00597EA5">
        <w:rPr>
          <w:rFonts w:ascii="宋体" w:hAnsi="宋体" w:hint="eastAsia"/>
          <w:sz w:val="24"/>
        </w:rPr>
        <w:t>和上机实验</w:t>
      </w:r>
      <w:r w:rsidRPr="003C117F">
        <w:rPr>
          <w:rFonts w:ascii="宋体" w:hAnsi="宋体" w:hint="eastAsia"/>
          <w:sz w:val="24"/>
        </w:rPr>
        <w:t>为辅，多媒体课件辅助教学；学时为：</w:t>
      </w:r>
      <w:r w:rsidR="00597EA5">
        <w:rPr>
          <w:rFonts w:ascii="宋体" w:hAnsi="宋体"/>
          <w:sz w:val="24"/>
        </w:rPr>
        <w:t>3</w:t>
      </w:r>
      <w:r w:rsidRPr="003C117F">
        <w:rPr>
          <w:rFonts w:ascii="宋体" w:hAnsi="宋体" w:hint="eastAsia"/>
          <w:sz w:val="24"/>
        </w:rPr>
        <w:t>学时。</w:t>
      </w:r>
    </w:p>
    <w:p w14:paraId="4EB55D44" w14:textId="737319A1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第二章 社会网络的基本概念</w:t>
      </w:r>
    </w:p>
    <w:p w14:paraId="2CBD65A5" w14:textId="0F82F8EB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主要内容：介绍属性与关系数据、城市节点和联系、中心性和集群分析、小世界与无标度特征、脆弱性与鲁棒性等社会网络分析的基本概念。</w:t>
      </w:r>
    </w:p>
    <w:p w14:paraId="2E93FC08" w14:textId="4A6FC266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教师讲授为主，课堂讨论</w:t>
      </w:r>
      <w:r>
        <w:rPr>
          <w:rFonts w:ascii="宋体" w:hAnsi="宋体" w:hint="eastAsia"/>
          <w:sz w:val="24"/>
        </w:rPr>
        <w:t>和上机实验</w:t>
      </w:r>
      <w:r w:rsidRPr="003C117F">
        <w:rPr>
          <w:rFonts w:ascii="宋体" w:hAnsi="宋体" w:hint="eastAsia"/>
          <w:sz w:val="24"/>
        </w:rPr>
        <w:t>为辅，多媒体课件辅助教学；学时为：</w:t>
      </w:r>
      <w:r>
        <w:rPr>
          <w:rFonts w:ascii="宋体" w:hAnsi="宋体"/>
          <w:sz w:val="24"/>
        </w:rPr>
        <w:t>3</w:t>
      </w:r>
      <w:r w:rsidRPr="003C117F">
        <w:rPr>
          <w:rFonts w:ascii="宋体" w:hAnsi="宋体" w:hint="eastAsia"/>
          <w:sz w:val="24"/>
        </w:rPr>
        <w:t>学时。</w:t>
      </w:r>
    </w:p>
    <w:p w14:paraId="3A054F8A" w14:textId="1C1B6D34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第三章 城市社会网络的类型</w:t>
      </w:r>
    </w:p>
    <w:p w14:paraId="227B6EF1" w14:textId="0498CF6A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主要内容：包括人的流动性、创新网络、经济网络、交通基础设施网络、互联网网络等。</w:t>
      </w:r>
    </w:p>
    <w:p w14:paraId="7559C396" w14:textId="53DD8151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教师讲授为主，课堂讨论为辅，多媒体课件辅助教学；学时为：</w:t>
      </w:r>
      <w:r>
        <w:rPr>
          <w:rFonts w:ascii="宋体" w:hAnsi="宋体"/>
          <w:sz w:val="24"/>
        </w:rPr>
        <w:t>2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3F3C0C79" w14:textId="1ECD28B8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第四章 城市社会网络的尺度</w:t>
      </w:r>
    </w:p>
    <w:p w14:paraId="3782E31A" w14:textId="64D22F83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主要内容：包括微观的社会网络、中观的城市社会内网络、区域城市网络、以及全家和全球的网络。</w:t>
      </w:r>
    </w:p>
    <w:p w14:paraId="49A37493" w14:textId="53C30AFC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教师讲授为主，课堂讨论为辅，多媒体课件辅助教学；学时为：</w:t>
      </w:r>
      <w:r>
        <w:rPr>
          <w:rFonts w:ascii="宋体" w:hAnsi="宋体"/>
          <w:sz w:val="24"/>
        </w:rPr>
        <w:t>2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33D98A9A" w14:textId="4A268161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lastRenderedPageBreak/>
        <w:t>第五章 网络视角下的城市问题分析</w:t>
      </w:r>
    </w:p>
    <w:p w14:paraId="5E729652" w14:textId="74097B1F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主要内容：介绍社会网络分析在探讨社会关系、城际关系、包括微观的社会网络、中观的城市社会内网络、区域城市网络、以及全家和全球的网络。</w:t>
      </w:r>
    </w:p>
    <w:p w14:paraId="657B7715" w14:textId="17670639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</w:t>
      </w:r>
      <w:r>
        <w:rPr>
          <w:rFonts w:ascii="宋体" w:hAnsi="宋体" w:hint="eastAsia"/>
          <w:sz w:val="24"/>
        </w:rPr>
        <w:t>上机实验</w:t>
      </w:r>
      <w:r w:rsidRPr="003C117F">
        <w:rPr>
          <w:rFonts w:ascii="宋体" w:hAnsi="宋体" w:hint="eastAsia"/>
          <w:sz w:val="24"/>
        </w:rPr>
        <w:t>为辅，多媒体课件辅助教学；学时为：</w:t>
      </w:r>
      <w:r>
        <w:rPr>
          <w:rFonts w:ascii="宋体" w:hAnsi="宋体"/>
          <w:sz w:val="24"/>
        </w:rPr>
        <w:t>4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456A7781" w14:textId="77777777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第六章 城市网络研究的前沿</w:t>
      </w:r>
    </w:p>
    <w:p w14:paraId="6BB0F3F7" w14:textId="65630DC9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</w:t>
      </w:r>
      <w:r w:rsidRPr="00597EA5">
        <w:rPr>
          <w:rFonts w:ascii="宋体" w:hAnsi="宋体" w:hint="eastAsia"/>
          <w:sz w:val="24"/>
        </w:rPr>
        <w:t>介绍大数据与城市网络、城市网络科学的缺陷、城市网络科学的未来等议题。</w:t>
      </w:r>
    </w:p>
    <w:p w14:paraId="2414C57E" w14:textId="36F89A28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</w:t>
      </w:r>
      <w:r>
        <w:rPr>
          <w:rFonts w:ascii="宋体" w:hAnsi="宋体" w:hint="eastAsia"/>
          <w:sz w:val="24"/>
        </w:rPr>
        <w:t>课堂讨论</w:t>
      </w:r>
      <w:r w:rsidRPr="003C117F">
        <w:rPr>
          <w:rFonts w:ascii="宋体" w:hAnsi="宋体" w:hint="eastAsia"/>
          <w:sz w:val="24"/>
        </w:rPr>
        <w:t>为辅，多媒体课件辅助教学；学时为：</w:t>
      </w:r>
      <w:r>
        <w:rPr>
          <w:rFonts w:ascii="宋体" w:hAnsi="宋体"/>
          <w:sz w:val="24"/>
        </w:rPr>
        <w:t>4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45E46603" w14:textId="0F4DF3CD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第七章 UCINET介绍</w:t>
      </w:r>
    </w:p>
    <w:p w14:paraId="3C8EB6D8" w14:textId="0F1BAD70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主要内容：介绍社会网络分析软件U</w:t>
      </w:r>
      <w:r>
        <w:rPr>
          <w:rFonts w:ascii="宋体" w:hAnsi="宋体"/>
          <w:sz w:val="24"/>
        </w:rPr>
        <w:t>CINET</w:t>
      </w:r>
      <w:r>
        <w:rPr>
          <w:rFonts w:ascii="宋体" w:hAnsi="宋体" w:hint="eastAsia"/>
          <w:sz w:val="24"/>
        </w:rPr>
        <w:t>。</w:t>
      </w:r>
    </w:p>
    <w:p w14:paraId="33D96340" w14:textId="41F15B08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597EA5">
        <w:rPr>
          <w:rFonts w:ascii="宋体" w:hAnsi="宋体" w:hint="eastAsia"/>
          <w:sz w:val="24"/>
        </w:rPr>
        <w:t>教学方法与学时分配：</w:t>
      </w:r>
      <w:r>
        <w:rPr>
          <w:rFonts w:ascii="宋体" w:hAnsi="宋体" w:hint="eastAsia"/>
          <w:sz w:val="24"/>
        </w:rPr>
        <w:t>上机实验</w:t>
      </w:r>
      <w:r w:rsidRPr="003C117F">
        <w:rPr>
          <w:rFonts w:ascii="宋体" w:hAnsi="宋体" w:hint="eastAsia"/>
          <w:sz w:val="24"/>
        </w:rPr>
        <w:t>为主，</w:t>
      </w:r>
      <w:r w:rsidRPr="00597EA5">
        <w:rPr>
          <w:rFonts w:ascii="宋体" w:hAnsi="宋体" w:hint="eastAsia"/>
          <w:sz w:val="24"/>
        </w:rPr>
        <w:t>教师讲授为</w:t>
      </w:r>
      <w:r>
        <w:rPr>
          <w:rFonts w:ascii="宋体" w:hAnsi="宋体" w:hint="eastAsia"/>
          <w:sz w:val="24"/>
        </w:rPr>
        <w:t>辅，</w:t>
      </w:r>
      <w:r w:rsidRPr="003C117F">
        <w:rPr>
          <w:rFonts w:ascii="宋体" w:hAnsi="宋体" w:hint="eastAsia"/>
          <w:sz w:val="24"/>
        </w:rPr>
        <w:t>学时为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/>
          <w:sz w:val="24"/>
        </w:rPr>
        <w:t>2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633E18E5" w14:textId="3C070FB0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第八章 城市社会网络的分析技术</w:t>
      </w:r>
    </w:p>
    <w:p w14:paraId="5704EF4B" w14:textId="03498418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主要内容：介绍节点分析、关系分析、网络演化与模拟、网络增长动力、网络组团等分析技术的基本原理和常用工具。</w:t>
      </w:r>
    </w:p>
    <w:p w14:paraId="75F19B8A" w14:textId="365D4225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</w:t>
      </w:r>
      <w:r w:rsidRPr="003C117F">
        <w:rPr>
          <w:rFonts w:ascii="宋体" w:hAnsi="宋体" w:hint="eastAsia"/>
          <w:sz w:val="24"/>
        </w:rPr>
        <w:t>教师讲授为主，</w:t>
      </w:r>
      <w:r>
        <w:rPr>
          <w:rFonts w:ascii="宋体" w:hAnsi="宋体" w:hint="eastAsia"/>
          <w:sz w:val="24"/>
        </w:rPr>
        <w:t>上机实验</w:t>
      </w:r>
      <w:r w:rsidRPr="003C117F">
        <w:rPr>
          <w:rFonts w:ascii="宋体" w:hAnsi="宋体" w:hint="eastAsia"/>
          <w:sz w:val="24"/>
        </w:rPr>
        <w:t>为辅，多媒体课件辅助教学；学时为：</w:t>
      </w:r>
      <w:r>
        <w:rPr>
          <w:rFonts w:ascii="宋体" w:hAnsi="宋体"/>
          <w:sz w:val="24"/>
        </w:rPr>
        <w:t>4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32BF4C7A" w14:textId="23E061C2" w:rsidR="00597EA5" w:rsidRPr="00597EA5" w:rsidRDefault="00597EA5" w:rsidP="00597EA5">
      <w:pPr>
        <w:pStyle w:val="a4"/>
        <w:spacing w:line="560" w:lineRule="exact"/>
        <w:ind w:firstLine="482"/>
        <w:rPr>
          <w:rFonts w:ascii="宋体" w:hAnsi="宋体"/>
          <w:b/>
          <w:bCs/>
          <w:sz w:val="24"/>
        </w:rPr>
      </w:pPr>
      <w:r w:rsidRPr="00597EA5">
        <w:rPr>
          <w:rFonts w:ascii="宋体" w:hAnsi="宋体" w:hint="eastAsia"/>
          <w:b/>
          <w:bCs/>
          <w:sz w:val="24"/>
        </w:rPr>
        <w:t>第九章 案例分析</w:t>
      </w:r>
    </w:p>
    <w:p w14:paraId="4AE8AB84" w14:textId="09B6B576" w:rsid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主要内容：关系型数据分析案例分析、网络思维解析城市问题案例分析。</w:t>
      </w:r>
    </w:p>
    <w:p w14:paraId="721307F8" w14:textId="189BD606" w:rsidR="00597EA5" w:rsidRPr="00597EA5" w:rsidRDefault="00597EA5" w:rsidP="00597EA5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教学方法与学时分配</w:t>
      </w:r>
      <w:r>
        <w:rPr>
          <w:rFonts w:ascii="宋体" w:hAnsi="宋体" w:hint="eastAsia"/>
          <w:sz w:val="24"/>
        </w:rPr>
        <w:t>：上机实验与课堂讨论</w:t>
      </w:r>
      <w:r w:rsidRPr="003C117F">
        <w:rPr>
          <w:rFonts w:ascii="宋体" w:hAnsi="宋体" w:hint="eastAsia"/>
          <w:sz w:val="24"/>
        </w:rPr>
        <w:t>为</w:t>
      </w:r>
      <w:r>
        <w:rPr>
          <w:rFonts w:ascii="宋体" w:hAnsi="宋体" w:hint="eastAsia"/>
          <w:sz w:val="24"/>
        </w:rPr>
        <w:t>主</w:t>
      </w:r>
      <w:r w:rsidRPr="003C117F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教师讲授为</w:t>
      </w:r>
      <w:r w:rsidRPr="003C117F">
        <w:rPr>
          <w:rFonts w:ascii="宋体" w:hAnsi="宋体" w:hint="eastAsia"/>
          <w:sz w:val="24"/>
        </w:rPr>
        <w:t>辅；学时为：</w:t>
      </w:r>
      <w:r>
        <w:rPr>
          <w:rFonts w:ascii="宋体" w:hAnsi="宋体"/>
          <w:sz w:val="24"/>
        </w:rPr>
        <w:t>10</w:t>
      </w:r>
      <w:r w:rsidRPr="003C117F">
        <w:rPr>
          <w:rFonts w:ascii="宋体" w:hAnsi="宋体" w:hint="eastAsia"/>
          <w:sz w:val="24"/>
        </w:rPr>
        <w:t>学时</w:t>
      </w:r>
      <w:r>
        <w:rPr>
          <w:rFonts w:ascii="宋体" w:hAnsi="宋体" w:hint="eastAsia"/>
          <w:sz w:val="24"/>
        </w:rPr>
        <w:t>。</w:t>
      </w:r>
    </w:p>
    <w:p w14:paraId="7A84CA1C" w14:textId="6F609898" w:rsidR="003C117F" w:rsidRPr="00D67057" w:rsidRDefault="003C117F" w:rsidP="003C117F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0E8108BE" w14:textId="67A83538" w:rsidR="003C117F" w:rsidRPr="003C117F" w:rsidRDefault="003C117F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 w:rsidRPr="003C117F">
        <w:rPr>
          <w:rFonts w:ascii="宋体" w:hAnsi="宋体" w:hint="eastAsia"/>
          <w:sz w:val="24"/>
        </w:rPr>
        <w:t>主要采用开卷考试形式。</w:t>
      </w:r>
    </w:p>
    <w:p w14:paraId="3B0E9656" w14:textId="2C84B556" w:rsidR="003C117F" w:rsidRPr="003C117F" w:rsidRDefault="003C117F" w:rsidP="003C117F">
      <w:pPr>
        <w:pStyle w:val="a4"/>
        <w:spacing w:line="56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总评成绩比例：平时出勤占1</w:t>
      </w:r>
      <w:r>
        <w:rPr>
          <w:rFonts w:ascii="宋体" w:hAnsi="宋体"/>
          <w:sz w:val="24"/>
        </w:rPr>
        <w:t>0%</w:t>
      </w:r>
      <w:r>
        <w:rPr>
          <w:rFonts w:ascii="宋体" w:hAnsi="宋体" w:hint="eastAsia"/>
          <w:sz w:val="24"/>
        </w:rPr>
        <w:t>，实验作业占3</w:t>
      </w:r>
      <w:r>
        <w:rPr>
          <w:rFonts w:ascii="宋体" w:hAnsi="宋体"/>
          <w:sz w:val="24"/>
        </w:rPr>
        <w:t>0%</w:t>
      </w:r>
      <w:r>
        <w:rPr>
          <w:rFonts w:ascii="宋体" w:hAnsi="宋体" w:hint="eastAsia"/>
          <w:sz w:val="24"/>
        </w:rPr>
        <w:t>，期末试卷成绩占6</w:t>
      </w:r>
      <w:r>
        <w:rPr>
          <w:rFonts w:ascii="宋体" w:hAnsi="宋体"/>
          <w:sz w:val="24"/>
        </w:rPr>
        <w:t>0%</w:t>
      </w:r>
      <w:r>
        <w:rPr>
          <w:rFonts w:ascii="宋体" w:hAnsi="宋体" w:hint="eastAsia"/>
          <w:sz w:val="24"/>
        </w:rPr>
        <w:t>。</w:t>
      </w:r>
    </w:p>
    <w:p w14:paraId="07392044" w14:textId="3DF7610D" w:rsidR="003C117F" w:rsidRPr="00D70ADF" w:rsidRDefault="003C117F" w:rsidP="003C117F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05370DC3" w14:textId="214438C9" w:rsidR="003C117F" w:rsidRPr="003C117F" w:rsidRDefault="003C117F" w:rsidP="003C117F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/>
        </w:rPr>
        <w:t xml:space="preserve">[1] </w:t>
      </w:r>
      <w:r w:rsidR="00597EA5" w:rsidRPr="00597EA5">
        <w:rPr>
          <w:rFonts w:ascii="宋体" w:hAnsi="宋体"/>
        </w:rPr>
        <w:t>Zachary P. Neal (2012). The connected city: How networks are shaping the modern metropolis. New York and London: Routledge.</w:t>
      </w:r>
    </w:p>
    <w:p w14:paraId="5DD1A021" w14:textId="62974863" w:rsidR="003C117F" w:rsidRDefault="003C117F" w:rsidP="003C117F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 xml:space="preserve">2] </w:t>
      </w:r>
      <w:r w:rsidR="00597EA5" w:rsidRPr="00597EA5">
        <w:rPr>
          <w:rFonts w:ascii="宋体" w:hAnsi="宋体" w:hint="eastAsia"/>
        </w:rPr>
        <w:t>林聚任(2009).社会网络分析:理论、方法与应用. 北京:北京师范 大学出版社.</w:t>
      </w:r>
    </w:p>
    <w:p w14:paraId="4DF8F7D1" w14:textId="6867E1EE" w:rsidR="003C117F" w:rsidRPr="00434D51" w:rsidRDefault="003C117F" w:rsidP="003C117F">
      <w:pPr>
        <w:pStyle w:val="a4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>
        <w:rPr>
          <w:rFonts w:ascii="宋体" w:hAnsi="宋体" w:hint="eastAsia"/>
        </w:rPr>
        <w:t>吴康</w:t>
      </w:r>
      <w:r w:rsidRPr="00434D51">
        <w:rPr>
          <w:rFonts w:ascii="宋体" w:hAnsi="宋体" w:hint="eastAsia"/>
        </w:rPr>
        <w:t xml:space="preserve">　　　　　系教学主任审核签名：</w:t>
      </w:r>
    </w:p>
    <w:p w14:paraId="68F23EA8" w14:textId="416AF71D" w:rsidR="005D5A8D" w:rsidRPr="003C117F" w:rsidRDefault="005D5A8D" w:rsidP="003C117F">
      <w:pPr>
        <w:spacing w:line="560" w:lineRule="exact"/>
        <w:ind w:firstLineChars="200" w:firstLine="420"/>
      </w:pPr>
    </w:p>
    <w:sectPr w:rsidR="005D5A8D" w:rsidRPr="003C117F" w:rsidSect="00DF3A2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7F"/>
    <w:rsid w:val="0000651F"/>
    <w:rsid w:val="0002522B"/>
    <w:rsid w:val="00047855"/>
    <w:rsid w:val="00066D71"/>
    <w:rsid w:val="00070558"/>
    <w:rsid w:val="000D5CFB"/>
    <w:rsid w:val="00101B1D"/>
    <w:rsid w:val="00123337"/>
    <w:rsid w:val="001B68AD"/>
    <w:rsid w:val="0022508A"/>
    <w:rsid w:val="0027243B"/>
    <w:rsid w:val="00275B97"/>
    <w:rsid w:val="00280BEC"/>
    <w:rsid w:val="00294571"/>
    <w:rsid w:val="002B257E"/>
    <w:rsid w:val="00301D9F"/>
    <w:rsid w:val="003047BC"/>
    <w:rsid w:val="003A1335"/>
    <w:rsid w:val="003A19A9"/>
    <w:rsid w:val="003C0A95"/>
    <w:rsid w:val="003C117F"/>
    <w:rsid w:val="003C53BD"/>
    <w:rsid w:val="003C6C01"/>
    <w:rsid w:val="004071D6"/>
    <w:rsid w:val="0041206A"/>
    <w:rsid w:val="00467CE9"/>
    <w:rsid w:val="00471E5A"/>
    <w:rsid w:val="00485A00"/>
    <w:rsid w:val="004A496F"/>
    <w:rsid w:val="00502084"/>
    <w:rsid w:val="00552233"/>
    <w:rsid w:val="0055704D"/>
    <w:rsid w:val="00577AB4"/>
    <w:rsid w:val="00596917"/>
    <w:rsid w:val="00597EA5"/>
    <w:rsid w:val="005B6F38"/>
    <w:rsid w:val="005B7580"/>
    <w:rsid w:val="005D5A8D"/>
    <w:rsid w:val="005F01E3"/>
    <w:rsid w:val="00623CFC"/>
    <w:rsid w:val="00646263"/>
    <w:rsid w:val="006954E1"/>
    <w:rsid w:val="0072359A"/>
    <w:rsid w:val="00733B0A"/>
    <w:rsid w:val="00757D3C"/>
    <w:rsid w:val="00797C5E"/>
    <w:rsid w:val="00797CEB"/>
    <w:rsid w:val="00806560"/>
    <w:rsid w:val="008129D3"/>
    <w:rsid w:val="008D55EB"/>
    <w:rsid w:val="00906311"/>
    <w:rsid w:val="009242FA"/>
    <w:rsid w:val="00A3692F"/>
    <w:rsid w:val="00A51EC6"/>
    <w:rsid w:val="00AB7B6A"/>
    <w:rsid w:val="00AD3DBF"/>
    <w:rsid w:val="00AF2695"/>
    <w:rsid w:val="00B502C4"/>
    <w:rsid w:val="00B70888"/>
    <w:rsid w:val="00B81AF2"/>
    <w:rsid w:val="00B944B1"/>
    <w:rsid w:val="00C62CF0"/>
    <w:rsid w:val="00CC36C1"/>
    <w:rsid w:val="00CE295F"/>
    <w:rsid w:val="00D736BB"/>
    <w:rsid w:val="00D971C2"/>
    <w:rsid w:val="00DF3A25"/>
    <w:rsid w:val="00E406A5"/>
    <w:rsid w:val="00EE7EA3"/>
    <w:rsid w:val="00F012B8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83D781"/>
  <w15:chartTrackingRefBased/>
  <w15:docId w15:val="{BA6BE890-6B75-9C46-A257-C9BBCBC9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17F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117F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styleId="a4">
    <w:name w:val="Body Text Indent"/>
    <w:basedOn w:val="a"/>
    <w:link w:val="1"/>
    <w:rsid w:val="003C117F"/>
    <w:pPr>
      <w:spacing w:line="300" w:lineRule="auto"/>
      <w:ind w:firstLineChars="200" w:firstLine="420"/>
    </w:pPr>
    <w:rPr>
      <w:rFonts w:ascii="Times New Roman" w:hAnsi="Times New Roman"/>
      <w:szCs w:val="24"/>
    </w:rPr>
  </w:style>
  <w:style w:type="character" w:customStyle="1" w:styleId="a5">
    <w:name w:val="正文文本缩进 字符"/>
    <w:basedOn w:val="a0"/>
    <w:uiPriority w:val="99"/>
    <w:semiHidden/>
    <w:rsid w:val="003C117F"/>
    <w:rPr>
      <w:rFonts w:ascii="Calibri" w:eastAsia="宋体" w:hAnsi="Calibri" w:cs="Times New Roman"/>
      <w:szCs w:val="22"/>
    </w:rPr>
  </w:style>
  <w:style w:type="character" w:customStyle="1" w:styleId="1">
    <w:name w:val="正文文本缩进 字符1"/>
    <w:link w:val="a4"/>
    <w:rsid w:val="003C117F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Kang</dc:creator>
  <cp:keywords/>
  <dc:description/>
  <cp:lastModifiedBy>Wu Kang</cp:lastModifiedBy>
  <cp:revision>6</cp:revision>
  <dcterms:created xsi:type="dcterms:W3CDTF">2021-04-05T04:09:00Z</dcterms:created>
  <dcterms:modified xsi:type="dcterms:W3CDTF">2021-05-21T03:56:00Z</dcterms:modified>
</cp:coreProperties>
</file>