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2DC1B" w14:textId="703AAE3A" w:rsidR="003C117F" w:rsidRPr="006109BB" w:rsidRDefault="00623CFC" w:rsidP="003C117F">
      <w:pPr>
        <w:spacing w:line="560" w:lineRule="exact"/>
        <w:jc w:val="center"/>
        <w:rPr>
          <w:rFonts w:ascii="黑体" w:eastAsia="黑体" w:hAnsi="黑体"/>
          <w:sz w:val="44"/>
          <w:szCs w:val="44"/>
        </w:rPr>
      </w:pPr>
      <w:r w:rsidRPr="00623CFC">
        <w:rPr>
          <w:rFonts w:ascii="黑体" w:eastAsia="黑体" w:hAnsi="黑体" w:hint="eastAsia"/>
          <w:sz w:val="32"/>
          <w:szCs w:val="32"/>
        </w:rPr>
        <w:t>城市社会</w:t>
      </w:r>
      <w:r w:rsidR="00AF2728">
        <w:rPr>
          <w:rFonts w:ascii="黑体" w:eastAsia="黑体" w:hAnsi="黑体" w:hint="eastAsia"/>
          <w:sz w:val="32"/>
          <w:szCs w:val="32"/>
        </w:rPr>
        <w:t>学</w:t>
      </w:r>
      <w:r w:rsidR="003C117F" w:rsidRPr="0079581C">
        <w:rPr>
          <w:rFonts w:ascii="黑体" w:eastAsia="黑体" w:hAnsi="黑体" w:hint="eastAsia"/>
          <w:sz w:val="32"/>
          <w:szCs w:val="32"/>
        </w:rPr>
        <w:t>教学大纲</w:t>
      </w:r>
    </w:p>
    <w:p w14:paraId="5E753123" w14:textId="2822CB3F" w:rsidR="003C117F" w:rsidRPr="00434D51" w:rsidRDefault="003C117F" w:rsidP="003C117F">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00CF5E6B" w:rsidRPr="00CF5E6B">
        <w:rPr>
          <w:rFonts w:ascii="黑体" w:eastAsia="黑体" w:hAnsi="黑体"/>
          <w:sz w:val="28"/>
          <w:szCs w:val="28"/>
        </w:rPr>
        <w:t>010692B</w:t>
      </w:r>
    </w:p>
    <w:p w14:paraId="50EAF883" w14:textId="77777777" w:rsidR="003C117F" w:rsidRPr="006109BB" w:rsidRDefault="003C117F" w:rsidP="003C117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14:paraId="614C8989" w14:textId="4B37173F" w:rsidR="003C117F" w:rsidRDefault="003C117F" w:rsidP="003C117F">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623CFC" w:rsidRPr="006109BB">
        <w:rPr>
          <w:rFonts w:hint="eastAsia"/>
          <w:sz w:val="28"/>
          <w:szCs w:val="28"/>
        </w:rPr>
        <w:t>□</w:t>
      </w:r>
      <w:r w:rsidRPr="006109BB">
        <w:rPr>
          <w:rFonts w:hint="eastAsia"/>
          <w:sz w:val="28"/>
          <w:szCs w:val="28"/>
        </w:rPr>
        <w:t>专业</w:t>
      </w:r>
      <w:r>
        <w:rPr>
          <w:rFonts w:hint="eastAsia"/>
          <w:sz w:val="28"/>
          <w:szCs w:val="28"/>
        </w:rPr>
        <w:t>核心</w:t>
      </w:r>
      <w:r w:rsidRPr="006109BB">
        <w:rPr>
          <w:rFonts w:hint="eastAsia"/>
          <w:sz w:val="28"/>
          <w:szCs w:val="28"/>
        </w:rPr>
        <w:t>课</w:t>
      </w:r>
    </w:p>
    <w:p w14:paraId="504545B4" w14:textId="67C9A0B2" w:rsidR="003C117F" w:rsidRPr="006109BB" w:rsidRDefault="00623CFC" w:rsidP="003C117F">
      <w:pPr>
        <w:pStyle w:val="a3"/>
        <w:tabs>
          <w:tab w:val="left" w:pos="0"/>
        </w:tabs>
        <w:spacing w:before="0" w:after="0" w:line="560" w:lineRule="exact"/>
        <w:ind w:firstLineChars="700" w:firstLine="1960"/>
        <w:jc w:val="both"/>
        <w:rPr>
          <w:sz w:val="28"/>
          <w:szCs w:val="28"/>
        </w:rPr>
      </w:pPr>
      <w:r>
        <w:rPr>
          <w:rFonts w:hint="eastAsia"/>
          <w:sz w:val="28"/>
          <w:szCs w:val="28"/>
        </w:rPr>
        <w:t>√</w:t>
      </w:r>
      <w:r w:rsidR="003C117F">
        <w:rPr>
          <w:rFonts w:hint="eastAsia"/>
          <w:sz w:val="28"/>
          <w:szCs w:val="28"/>
        </w:rPr>
        <w:t>专业提升</w:t>
      </w:r>
      <w:r w:rsidR="003C117F" w:rsidRPr="006109BB">
        <w:rPr>
          <w:rFonts w:hint="eastAsia"/>
          <w:sz w:val="28"/>
          <w:szCs w:val="28"/>
        </w:rPr>
        <w:t>课</w:t>
      </w:r>
      <w:r w:rsidR="003C117F">
        <w:rPr>
          <w:rFonts w:hint="eastAsia"/>
          <w:sz w:val="28"/>
          <w:szCs w:val="28"/>
        </w:rPr>
        <w:t xml:space="preserve">      </w:t>
      </w:r>
      <w:r w:rsidR="003C117F" w:rsidRPr="006109BB">
        <w:rPr>
          <w:rFonts w:hint="eastAsia"/>
          <w:sz w:val="28"/>
          <w:szCs w:val="28"/>
        </w:rPr>
        <w:t>□专业</w:t>
      </w:r>
      <w:r w:rsidR="003C117F">
        <w:rPr>
          <w:rFonts w:hint="eastAsia"/>
          <w:sz w:val="28"/>
          <w:szCs w:val="28"/>
        </w:rPr>
        <w:t>拓展</w:t>
      </w:r>
      <w:r w:rsidR="003C117F" w:rsidRPr="006109BB">
        <w:rPr>
          <w:rFonts w:hint="eastAsia"/>
          <w:sz w:val="28"/>
          <w:szCs w:val="28"/>
        </w:rPr>
        <w:t>课</w:t>
      </w:r>
    </w:p>
    <w:p w14:paraId="0C8FEAAD" w14:textId="7A8E049A" w:rsidR="003C117F" w:rsidRPr="00434D51" w:rsidRDefault="003C117F" w:rsidP="003C117F">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Pr="003C117F">
        <w:rPr>
          <w:rFonts w:ascii="黑体" w:eastAsia="黑体" w:hAnsi="黑体"/>
          <w:sz w:val="28"/>
          <w:szCs w:val="28"/>
        </w:rPr>
        <w:t>32</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00CF5E6B">
        <w:rPr>
          <w:rFonts w:ascii="黑体" w:eastAsia="黑体" w:hAnsi="黑体"/>
          <w:sz w:val="28"/>
          <w:szCs w:val="28"/>
        </w:rPr>
        <w:t>32</w:t>
      </w:r>
      <w:r w:rsidRPr="002C51DF">
        <w:rPr>
          <w:rFonts w:ascii="DengXian" w:eastAsia="DengXian" w:hAnsi="DengXian"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00CF5E6B">
        <w:rPr>
          <w:rFonts w:ascii="黑体" w:eastAsia="黑体" w:hAnsi="黑体"/>
          <w:sz w:val="28"/>
          <w:szCs w:val="28"/>
        </w:rPr>
        <w:t>0</w:t>
      </w:r>
    </w:p>
    <w:p w14:paraId="082AB1FD" w14:textId="5E1F9C6B" w:rsidR="003C117F" w:rsidRPr="00434D51" w:rsidRDefault="003C117F" w:rsidP="003C117F">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Pr="003C117F">
        <w:rPr>
          <w:rFonts w:ascii="黑体" w:eastAsia="黑体" w:hAnsi="黑体"/>
          <w:sz w:val="28"/>
          <w:szCs w:val="28"/>
        </w:rPr>
        <w:t>2</w:t>
      </w:r>
    </w:p>
    <w:p w14:paraId="68FAE0CB" w14:textId="5D793A5C" w:rsidR="003C117F" w:rsidRDefault="003C117F" w:rsidP="003C117F">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3C117F">
        <w:rPr>
          <w:rFonts w:hint="eastAsia"/>
          <w:sz w:val="28"/>
          <w:szCs w:val="28"/>
        </w:rPr>
        <w:t xml:space="preserve">□考试 </w:t>
      </w:r>
      <w:r w:rsidRPr="003C117F">
        <w:rPr>
          <w:sz w:val="28"/>
          <w:szCs w:val="28"/>
        </w:rPr>
        <w:t xml:space="preserve"> </w:t>
      </w:r>
      <w:r w:rsidRPr="003C117F">
        <w:rPr>
          <w:rFonts w:hint="eastAsia"/>
          <w:sz w:val="28"/>
          <w:szCs w:val="28"/>
        </w:rPr>
        <w:t xml:space="preserve"> √考查</w:t>
      </w:r>
    </w:p>
    <w:p w14:paraId="7B8EBA30" w14:textId="13EEE9E5" w:rsidR="003C117F" w:rsidRPr="002C51DF" w:rsidRDefault="003C117F" w:rsidP="003C117F">
      <w:pPr>
        <w:pStyle w:val="a3"/>
        <w:tabs>
          <w:tab w:val="left" w:pos="0"/>
        </w:tabs>
        <w:spacing w:before="0" w:after="0" w:line="560" w:lineRule="exact"/>
        <w:ind w:firstLineChars="200" w:firstLine="560"/>
        <w:jc w:val="both"/>
        <w:rPr>
          <w:rFonts w:ascii="DengXian" w:eastAsia="DengXian" w:hAnsi="DengXian"/>
          <w:sz w:val="28"/>
          <w:szCs w:val="28"/>
        </w:rPr>
      </w:pPr>
      <w:r w:rsidRPr="00434D51">
        <w:rPr>
          <w:rFonts w:ascii="黑体" w:eastAsia="黑体" w:hAnsi="黑体" w:hint="eastAsia"/>
          <w:sz w:val="28"/>
          <w:szCs w:val="28"/>
        </w:rPr>
        <w:t>适用对象：</w:t>
      </w:r>
      <w:r>
        <w:rPr>
          <w:rFonts w:ascii="黑体" w:eastAsia="黑体" w:hAnsi="黑体" w:hint="eastAsia"/>
          <w:sz w:val="28"/>
          <w:szCs w:val="28"/>
        </w:rPr>
        <w:t>城市管理专业</w:t>
      </w:r>
    </w:p>
    <w:p w14:paraId="2D89B99A" w14:textId="28E08AC1" w:rsidR="003C117F" w:rsidRPr="003C117F" w:rsidRDefault="003C117F" w:rsidP="003C117F">
      <w:pPr>
        <w:pStyle w:val="a3"/>
        <w:tabs>
          <w:tab w:val="left" w:pos="0"/>
        </w:tabs>
        <w:spacing w:before="0" w:after="0" w:line="560" w:lineRule="exact"/>
        <w:ind w:firstLineChars="200" w:firstLine="560"/>
        <w:jc w:val="both"/>
        <w:rPr>
          <w:sz w:val="28"/>
          <w:szCs w:val="28"/>
        </w:rPr>
      </w:pPr>
      <w:r w:rsidRPr="002C51DF">
        <w:rPr>
          <w:rFonts w:ascii="DengXian" w:eastAsia="DengXian" w:hAnsi="DengXian" w:hint="eastAsia"/>
          <w:sz w:val="28"/>
          <w:szCs w:val="28"/>
        </w:rPr>
        <w:t xml:space="preserve">          </w:t>
      </w:r>
      <w:r w:rsidRPr="003C117F">
        <w:rPr>
          <w:rFonts w:hint="eastAsia"/>
          <w:sz w:val="28"/>
          <w:szCs w:val="28"/>
        </w:rPr>
        <w:t>√是   □否 适合</w:t>
      </w:r>
      <w:r w:rsidRPr="003C117F">
        <w:rPr>
          <w:sz w:val="28"/>
          <w:szCs w:val="28"/>
        </w:rPr>
        <w:t>作为其他专业</w:t>
      </w:r>
      <w:r w:rsidRPr="003C117F">
        <w:rPr>
          <w:rFonts w:hint="eastAsia"/>
          <w:sz w:val="28"/>
          <w:szCs w:val="28"/>
        </w:rPr>
        <w:t>学生</w:t>
      </w:r>
      <w:r w:rsidRPr="003C117F">
        <w:rPr>
          <w:sz w:val="28"/>
          <w:szCs w:val="28"/>
        </w:rPr>
        <w:t>的个性化选修课</w:t>
      </w:r>
    </w:p>
    <w:p w14:paraId="17A20DA8" w14:textId="35538EBE" w:rsidR="003C117F" w:rsidRPr="00434D51" w:rsidRDefault="003C117F" w:rsidP="003C117F">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sidR="00597EA5">
        <w:rPr>
          <w:rFonts w:ascii="黑体" w:eastAsia="黑体" w:hAnsi="黑体" w:hint="eastAsia"/>
          <w:sz w:val="28"/>
          <w:szCs w:val="28"/>
        </w:rPr>
        <w:t>社会学概论</w:t>
      </w:r>
    </w:p>
    <w:p w14:paraId="7F369C85" w14:textId="4DB3132D" w:rsidR="003C117F" w:rsidRPr="00597EA5" w:rsidRDefault="003C117F" w:rsidP="00597EA5">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7D277F3E" w14:textId="77777777" w:rsidR="00552233" w:rsidRPr="00552233" w:rsidRDefault="00552233" w:rsidP="003C117F">
      <w:pPr>
        <w:pStyle w:val="a4"/>
        <w:spacing w:line="560" w:lineRule="exact"/>
        <w:ind w:firstLine="482"/>
        <w:rPr>
          <w:rFonts w:ascii="宋体" w:hAnsi="宋体"/>
          <w:b/>
          <w:bCs/>
          <w:sz w:val="24"/>
        </w:rPr>
      </w:pPr>
      <w:r w:rsidRPr="00552233">
        <w:rPr>
          <w:rFonts w:ascii="宋体" w:hAnsi="宋体" w:hint="eastAsia"/>
          <w:b/>
          <w:bCs/>
          <w:sz w:val="24"/>
        </w:rPr>
        <w:t>（一）课程思政教学目标</w:t>
      </w:r>
    </w:p>
    <w:p w14:paraId="52448777" w14:textId="77777777" w:rsidR="00552233" w:rsidRDefault="00552233" w:rsidP="003C117F">
      <w:pPr>
        <w:pStyle w:val="a4"/>
        <w:spacing w:line="560" w:lineRule="exact"/>
        <w:ind w:firstLine="480"/>
        <w:rPr>
          <w:rFonts w:ascii="宋体" w:hAnsi="宋体"/>
          <w:sz w:val="24"/>
        </w:rPr>
      </w:pPr>
      <w:r w:rsidRPr="00502084">
        <w:rPr>
          <w:rFonts w:ascii="宋体" w:hAnsi="宋体" w:hint="eastAsia"/>
          <w:sz w:val="24"/>
        </w:rPr>
        <w:t>理解我国城市</w:t>
      </w:r>
      <w:r>
        <w:rPr>
          <w:rFonts w:ascii="宋体" w:hAnsi="宋体" w:hint="eastAsia"/>
          <w:sz w:val="24"/>
        </w:rPr>
        <w:t>社会变化</w:t>
      </w:r>
      <w:r w:rsidRPr="00502084">
        <w:rPr>
          <w:rFonts w:ascii="宋体" w:hAnsi="宋体" w:hint="eastAsia"/>
          <w:sz w:val="24"/>
        </w:rPr>
        <w:t>的</w:t>
      </w:r>
      <w:r>
        <w:rPr>
          <w:rFonts w:ascii="宋体" w:hAnsi="宋体" w:hint="eastAsia"/>
          <w:sz w:val="24"/>
        </w:rPr>
        <w:t>国内外情势</w:t>
      </w:r>
      <w:r w:rsidRPr="00502084">
        <w:rPr>
          <w:rFonts w:ascii="宋体" w:hAnsi="宋体" w:hint="eastAsia"/>
          <w:sz w:val="24"/>
        </w:rPr>
        <w:t>，树立学生</w:t>
      </w:r>
      <w:r>
        <w:rPr>
          <w:rFonts w:ascii="宋体" w:hAnsi="宋体" w:hint="eastAsia"/>
          <w:sz w:val="24"/>
        </w:rPr>
        <w:t>以人为本、关注弱势的城市社会</w:t>
      </w:r>
      <w:r w:rsidRPr="00502084">
        <w:rPr>
          <w:rFonts w:ascii="宋体" w:hAnsi="宋体" w:hint="eastAsia"/>
          <w:sz w:val="24"/>
        </w:rPr>
        <w:t>服务意识。</w:t>
      </w:r>
    </w:p>
    <w:p w14:paraId="3BBB682A" w14:textId="77777777" w:rsidR="00552233" w:rsidRPr="00E406A5" w:rsidRDefault="00552233" w:rsidP="003C117F">
      <w:pPr>
        <w:pStyle w:val="a4"/>
        <w:spacing w:line="560" w:lineRule="exact"/>
        <w:ind w:firstLine="482"/>
        <w:rPr>
          <w:rFonts w:ascii="宋体" w:hAnsi="宋体"/>
          <w:b/>
          <w:bCs/>
          <w:sz w:val="24"/>
        </w:rPr>
      </w:pPr>
      <w:r w:rsidRPr="00E406A5">
        <w:rPr>
          <w:rFonts w:ascii="宋体" w:hAnsi="宋体" w:hint="eastAsia"/>
          <w:b/>
          <w:bCs/>
          <w:sz w:val="24"/>
        </w:rPr>
        <w:t>（二）课程专业教学目标</w:t>
      </w:r>
    </w:p>
    <w:p w14:paraId="6D1F9858" w14:textId="10EF3FC6"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目标1：</w:t>
      </w:r>
      <w:r w:rsidR="00CF5E6B" w:rsidRPr="00CF5E6B">
        <w:rPr>
          <w:rFonts w:ascii="宋体" w:hAnsi="宋体" w:hint="eastAsia"/>
          <w:sz w:val="24"/>
        </w:rPr>
        <w:t>理解城市产生和发展的基本过程</w:t>
      </w:r>
      <w:r w:rsidRPr="003C117F">
        <w:rPr>
          <w:rFonts w:ascii="宋体" w:hAnsi="宋体" w:hint="eastAsia"/>
          <w:sz w:val="24"/>
        </w:rPr>
        <w:t>；</w:t>
      </w:r>
    </w:p>
    <w:p w14:paraId="702455E3" w14:textId="41964AD8"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目标2：</w:t>
      </w:r>
      <w:r w:rsidR="00CF5E6B" w:rsidRPr="00CF5E6B">
        <w:rPr>
          <w:rFonts w:ascii="宋体" w:hAnsi="宋体" w:hint="eastAsia"/>
          <w:sz w:val="24"/>
        </w:rPr>
        <w:t>理解城市化过程及城市发展中存在的主要问题</w:t>
      </w:r>
      <w:r w:rsidRPr="003C117F">
        <w:rPr>
          <w:rFonts w:ascii="宋体" w:hAnsi="宋体" w:hint="eastAsia"/>
          <w:sz w:val="24"/>
        </w:rPr>
        <w:t>；</w:t>
      </w:r>
    </w:p>
    <w:p w14:paraId="3CFFD14A" w14:textId="6F3DF1BB" w:rsidR="003C117F" w:rsidRDefault="003C117F" w:rsidP="003C117F">
      <w:pPr>
        <w:pStyle w:val="a4"/>
        <w:spacing w:line="560" w:lineRule="exact"/>
        <w:ind w:firstLine="480"/>
        <w:rPr>
          <w:rFonts w:ascii="宋体" w:hAnsi="宋体"/>
          <w:sz w:val="24"/>
        </w:rPr>
      </w:pPr>
      <w:r w:rsidRPr="003C117F">
        <w:rPr>
          <w:rFonts w:ascii="宋体" w:hAnsi="宋体" w:hint="eastAsia"/>
          <w:sz w:val="24"/>
        </w:rPr>
        <w:lastRenderedPageBreak/>
        <w:t>目标3：</w:t>
      </w:r>
      <w:r w:rsidR="00CF5E6B" w:rsidRPr="00CF5E6B">
        <w:rPr>
          <w:rFonts w:ascii="宋体" w:hAnsi="宋体" w:hint="eastAsia"/>
          <w:sz w:val="24"/>
        </w:rPr>
        <w:t>需结合城市社会学有关理论对世界各国城市中出现的问题和现象进行相关的案例分析和研究</w:t>
      </w:r>
      <w:r w:rsidR="00502084">
        <w:rPr>
          <w:rFonts w:ascii="宋体" w:hAnsi="宋体" w:hint="eastAsia"/>
          <w:sz w:val="24"/>
        </w:rPr>
        <w:t>；</w:t>
      </w:r>
    </w:p>
    <w:p w14:paraId="5C757693" w14:textId="15EF3527" w:rsidR="003C117F" w:rsidRPr="00606D35" w:rsidRDefault="003C117F" w:rsidP="003C117F">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2D32EBB7" w14:textId="37AE06F2" w:rsidR="00552233" w:rsidRPr="00552233" w:rsidRDefault="00552233" w:rsidP="00552233">
      <w:pPr>
        <w:pStyle w:val="a4"/>
        <w:spacing w:line="560" w:lineRule="exact"/>
        <w:ind w:firstLine="482"/>
        <w:rPr>
          <w:rFonts w:ascii="宋体" w:hAnsi="宋体"/>
          <w:sz w:val="24"/>
        </w:rPr>
      </w:pPr>
      <w:r>
        <w:rPr>
          <w:rFonts w:ascii="宋体" w:hAnsi="宋体" w:hint="eastAsia"/>
          <w:b/>
          <w:bCs/>
          <w:sz w:val="24"/>
        </w:rPr>
        <w:t>课程思政切入点：</w:t>
      </w:r>
      <w:r w:rsidRPr="00FD0274">
        <w:rPr>
          <w:rFonts w:ascii="宋体" w:hAnsi="宋体" w:hint="eastAsia"/>
          <w:sz w:val="24"/>
        </w:rPr>
        <w:t>改革开放以来</w:t>
      </w:r>
      <w:r>
        <w:rPr>
          <w:rFonts w:ascii="宋体" w:hAnsi="宋体" w:hint="eastAsia"/>
          <w:sz w:val="24"/>
        </w:rPr>
        <w:t>我国的城镇化与城市发展取得了重大的成绩，但也出现了一些城市社会问题，国家新型城镇化战略强调“以人为本”，城市规划近年来对“公平公正”、“公众参与”以及弱势群体的关注不断提高，城市社会</w:t>
      </w:r>
      <w:r w:rsidR="00CF5E6B">
        <w:rPr>
          <w:rFonts w:ascii="宋体" w:hAnsi="宋体" w:hint="eastAsia"/>
          <w:sz w:val="24"/>
        </w:rPr>
        <w:t>学</w:t>
      </w:r>
      <w:r>
        <w:rPr>
          <w:rFonts w:ascii="宋体" w:hAnsi="宋体" w:hint="eastAsia"/>
          <w:sz w:val="24"/>
        </w:rPr>
        <w:t>的课程学习将树立我们城市发展与建设关注“人”、关注“社会”、关注“国家需求”，为国为城服务的意识。</w:t>
      </w:r>
    </w:p>
    <w:p w14:paraId="2152BF65" w14:textId="08A1A374" w:rsidR="003C117F" w:rsidRDefault="003C117F" w:rsidP="003C117F">
      <w:pPr>
        <w:pStyle w:val="a4"/>
        <w:spacing w:line="560" w:lineRule="exact"/>
        <w:ind w:firstLine="482"/>
        <w:rPr>
          <w:rFonts w:ascii="宋体" w:hAnsi="宋体"/>
          <w:sz w:val="24"/>
        </w:rPr>
      </w:pPr>
      <w:r w:rsidRPr="003C117F">
        <w:rPr>
          <w:rFonts w:ascii="宋体" w:hAnsi="宋体" w:hint="eastAsia"/>
          <w:b/>
          <w:bCs/>
          <w:sz w:val="24"/>
        </w:rPr>
        <w:t>重点讲授内容</w:t>
      </w:r>
      <w:r>
        <w:rPr>
          <w:rFonts w:ascii="宋体" w:hAnsi="宋体" w:hint="eastAsia"/>
          <w:sz w:val="24"/>
        </w:rPr>
        <w:t>：</w:t>
      </w:r>
      <w:r w:rsidR="00CF5E6B">
        <w:rPr>
          <w:rFonts w:ascii="宋体" w:hAnsi="宋体" w:hint="eastAsia"/>
          <w:sz w:val="24"/>
        </w:rPr>
        <w:t>城市社会问题、城市住房问题</w:t>
      </w:r>
      <w:r>
        <w:rPr>
          <w:rFonts w:ascii="宋体" w:hAnsi="宋体" w:hint="eastAsia"/>
          <w:sz w:val="24"/>
        </w:rPr>
        <w:t>；</w:t>
      </w:r>
    </w:p>
    <w:p w14:paraId="47193779" w14:textId="60242AD5" w:rsidR="003C117F" w:rsidRPr="003C117F" w:rsidRDefault="003C117F" w:rsidP="003C117F">
      <w:pPr>
        <w:pStyle w:val="a4"/>
        <w:spacing w:line="560" w:lineRule="exact"/>
        <w:ind w:firstLine="482"/>
        <w:rPr>
          <w:rFonts w:ascii="宋体" w:hAnsi="宋体"/>
          <w:sz w:val="24"/>
        </w:rPr>
      </w:pPr>
      <w:r w:rsidRPr="003C117F">
        <w:rPr>
          <w:rFonts w:ascii="宋体" w:hAnsi="宋体" w:hint="eastAsia"/>
          <w:b/>
          <w:bCs/>
          <w:sz w:val="24"/>
        </w:rPr>
        <w:t>选讲和略过内容</w:t>
      </w:r>
      <w:r>
        <w:rPr>
          <w:rFonts w:ascii="宋体" w:hAnsi="宋体" w:hint="eastAsia"/>
          <w:sz w:val="24"/>
        </w:rPr>
        <w:t>：</w:t>
      </w:r>
      <w:r w:rsidR="00CF5E6B">
        <w:rPr>
          <w:rFonts w:ascii="宋体" w:hAnsi="宋体" w:hint="eastAsia"/>
          <w:sz w:val="24"/>
        </w:rPr>
        <w:t>城市化、</w:t>
      </w:r>
      <w:r>
        <w:rPr>
          <w:rFonts w:ascii="宋体" w:hAnsi="宋体" w:hint="eastAsia"/>
          <w:sz w:val="24"/>
        </w:rPr>
        <w:t>城市</w:t>
      </w:r>
      <w:r w:rsidR="00CF5E6B">
        <w:rPr>
          <w:rFonts w:ascii="宋体" w:hAnsi="宋体" w:hint="eastAsia"/>
          <w:sz w:val="24"/>
        </w:rPr>
        <w:t>体系</w:t>
      </w:r>
      <w:r>
        <w:rPr>
          <w:rFonts w:ascii="宋体" w:hAnsi="宋体" w:hint="eastAsia"/>
          <w:sz w:val="24"/>
        </w:rPr>
        <w:t>；</w:t>
      </w:r>
    </w:p>
    <w:p w14:paraId="7E853EEF" w14:textId="299699DC" w:rsidR="003C117F" w:rsidRPr="003C117F" w:rsidRDefault="003C117F" w:rsidP="003C117F">
      <w:pPr>
        <w:pStyle w:val="a4"/>
        <w:spacing w:line="560" w:lineRule="exact"/>
        <w:ind w:firstLine="482"/>
        <w:rPr>
          <w:rFonts w:ascii="宋体" w:hAnsi="宋体"/>
          <w:sz w:val="24"/>
        </w:rPr>
      </w:pPr>
      <w:r w:rsidRPr="003C117F">
        <w:rPr>
          <w:rFonts w:ascii="宋体" w:hAnsi="宋体" w:hint="eastAsia"/>
          <w:b/>
          <w:bCs/>
          <w:sz w:val="24"/>
        </w:rPr>
        <w:t>实践环节</w:t>
      </w:r>
      <w:r>
        <w:rPr>
          <w:rFonts w:ascii="宋体" w:hAnsi="宋体" w:hint="eastAsia"/>
          <w:sz w:val="24"/>
        </w:rPr>
        <w:t>：将结合</w:t>
      </w:r>
      <w:r w:rsidR="00597EA5">
        <w:rPr>
          <w:rFonts w:ascii="宋体" w:hAnsi="宋体" w:hint="eastAsia"/>
          <w:sz w:val="24"/>
        </w:rPr>
        <w:t>U</w:t>
      </w:r>
      <w:r w:rsidR="00597EA5">
        <w:rPr>
          <w:rFonts w:ascii="宋体" w:hAnsi="宋体"/>
          <w:sz w:val="24"/>
        </w:rPr>
        <w:t>CINET</w:t>
      </w:r>
      <w:r>
        <w:rPr>
          <w:rFonts w:ascii="宋体" w:hAnsi="宋体" w:hint="eastAsia"/>
          <w:sz w:val="24"/>
        </w:rPr>
        <w:t>对</w:t>
      </w:r>
      <w:r w:rsidR="00597EA5">
        <w:rPr>
          <w:rFonts w:ascii="宋体" w:hAnsi="宋体" w:hint="eastAsia"/>
          <w:sz w:val="24"/>
        </w:rPr>
        <w:t>城市社会网络</w:t>
      </w:r>
      <w:r>
        <w:rPr>
          <w:rFonts w:ascii="宋体" w:hAnsi="宋体" w:hint="eastAsia"/>
          <w:sz w:val="24"/>
        </w:rPr>
        <w:t>部分内容进行上机练习；</w:t>
      </w:r>
    </w:p>
    <w:p w14:paraId="58CC4E55" w14:textId="0A7DB8DD" w:rsidR="003C117F" w:rsidRPr="003C117F" w:rsidRDefault="003C117F" w:rsidP="003C117F">
      <w:pPr>
        <w:pStyle w:val="a4"/>
        <w:spacing w:line="560" w:lineRule="exact"/>
        <w:ind w:firstLine="482"/>
        <w:rPr>
          <w:rFonts w:ascii="宋体" w:hAnsi="宋体"/>
          <w:sz w:val="24"/>
        </w:rPr>
      </w:pPr>
      <w:r w:rsidRPr="003C117F">
        <w:rPr>
          <w:rFonts w:ascii="宋体" w:hAnsi="宋体" w:hint="eastAsia"/>
          <w:b/>
          <w:bCs/>
          <w:sz w:val="24"/>
        </w:rPr>
        <w:t>教学手段</w:t>
      </w:r>
      <w:r>
        <w:rPr>
          <w:rFonts w:ascii="宋体" w:hAnsi="宋体" w:hint="eastAsia"/>
          <w:sz w:val="24"/>
        </w:rPr>
        <w:t>：理论教学</w:t>
      </w:r>
      <w:r w:rsidR="00CF5E6B">
        <w:rPr>
          <w:rFonts w:ascii="宋体" w:hAnsi="宋体" w:hint="eastAsia"/>
          <w:sz w:val="24"/>
        </w:rPr>
        <w:t>。</w:t>
      </w:r>
    </w:p>
    <w:p w14:paraId="4C08DF0E" w14:textId="6CB62B6F" w:rsidR="003C117F" w:rsidRPr="003C117F" w:rsidRDefault="003C117F" w:rsidP="003C117F">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0B61F435" w14:textId="77777777" w:rsidR="003C117F" w:rsidRPr="00D67057" w:rsidRDefault="003C117F" w:rsidP="003C117F">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71"/>
        <w:gridCol w:w="2524"/>
        <w:gridCol w:w="1080"/>
        <w:gridCol w:w="1080"/>
        <w:gridCol w:w="1080"/>
        <w:gridCol w:w="885"/>
      </w:tblGrid>
      <w:tr w:rsidR="003C117F" w:rsidRPr="00D67057" w14:paraId="30F4F39E" w14:textId="77777777" w:rsidTr="003C117F">
        <w:trPr>
          <w:trHeight w:val="420"/>
          <w:jc w:val="center"/>
        </w:trPr>
        <w:tc>
          <w:tcPr>
            <w:tcW w:w="1271" w:type="dxa"/>
            <w:tcBorders>
              <w:top w:val="single" w:sz="4" w:space="0" w:color="auto"/>
              <w:bottom w:val="single" w:sz="4" w:space="0" w:color="auto"/>
              <w:right w:val="single" w:sz="4" w:space="0" w:color="auto"/>
            </w:tcBorders>
            <w:vAlign w:val="center"/>
          </w:tcPr>
          <w:p w14:paraId="47E239BE" w14:textId="77777777" w:rsidR="003C117F" w:rsidRPr="00D67057" w:rsidRDefault="003C117F" w:rsidP="00B32B8C">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2524" w:type="dxa"/>
            <w:tcBorders>
              <w:top w:val="single" w:sz="4" w:space="0" w:color="auto"/>
              <w:left w:val="single" w:sz="4" w:space="0" w:color="auto"/>
              <w:bottom w:val="single" w:sz="4" w:space="0" w:color="auto"/>
              <w:right w:val="single" w:sz="4" w:space="0" w:color="auto"/>
            </w:tcBorders>
            <w:vAlign w:val="center"/>
          </w:tcPr>
          <w:p w14:paraId="4CCE1978" w14:textId="77777777" w:rsidR="003C117F" w:rsidRPr="00D67057" w:rsidRDefault="003C117F" w:rsidP="00B32B8C">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19B3FC91" w14:textId="77777777" w:rsidR="003C117F" w:rsidRPr="00D67057" w:rsidRDefault="003C117F" w:rsidP="00B32B8C">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28ED16B3" w14:textId="77777777" w:rsidR="003C117F" w:rsidRPr="00D67057" w:rsidRDefault="003C117F" w:rsidP="00B32B8C">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2A8CAA91" w14:textId="77777777" w:rsidR="003C117F" w:rsidRPr="00D67057" w:rsidRDefault="003C117F" w:rsidP="00B32B8C">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717858D6" w14:textId="77777777" w:rsidR="003C117F" w:rsidRPr="00D67057" w:rsidRDefault="003C117F" w:rsidP="00B32B8C">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3C117F" w:rsidRPr="00D67057" w14:paraId="553D7187" w14:textId="77777777" w:rsidTr="003C117F">
        <w:trPr>
          <w:trHeight w:val="375"/>
          <w:jc w:val="center"/>
        </w:trPr>
        <w:tc>
          <w:tcPr>
            <w:tcW w:w="1271" w:type="dxa"/>
            <w:tcBorders>
              <w:top w:val="single" w:sz="4" w:space="0" w:color="auto"/>
              <w:bottom w:val="single" w:sz="4" w:space="0" w:color="auto"/>
              <w:right w:val="single" w:sz="4" w:space="0" w:color="auto"/>
            </w:tcBorders>
          </w:tcPr>
          <w:p w14:paraId="4032C133" w14:textId="5070687E"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第一章</w:t>
            </w:r>
          </w:p>
        </w:tc>
        <w:tc>
          <w:tcPr>
            <w:tcW w:w="2524" w:type="dxa"/>
            <w:tcBorders>
              <w:top w:val="single" w:sz="4" w:space="0" w:color="auto"/>
              <w:left w:val="single" w:sz="4" w:space="0" w:color="auto"/>
              <w:bottom w:val="single" w:sz="4" w:space="0" w:color="auto"/>
              <w:right w:val="single" w:sz="4" w:space="0" w:color="auto"/>
            </w:tcBorders>
          </w:tcPr>
          <w:p w14:paraId="762AA255" w14:textId="1E81900C" w:rsidR="003C117F" w:rsidRPr="00D67057" w:rsidRDefault="00CF5E6B" w:rsidP="00B32B8C">
            <w:pPr>
              <w:spacing w:line="560" w:lineRule="exact"/>
              <w:jc w:val="center"/>
              <w:rPr>
                <w:rFonts w:ascii="宋体" w:hAnsi="宋体"/>
                <w:b/>
                <w:bCs/>
                <w:sz w:val="24"/>
                <w:szCs w:val="21"/>
              </w:rPr>
            </w:pPr>
            <w:r>
              <w:rPr>
                <w:rFonts w:ascii="宋体" w:hAnsi="宋体" w:hint="eastAsia"/>
                <w:b/>
                <w:bCs/>
                <w:sz w:val="24"/>
                <w:szCs w:val="21"/>
              </w:rPr>
              <w:t>社会学与城市社会学</w:t>
            </w:r>
          </w:p>
        </w:tc>
        <w:tc>
          <w:tcPr>
            <w:tcW w:w="1080" w:type="dxa"/>
            <w:tcBorders>
              <w:top w:val="single" w:sz="4" w:space="0" w:color="auto"/>
              <w:left w:val="single" w:sz="4" w:space="0" w:color="auto"/>
              <w:bottom w:val="single" w:sz="4" w:space="0" w:color="auto"/>
              <w:right w:val="single" w:sz="4" w:space="0" w:color="auto"/>
            </w:tcBorders>
          </w:tcPr>
          <w:p w14:paraId="5CA28ACB" w14:textId="7D84AD25" w:rsidR="003C117F" w:rsidRPr="00D67057" w:rsidRDefault="00CF5E6B" w:rsidP="00B32B8C">
            <w:pPr>
              <w:spacing w:line="560" w:lineRule="exact"/>
              <w:jc w:val="center"/>
              <w:rPr>
                <w:rFonts w:ascii="宋体" w:hAnsi="宋体"/>
                <w:b/>
                <w:bCs/>
                <w:sz w:val="24"/>
                <w:szCs w:val="21"/>
              </w:rPr>
            </w:pPr>
            <w:r>
              <w:rPr>
                <w:rFonts w:ascii="宋体" w:hAnsi="宋体"/>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62B36795" w14:textId="6B7FD740"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799B72B"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7F149FA5" w14:textId="4485C9D4" w:rsidR="003C117F" w:rsidRPr="00D67057" w:rsidRDefault="00CF5E6B" w:rsidP="00B32B8C">
            <w:pPr>
              <w:spacing w:line="560" w:lineRule="exact"/>
              <w:jc w:val="center"/>
              <w:rPr>
                <w:rFonts w:ascii="宋体" w:hAnsi="宋体"/>
                <w:b/>
                <w:bCs/>
                <w:sz w:val="24"/>
                <w:szCs w:val="21"/>
              </w:rPr>
            </w:pPr>
            <w:r>
              <w:rPr>
                <w:rFonts w:ascii="宋体" w:hAnsi="宋体"/>
                <w:b/>
                <w:bCs/>
                <w:sz w:val="24"/>
                <w:szCs w:val="21"/>
              </w:rPr>
              <w:t>4</w:t>
            </w:r>
          </w:p>
        </w:tc>
      </w:tr>
      <w:tr w:rsidR="003C117F" w:rsidRPr="00D67057" w14:paraId="502EE374" w14:textId="77777777" w:rsidTr="003C117F">
        <w:trPr>
          <w:trHeight w:val="540"/>
          <w:jc w:val="center"/>
        </w:trPr>
        <w:tc>
          <w:tcPr>
            <w:tcW w:w="1271" w:type="dxa"/>
            <w:tcBorders>
              <w:top w:val="single" w:sz="4" w:space="0" w:color="auto"/>
              <w:bottom w:val="single" w:sz="4" w:space="0" w:color="auto"/>
              <w:right w:val="single" w:sz="4" w:space="0" w:color="auto"/>
            </w:tcBorders>
          </w:tcPr>
          <w:p w14:paraId="31393A29" w14:textId="3E295DE3"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第二章</w:t>
            </w:r>
          </w:p>
        </w:tc>
        <w:tc>
          <w:tcPr>
            <w:tcW w:w="2524" w:type="dxa"/>
            <w:tcBorders>
              <w:top w:val="single" w:sz="4" w:space="0" w:color="auto"/>
              <w:left w:val="single" w:sz="4" w:space="0" w:color="auto"/>
              <w:bottom w:val="single" w:sz="4" w:space="0" w:color="auto"/>
              <w:right w:val="single" w:sz="4" w:space="0" w:color="auto"/>
            </w:tcBorders>
          </w:tcPr>
          <w:p w14:paraId="7B7902DE" w14:textId="575A7734" w:rsidR="003C117F" w:rsidRPr="00D67057" w:rsidRDefault="00CF5E6B" w:rsidP="00B32B8C">
            <w:pPr>
              <w:spacing w:line="560" w:lineRule="exact"/>
              <w:jc w:val="center"/>
              <w:rPr>
                <w:rFonts w:ascii="宋体" w:hAnsi="宋体"/>
                <w:b/>
                <w:bCs/>
                <w:sz w:val="24"/>
                <w:szCs w:val="21"/>
              </w:rPr>
            </w:pPr>
            <w:r w:rsidRPr="00CF5E6B">
              <w:rPr>
                <w:rFonts w:ascii="宋体" w:hAnsi="宋体" w:hint="eastAsia"/>
                <w:b/>
                <w:bCs/>
                <w:sz w:val="24"/>
                <w:szCs w:val="21"/>
              </w:rPr>
              <w:t>城市的产生和发展与城市化</w:t>
            </w:r>
          </w:p>
        </w:tc>
        <w:tc>
          <w:tcPr>
            <w:tcW w:w="1080" w:type="dxa"/>
            <w:tcBorders>
              <w:top w:val="single" w:sz="4" w:space="0" w:color="auto"/>
              <w:left w:val="single" w:sz="4" w:space="0" w:color="auto"/>
              <w:bottom w:val="single" w:sz="4" w:space="0" w:color="auto"/>
              <w:right w:val="single" w:sz="4" w:space="0" w:color="auto"/>
            </w:tcBorders>
          </w:tcPr>
          <w:p w14:paraId="6C7005E4" w14:textId="2D24A09D" w:rsidR="003C117F" w:rsidRPr="00D67057" w:rsidRDefault="00CF5E6B" w:rsidP="00B32B8C">
            <w:pPr>
              <w:spacing w:line="560" w:lineRule="exact"/>
              <w:jc w:val="center"/>
              <w:rPr>
                <w:rFonts w:ascii="宋体" w:hAnsi="宋体"/>
                <w:b/>
                <w:bCs/>
                <w:sz w:val="24"/>
                <w:szCs w:val="21"/>
              </w:rPr>
            </w:pPr>
            <w:r>
              <w:rPr>
                <w:rFonts w:ascii="宋体" w:hAnsi="宋体"/>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209EF6CA" w14:textId="360EAB02" w:rsidR="003C117F" w:rsidRPr="00D67057" w:rsidRDefault="00CF5E6B" w:rsidP="00B32B8C">
            <w:pPr>
              <w:spacing w:line="560" w:lineRule="exact"/>
              <w:jc w:val="center"/>
              <w:rPr>
                <w:rFonts w:ascii="宋体" w:hAnsi="宋体"/>
                <w:b/>
                <w:bCs/>
                <w:sz w:val="24"/>
                <w:szCs w:val="21"/>
              </w:rPr>
            </w:pPr>
            <w:r>
              <w:rPr>
                <w:rFonts w:ascii="宋体" w:hAnsi="宋体"/>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14:paraId="0D6E59B6"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5D7442AE" w14:textId="3E5ED131" w:rsidR="003C117F" w:rsidRPr="00D67057" w:rsidRDefault="00CF5E6B" w:rsidP="00B32B8C">
            <w:pPr>
              <w:spacing w:line="560" w:lineRule="exact"/>
              <w:jc w:val="center"/>
              <w:rPr>
                <w:rFonts w:ascii="宋体" w:hAnsi="宋体"/>
                <w:b/>
                <w:bCs/>
                <w:sz w:val="24"/>
                <w:szCs w:val="21"/>
              </w:rPr>
            </w:pPr>
            <w:r>
              <w:rPr>
                <w:rFonts w:ascii="宋体" w:hAnsi="宋体"/>
                <w:b/>
                <w:bCs/>
                <w:sz w:val="24"/>
                <w:szCs w:val="21"/>
              </w:rPr>
              <w:t>4</w:t>
            </w:r>
          </w:p>
        </w:tc>
      </w:tr>
      <w:tr w:rsidR="003C117F" w:rsidRPr="00D67057" w14:paraId="5DEC220D" w14:textId="77777777" w:rsidTr="003C117F">
        <w:trPr>
          <w:trHeight w:val="540"/>
          <w:jc w:val="center"/>
        </w:trPr>
        <w:tc>
          <w:tcPr>
            <w:tcW w:w="1271" w:type="dxa"/>
            <w:tcBorders>
              <w:top w:val="single" w:sz="4" w:space="0" w:color="auto"/>
              <w:bottom w:val="single" w:sz="4" w:space="0" w:color="auto"/>
              <w:right w:val="single" w:sz="4" w:space="0" w:color="auto"/>
            </w:tcBorders>
          </w:tcPr>
          <w:p w14:paraId="31D8B59A" w14:textId="0AF34FCF"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第三章</w:t>
            </w:r>
          </w:p>
        </w:tc>
        <w:tc>
          <w:tcPr>
            <w:tcW w:w="2524" w:type="dxa"/>
            <w:tcBorders>
              <w:top w:val="single" w:sz="4" w:space="0" w:color="auto"/>
              <w:left w:val="single" w:sz="4" w:space="0" w:color="auto"/>
              <w:bottom w:val="single" w:sz="4" w:space="0" w:color="auto"/>
              <w:right w:val="single" w:sz="4" w:space="0" w:color="auto"/>
            </w:tcBorders>
          </w:tcPr>
          <w:p w14:paraId="61BBB454" w14:textId="3ED66F59" w:rsidR="003C117F" w:rsidRPr="00D67057" w:rsidRDefault="00CF5E6B" w:rsidP="00B32B8C">
            <w:pPr>
              <w:spacing w:line="560" w:lineRule="exact"/>
              <w:jc w:val="center"/>
              <w:rPr>
                <w:rFonts w:ascii="宋体" w:hAnsi="宋体"/>
                <w:b/>
                <w:bCs/>
                <w:sz w:val="24"/>
                <w:szCs w:val="21"/>
              </w:rPr>
            </w:pPr>
            <w:r>
              <w:rPr>
                <w:rFonts w:ascii="宋体" w:hAnsi="宋体" w:hint="eastAsia"/>
                <w:b/>
                <w:bCs/>
                <w:sz w:val="24"/>
                <w:szCs w:val="21"/>
              </w:rPr>
              <w:t>城市体系</w:t>
            </w:r>
          </w:p>
        </w:tc>
        <w:tc>
          <w:tcPr>
            <w:tcW w:w="1080" w:type="dxa"/>
            <w:tcBorders>
              <w:top w:val="single" w:sz="4" w:space="0" w:color="auto"/>
              <w:left w:val="single" w:sz="4" w:space="0" w:color="auto"/>
              <w:bottom w:val="single" w:sz="4" w:space="0" w:color="auto"/>
              <w:right w:val="single" w:sz="4" w:space="0" w:color="auto"/>
            </w:tcBorders>
          </w:tcPr>
          <w:p w14:paraId="7901DD1E" w14:textId="04971192" w:rsidR="003C117F" w:rsidRPr="00D67057" w:rsidRDefault="00597EA5"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78CC999" w14:textId="77777777"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F1EDC9B" w14:textId="38381F4E"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6E0200F8" w14:textId="5D9CC94A" w:rsidR="003C117F" w:rsidRPr="00D67057" w:rsidRDefault="00597EA5" w:rsidP="00B32B8C">
            <w:pPr>
              <w:spacing w:line="560" w:lineRule="exact"/>
              <w:jc w:val="center"/>
              <w:rPr>
                <w:rFonts w:ascii="宋体" w:hAnsi="宋体"/>
                <w:b/>
                <w:bCs/>
                <w:sz w:val="24"/>
                <w:szCs w:val="21"/>
              </w:rPr>
            </w:pPr>
            <w:r>
              <w:rPr>
                <w:rFonts w:ascii="宋体" w:hAnsi="宋体" w:hint="eastAsia"/>
                <w:b/>
                <w:bCs/>
                <w:sz w:val="24"/>
                <w:szCs w:val="21"/>
              </w:rPr>
              <w:t>2</w:t>
            </w:r>
          </w:p>
        </w:tc>
      </w:tr>
      <w:tr w:rsidR="003C117F" w:rsidRPr="00D67057" w14:paraId="7BB58C40" w14:textId="77777777" w:rsidTr="003C117F">
        <w:trPr>
          <w:trHeight w:val="540"/>
          <w:jc w:val="center"/>
        </w:trPr>
        <w:tc>
          <w:tcPr>
            <w:tcW w:w="1271" w:type="dxa"/>
            <w:tcBorders>
              <w:top w:val="single" w:sz="4" w:space="0" w:color="auto"/>
              <w:bottom w:val="single" w:sz="4" w:space="0" w:color="auto"/>
              <w:right w:val="single" w:sz="4" w:space="0" w:color="auto"/>
            </w:tcBorders>
          </w:tcPr>
          <w:p w14:paraId="46E34595" w14:textId="4E540B20"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第四章</w:t>
            </w:r>
          </w:p>
        </w:tc>
        <w:tc>
          <w:tcPr>
            <w:tcW w:w="2524" w:type="dxa"/>
            <w:tcBorders>
              <w:top w:val="single" w:sz="4" w:space="0" w:color="auto"/>
              <w:left w:val="single" w:sz="4" w:space="0" w:color="auto"/>
              <w:bottom w:val="single" w:sz="4" w:space="0" w:color="auto"/>
              <w:right w:val="single" w:sz="4" w:space="0" w:color="auto"/>
            </w:tcBorders>
          </w:tcPr>
          <w:p w14:paraId="17F13E72" w14:textId="53D03601" w:rsidR="003C117F" w:rsidRPr="00D67057" w:rsidRDefault="00597EA5" w:rsidP="00B32B8C">
            <w:pPr>
              <w:spacing w:line="560" w:lineRule="exact"/>
              <w:jc w:val="center"/>
              <w:rPr>
                <w:rFonts w:ascii="宋体" w:hAnsi="宋体"/>
                <w:b/>
                <w:bCs/>
                <w:sz w:val="24"/>
                <w:szCs w:val="21"/>
              </w:rPr>
            </w:pPr>
            <w:r>
              <w:rPr>
                <w:rFonts w:ascii="宋体" w:hAnsi="宋体" w:hint="eastAsia"/>
                <w:b/>
                <w:bCs/>
                <w:sz w:val="24"/>
                <w:szCs w:val="21"/>
              </w:rPr>
              <w:t>城市</w:t>
            </w:r>
            <w:r w:rsidR="00CF5E6B">
              <w:rPr>
                <w:rFonts w:ascii="宋体" w:hAnsi="宋体" w:hint="eastAsia"/>
                <w:b/>
                <w:bCs/>
                <w:sz w:val="24"/>
                <w:szCs w:val="21"/>
              </w:rPr>
              <w:t>住房</w:t>
            </w:r>
          </w:p>
        </w:tc>
        <w:tc>
          <w:tcPr>
            <w:tcW w:w="1080" w:type="dxa"/>
            <w:tcBorders>
              <w:top w:val="single" w:sz="4" w:space="0" w:color="auto"/>
              <w:left w:val="single" w:sz="4" w:space="0" w:color="auto"/>
              <w:bottom w:val="single" w:sz="4" w:space="0" w:color="auto"/>
              <w:right w:val="single" w:sz="4" w:space="0" w:color="auto"/>
            </w:tcBorders>
          </w:tcPr>
          <w:p w14:paraId="1CF562AC" w14:textId="7C2C8A0F" w:rsidR="003C117F" w:rsidRPr="00D67057" w:rsidRDefault="00CF5E6B" w:rsidP="00B32B8C">
            <w:pPr>
              <w:spacing w:line="560" w:lineRule="exact"/>
              <w:jc w:val="center"/>
              <w:rPr>
                <w:rFonts w:ascii="宋体" w:hAnsi="宋体"/>
                <w:b/>
                <w:bCs/>
                <w:sz w:val="24"/>
                <w:szCs w:val="21"/>
              </w:rPr>
            </w:pPr>
            <w:r>
              <w:rPr>
                <w:rFonts w:ascii="宋体" w:hAnsi="宋体"/>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0CD7305D" w14:textId="77777777"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36670507"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29389B96" w14:textId="0931DD70" w:rsidR="003C117F" w:rsidRPr="00D67057" w:rsidRDefault="00CF5E6B" w:rsidP="00B32B8C">
            <w:pPr>
              <w:spacing w:line="560" w:lineRule="exact"/>
              <w:jc w:val="center"/>
              <w:rPr>
                <w:rFonts w:ascii="宋体" w:hAnsi="宋体"/>
                <w:b/>
                <w:bCs/>
                <w:sz w:val="24"/>
                <w:szCs w:val="21"/>
              </w:rPr>
            </w:pPr>
            <w:r>
              <w:rPr>
                <w:rFonts w:ascii="宋体" w:hAnsi="宋体"/>
                <w:b/>
                <w:bCs/>
                <w:sz w:val="24"/>
                <w:szCs w:val="21"/>
              </w:rPr>
              <w:t>4</w:t>
            </w:r>
          </w:p>
        </w:tc>
      </w:tr>
      <w:tr w:rsidR="003C117F" w:rsidRPr="00D67057" w14:paraId="6B9A6A51" w14:textId="77777777" w:rsidTr="003C117F">
        <w:trPr>
          <w:trHeight w:val="540"/>
          <w:jc w:val="center"/>
        </w:trPr>
        <w:tc>
          <w:tcPr>
            <w:tcW w:w="1271" w:type="dxa"/>
            <w:tcBorders>
              <w:top w:val="single" w:sz="4" w:space="0" w:color="auto"/>
              <w:bottom w:val="single" w:sz="4" w:space="0" w:color="auto"/>
              <w:right w:val="single" w:sz="4" w:space="0" w:color="auto"/>
            </w:tcBorders>
          </w:tcPr>
          <w:p w14:paraId="0769DF0E" w14:textId="601D6610" w:rsidR="003C117F" w:rsidRDefault="003C117F" w:rsidP="00B32B8C">
            <w:pPr>
              <w:spacing w:line="560" w:lineRule="exact"/>
              <w:jc w:val="center"/>
              <w:rPr>
                <w:rFonts w:ascii="宋体" w:hAnsi="宋体"/>
                <w:b/>
                <w:bCs/>
                <w:sz w:val="24"/>
                <w:szCs w:val="21"/>
              </w:rPr>
            </w:pPr>
            <w:r>
              <w:rPr>
                <w:rFonts w:ascii="宋体" w:hAnsi="宋体" w:hint="eastAsia"/>
                <w:b/>
                <w:bCs/>
                <w:sz w:val="24"/>
                <w:szCs w:val="21"/>
              </w:rPr>
              <w:t>第五章</w:t>
            </w:r>
          </w:p>
        </w:tc>
        <w:tc>
          <w:tcPr>
            <w:tcW w:w="2524" w:type="dxa"/>
            <w:tcBorders>
              <w:top w:val="single" w:sz="4" w:space="0" w:color="auto"/>
              <w:left w:val="single" w:sz="4" w:space="0" w:color="auto"/>
              <w:bottom w:val="single" w:sz="4" w:space="0" w:color="auto"/>
              <w:right w:val="single" w:sz="4" w:space="0" w:color="auto"/>
            </w:tcBorders>
          </w:tcPr>
          <w:p w14:paraId="039EC9DF" w14:textId="2DD445A5" w:rsidR="003C117F" w:rsidRDefault="00CF5E6B" w:rsidP="00B32B8C">
            <w:pPr>
              <w:spacing w:line="560" w:lineRule="exact"/>
              <w:jc w:val="center"/>
              <w:rPr>
                <w:rFonts w:ascii="宋体" w:hAnsi="宋体"/>
                <w:b/>
                <w:bCs/>
                <w:sz w:val="24"/>
                <w:szCs w:val="21"/>
              </w:rPr>
            </w:pPr>
            <w:r>
              <w:rPr>
                <w:rFonts w:ascii="宋体" w:hAnsi="宋体" w:hint="eastAsia"/>
                <w:b/>
                <w:bCs/>
                <w:sz w:val="24"/>
                <w:szCs w:val="21"/>
              </w:rPr>
              <w:t>城市交通</w:t>
            </w:r>
          </w:p>
        </w:tc>
        <w:tc>
          <w:tcPr>
            <w:tcW w:w="1080" w:type="dxa"/>
            <w:tcBorders>
              <w:top w:val="single" w:sz="4" w:space="0" w:color="auto"/>
              <w:left w:val="single" w:sz="4" w:space="0" w:color="auto"/>
              <w:bottom w:val="single" w:sz="4" w:space="0" w:color="auto"/>
              <w:right w:val="single" w:sz="4" w:space="0" w:color="auto"/>
            </w:tcBorders>
          </w:tcPr>
          <w:p w14:paraId="7DB322CF" w14:textId="3289AF4F" w:rsidR="003C117F" w:rsidRPr="00D67057" w:rsidRDefault="00597EA5"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C4B653F" w14:textId="43809425"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5377FA14" w14:textId="5C15B50C"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3CC1A316" w14:textId="07A5C22E" w:rsidR="003C117F" w:rsidRPr="00D67057" w:rsidRDefault="00CF5E6B" w:rsidP="00B32B8C">
            <w:pPr>
              <w:spacing w:line="560" w:lineRule="exact"/>
              <w:jc w:val="center"/>
              <w:rPr>
                <w:rFonts w:ascii="宋体" w:hAnsi="宋体"/>
                <w:b/>
                <w:bCs/>
                <w:sz w:val="24"/>
                <w:szCs w:val="21"/>
              </w:rPr>
            </w:pPr>
            <w:r>
              <w:rPr>
                <w:rFonts w:ascii="宋体" w:hAnsi="宋体"/>
                <w:b/>
                <w:bCs/>
                <w:sz w:val="24"/>
                <w:szCs w:val="21"/>
              </w:rPr>
              <w:t>2</w:t>
            </w:r>
          </w:p>
        </w:tc>
      </w:tr>
      <w:tr w:rsidR="003C117F" w:rsidRPr="00D67057" w14:paraId="642BD880" w14:textId="77777777" w:rsidTr="003C117F">
        <w:trPr>
          <w:trHeight w:val="540"/>
          <w:jc w:val="center"/>
        </w:trPr>
        <w:tc>
          <w:tcPr>
            <w:tcW w:w="1271" w:type="dxa"/>
            <w:tcBorders>
              <w:top w:val="single" w:sz="4" w:space="0" w:color="auto"/>
              <w:bottom w:val="single" w:sz="4" w:space="0" w:color="auto"/>
              <w:right w:val="single" w:sz="4" w:space="0" w:color="auto"/>
            </w:tcBorders>
          </w:tcPr>
          <w:p w14:paraId="4B469ABB" w14:textId="6C47E339" w:rsidR="003C117F" w:rsidRDefault="003C117F" w:rsidP="00B32B8C">
            <w:pPr>
              <w:spacing w:line="560" w:lineRule="exact"/>
              <w:jc w:val="center"/>
              <w:rPr>
                <w:rFonts w:ascii="宋体" w:hAnsi="宋体"/>
                <w:b/>
                <w:bCs/>
                <w:sz w:val="24"/>
                <w:szCs w:val="21"/>
              </w:rPr>
            </w:pPr>
            <w:r>
              <w:rPr>
                <w:rFonts w:ascii="宋体" w:hAnsi="宋体" w:hint="eastAsia"/>
                <w:b/>
                <w:bCs/>
                <w:sz w:val="24"/>
                <w:szCs w:val="21"/>
              </w:rPr>
              <w:t>第六章</w:t>
            </w:r>
          </w:p>
        </w:tc>
        <w:tc>
          <w:tcPr>
            <w:tcW w:w="2524" w:type="dxa"/>
            <w:tcBorders>
              <w:top w:val="single" w:sz="4" w:space="0" w:color="auto"/>
              <w:left w:val="single" w:sz="4" w:space="0" w:color="auto"/>
              <w:bottom w:val="single" w:sz="4" w:space="0" w:color="auto"/>
              <w:right w:val="single" w:sz="4" w:space="0" w:color="auto"/>
            </w:tcBorders>
          </w:tcPr>
          <w:p w14:paraId="6EAAD9CA" w14:textId="61D97EDA" w:rsidR="003C117F" w:rsidRPr="003C117F" w:rsidRDefault="00597EA5" w:rsidP="00B32B8C">
            <w:pPr>
              <w:spacing w:line="560" w:lineRule="exact"/>
              <w:jc w:val="center"/>
              <w:rPr>
                <w:rFonts w:ascii="宋体" w:hAnsi="宋体"/>
                <w:b/>
                <w:bCs/>
                <w:sz w:val="24"/>
                <w:szCs w:val="21"/>
              </w:rPr>
            </w:pPr>
            <w:r>
              <w:rPr>
                <w:rFonts w:ascii="宋体" w:hAnsi="宋体" w:hint="eastAsia"/>
                <w:b/>
                <w:bCs/>
                <w:sz w:val="24"/>
                <w:szCs w:val="21"/>
              </w:rPr>
              <w:t>城市</w:t>
            </w:r>
            <w:r w:rsidR="00CF5E6B">
              <w:rPr>
                <w:rFonts w:ascii="宋体" w:hAnsi="宋体" w:hint="eastAsia"/>
                <w:b/>
                <w:bCs/>
                <w:sz w:val="24"/>
                <w:szCs w:val="21"/>
              </w:rPr>
              <w:t>人口</w:t>
            </w:r>
          </w:p>
        </w:tc>
        <w:tc>
          <w:tcPr>
            <w:tcW w:w="1080" w:type="dxa"/>
            <w:tcBorders>
              <w:top w:val="single" w:sz="4" w:space="0" w:color="auto"/>
              <w:left w:val="single" w:sz="4" w:space="0" w:color="auto"/>
              <w:bottom w:val="single" w:sz="4" w:space="0" w:color="auto"/>
              <w:right w:val="single" w:sz="4" w:space="0" w:color="auto"/>
            </w:tcBorders>
          </w:tcPr>
          <w:p w14:paraId="2B71FCC4" w14:textId="5297FCEB"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4EFAB1B6" w14:textId="71338B88"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02806A0A" w14:textId="7D662558"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1370A9B9" w14:textId="50C200BA" w:rsidR="003C117F" w:rsidRPr="00D67057" w:rsidRDefault="00CF5E6B" w:rsidP="00B32B8C">
            <w:pPr>
              <w:spacing w:line="560" w:lineRule="exact"/>
              <w:jc w:val="center"/>
              <w:rPr>
                <w:rFonts w:ascii="宋体" w:hAnsi="宋体"/>
                <w:b/>
                <w:bCs/>
                <w:sz w:val="24"/>
                <w:szCs w:val="21"/>
              </w:rPr>
            </w:pPr>
            <w:r>
              <w:rPr>
                <w:rFonts w:ascii="宋体" w:hAnsi="宋体"/>
                <w:b/>
                <w:bCs/>
                <w:sz w:val="24"/>
                <w:szCs w:val="21"/>
              </w:rPr>
              <w:t>2</w:t>
            </w:r>
          </w:p>
        </w:tc>
      </w:tr>
      <w:tr w:rsidR="003C117F" w:rsidRPr="00D67057" w14:paraId="43B9FF2B" w14:textId="77777777" w:rsidTr="003C117F">
        <w:trPr>
          <w:trHeight w:val="540"/>
          <w:jc w:val="center"/>
        </w:trPr>
        <w:tc>
          <w:tcPr>
            <w:tcW w:w="1271" w:type="dxa"/>
            <w:tcBorders>
              <w:top w:val="single" w:sz="4" w:space="0" w:color="auto"/>
              <w:bottom w:val="single" w:sz="4" w:space="0" w:color="auto"/>
              <w:right w:val="single" w:sz="4" w:space="0" w:color="auto"/>
            </w:tcBorders>
          </w:tcPr>
          <w:p w14:paraId="35DF184F" w14:textId="3414382D" w:rsidR="003C117F" w:rsidRDefault="003C117F" w:rsidP="00B32B8C">
            <w:pPr>
              <w:spacing w:line="560" w:lineRule="exact"/>
              <w:jc w:val="center"/>
              <w:rPr>
                <w:rFonts w:ascii="宋体" w:hAnsi="宋体"/>
                <w:b/>
                <w:bCs/>
                <w:sz w:val="24"/>
                <w:szCs w:val="21"/>
              </w:rPr>
            </w:pPr>
            <w:r>
              <w:rPr>
                <w:rFonts w:ascii="宋体" w:hAnsi="宋体" w:hint="eastAsia"/>
                <w:b/>
                <w:bCs/>
                <w:sz w:val="24"/>
                <w:szCs w:val="21"/>
              </w:rPr>
              <w:t>第七章</w:t>
            </w:r>
          </w:p>
        </w:tc>
        <w:tc>
          <w:tcPr>
            <w:tcW w:w="2524" w:type="dxa"/>
            <w:tcBorders>
              <w:top w:val="single" w:sz="4" w:space="0" w:color="auto"/>
              <w:left w:val="single" w:sz="4" w:space="0" w:color="auto"/>
              <w:bottom w:val="single" w:sz="4" w:space="0" w:color="auto"/>
              <w:right w:val="single" w:sz="4" w:space="0" w:color="auto"/>
            </w:tcBorders>
          </w:tcPr>
          <w:p w14:paraId="4AB45608" w14:textId="1711BF7F" w:rsidR="003C117F" w:rsidRPr="003C117F" w:rsidRDefault="00CF5E6B" w:rsidP="00B32B8C">
            <w:pPr>
              <w:spacing w:line="560" w:lineRule="exact"/>
              <w:jc w:val="center"/>
              <w:rPr>
                <w:rFonts w:ascii="宋体" w:hAnsi="宋体"/>
                <w:b/>
                <w:bCs/>
                <w:sz w:val="24"/>
                <w:szCs w:val="21"/>
              </w:rPr>
            </w:pPr>
            <w:r>
              <w:rPr>
                <w:rFonts w:ascii="宋体" w:hAnsi="宋体" w:hint="eastAsia"/>
                <w:b/>
                <w:bCs/>
                <w:sz w:val="24"/>
                <w:szCs w:val="21"/>
              </w:rPr>
              <w:t>城市经济</w:t>
            </w:r>
          </w:p>
        </w:tc>
        <w:tc>
          <w:tcPr>
            <w:tcW w:w="1080" w:type="dxa"/>
            <w:tcBorders>
              <w:top w:val="single" w:sz="4" w:space="0" w:color="auto"/>
              <w:left w:val="single" w:sz="4" w:space="0" w:color="auto"/>
              <w:bottom w:val="single" w:sz="4" w:space="0" w:color="auto"/>
              <w:right w:val="single" w:sz="4" w:space="0" w:color="auto"/>
            </w:tcBorders>
          </w:tcPr>
          <w:p w14:paraId="035547C1" w14:textId="1EEC3398" w:rsidR="003C117F" w:rsidRPr="00D67057" w:rsidRDefault="00CF5E6B"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79AE583A" w14:textId="66841A7E"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307BB437"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14BD783A" w14:textId="02E48889" w:rsidR="003C117F" w:rsidRPr="00D67057" w:rsidRDefault="00597EA5" w:rsidP="00B32B8C">
            <w:pPr>
              <w:spacing w:line="560" w:lineRule="exact"/>
              <w:jc w:val="center"/>
              <w:rPr>
                <w:rFonts w:ascii="宋体" w:hAnsi="宋体"/>
                <w:b/>
                <w:bCs/>
                <w:sz w:val="24"/>
                <w:szCs w:val="21"/>
              </w:rPr>
            </w:pPr>
            <w:r>
              <w:rPr>
                <w:rFonts w:ascii="宋体" w:hAnsi="宋体"/>
                <w:b/>
                <w:bCs/>
                <w:sz w:val="24"/>
                <w:szCs w:val="21"/>
              </w:rPr>
              <w:t>2</w:t>
            </w:r>
          </w:p>
        </w:tc>
      </w:tr>
      <w:tr w:rsidR="003C117F" w:rsidRPr="00D67057" w14:paraId="1E021980" w14:textId="77777777" w:rsidTr="003C117F">
        <w:trPr>
          <w:trHeight w:val="540"/>
          <w:jc w:val="center"/>
        </w:trPr>
        <w:tc>
          <w:tcPr>
            <w:tcW w:w="1271" w:type="dxa"/>
            <w:tcBorders>
              <w:top w:val="single" w:sz="4" w:space="0" w:color="auto"/>
              <w:bottom w:val="single" w:sz="4" w:space="0" w:color="auto"/>
              <w:right w:val="single" w:sz="4" w:space="0" w:color="auto"/>
            </w:tcBorders>
          </w:tcPr>
          <w:p w14:paraId="7ED0A597" w14:textId="34E3B8EE" w:rsidR="003C117F" w:rsidRDefault="003C117F" w:rsidP="00B32B8C">
            <w:pPr>
              <w:spacing w:line="560" w:lineRule="exact"/>
              <w:jc w:val="center"/>
              <w:rPr>
                <w:rFonts w:ascii="宋体" w:hAnsi="宋体"/>
                <w:b/>
                <w:bCs/>
                <w:sz w:val="24"/>
                <w:szCs w:val="21"/>
              </w:rPr>
            </w:pPr>
            <w:r>
              <w:rPr>
                <w:rFonts w:ascii="宋体" w:hAnsi="宋体" w:hint="eastAsia"/>
                <w:b/>
                <w:bCs/>
                <w:sz w:val="24"/>
                <w:szCs w:val="21"/>
              </w:rPr>
              <w:t>第八章</w:t>
            </w:r>
          </w:p>
        </w:tc>
        <w:tc>
          <w:tcPr>
            <w:tcW w:w="2524" w:type="dxa"/>
            <w:tcBorders>
              <w:top w:val="single" w:sz="4" w:space="0" w:color="auto"/>
              <w:left w:val="single" w:sz="4" w:space="0" w:color="auto"/>
              <w:bottom w:val="single" w:sz="4" w:space="0" w:color="auto"/>
              <w:right w:val="single" w:sz="4" w:space="0" w:color="auto"/>
            </w:tcBorders>
          </w:tcPr>
          <w:p w14:paraId="256D9C66" w14:textId="70898BB4" w:rsidR="003C117F" w:rsidRPr="003C117F" w:rsidRDefault="00597EA5" w:rsidP="00B32B8C">
            <w:pPr>
              <w:spacing w:line="560" w:lineRule="exact"/>
              <w:jc w:val="center"/>
              <w:rPr>
                <w:rFonts w:ascii="宋体" w:hAnsi="宋体"/>
                <w:b/>
                <w:bCs/>
                <w:sz w:val="24"/>
                <w:szCs w:val="21"/>
              </w:rPr>
            </w:pPr>
            <w:r>
              <w:rPr>
                <w:rFonts w:ascii="宋体" w:hAnsi="宋体" w:hint="eastAsia"/>
                <w:b/>
                <w:bCs/>
                <w:sz w:val="24"/>
                <w:szCs w:val="21"/>
              </w:rPr>
              <w:t>城市社会</w:t>
            </w:r>
            <w:r w:rsidR="00CF5E6B">
              <w:rPr>
                <w:rFonts w:ascii="宋体" w:hAnsi="宋体" w:hint="eastAsia"/>
                <w:b/>
                <w:bCs/>
                <w:sz w:val="24"/>
                <w:szCs w:val="21"/>
              </w:rPr>
              <w:t>管理</w:t>
            </w:r>
          </w:p>
        </w:tc>
        <w:tc>
          <w:tcPr>
            <w:tcW w:w="1080" w:type="dxa"/>
            <w:tcBorders>
              <w:top w:val="single" w:sz="4" w:space="0" w:color="auto"/>
              <w:left w:val="single" w:sz="4" w:space="0" w:color="auto"/>
              <w:bottom w:val="single" w:sz="4" w:space="0" w:color="auto"/>
              <w:right w:val="single" w:sz="4" w:space="0" w:color="auto"/>
            </w:tcBorders>
          </w:tcPr>
          <w:p w14:paraId="7915C959" w14:textId="7F991D60" w:rsidR="003C117F" w:rsidRPr="00D67057" w:rsidRDefault="00CF5E6B" w:rsidP="00B32B8C">
            <w:pPr>
              <w:spacing w:line="560" w:lineRule="exact"/>
              <w:jc w:val="center"/>
              <w:rPr>
                <w:rFonts w:ascii="宋体" w:hAnsi="宋体"/>
                <w:b/>
                <w:bCs/>
                <w:sz w:val="24"/>
                <w:szCs w:val="21"/>
              </w:rPr>
            </w:pPr>
            <w:r>
              <w:rPr>
                <w:rFonts w:ascii="宋体" w:hAnsi="宋体"/>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14:paraId="53DA426F" w14:textId="1221F5DA"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773373C3"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0BECFF12" w14:textId="4BB3FDF2"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4</w:t>
            </w:r>
          </w:p>
        </w:tc>
      </w:tr>
      <w:tr w:rsidR="003C117F" w:rsidRPr="00D67057" w14:paraId="2584F79E" w14:textId="77777777" w:rsidTr="003C117F">
        <w:trPr>
          <w:trHeight w:val="540"/>
          <w:jc w:val="center"/>
        </w:trPr>
        <w:tc>
          <w:tcPr>
            <w:tcW w:w="1271" w:type="dxa"/>
            <w:tcBorders>
              <w:top w:val="single" w:sz="4" w:space="0" w:color="auto"/>
              <w:bottom w:val="single" w:sz="4" w:space="0" w:color="auto"/>
              <w:right w:val="single" w:sz="4" w:space="0" w:color="auto"/>
            </w:tcBorders>
          </w:tcPr>
          <w:p w14:paraId="06A22BB6" w14:textId="67069B69" w:rsidR="003C117F" w:rsidRDefault="003C117F" w:rsidP="00B32B8C">
            <w:pPr>
              <w:spacing w:line="560" w:lineRule="exact"/>
              <w:jc w:val="center"/>
              <w:rPr>
                <w:rFonts w:ascii="宋体" w:hAnsi="宋体"/>
                <w:b/>
                <w:bCs/>
                <w:sz w:val="24"/>
                <w:szCs w:val="21"/>
              </w:rPr>
            </w:pPr>
            <w:r>
              <w:rPr>
                <w:rFonts w:ascii="宋体" w:hAnsi="宋体" w:hint="eastAsia"/>
                <w:b/>
                <w:bCs/>
                <w:sz w:val="24"/>
                <w:szCs w:val="21"/>
              </w:rPr>
              <w:lastRenderedPageBreak/>
              <w:t>第九章</w:t>
            </w:r>
          </w:p>
        </w:tc>
        <w:tc>
          <w:tcPr>
            <w:tcW w:w="2524" w:type="dxa"/>
            <w:tcBorders>
              <w:top w:val="single" w:sz="4" w:space="0" w:color="auto"/>
              <w:left w:val="single" w:sz="4" w:space="0" w:color="auto"/>
              <w:bottom w:val="single" w:sz="4" w:space="0" w:color="auto"/>
              <w:right w:val="single" w:sz="4" w:space="0" w:color="auto"/>
            </w:tcBorders>
          </w:tcPr>
          <w:p w14:paraId="1673A722" w14:textId="4CD7175F" w:rsidR="003C117F" w:rsidRPr="003C117F" w:rsidRDefault="00CF5E6B" w:rsidP="00B32B8C">
            <w:pPr>
              <w:spacing w:line="560" w:lineRule="exact"/>
              <w:jc w:val="center"/>
              <w:rPr>
                <w:rFonts w:ascii="宋体" w:hAnsi="宋体"/>
                <w:b/>
                <w:bCs/>
                <w:sz w:val="24"/>
                <w:szCs w:val="21"/>
              </w:rPr>
            </w:pPr>
            <w:r>
              <w:rPr>
                <w:rFonts w:ascii="宋体" w:hAnsi="宋体" w:hint="eastAsia"/>
                <w:b/>
                <w:bCs/>
                <w:sz w:val="24"/>
                <w:szCs w:val="21"/>
              </w:rPr>
              <w:t>城市文化</w:t>
            </w:r>
          </w:p>
        </w:tc>
        <w:tc>
          <w:tcPr>
            <w:tcW w:w="1080" w:type="dxa"/>
            <w:tcBorders>
              <w:top w:val="single" w:sz="4" w:space="0" w:color="auto"/>
              <w:left w:val="single" w:sz="4" w:space="0" w:color="auto"/>
              <w:bottom w:val="single" w:sz="4" w:space="0" w:color="auto"/>
              <w:right w:val="single" w:sz="4" w:space="0" w:color="auto"/>
            </w:tcBorders>
          </w:tcPr>
          <w:p w14:paraId="6DDF77CD" w14:textId="4AF76FC9" w:rsidR="003C117F" w:rsidRPr="00D67057" w:rsidRDefault="003C117F" w:rsidP="00B32B8C">
            <w:pPr>
              <w:spacing w:line="560" w:lineRule="exact"/>
              <w:jc w:val="center"/>
              <w:rPr>
                <w:rFonts w:ascii="宋体" w:hAnsi="宋体"/>
                <w:b/>
                <w:bCs/>
                <w:sz w:val="24"/>
                <w:szCs w:val="21"/>
              </w:rPr>
            </w:pPr>
            <w:r>
              <w:rPr>
                <w:rFonts w:ascii="宋体" w:hAnsi="宋体"/>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3103D302" w14:textId="72A86AAE"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7AC2BDFA"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1BFF2040" w14:textId="35702E58" w:rsidR="003C117F" w:rsidRPr="00D67057" w:rsidRDefault="00CF5E6B" w:rsidP="00B32B8C">
            <w:pPr>
              <w:spacing w:line="560" w:lineRule="exact"/>
              <w:jc w:val="center"/>
              <w:rPr>
                <w:rFonts w:ascii="宋体" w:hAnsi="宋体"/>
                <w:b/>
                <w:bCs/>
                <w:sz w:val="24"/>
                <w:szCs w:val="21"/>
              </w:rPr>
            </w:pPr>
            <w:r>
              <w:rPr>
                <w:rFonts w:ascii="宋体" w:hAnsi="宋体"/>
                <w:b/>
                <w:bCs/>
                <w:sz w:val="24"/>
                <w:szCs w:val="21"/>
              </w:rPr>
              <w:t>2</w:t>
            </w:r>
          </w:p>
        </w:tc>
      </w:tr>
      <w:tr w:rsidR="00CF5E6B" w:rsidRPr="00D67057" w14:paraId="331F0262" w14:textId="77777777" w:rsidTr="003C117F">
        <w:trPr>
          <w:trHeight w:val="540"/>
          <w:jc w:val="center"/>
        </w:trPr>
        <w:tc>
          <w:tcPr>
            <w:tcW w:w="1271" w:type="dxa"/>
            <w:tcBorders>
              <w:top w:val="single" w:sz="4" w:space="0" w:color="auto"/>
              <w:bottom w:val="single" w:sz="4" w:space="0" w:color="auto"/>
              <w:right w:val="single" w:sz="4" w:space="0" w:color="auto"/>
            </w:tcBorders>
          </w:tcPr>
          <w:p w14:paraId="5BF51E1F" w14:textId="02FFC815" w:rsidR="00CF5E6B" w:rsidRDefault="00CF5E6B" w:rsidP="00B32B8C">
            <w:pPr>
              <w:spacing w:line="560" w:lineRule="exact"/>
              <w:jc w:val="center"/>
              <w:rPr>
                <w:rFonts w:ascii="宋体" w:hAnsi="宋体" w:hint="eastAsia"/>
                <w:b/>
                <w:bCs/>
                <w:sz w:val="24"/>
                <w:szCs w:val="21"/>
              </w:rPr>
            </w:pPr>
            <w:r>
              <w:rPr>
                <w:rFonts w:ascii="宋体" w:hAnsi="宋体" w:hint="eastAsia"/>
                <w:b/>
                <w:bCs/>
                <w:sz w:val="24"/>
                <w:szCs w:val="21"/>
              </w:rPr>
              <w:t>第十章</w:t>
            </w:r>
          </w:p>
        </w:tc>
        <w:tc>
          <w:tcPr>
            <w:tcW w:w="2524" w:type="dxa"/>
            <w:tcBorders>
              <w:top w:val="single" w:sz="4" w:space="0" w:color="auto"/>
              <w:left w:val="single" w:sz="4" w:space="0" w:color="auto"/>
              <w:bottom w:val="single" w:sz="4" w:space="0" w:color="auto"/>
              <w:right w:val="single" w:sz="4" w:space="0" w:color="auto"/>
            </w:tcBorders>
          </w:tcPr>
          <w:p w14:paraId="65917B47" w14:textId="642CB5DB" w:rsidR="00CF5E6B" w:rsidRDefault="00CF5E6B" w:rsidP="00B32B8C">
            <w:pPr>
              <w:spacing w:line="560" w:lineRule="exact"/>
              <w:jc w:val="center"/>
              <w:rPr>
                <w:rFonts w:ascii="宋体" w:hAnsi="宋体" w:hint="eastAsia"/>
                <w:b/>
                <w:bCs/>
                <w:sz w:val="24"/>
                <w:szCs w:val="21"/>
              </w:rPr>
            </w:pPr>
            <w:r>
              <w:rPr>
                <w:rFonts w:ascii="宋体" w:hAnsi="宋体" w:hint="eastAsia"/>
                <w:b/>
                <w:bCs/>
                <w:sz w:val="24"/>
                <w:szCs w:val="21"/>
              </w:rPr>
              <w:t>城市安全管理</w:t>
            </w:r>
          </w:p>
        </w:tc>
        <w:tc>
          <w:tcPr>
            <w:tcW w:w="1080" w:type="dxa"/>
            <w:tcBorders>
              <w:top w:val="single" w:sz="4" w:space="0" w:color="auto"/>
              <w:left w:val="single" w:sz="4" w:space="0" w:color="auto"/>
              <w:bottom w:val="single" w:sz="4" w:space="0" w:color="auto"/>
              <w:right w:val="single" w:sz="4" w:space="0" w:color="auto"/>
            </w:tcBorders>
          </w:tcPr>
          <w:p w14:paraId="193341D7" w14:textId="22497EFB" w:rsidR="00CF5E6B" w:rsidRDefault="00CF5E6B"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E718FEC" w14:textId="77777777" w:rsidR="00CF5E6B" w:rsidRPr="00D67057" w:rsidRDefault="00CF5E6B"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5AB4120" w14:textId="77777777" w:rsidR="00CF5E6B" w:rsidRPr="00D67057" w:rsidRDefault="00CF5E6B"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55EE5425" w14:textId="789936A7" w:rsidR="00CF5E6B" w:rsidRDefault="00CF5E6B" w:rsidP="00B32B8C">
            <w:pPr>
              <w:spacing w:line="560" w:lineRule="exact"/>
              <w:jc w:val="center"/>
              <w:rPr>
                <w:rFonts w:ascii="宋体" w:hAnsi="宋体"/>
                <w:b/>
                <w:bCs/>
                <w:sz w:val="24"/>
                <w:szCs w:val="21"/>
              </w:rPr>
            </w:pPr>
            <w:r>
              <w:rPr>
                <w:rFonts w:ascii="宋体" w:hAnsi="宋体" w:hint="eastAsia"/>
                <w:b/>
                <w:bCs/>
                <w:sz w:val="24"/>
                <w:szCs w:val="21"/>
              </w:rPr>
              <w:t>2</w:t>
            </w:r>
          </w:p>
        </w:tc>
      </w:tr>
      <w:tr w:rsidR="00CF5E6B" w:rsidRPr="00D67057" w14:paraId="4A297070" w14:textId="77777777" w:rsidTr="003C117F">
        <w:trPr>
          <w:trHeight w:val="540"/>
          <w:jc w:val="center"/>
        </w:trPr>
        <w:tc>
          <w:tcPr>
            <w:tcW w:w="1271" w:type="dxa"/>
            <w:tcBorders>
              <w:top w:val="single" w:sz="4" w:space="0" w:color="auto"/>
              <w:bottom w:val="single" w:sz="4" w:space="0" w:color="auto"/>
              <w:right w:val="single" w:sz="4" w:space="0" w:color="auto"/>
            </w:tcBorders>
          </w:tcPr>
          <w:p w14:paraId="5D88E157" w14:textId="12EF9574" w:rsidR="00CF5E6B" w:rsidRDefault="00CF5E6B" w:rsidP="00B32B8C">
            <w:pPr>
              <w:spacing w:line="560" w:lineRule="exact"/>
              <w:jc w:val="center"/>
              <w:rPr>
                <w:rFonts w:ascii="宋体" w:hAnsi="宋体" w:hint="eastAsia"/>
                <w:b/>
                <w:bCs/>
                <w:sz w:val="24"/>
                <w:szCs w:val="21"/>
              </w:rPr>
            </w:pPr>
            <w:r>
              <w:rPr>
                <w:rFonts w:ascii="宋体" w:hAnsi="宋体" w:hint="eastAsia"/>
                <w:b/>
                <w:bCs/>
                <w:sz w:val="24"/>
                <w:szCs w:val="21"/>
              </w:rPr>
              <w:t>第十一章</w:t>
            </w:r>
          </w:p>
        </w:tc>
        <w:tc>
          <w:tcPr>
            <w:tcW w:w="2524" w:type="dxa"/>
            <w:tcBorders>
              <w:top w:val="single" w:sz="4" w:space="0" w:color="auto"/>
              <w:left w:val="single" w:sz="4" w:space="0" w:color="auto"/>
              <w:bottom w:val="single" w:sz="4" w:space="0" w:color="auto"/>
              <w:right w:val="single" w:sz="4" w:space="0" w:color="auto"/>
            </w:tcBorders>
          </w:tcPr>
          <w:p w14:paraId="6739A889" w14:textId="79593980" w:rsidR="00CF5E6B" w:rsidRDefault="00CF5E6B" w:rsidP="00B32B8C">
            <w:pPr>
              <w:spacing w:line="560" w:lineRule="exact"/>
              <w:jc w:val="center"/>
              <w:rPr>
                <w:rFonts w:ascii="宋体" w:hAnsi="宋体" w:hint="eastAsia"/>
                <w:b/>
                <w:bCs/>
                <w:sz w:val="24"/>
                <w:szCs w:val="21"/>
              </w:rPr>
            </w:pPr>
            <w:r>
              <w:rPr>
                <w:rFonts w:ascii="宋体" w:hAnsi="宋体" w:hint="eastAsia"/>
                <w:b/>
                <w:bCs/>
                <w:sz w:val="24"/>
                <w:szCs w:val="21"/>
              </w:rPr>
              <w:t>城市生态</w:t>
            </w:r>
          </w:p>
        </w:tc>
        <w:tc>
          <w:tcPr>
            <w:tcW w:w="1080" w:type="dxa"/>
            <w:tcBorders>
              <w:top w:val="single" w:sz="4" w:space="0" w:color="auto"/>
              <w:left w:val="single" w:sz="4" w:space="0" w:color="auto"/>
              <w:bottom w:val="single" w:sz="4" w:space="0" w:color="auto"/>
              <w:right w:val="single" w:sz="4" w:space="0" w:color="auto"/>
            </w:tcBorders>
          </w:tcPr>
          <w:p w14:paraId="2A03791F" w14:textId="6EFFCE45" w:rsidR="00CF5E6B" w:rsidRDefault="00CF5E6B" w:rsidP="00B32B8C">
            <w:pPr>
              <w:spacing w:line="560" w:lineRule="exact"/>
              <w:jc w:val="center"/>
              <w:rPr>
                <w:rFonts w:ascii="宋体" w:hAnsi="宋体" w:hint="eastAsia"/>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624A5C92" w14:textId="77777777" w:rsidR="00CF5E6B" w:rsidRPr="00D67057" w:rsidRDefault="00CF5E6B"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59CE43B9" w14:textId="77777777" w:rsidR="00CF5E6B" w:rsidRPr="00D67057" w:rsidRDefault="00CF5E6B"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5909059E" w14:textId="6699271F" w:rsidR="00CF5E6B" w:rsidRDefault="00CF5E6B" w:rsidP="00B32B8C">
            <w:pPr>
              <w:spacing w:line="560" w:lineRule="exact"/>
              <w:jc w:val="center"/>
              <w:rPr>
                <w:rFonts w:ascii="宋体" w:hAnsi="宋体" w:hint="eastAsia"/>
                <w:b/>
                <w:bCs/>
                <w:sz w:val="24"/>
                <w:szCs w:val="21"/>
              </w:rPr>
            </w:pPr>
            <w:r>
              <w:rPr>
                <w:rFonts w:ascii="宋体" w:hAnsi="宋体" w:hint="eastAsia"/>
                <w:b/>
                <w:bCs/>
                <w:sz w:val="24"/>
                <w:szCs w:val="21"/>
              </w:rPr>
              <w:t>2</w:t>
            </w:r>
          </w:p>
        </w:tc>
      </w:tr>
      <w:tr w:rsidR="00CF5E6B" w:rsidRPr="00D67057" w14:paraId="1E8DD8A7" w14:textId="77777777" w:rsidTr="003C117F">
        <w:trPr>
          <w:trHeight w:val="540"/>
          <w:jc w:val="center"/>
        </w:trPr>
        <w:tc>
          <w:tcPr>
            <w:tcW w:w="1271" w:type="dxa"/>
            <w:tcBorders>
              <w:top w:val="single" w:sz="4" w:space="0" w:color="auto"/>
              <w:bottom w:val="single" w:sz="4" w:space="0" w:color="auto"/>
              <w:right w:val="single" w:sz="4" w:space="0" w:color="auto"/>
            </w:tcBorders>
          </w:tcPr>
          <w:p w14:paraId="05955F76" w14:textId="6824DE70" w:rsidR="00CF5E6B" w:rsidRDefault="00CF5E6B" w:rsidP="00B32B8C">
            <w:pPr>
              <w:spacing w:line="560" w:lineRule="exact"/>
              <w:jc w:val="center"/>
              <w:rPr>
                <w:rFonts w:ascii="宋体" w:hAnsi="宋体" w:hint="eastAsia"/>
                <w:b/>
                <w:bCs/>
                <w:sz w:val="24"/>
                <w:szCs w:val="21"/>
              </w:rPr>
            </w:pPr>
            <w:r>
              <w:rPr>
                <w:rFonts w:ascii="宋体" w:hAnsi="宋体" w:hint="eastAsia"/>
                <w:b/>
                <w:bCs/>
                <w:sz w:val="24"/>
                <w:szCs w:val="21"/>
              </w:rPr>
              <w:t>第十二章</w:t>
            </w:r>
          </w:p>
        </w:tc>
        <w:tc>
          <w:tcPr>
            <w:tcW w:w="2524" w:type="dxa"/>
            <w:tcBorders>
              <w:top w:val="single" w:sz="4" w:space="0" w:color="auto"/>
              <w:left w:val="single" w:sz="4" w:space="0" w:color="auto"/>
              <w:bottom w:val="single" w:sz="4" w:space="0" w:color="auto"/>
              <w:right w:val="single" w:sz="4" w:space="0" w:color="auto"/>
            </w:tcBorders>
          </w:tcPr>
          <w:p w14:paraId="4E7BE678" w14:textId="13ABF269" w:rsidR="00CF5E6B" w:rsidRDefault="00CF5E6B" w:rsidP="00B32B8C">
            <w:pPr>
              <w:spacing w:line="560" w:lineRule="exact"/>
              <w:jc w:val="center"/>
              <w:rPr>
                <w:rFonts w:ascii="宋体" w:hAnsi="宋体" w:hint="eastAsia"/>
                <w:b/>
                <w:bCs/>
                <w:sz w:val="24"/>
                <w:szCs w:val="21"/>
              </w:rPr>
            </w:pPr>
            <w:r>
              <w:rPr>
                <w:rFonts w:ascii="宋体" w:hAnsi="宋体" w:hint="eastAsia"/>
                <w:b/>
                <w:bCs/>
                <w:sz w:val="24"/>
                <w:szCs w:val="21"/>
              </w:rPr>
              <w:t>未来城市</w:t>
            </w:r>
          </w:p>
        </w:tc>
        <w:tc>
          <w:tcPr>
            <w:tcW w:w="1080" w:type="dxa"/>
            <w:tcBorders>
              <w:top w:val="single" w:sz="4" w:space="0" w:color="auto"/>
              <w:left w:val="single" w:sz="4" w:space="0" w:color="auto"/>
              <w:bottom w:val="single" w:sz="4" w:space="0" w:color="auto"/>
              <w:right w:val="single" w:sz="4" w:space="0" w:color="auto"/>
            </w:tcBorders>
          </w:tcPr>
          <w:p w14:paraId="024567B3" w14:textId="467F54FA" w:rsidR="00CF5E6B" w:rsidRDefault="00CF5E6B" w:rsidP="00B32B8C">
            <w:pPr>
              <w:spacing w:line="560" w:lineRule="exact"/>
              <w:jc w:val="center"/>
              <w:rPr>
                <w:rFonts w:ascii="宋体" w:hAnsi="宋体" w:hint="eastAsia"/>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3BA7E79D" w14:textId="77777777" w:rsidR="00CF5E6B" w:rsidRPr="00D67057" w:rsidRDefault="00CF5E6B"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336D449C" w14:textId="77777777" w:rsidR="00CF5E6B" w:rsidRPr="00D67057" w:rsidRDefault="00CF5E6B"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01EDE599" w14:textId="1DEBC274" w:rsidR="00CF5E6B" w:rsidRDefault="00CF5E6B" w:rsidP="00B32B8C">
            <w:pPr>
              <w:spacing w:line="560" w:lineRule="exact"/>
              <w:jc w:val="center"/>
              <w:rPr>
                <w:rFonts w:ascii="宋体" w:hAnsi="宋体" w:hint="eastAsia"/>
                <w:b/>
                <w:bCs/>
                <w:sz w:val="24"/>
                <w:szCs w:val="21"/>
              </w:rPr>
            </w:pPr>
            <w:r>
              <w:rPr>
                <w:rFonts w:ascii="宋体" w:hAnsi="宋体" w:hint="eastAsia"/>
                <w:b/>
                <w:bCs/>
                <w:sz w:val="24"/>
                <w:szCs w:val="21"/>
              </w:rPr>
              <w:t>2</w:t>
            </w:r>
          </w:p>
        </w:tc>
      </w:tr>
      <w:tr w:rsidR="003C117F" w:rsidRPr="00D67057" w14:paraId="1D4F1F3F" w14:textId="77777777" w:rsidTr="003C117F">
        <w:trPr>
          <w:trHeight w:val="450"/>
          <w:jc w:val="center"/>
        </w:trPr>
        <w:tc>
          <w:tcPr>
            <w:tcW w:w="1271" w:type="dxa"/>
            <w:tcBorders>
              <w:top w:val="single" w:sz="4" w:space="0" w:color="auto"/>
              <w:bottom w:val="single" w:sz="4" w:space="0" w:color="auto"/>
              <w:right w:val="single" w:sz="4" w:space="0" w:color="auto"/>
            </w:tcBorders>
          </w:tcPr>
          <w:p w14:paraId="7ED26D61" w14:textId="77777777" w:rsidR="003C117F" w:rsidRPr="00D67057" w:rsidRDefault="003C117F" w:rsidP="00B32B8C">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2524" w:type="dxa"/>
            <w:tcBorders>
              <w:top w:val="single" w:sz="4" w:space="0" w:color="auto"/>
              <w:left w:val="single" w:sz="4" w:space="0" w:color="auto"/>
              <w:bottom w:val="single" w:sz="4" w:space="0" w:color="auto"/>
              <w:right w:val="single" w:sz="4" w:space="0" w:color="auto"/>
            </w:tcBorders>
          </w:tcPr>
          <w:p w14:paraId="69BB256F" w14:textId="77777777"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B9815A0" w14:textId="3BC749C7" w:rsidR="003C117F" w:rsidRPr="00D67057" w:rsidRDefault="00CF5E6B" w:rsidP="00B32B8C">
            <w:pPr>
              <w:spacing w:line="560" w:lineRule="exact"/>
              <w:jc w:val="center"/>
              <w:rPr>
                <w:rFonts w:ascii="宋体" w:hAnsi="宋体"/>
                <w:b/>
                <w:bCs/>
                <w:sz w:val="24"/>
                <w:szCs w:val="21"/>
              </w:rPr>
            </w:pPr>
            <w:r>
              <w:rPr>
                <w:rFonts w:ascii="宋体" w:hAnsi="宋体"/>
                <w:b/>
                <w:bCs/>
                <w:sz w:val="24"/>
                <w:szCs w:val="21"/>
              </w:rPr>
              <w:t>32</w:t>
            </w:r>
          </w:p>
        </w:tc>
        <w:tc>
          <w:tcPr>
            <w:tcW w:w="1080" w:type="dxa"/>
            <w:tcBorders>
              <w:top w:val="single" w:sz="4" w:space="0" w:color="auto"/>
              <w:left w:val="single" w:sz="4" w:space="0" w:color="auto"/>
              <w:bottom w:val="single" w:sz="4" w:space="0" w:color="auto"/>
              <w:right w:val="single" w:sz="4" w:space="0" w:color="auto"/>
            </w:tcBorders>
          </w:tcPr>
          <w:p w14:paraId="24827018" w14:textId="583542FA" w:rsidR="003C117F" w:rsidRPr="00D67057" w:rsidRDefault="00CF5E6B" w:rsidP="00B32B8C">
            <w:pPr>
              <w:spacing w:line="560" w:lineRule="exact"/>
              <w:jc w:val="center"/>
              <w:rPr>
                <w:rFonts w:ascii="宋体" w:hAnsi="宋体"/>
                <w:b/>
                <w:bCs/>
                <w:sz w:val="24"/>
                <w:szCs w:val="21"/>
              </w:rPr>
            </w:pPr>
            <w:r>
              <w:rPr>
                <w:rFonts w:ascii="宋体" w:hAnsi="宋体"/>
                <w:b/>
                <w:bCs/>
                <w:sz w:val="24"/>
                <w:szCs w:val="21"/>
              </w:rPr>
              <w:t>0</w:t>
            </w:r>
          </w:p>
        </w:tc>
        <w:tc>
          <w:tcPr>
            <w:tcW w:w="1080" w:type="dxa"/>
            <w:tcBorders>
              <w:top w:val="single" w:sz="4" w:space="0" w:color="auto"/>
              <w:left w:val="single" w:sz="4" w:space="0" w:color="auto"/>
              <w:bottom w:val="single" w:sz="4" w:space="0" w:color="auto"/>
              <w:right w:val="single" w:sz="4" w:space="0" w:color="auto"/>
            </w:tcBorders>
          </w:tcPr>
          <w:p w14:paraId="3B1321CF" w14:textId="47CF72AA"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6804DAEA" w14:textId="4821DADC"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3</w:t>
            </w:r>
            <w:r>
              <w:rPr>
                <w:rFonts w:ascii="宋体" w:hAnsi="宋体"/>
                <w:b/>
                <w:bCs/>
                <w:sz w:val="24"/>
                <w:szCs w:val="21"/>
              </w:rPr>
              <w:t>2</w:t>
            </w:r>
          </w:p>
        </w:tc>
      </w:tr>
    </w:tbl>
    <w:p w14:paraId="5E2EF784" w14:textId="209781F0" w:rsidR="003C117F" w:rsidRPr="00434D51" w:rsidRDefault="003C117F" w:rsidP="003C117F">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77EE3378" w14:textId="6A8249D0" w:rsidR="00CF5E6B" w:rsidRPr="00CF5E6B" w:rsidRDefault="00CF5E6B" w:rsidP="00CF5E6B">
      <w:pPr>
        <w:spacing w:line="560" w:lineRule="exact"/>
        <w:ind w:firstLineChars="200" w:firstLine="482"/>
        <w:rPr>
          <w:rFonts w:ascii="宋体" w:hAnsi="宋体" w:hint="eastAsia"/>
          <w:b/>
          <w:bCs/>
          <w:sz w:val="24"/>
          <w:szCs w:val="24"/>
        </w:rPr>
      </w:pPr>
      <w:r w:rsidRPr="00CF5E6B">
        <w:rPr>
          <w:rFonts w:ascii="宋体" w:hAnsi="宋体" w:hint="eastAsia"/>
          <w:b/>
          <w:bCs/>
          <w:sz w:val="24"/>
          <w:szCs w:val="24"/>
        </w:rPr>
        <w:t>绪论  社会学与城市社会学（</w:t>
      </w:r>
      <w:r>
        <w:rPr>
          <w:rFonts w:ascii="宋体" w:hAnsi="宋体"/>
          <w:b/>
          <w:bCs/>
          <w:sz w:val="24"/>
          <w:szCs w:val="24"/>
        </w:rPr>
        <w:t>4</w:t>
      </w:r>
      <w:r w:rsidRPr="00CF5E6B">
        <w:rPr>
          <w:rFonts w:ascii="宋体" w:hAnsi="宋体" w:hint="eastAsia"/>
          <w:b/>
          <w:bCs/>
          <w:sz w:val="24"/>
          <w:szCs w:val="24"/>
        </w:rPr>
        <w:t>学时）</w:t>
      </w:r>
    </w:p>
    <w:p w14:paraId="08397E14" w14:textId="77777777" w:rsidR="00CF5E6B" w:rsidRPr="00CF5E6B" w:rsidRDefault="00CF5E6B" w:rsidP="00CF5E6B">
      <w:pPr>
        <w:spacing w:line="560" w:lineRule="exact"/>
        <w:ind w:firstLineChars="200" w:firstLine="482"/>
        <w:rPr>
          <w:rFonts w:ascii="宋体" w:hAnsi="宋体" w:hint="eastAsia"/>
          <w:sz w:val="24"/>
          <w:szCs w:val="24"/>
        </w:rPr>
      </w:pPr>
      <w:r w:rsidRPr="00CF5E6B">
        <w:rPr>
          <w:rFonts w:ascii="宋体" w:hAnsi="宋体" w:hint="eastAsia"/>
          <w:b/>
          <w:bCs/>
          <w:sz w:val="24"/>
          <w:szCs w:val="24"/>
        </w:rPr>
        <w:tab/>
      </w:r>
      <w:r w:rsidRPr="00CF5E6B">
        <w:rPr>
          <w:rFonts w:ascii="宋体" w:hAnsi="宋体" w:hint="eastAsia"/>
          <w:b/>
          <w:bCs/>
          <w:sz w:val="24"/>
          <w:szCs w:val="24"/>
        </w:rPr>
        <w:tab/>
      </w:r>
      <w:r w:rsidRPr="00CF5E6B">
        <w:rPr>
          <w:rFonts w:ascii="宋体" w:hAnsi="宋体" w:hint="eastAsia"/>
          <w:sz w:val="24"/>
          <w:szCs w:val="24"/>
        </w:rPr>
        <w:t>第一节</w:t>
      </w:r>
      <w:r w:rsidRPr="00CF5E6B">
        <w:rPr>
          <w:rFonts w:ascii="宋体" w:hAnsi="宋体" w:hint="eastAsia"/>
          <w:sz w:val="24"/>
          <w:szCs w:val="24"/>
        </w:rPr>
        <w:tab/>
        <w:t>社会学</w:t>
      </w:r>
    </w:p>
    <w:p w14:paraId="20A685EE"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一、社会学的由来</w:t>
      </w:r>
    </w:p>
    <w:p w14:paraId="2F6CCBEF"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二、社会学的研究对象</w:t>
      </w:r>
    </w:p>
    <w:p w14:paraId="7BD86CCF"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三、社会学的学科特点</w:t>
      </w:r>
    </w:p>
    <w:p w14:paraId="38D32B00"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ab/>
      </w:r>
      <w:r w:rsidRPr="00CF5E6B">
        <w:rPr>
          <w:rFonts w:ascii="宋体" w:hAnsi="宋体" w:hint="eastAsia"/>
          <w:sz w:val="24"/>
          <w:szCs w:val="24"/>
        </w:rPr>
        <w:tab/>
        <w:t>第二节</w:t>
      </w:r>
      <w:r w:rsidRPr="00CF5E6B">
        <w:rPr>
          <w:rFonts w:ascii="宋体" w:hAnsi="宋体" w:hint="eastAsia"/>
          <w:sz w:val="24"/>
          <w:szCs w:val="24"/>
        </w:rPr>
        <w:tab/>
        <w:t>社会发展</w:t>
      </w:r>
    </w:p>
    <w:p w14:paraId="182564C3"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一、社会发展的自然基础</w:t>
      </w:r>
    </w:p>
    <w:p w14:paraId="6D97446F"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二、社会运行</w:t>
      </w:r>
    </w:p>
    <w:p w14:paraId="5F294DFC"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 xml:space="preserve">三、社会变迁 </w:t>
      </w:r>
    </w:p>
    <w:p w14:paraId="4EA19988"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四、社会发展计划</w:t>
      </w:r>
    </w:p>
    <w:p w14:paraId="288BE035"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ab/>
      </w:r>
      <w:r w:rsidRPr="00CF5E6B">
        <w:rPr>
          <w:rFonts w:ascii="宋体" w:hAnsi="宋体" w:hint="eastAsia"/>
          <w:sz w:val="24"/>
          <w:szCs w:val="24"/>
        </w:rPr>
        <w:tab/>
        <w:t>第三节</w:t>
      </w:r>
      <w:r w:rsidRPr="00CF5E6B">
        <w:rPr>
          <w:rFonts w:ascii="宋体" w:hAnsi="宋体" w:hint="eastAsia"/>
          <w:sz w:val="24"/>
          <w:szCs w:val="24"/>
        </w:rPr>
        <w:tab/>
        <w:t>城市社会问题</w:t>
      </w:r>
    </w:p>
    <w:p w14:paraId="19251704"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一、老龄化问题</w:t>
      </w:r>
    </w:p>
    <w:p w14:paraId="3EF0AC0D"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二、就业问题</w:t>
      </w:r>
    </w:p>
    <w:p w14:paraId="32054005"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三、贫困问题</w:t>
      </w:r>
    </w:p>
    <w:p w14:paraId="0E75DCBB"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四、城市病</w:t>
      </w:r>
    </w:p>
    <w:p w14:paraId="5AA1AE66"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ab/>
      </w:r>
      <w:r w:rsidRPr="00CF5E6B">
        <w:rPr>
          <w:rFonts w:ascii="宋体" w:hAnsi="宋体" w:hint="eastAsia"/>
          <w:sz w:val="24"/>
          <w:szCs w:val="24"/>
        </w:rPr>
        <w:tab/>
        <w:t>第四节</w:t>
      </w:r>
      <w:r w:rsidRPr="00CF5E6B">
        <w:rPr>
          <w:rFonts w:ascii="宋体" w:hAnsi="宋体" w:hint="eastAsia"/>
          <w:sz w:val="24"/>
          <w:szCs w:val="24"/>
        </w:rPr>
        <w:tab/>
        <w:t xml:space="preserve">基本概念：  </w:t>
      </w:r>
    </w:p>
    <w:p w14:paraId="07AC6F4D"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一、城市</w:t>
      </w:r>
    </w:p>
    <w:p w14:paraId="7D369431"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二、城市化</w:t>
      </w:r>
    </w:p>
    <w:p w14:paraId="31E016FC"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lastRenderedPageBreak/>
        <w:t>三、城市性状态</w:t>
      </w:r>
    </w:p>
    <w:p w14:paraId="7CDE8CB2"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四、城市社区</w:t>
      </w:r>
    </w:p>
    <w:p w14:paraId="00C88FFD" w14:textId="4C588873" w:rsidR="00CF5E6B" w:rsidRPr="00CF5E6B" w:rsidRDefault="00CF5E6B" w:rsidP="00CF5E6B">
      <w:pPr>
        <w:spacing w:line="560" w:lineRule="exact"/>
        <w:ind w:firstLineChars="200" w:firstLine="482"/>
        <w:rPr>
          <w:rFonts w:ascii="宋体" w:hAnsi="宋体" w:hint="eastAsia"/>
          <w:b/>
          <w:bCs/>
          <w:sz w:val="24"/>
          <w:szCs w:val="24"/>
        </w:rPr>
      </w:pPr>
      <w:r w:rsidRPr="00CF5E6B">
        <w:rPr>
          <w:rFonts w:ascii="宋体" w:hAnsi="宋体" w:hint="eastAsia"/>
          <w:b/>
          <w:bCs/>
          <w:sz w:val="24"/>
          <w:szCs w:val="24"/>
        </w:rPr>
        <w:tab/>
        <w:t>第一章 城市的产生和发展与城市化（</w:t>
      </w:r>
      <w:r>
        <w:rPr>
          <w:rFonts w:ascii="宋体" w:hAnsi="宋体"/>
          <w:b/>
          <w:bCs/>
          <w:sz w:val="24"/>
          <w:szCs w:val="24"/>
        </w:rPr>
        <w:t>4</w:t>
      </w:r>
      <w:r w:rsidRPr="00CF5E6B">
        <w:rPr>
          <w:rFonts w:ascii="宋体" w:hAnsi="宋体" w:hint="eastAsia"/>
          <w:b/>
          <w:bCs/>
          <w:sz w:val="24"/>
          <w:szCs w:val="24"/>
        </w:rPr>
        <w:t>学时）</w:t>
      </w:r>
    </w:p>
    <w:p w14:paraId="29489230" w14:textId="77777777" w:rsidR="00CF5E6B" w:rsidRPr="00CF5E6B" w:rsidRDefault="00CF5E6B" w:rsidP="00CF5E6B">
      <w:pPr>
        <w:spacing w:line="560" w:lineRule="exact"/>
        <w:ind w:firstLineChars="200" w:firstLine="482"/>
        <w:rPr>
          <w:rFonts w:ascii="宋体" w:hAnsi="宋体" w:hint="eastAsia"/>
          <w:sz w:val="24"/>
          <w:szCs w:val="24"/>
        </w:rPr>
      </w:pPr>
      <w:r w:rsidRPr="00CF5E6B">
        <w:rPr>
          <w:rFonts w:ascii="宋体" w:hAnsi="宋体" w:hint="eastAsia"/>
          <w:b/>
          <w:bCs/>
          <w:sz w:val="24"/>
          <w:szCs w:val="24"/>
        </w:rPr>
        <w:tab/>
      </w:r>
      <w:r w:rsidRPr="00CF5E6B">
        <w:rPr>
          <w:rFonts w:ascii="宋体" w:hAnsi="宋体" w:hint="eastAsia"/>
          <w:b/>
          <w:bCs/>
          <w:sz w:val="24"/>
          <w:szCs w:val="24"/>
        </w:rPr>
        <w:tab/>
      </w:r>
      <w:r w:rsidRPr="00CF5E6B">
        <w:rPr>
          <w:rFonts w:ascii="宋体" w:hAnsi="宋体" w:hint="eastAsia"/>
          <w:sz w:val="24"/>
          <w:szCs w:val="24"/>
        </w:rPr>
        <w:t>第一节</w:t>
      </w:r>
      <w:r w:rsidRPr="00CF5E6B">
        <w:rPr>
          <w:rFonts w:ascii="宋体" w:hAnsi="宋体" w:hint="eastAsia"/>
          <w:sz w:val="24"/>
          <w:szCs w:val="24"/>
        </w:rPr>
        <w:tab/>
        <w:t xml:space="preserve">城市 </w:t>
      </w:r>
    </w:p>
    <w:p w14:paraId="601CF488"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一、城</w:t>
      </w:r>
    </w:p>
    <w:p w14:paraId="51DDFA7B"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二、市</w:t>
      </w:r>
    </w:p>
    <w:p w14:paraId="4BDF2696"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三、城市</w:t>
      </w:r>
    </w:p>
    <w:p w14:paraId="4AD82388"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ab/>
      </w:r>
      <w:r w:rsidRPr="00CF5E6B">
        <w:rPr>
          <w:rFonts w:ascii="宋体" w:hAnsi="宋体" w:hint="eastAsia"/>
          <w:sz w:val="24"/>
          <w:szCs w:val="24"/>
        </w:rPr>
        <w:tab/>
        <w:t>第二节</w:t>
      </w:r>
      <w:r w:rsidRPr="00CF5E6B">
        <w:rPr>
          <w:rFonts w:ascii="宋体" w:hAnsi="宋体" w:hint="eastAsia"/>
          <w:sz w:val="24"/>
          <w:szCs w:val="24"/>
        </w:rPr>
        <w:tab/>
        <w:t>城市化</w:t>
      </w:r>
    </w:p>
    <w:p w14:paraId="60D7E67B"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一、城市化</w:t>
      </w:r>
    </w:p>
    <w:p w14:paraId="55B1E0DD"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二、工业化与城市化</w:t>
      </w:r>
    </w:p>
    <w:p w14:paraId="240C5282"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ab/>
      </w:r>
      <w:r w:rsidRPr="00CF5E6B">
        <w:rPr>
          <w:rFonts w:ascii="宋体" w:hAnsi="宋体" w:hint="eastAsia"/>
          <w:sz w:val="24"/>
          <w:szCs w:val="24"/>
        </w:rPr>
        <w:tab/>
        <w:t>第三节</w:t>
      </w:r>
      <w:r w:rsidRPr="00CF5E6B">
        <w:rPr>
          <w:rFonts w:ascii="宋体" w:hAnsi="宋体" w:hint="eastAsia"/>
          <w:sz w:val="24"/>
          <w:szCs w:val="24"/>
        </w:rPr>
        <w:tab/>
        <w:t>城市化案例分析</w:t>
      </w:r>
    </w:p>
    <w:p w14:paraId="07C5FF00"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一、英国城市化进程</w:t>
      </w:r>
    </w:p>
    <w:p w14:paraId="51D45833"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二、法国城市化进程</w:t>
      </w:r>
    </w:p>
    <w:p w14:paraId="5A487504"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三、美国城市化进程</w:t>
      </w:r>
    </w:p>
    <w:p w14:paraId="28BE0826"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四、日本城市化进程</w:t>
      </w:r>
    </w:p>
    <w:p w14:paraId="1D4B70A6"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五、中国城市化进程</w:t>
      </w:r>
    </w:p>
    <w:p w14:paraId="722D57C9" w14:textId="314BF162" w:rsidR="00CF5E6B" w:rsidRPr="00CF5E6B" w:rsidRDefault="00CF5E6B" w:rsidP="00CF5E6B">
      <w:pPr>
        <w:spacing w:line="560" w:lineRule="exact"/>
        <w:ind w:firstLineChars="200" w:firstLine="482"/>
        <w:rPr>
          <w:rFonts w:ascii="宋体" w:hAnsi="宋体" w:hint="eastAsia"/>
          <w:b/>
          <w:bCs/>
          <w:sz w:val="24"/>
          <w:szCs w:val="24"/>
        </w:rPr>
      </w:pPr>
      <w:r w:rsidRPr="00CF5E6B">
        <w:rPr>
          <w:rFonts w:ascii="宋体" w:hAnsi="宋体" w:hint="eastAsia"/>
          <w:b/>
          <w:bCs/>
          <w:sz w:val="24"/>
          <w:szCs w:val="24"/>
        </w:rPr>
        <w:tab/>
        <w:t>第二章 城市体系（</w:t>
      </w:r>
      <w:r>
        <w:rPr>
          <w:rFonts w:ascii="宋体" w:hAnsi="宋体"/>
          <w:b/>
          <w:bCs/>
          <w:sz w:val="24"/>
          <w:szCs w:val="24"/>
        </w:rPr>
        <w:t>2</w:t>
      </w:r>
      <w:r w:rsidRPr="00CF5E6B">
        <w:rPr>
          <w:rFonts w:ascii="宋体" w:hAnsi="宋体" w:hint="eastAsia"/>
          <w:b/>
          <w:bCs/>
          <w:sz w:val="24"/>
          <w:szCs w:val="24"/>
        </w:rPr>
        <w:t>学时）</w:t>
      </w:r>
    </w:p>
    <w:p w14:paraId="508D9ECC"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第一节 城市的类型、规模和等级</w:t>
      </w:r>
    </w:p>
    <w:p w14:paraId="6411DDC9"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 xml:space="preserve">   一、城市规模</w:t>
      </w:r>
    </w:p>
    <w:p w14:paraId="1C765485"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 xml:space="preserve">   二、首位城市</w:t>
      </w:r>
    </w:p>
    <w:p w14:paraId="02952665"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 xml:space="preserve">   三、城市等级体系</w:t>
      </w:r>
    </w:p>
    <w:p w14:paraId="2EEEAD62"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第二节 世界城市</w:t>
      </w:r>
    </w:p>
    <w:p w14:paraId="157E6764"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 xml:space="preserve">   一、世界城市的界定与功能</w:t>
      </w:r>
    </w:p>
    <w:p w14:paraId="2D512931"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 xml:space="preserve">   二、世界城市的优势</w:t>
      </w:r>
    </w:p>
    <w:p w14:paraId="1DA609AE"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lastRenderedPageBreak/>
        <w:t>第三节 郊区化与城市蔓延</w:t>
      </w:r>
    </w:p>
    <w:p w14:paraId="05CE19A1"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 xml:space="preserve">   一、郊区化</w:t>
      </w:r>
    </w:p>
    <w:p w14:paraId="4EB9D88E"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 xml:space="preserve">   二、城市蔓延</w:t>
      </w:r>
    </w:p>
    <w:p w14:paraId="4AB599B9"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第五节 案例分析</w:t>
      </w:r>
    </w:p>
    <w:p w14:paraId="33D73BC1"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 xml:space="preserve">  一、美国城市蔓延</w:t>
      </w:r>
    </w:p>
    <w:p w14:paraId="631C2404"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 xml:space="preserve"> 二、中国城市体系</w:t>
      </w:r>
    </w:p>
    <w:p w14:paraId="499EA38A" w14:textId="1D6F50D5" w:rsidR="00CF5E6B" w:rsidRPr="00CF5E6B" w:rsidRDefault="00CF5E6B" w:rsidP="00CF5E6B">
      <w:pPr>
        <w:spacing w:line="560" w:lineRule="exact"/>
        <w:ind w:firstLineChars="200" w:firstLine="482"/>
        <w:rPr>
          <w:rFonts w:ascii="宋体" w:hAnsi="宋体" w:hint="eastAsia"/>
          <w:b/>
          <w:bCs/>
          <w:sz w:val="24"/>
          <w:szCs w:val="24"/>
        </w:rPr>
      </w:pPr>
      <w:r w:rsidRPr="00CF5E6B">
        <w:rPr>
          <w:rFonts w:ascii="宋体" w:hAnsi="宋体" w:hint="eastAsia"/>
          <w:b/>
          <w:bCs/>
          <w:sz w:val="24"/>
          <w:szCs w:val="24"/>
        </w:rPr>
        <w:tab/>
        <w:t>第三章 城市住房（</w:t>
      </w:r>
      <w:r>
        <w:rPr>
          <w:rFonts w:ascii="宋体" w:hAnsi="宋体"/>
          <w:b/>
          <w:bCs/>
          <w:sz w:val="24"/>
          <w:szCs w:val="24"/>
        </w:rPr>
        <w:t>4</w:t>
      </w:r>
      <w:r w:rsidRPr="00CF5E6B">
        <w:rPr>
          <w:rFonts w:ascii="宋体" w:hAnsi="宋体" w:hint="eastAsia"/>
          <w:b/>
          <w:bCs/>
          <w:sz w:val="24"/>
          <w:szCs w:val="24"/>
        </w:rPr>
        <w:t>学时）</w:t>
      </w:r>
    </w:p>
    <w:p w14:paraId="65F4C929"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第一节 住房市场体系</w:t>
      </w:r>
    </w:p>
    <w:p w14:paraId="7AD6168A"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第二节 政府的功能</w:t>
      </w:r>
    </w:p>
    <w:p w14:paraId="022B9483"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第三节 案例分析</w:t>
      </w:r>
    </w:p>
    <w:p w14:paraId="5CED1A1D"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一、中国半个世纪的城市住房史</w:t>
      </w:r>
    </w:p>
    <w:p w14:paraId="0F0FB10B"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二、英国的保障性住房</w:t>
      </w:r>
    </w:p>
    <w:p w14:paraId="6807A9B1"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三、新加坡公屋</w:t>
      </w:r>
    </w:p>
    <w:p w14:paraId="0905DC12" w14:textId="77777777" w:rsidR="00CF5E6B" w:rsidRPr="00CF5E6B" w:rsidRDefault="00CF5E6B" w:rsidP="00CF5E6B">
      <w:pPr>
        <w:spacing w:line="560" w:lineRule="exact"/>
        <w:ind w:firstLineChars="200" w:firstLine="482"/>
        <w:rPr>
          <w:rFonts w:ascii="宋体" w:hAnsi="宋体" w:hint="eastAsia"/>
          <w:b/>
          <w:bCs/>
          <w:sz w:val="24"/>
          <w:szCs w:val="24"/>
        </w:rPr>
      </w:pPr>
      <w:r w:rsidRPr="00CF5E6B">
        <w:rPr>
          <w:rFonts w:ascii="宋体" w:hAnsi="宋体" w:hint="eastAsia"/>
          <w:b/>
          <w:bCs/>
          <w:sz w:val="24"/>
          <w:szCs w:val="24"/>
        </w:rPr>
        <w:t>第四章 城市交通 （2学时）</w:t>
      </w:r>
    </w:p>
    <w:p w14:paraId="40D8602D"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第一节 通勤方式</w:t>
      </w:r>
    </w:p>
    <w:p w14:paraId="47EE7CAF"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第二节 汽车的外部性</w:t>
      </w:r>
    </w:p>
    <w:p w14:paraId="2332135A"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第三节 交通与城市规模和密度</w:t>
      </w:r>
    </w:p>
    <w:p w14:paraId="531D2C00"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第四节 公共交通</w:t>
      </w:r>
    </w:p>
    <w:p w14:paraId="212DE0B5"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第五节 案例分析</w:t>
      </w:r>
    </w:p>
    <w:p w14:paraId="78123806" w14:textId="77777777" w:rsidR="00CF5E6B" w:rsidRPr="00CF5E6B" w:rsidRDefault="00CF5E6B" w:rsidP="00CF5E6B">
      <w:pPr>
        <w:spacing w:line="560" w:lineRule="exact"/>
        <w:ind w:firstLineChars="200" w:firstLine="482"/>
        <w:rPr>
          <w:rFonts w:ascii="宋体" w:hAnsi="宋体" w:hint="eastAsia"/>
          <w:b/>
          <w:bCs/>
          <w:sz w:val="24"/>
          <w:szCs w:val="24"/>
        </w:rPr>
      </w:pPr>
      <w:r w:rsidRPr="00CF5E6B">
        <w:rPr>
          <w:rFonts w:ascii="宋体" w:hAnsi="宋体" w:hint="eastAsia"/>
          <w:b/>
          <w:bCs/>
          <w:sz w:val="24"/>
          <w:szCs w:val="24"/>
        </w:rPr>
        <w:tab/>
        <w:t>第五章</w:t>
      </w:r>
      <w:r w:rsidRPr="00CF5E6B">
        <w:rPr>
          <w:rFonts w:ascii="宋体" w:hAnsi="宋体" w:hint="eastAsia"/>
          <w:b/>
          <w:bCs/>
          <w:sz w:val="24"/>
          <w:szCs w:val="24"/>
        </w:rPr>
        <w:tab/>
        <w:t>城市人口(2学时)</w:t>
      </w:r>
    </w:p>
    <w:p w14:paraId="6DFC27D3" w14:textId="77777777" w:rsidR="00CF5E6B" w:rsidRPr="00CF5E6B" w:rsidRDefault="00CF5E6B" w:rsidP="00CF5E6B">
      <w:pPr>
        <w:spacing w:line="560" w:lineRule="exact"/>
        <w:ind w:firstLineChars="200" w:firstLine="482"/>
        <w:rPr>
          <w:rFonts w:ascii="宋体" w:hAnsi="宋体" w:hint="eastAsia"/>
          <w:sz w:val="24"/>
          <w:szCs w:val="24"/>
        </w:rPr>
      </w:pPr>
      <w:r w:rsidRPr="00CF5E6B">
        <w:rPr>
          <w:rFonts w:ascii="宋体" w:hAnsi="宋体" w:hint="eastAsia"/>
          <w:b/>
          <w:bCs/>
          <w:sz w:val="24"/>
          <w:szCs w:val="24"/>
        </w:rPr>
        <w:tab/>
      </w:r>
      <w:r w:rsidRPr="00CF5E6B">
        <w:rPr>
          <w:rFonts w:ascii="宋体" w:hAnsi="宋体" w:hint="eastAsia"/>
          <w:b/>
          <w:bCs/>
          <w:sz w:val="24"/>
          <w:szCs w:val="24"/>
        </w:rPr>
        <w:tab/>
      </w:r>
      <w:r w:rsidRPr="00CF5E6B">
        <w:rPr>
          <w:rFonts w:ascii="宋体" w:hAnsi="宋体" w:hint="eastAsia"/>
          <w:sz w:val="24"/>
          <w:szCs w:val="24"/>
        </w:rPr>
        <w:t>第一节</w:t>
      </w:r>
      <w:r w:rsidRPr="00CF5E6B">
        <w:rPr>
          <w:rFonts w:ascii="宋体" w:hAnsi="宋体" w:hint="eastAsia"/>
          <w:sz w:val="24"/>
          <w:szCs w:val="24"/>
        </w:rPr>
        <w:tab/>
        <w:t>城市人口</w:t>
      </w:r>
    </w:p>
    <w:p w14:paraId="7D90CE59"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一、人口与城市人口</w:t>
      </w:r>
    </w:p>
    <w:p w14:paraId="3749208C"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二、人口城市化</w:t>
      </w:r>
    </w:p>
    <w:p w14:paraId="0B726A36"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三、城市人口结构</w:t>
      </w:r>
    </w:p>
    <w:p w14:paraId="3F615ACE"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lastRenderedPageBreak/>
        <w:tab/>
      </w:r>
      <w:r w:rsidRPr="00CF5E6B">
        <w:rPr>
          <w:rFonts w:ascii="宋体" w:hAnsi="宋体" w:hint="eastAsia"/>
          <w:sz w:val="24"/>
          <w:szCs w:val="24"/>
        </w:rPr>
        <w:tab/>
        <w:t>第二节</w:t>
      </w:r>
      <w:r w:rsidRPr="00CF5E6B">
        <w:rPr>
          <w:rFonts w:ascii="宋体" w:hAnsi="宋体" w:hint="eastAsia"/>
          <w:sz w:val="24"/>
          <w:szCs w:val="24"/>
        </w:rPr>
        <w:tab/>
        <w:t>城市人口案例分析</w:t>
      </w:r>
    </w:p>
    <w:p w14:paraId="14E56BBA"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一、东京</w:t>
      </w:r>
    </w:p>
    <w:p w14:paraId="40627EB6"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二、纽约</w:t>
      </w:r>
    </w:p>
    <w:p w14:paraId="1DA3D22D"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三、伦敦</w:t>
      </w:r>
    </w:p>
    <w:p w14:paraId="30C2DBD2"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四、上海</w:t>
      </w:r>
    </w:p>
    <w:p w14:paraId="3E77C81A"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六、北京</w:t>
      </w:r>
    </w:p>
    <w:p w14:paraId="14446BDC" w14:textId="77777777" w:rsidR="00CF5E6B" w:rsidRPr="00CF5E6B" w:rsidRDefault="00CF5E6B" w:rsidP="00CF5E6B">
      <w:pPr>
        <w:spacing w:line="560" w:lineRule="exact"/>
        <w:ind w:firstLineChars="200" w:firstLine="482"/>
        <w:rPr>
          <w:rFonts w:ascii="宋体" w:hAnsi="宋体" w:hint="eastAsia"/>
          <w:b/>
          <w:bCs/>
          <w:sz w:val="24"/>
          <w:szCs w:val="24"/>
        </w:rPr>
      </w:pPr>
      <w:r w:rsidRPr="00CF5E6B">
        <w:rPr>
          <w:rFonts w:ascii="宋体" w:hAnsi="宋体" w:hint="eastAsia"/>
          <w:b/>
          <w:bCs/>
          <w:sz w:val="24"/>
          <w:szCs w:val="24"/>
        </w:rPr>
        <w:tab/>
        <w:t>第六章</w:t>
      </w:r>
      <w:r w:rsidRPr="00CF5E6B">
        <w:rPr>
          <w:rFonts w:ascii="宋体" w:hAnsi="宋体" w:hint="eastAsia"/>
          <w:b/>
          <w:bCs/>
          <w:sz w:val="24"/>
          <w:szCs w:val="24"/>
        </w:rPr>
        <w:tab/>
        <w:t>城市经济（2学时）</w:t>
      </w:r>
    </w:p>
    <w:p w14:paraId="1FEA854E" w14:textId="77777777" w:rsidR="00CF5E6B" w:rsidRPr="00CF5E6B" w:rsidRDefault="00CF5E6B" w:rsidP="00CF5E6B">
      <w:pPr>
        <w:spacing w:line="560" w:lineRule="exact"/>
        <w:ind w:firstLineChars="200" w:firstLine="482"/>
        <w:rPr>
          <w:rFonts w:ascii="宋体" w:hAnsi="宋体" w:hint="eastAsia"/>
          <w:sz w:val="24"/>
          <w:szCs w:val="24"/>
        </w:rPr>
      </w:pPr>
      <w:r w:rsidRPr="00CF5E6B">
        <w:rPr>
          <w:rFonts w:ascii="宋体" w:hAnsi="宋体" w:hint="eastAsia"/>
          <w:b/>
          <w:bCs/>
          <w:sz w:val="24"/>
          <w:szCs w:val="24"/>
        </w:rPr>
        <w:tab/>
      </w:r>
      <w:r w:rsidRPr="00CF5E6B">
        <w:rPr>
          <w:rFonts w:ascii="宋体" w:hAnsi="宋体" w:hint="eastAsia"/>
          <w:b/>
          <w:bCs/>
          <w:sz w:val="24"/>
          <w:szCs w:val="24"/>
        </w:rPr>
        <w:tab/>
      </w:r>
      <w:r w:rsidRPr="00CF5E6B">
        <w:rPr>
          <w:rFonts w:ascii="宋体" w:hAnsi="宋体" w:hint="eastAsia"/>
          <w:sz w:val="24"/>
          <w:szCs w:val="24"/>
        </w:rPr>
        <w:t>第一节</w:t>
      </w:r>
      <w:r w:rsidRPr="00CF5E6B">
        <w:rPr>
          <w:rFonts w:ascii="宋体" w:hAnsi="宋体" w:hint="eastAsia"/>
          <w:sz w:val="24"/>
          <w:szCs w:val="24"/>
        </w:rPr>
        <w:tab/>
        <w:t>城市经济</w:t>
      </w:r>
    </w:p>
    <w:p w14:paraId="0308C586"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ab/>
      </w:r>
      <w:r w:rsidRPr="00CF5E6B">
        <w:rPr>
          <w:rFonts w:ascii="宋体" w:hAnsi="宋体" w:hint="eastAsia"/>
          <w:sz w:val="24"/>
          <w:szCs w:val="24"/>
        </w:rPr>
        <w:tab/>
        <w:t>第二节</w:t>
      </w:r>
      <w:r w:rsidRPr="00CF5E6B">
        <w:rPr>
          <w:rFonts w:ascii="宋体" w:hAnsi="宋体" w:hint="eastAsia"/>
          <w:sz w:val="24"/>
          <w:szCs w:val="24"/>
        </w:rPr>
        <w:tab/>
        <w:t>城市经济案例分析</w:t>
      </w:r>
    </w:p>
    <w:p w14:paraId="028E6466"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一、雅典——黄金时代的经济</w:t>
      </w:r>
    </w:p>
    <w:p w14:paraId="2BAE51CF"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二、多特蒙德——城市经济转型</w:t>
      </w:r>
    </w:p>
    <w:p w14:paraId="598537E0"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三、北宋汴京的城市经济——清明上河图</w:t>
      </w:r>
    </w:p>
    <w:p w14:paraId="66BD8216"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 xml:space="preserve">四、克拉玛依——井架与炼塔托起的城市 </w:t>
      </w:r>
    </w:p>
    <w:p w14:paraId="0F346D8C" w14:textId="77777777" w:rsidR="00CF5E6B" w:rsidRPr="00CF5E6B" w:rsidRDefault="00CF5E6B" w:rsidP="00CF5E6B">
      <w:pPr>
        <w:spacing w:line="560" w:lineRule="exact"/>
        <w:ind w:firstLineChars="200" w:firstLine="482"/>
        <w:rPr>
          <w:rFonts w:ascii="宋体" w:hAnsi="宋体" w:hint="eastAsia"/>
          <w:b/>
          <w:bCs/>
          <w:sz w:val="24"/>
          <w:szCs w:val="24"/>
        </w:rPr>
      </w:pPr>
      <w:r w:rsidRPr="00CF5E6B">
        <w:rPr>
          <w:rFonts w:ascii="宋体" w:hAnsi="宋体" w:hint="eastAsia"/>
          <w:b/>
          <w:bCs/>
          <w:sz w:val="24"/>
          <w:szCs w:val="24"/>
        </w:rPr>
        <w:tab/>
        <w:t>第七章</w:t>
      </w:r>
      <w:r w:rsidRPr="00CF5E6B">
        <w:rPr>
          <w:rFonts w:ascii="宋体" w:hAnsi="宋体" w:hint="eastAsia"/>
          <w:b/>
          <w:bCs/>
          <w:sz w:val="24"/>
          <w:szCs w:val="24"/>
        </w:rPr>
        <w:tab/>
        <w:t>城市社会管理（4学时）</w:t>
      </w:r>
    </w:p>
    <w:p w14:paraId="695B4862" w14:textId="77777777" w:rsidR="00CF5E6B" w:rsidRPr="00CF5E6B" w:rsidRDefault="00CF5E6B" w:rsidP="00CF5E6B">
      <w:pPr>
        <w:spacing w:line="560" w:lineRule="exact"/>
        <w:ind w:firstLineChars="200" w:firstLine="482"/>
        <w:rPr>
          <w:rFonts w:ascii="宋体" w:hAnsi="宋体" w:hint="eastAsia"/>
          <w:sz w:val="24"/>
          <w:szCs w:val="24"/>
        </w:rPr>
      </w:pPr>
      <w:r w:rsidRPr="00CF5E6B">
        <w:rPr>
          <w:rFonts w:ascii="宋体" w:hAnsi="宋体" w:hint="eastAsia"/>
          <w:b/>
          <w:bCs/>
          <w:sz w:val="24"/>
          <w:szCs w:val="24"/>
        </w:rPr>
        <w:tab/>
      </w:r>
      <w:r w:rsidRPr="00CF5E6B">
        <w:rPr>
          <w:rFonts w:ascii="宋体" w:hAnsi="宋体" w:hint="eastAsia"/>
          <w:b/>
          <w:bCs/>
          <w:sz w:val="24"/>
          <w:szCs w:val="24"/>
        </w:rPr>
        <w:tab/>
      </w:r>
      <w:r w:rsidRPr="00CF5E6B">
        <w:rPr>
          <w:rFonts w:ascii="宋体" w:hAnsi="宋体" w:hint="eastAsia"/>
          <w:sz w:val="24"/>
          <w:szCs w:val="24"/>
        </w:rPr>
        <w:t>第一节</w:t>
      </w:r>
      <w:r w:rsidRPr="00CF5E6B">
        <w:rPr>
          <w:rFonts w:ascii="宋体" w:hAnsi="宋体" w:hint="eastAsia"/>
          <w:sz w:val="24"/>
          <w:szCs w:val="24"/>
        </w:rPr>
        <w:tab/>
        <w:t>城市社会管理的体制、法制与政策</w:t>
      </w:r>
    </w:p>
    <w:p w14:paraId="6DF4BE1A"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第二节 城市人口管理</w:t>
      </w:r>
    </w:p>
    <w:p w14:paraId="612DD7DD"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第三节 城市基础设施管理</w:t>
      </w:r>
    </w:p>
    <w:p w14:paraId="36BF3332"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第四节 城市教育管理</w:t>
      </w:r>
    </w:p>
    <w:p w14:paraId="601BCCF2"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第五节 城市医疗管理</w:t>
      </w:r>
    </w:p>
    <w:p w14:paraId="25923A34"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第六节 城市社会保障管理</w:t>
      </w:r>
    </w:p>
    <w:p w14:paraId="75CFB202"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第七节 城市公共空间管理</w:t>
      </w:r>
    </w:p>
    <w:p w14:paraId="3BECDDC1"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第八节</w:t>
      </w:r>
      <w:r w:rsidRPr="00CF5E6B">
        <w:rPr>
          <w:rFonts w:ascii="宋体" w:hAnsi="宋体" w:hint="eastAsia"/>
          <w:sz w:val="24"/>
          <w:szCs w:val="24"/>
        </w:rPr>
        <w:tab/>
        <w:t>城市社会案例分析</w:t>
      </w:r>
    </w:p>
    <w:p w14:paraId="090405AA"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一、古代城市社会——开封</w:t>
      </w:r>
    </w:p>
    <w:p w14:paraId="7A5A0858"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二、近代城市社会——芝加哥</w:t>
      </w:r>
    </w:p>
    <w:p w14:paraId="6AFF2402"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lastRenderedPageBreak/>
        <w:t>三、近代成社会——上海</w:t>
      </w:r>
    </w:p>
    <w:p w14:paraId="59154D4C"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四、现代城市社会——深圳</w:t>
      </w:r>
    </w:p>
    <w:p w14:paraId="21433E18" w14:textId="1475176C" w:rsidR="00CF5E6B" w:rsidRPr="00CF5E6B" w:rsidRDefault="00CF5E6B" w:rsidP="00CF5E6B">
      <w:pPr>
        <w:spacing w:line="560" w:lineRule="exact"/>
        <w:ind w:firstLineChars="200" w:firstLine="482"/>
        <w:rPr>
          <w:rFonts w:ascii="宋体" w:hAnsi="宋体" w:hint="eastAsia"/>
          <w:b/>
          <w:bCs/>
          <w:sz w:val="24"/>
          <w:szCs w:val="24"/>
        </w:rPr>
      </w:pPr>
      <w:r w:rsidRPr="00CF5E6B">
        <w:rPr>
          <w:rFonts w:ascii="宋体" w:hAnsi="宋体" w:hint="eastAsia"/>
          <w:b/>
          <w:bCs/>
          <w:sz w:val="24"/>
          <w:szCs w:val="24"/>
        </w:rPr>
        <w:tab/>
        <w:t>第八章</w:t>
      </w:r>
      <w:r w:rsidRPr="00CF5E6B">
        <w:rPr>
          <w:rFonts w:ascii="宋体" w:hAnsi="宋体" w:hint="eastAsia"/>
          <w:b/>
          <w:bCs/>
          <w:sz w:val="24"/>
          <w:szCs w:val="24"/>
        </w:rPr>
        <w:tab/>
        <w:t>城市文化（</w:t>
      </w:r>
      <w:r>
        <w:rPr>
          <w:rFonts w:ascii="宋体" w:hAnsi="宋体"/>
          <w:b/>
          <w:bCs/>
          <w:sz w:val="24"/>
          <w:szCs w:val="24"/>
        </w:rPr>
        <w:t>2</w:t>
      </w:r>
      <w:r w:rsidRPr="00CF5E6B">
        <w:rPr>
          <w:rFonts w:ascii="宋体" w:hAnsi="宋体" w:hint="eastAsia"/>
          <w:b/>
          <w:bCs/>
          <w:sz w:val="24"/>
          <w:szCs w:val="24"/>
        </w:rPr>
        <w:t>学时）</w:t>
      </w:r>
    </w:p>
    <w:p w14:paraId="2BB1DE42" w14:textId="77777777" w:rsidR="00CF5E6B" w:rsidRPr="00CF5E6B" w:rsidRDefault="00CF5E6B" w:rsidP="00CF5E6B">
      <w:pPr>
        <w:spacing w:line="560" w:lineRule="exact"/>
        <w:ind w:firstLineChars="200" w:firstLine="482"/>
        <w:rPr>
          <w:rFonts w:ascii="宋体" w:hAnsi="宋体" w:hint="eastAsia"/>
          <w:sz w:val="24"/>
          <w:szCs w:val="24"/>
        </w:rPr>
      </w:pPr>
      <w:r w:rsidRPr="00CF5E6B">
        <w:rPr>
          <w:rFonts w:ascii="宋体" w:hAnsi="宋体" w:hint="eastAsia"/>
          <w:b/>
          <w:bCs/>
          <w:sz w:val="24"/>
          <w:szCs w:val="24"/>
        </w:rPr>
        <w:tab/>
      </w:r>
      <w:r w:rsidRPr="00CF5E6B">
        <w:rPr>
          <w:rFonts w:ascii="宋体" w:hAnsi="宋体" w:hint="eastAsia"/>
          <w:b/>
          <w:bCs/>
          <w:sz w:val="24"/>
          <w:szCs w:val="24"/>
        </w:rPr>
        <w:tab/>
      </w:r>
      <w:r w:rsidRPr="00CF5E6B">
        <w:rPr>
          <w:rFonts w:ascii="宋体" w:hAnsi="宋体" w:hint="eastAsia"/>
          <w:sz w:val="24"/>
          <w:szCs w:val="24"/>
        </w:rPr>
        <w:t>第一节</w:t>
      </w:r>
      <w:r w:rsidRPr="00CF5E6B">
        <w:rPr>
          <w:rFonts w:ascii="宋体" w:hAnsi="宋体" w:hint="eastAsia"/>
          <w:sz w:val="24"/>
          <w:szCs w:val="24"/>
        </w:rPr>
        <w:tab/>
        <w:t>城市文化</w:t>
      </w:r>
    </w:p>
    <w:p w14:paraId="61A86503"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 xml:space="preserve">       第二节 城市建筑</w:t>
      </w:r>
    </w:p>
    <w:p w14:paraId="14381888"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ab/>
      </w:r>
      <w:r w:rsidRPr="00CF5E6B">
        <w:rPr>
          <w:rFonts w:ascii="宋体" w:hAnsi="宋体" w:hint="eastAsia"/>
          <w:sz w:val="24"/>
          <w:szCs w:val="24"/>
        </w:rPr>
        <w:tab/>
        <w:t>第三节</w:t>
      </w:r>
      <w:r w:rsidRPr="00CF5E6B">
        <w:rPr>
          <w:rFonts w:ascii="宋体" w:hAnsi="宋体" w:hint="eastAsia"/>
          <w:sz w:val="24"/>
          <w:szCs w:val="24"/>
        </w:rPr>
        <w:tab/>
        <w:t>城市文化案例分析</w:t>
      </w:r>
    </w:p>
    <w:p w14:paraId="4711D739"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一、耶路撒冷的城市文化</w:t>
      </w:r>
    </w:p>
    <w:p w14:paraId="127A79EE"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二、澳门的城市文化</w:t>
      </w:r>
    </w:p>
    <w:p w14:paraId="7FA4593A"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三、上海的城市文化</w:t>
      </w:r>
    </w:p>
    <w:p w14:paraId="5F0007FF"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四、广州的城市文化</w:t>
      </w:r>
    </w:p>
    <w:p w14:paraId="1F3F9A47" w14:textId="6BE520B7" w:rsidR="00CF5E6B" w:rsidRPr="00CF5E6B" w:rsidRDefault="00CF5E6B" w:rsidP="00CF5E6B">
      <w:pPr>
        <w:spacing w:line="560" w:lineRule="exact"/>
        <w:ind w:firstLineChars="200" w:firstLine="482"/>
        <w:rPr>
          <w:rFonts w:ascii="宋体" w:hAnsi="宋体" w:hint="eastAsia"/>
          <w:b/>
          <w:bCs/>
          <w:sz w:val="24"/>
          <w:szCs w:val="24"/>
        </w:rPr>
      </w:pPr>
      <w:r w:rsidRPr="00CF5E6B">
        <w:rPr>
          <w:rFonts w:ascii="宋体" w:hAnsi="宋体" w:hint="eastAsia"/>
          <w:b/>
          <w:bCs/>
          <w:sz w:val="24"/>
          <w:szCs w:val="24"/>
        </w:rPr>
        <w:tab/>
        <w:t>第九章</w:t>
      </w:r>
      <w:r w:rsidRPr="00CF5E6B">
        <w:rPr>
          <w:rFonts w:ascii="宋体" w:hAnsi="宋体" w:hint="eastAsia"/>
          <w:b/>
          <w:bCs/>
          <w:sz w:val="24"/>
          <w:szCs w:val="24"/>
        </w:rPr>
        <w:tab/>
        <w:t>城市安全管理（</w:t>
      </w:r>
      <w:r>
        <w:rPr>
          <w:rFonts w:ascii="宋体" w:hAnsi="宋体"/>
          <w:b/>
          <w:bCs/>
          <w:sz w:val="24"/>
          <w:szCs w:val="24"/>
        </w:rPr>
        <w:t>2</w:t>
      </w:r>
      <w:r w:rsidRPr="00CF5E6B">
        <w:rPr>
          <w:rFonts w:ascii="宋体" w:hAnsi="宋体" w:hint="eastAsia"/>
          <w:b/>
          <w:bCs/>
          <w:sz w:val="24"/>
          <w:szCs w:val="24"/>
        </w:rPr>
        <w:t>学时）</w:t>
      </w:r>
    </w:p>
    <w:p w14:paraId="660E6B0F" w14:textId="77777777" w:rsidR="00CF5E6B" w:rsidRPr="00CF5E6B" w:rsidRDefault="00CF5E6B" w:rsidP="00CF5E6B">
      <w:pPr>
        <w:spacing w:line="560" w:lineRule="exact"/>
        <w:ind w:firstLineChars="200" w:firstLine="482"/>
        <w:rPr>
          <w:rFonts w:ascii="宋体" w:hAnsi="宋体" w:hint="eastAsia"/>
          <w:sz w:val="24"/>
          <w:szCs w:val="24"/>
        </w:rPr>
      </w:pPr>
      <w:r w:rsidRPr="00CF5E6B">
        <w:rPr>
          <w:rFonts w:ascii="宋体" w:hAnsi="宋体" w:hint="eastAsia"/>
          <w:b/>
          <w:bCs/>
          <w:sz w:val="24"/>
          <w:szCs w:val="24"/>
        </w:rPr>
        <w:tab/>
      </w:r>
      <w:r w:rsidRPr="00CF5E6B">
        <w:rPr>
          <w:rFonts w:ascii="宋体" w:hAnsi="宋体" w:hint="eastAsia"/>
          <w:b/>
          <w:bCs/>
          <w:sz w:val="24"/>
          <w:szCs w:val="24"/>
        </w:rPr>
        <w:tab/>
      </w:r>
      <w:r w:rsidRPr="00CF5E6B">
        <w:rPr>
          <w:rFonts w:ascii="宋体" w:hAnsi="宋体" w:hint="eastAsia"/>
          <w:sz w:val="24"/>
          <w:szCs w:val="24"/>
        </w:rPr>
        <w:t>第一节</w:t>
      </w:r>
      <w:r w:rsidRPr="00CF5E6B">
        <w:rPr>
          <w:rFonts w:ascii="宋体" w:hAnsi="宋体" w:hint="eastAsia"/>
          <w:sz w:val="24"/>
          <w:szCs w:val="24"/>
        </w:rPr>
        <w:tab/>
        <w:t>城市灾害</w:t>
      </w:r>
    </w:p>
    <w:p w14:paraId="522E1369"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一、城市灾害的定义</w:t>
      </w:r>
    </w:p>
    <w:p w14:paraId="4CAB91BD"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二、城市灾害的特征</w:t>
      </w:r>
    </w:p>
    <w:p w14:paraId="6D02DD65"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ab/>
      </w:r>
      <w:r w:rsidRPr="00CF5E6B">
        <w:rPr>
          <w:rFonts w:ascii="宋体" w:hAnsi="宋体" w:hint="eastAsia"/>
          <w:sz w:val="24"/>
          <w:szCs w:val="24"/>
        </w:rPr>
        <w:tab/>
        <w:t>第二节</w:t>
      </w:r>
      <w:r w:rsidRPr="00CF5E6B">
        <w:rPr>
          <w:rFonts w:ascii="宋体" w:hAnsi="宋体" w:hint="eastAsia"/>
          <w:sz w:val="24"/>
          <w:szCs w:val="24"/>
        </w:rPr>
        <w:tab/>
        <w:t>城市灾害案例</w:t>
      </w:r>
    </w:p>
    <w:p w14:paraId="21F44E73"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一、日本阪神大地震</w:t>
      </w:r>
    </w:p>
    <w:p w14:paraId="347254D7"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二、楼兰古城</w:t>
      </w:r>
    </w:p>
    <w:p w14:paraId="212D8563"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三、雾都伦敦</w:t>
      </w:r>
    </w:p>
    <w:p w14:paraId="6A62F32A"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四、切尔诺贝利核泄漏事件</w:t>
      </w:r>
    </w:p>
    <w:p w14:paraId="7117880B"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五、沈阳沙尘暴</w:t>
      </w:r>
    </w:p>
    <w:p w14:paraId="2ECAFC84"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ab/>
      </w:r>
      <w:r w:rsidRPr="00CF5E6B">
        <w:rPr>
          <w:rFonts w:ascii="宋体" w:hAnsi="宋体" w:hint="eastAsia"/>
          <w:sz w:val="24"/>
          <w:szCs w:val="24"/>
        </w:rPr>
        <w:tab/>
        <w:t>第三节</w:t>
      </w:r>
      <w:r w:rsidRPr="00CF5E6B">
        <w:rPr>
          <w:rFonts w:ascii="宋体" w:hAnsi="宋体" w:hint="eastAsia"/>
          <w:sz w:val="24"/>
          <w:szCs w:val="24"/>
        </w:rPr>
        <w:tab/>
        <w:t>案例分析</w:t>
      </w:r>
    </w:p>
    <w:p w14:paraId="3C462ACC"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一、农业社会城市灾害的原因</w:t>
      </w:r>
    </w:p>
    <w:p w14:paraId="6AE49B97"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二、工业社会城市灾害的原因</w:t>
      </w:r>
    </w:p>
    <w:p w14:paraId="5F31D4A2"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三、后工业社会城市灾害的原因</w:t>
      </w:r>
    </w:p>
    <w:p w14:paraId="15B73088" w14:textId="34AA1242" w:rsidR="00CF5E6B" w:rsidRPr="00CF5E6B" w:rsidRDefault="00CF5E6B" w:rsidP="00CF5E6B">
      <w:pPr>
        <w:spacing w:line="560" w:lineRule="exact"/>
        <w:ind w:firstLineChars="200" w:firstLine="482"/>
        <w:rPr>
          <w:rFonts w:ascii="宋体" w:hAnsi="宋体" w:hint="eastAsia"/>
          <w:b/>
          <w:bCs/>
          <w:sz w:val="24"/>
          <w:szCs w:val="24"/>
        </w:rPr>
      </w:pPr>
      <w:r w:rsidRPr="00CF5E6B">
        <w:rPr>
          <w:rFonts w:ascii="宋体" w:hAnsi="宋体" w:hint="eastAsia"/>
          <w:b/>
          <w:bCs/>
          <w:sz w:val="24"/>
          <w:szCs w:val="24"/>
        </w:rPr>
        <w:lastRenderedPageBreak/>
        <w:tab/>
        <w:t>第十章</w:t>
      </w:r>
      <w:r w:rsidRPr="00CF5E6B">
        <w:rPr>
          <w:rFonts w:ascii="宋体" w:hAnsi="宋体" w:hint="eastAsia"/>
          <w:b/>
          <w:bCs/>
          <w:sz w:val="24"/>
          <w:szCs w:val="24"/>
        </w:rPr>
        <w:tab/>
        <w:t>城市生态（</w:t>
      </w:r>
      <w:r>
        <w:rPr>
          <w:rFonts w:ascii="宋体" w:hAnsi="宋体"/>
          <w:b/>
          <w:bCs/>
          <w:sz w:val="24"/>
          <w:szCs w:val="24"/>
        </w:rPr>
        <w:t>2</w:t>
      </w:r>
      <w:r w:rsidRPr="00CF5E6B">
        <w:rPr>
          <w:rFonts w:ascii="宋体" w:hAnsi="宋体" w:hint="eastAsia"/>
          <w:b/>
          <w:bCs/>
          <w:sz w:val="24"/>
          <w:szCs w:val="24"/>
        </w:rPr>
        <w:t>学时）</w:t>
      </w:r>
    </w:p>
    <w:p w14:paraId="2FCD978A" w14:textId="77777777" w:rsidR="00CF5E6B" w:rsidRPr="00CF5E6B" w:rsidRDefault="00CF5E6B" w:rsidP="00CF5E6B">
      <w:pPr>
        <w:spacing w:line="560" w:lineRule="exact"/>
        <w:ind w:firstLineChars="200" w:firstLine="482"/>
        <w:rPr>
          <w:rFonts w:ascii="宋体" w:hAnsi="宋体" w:hint="eastAsia"/>
          <w:sz w:val="24"/>
          <w:szCs w:val="24"/>
        </w:rPr>
      </w:pPr>
      <w:r w:rsidRPr="00CF5E6B">
        <w:rPr>
          <w:rFonts w:ascii="宋体" w:hAnsi="宋体" w:hint="eastAsia"/>
          <w:b/>
          <w:bCs/>
          <w:sz w:val="24"/>
          <w:szCs w:val="24"/>
        </w:rPr>
        <w:tab/>
      </w:r>
      <w:r w:rsidRPr="00CF5E6B">
        <w:rPr>
          <w:rFonts w:ascii="宋体" w:hAnsi="宋体" w:hint="eastAsia"/>
          <w:b/>
          <w:bCs/>
          <w:sz w:val="24"/>
          <w:szCs w:val="24"/>
        </w:rPr>
        <w:tab/>
      </w:r>
      <w:r w:rsidRPr="00CF5E6B">
        <w:rPr>
          <w:rFonts w:ascii="宋体" w:hAnsi="宋体" w:hint="eastAsia"/>
          <w:sz w:val="24"/>
          <w:szCs w:val="24"/>
        </w:rPr>
        <w:t>第一节</w:t>
      </w:r>
      <w:r w:rsidRPr="00CF5E6B">
        <w:rPr>
          <w:rFonts w:ascii="宋体" w:hAnsi="宋体" w:hint="eastAsia"/>
          <w:sz w:val="24"/>
          <w:szCs w:val="24"/>
        </w:rPr>
        <w:tab/>
        <w:t>生态与生态城市</w:t>
      </w:r>
    </w:p>
    <w:p w14:paraId="7D3B6391"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一、生态与生态学</w:t>
      </w:r>
    </w:p>
    <w:p w14:paraId="6A67BB18"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二、城市生态与城市生态学</w:t>
      </w:r>
    </w:p>
    <w:p w14:paraId="288166A8"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ab/>
      </w:r>
      <w:r w:rsidRPr="00CF5E6B">
        <w:rPr>
          <w:rFonts w:ascii="宋体" w:hAnsi="宋体" w:hint="eastAsia"/>
          <w:sz w:val="24"/>
          <w:szCs w:val="24"/>
        </w:rPr>
        <w:tab/>
        <w:t>第二节</w:t>
      </w:r>
      <w:r w:rsidRPr="00CF5E6B">
        <w:rPr>
          <w:rFonts w:ascii="宋体" w:hAnsi="宋体" w:hint="eastAsia"/>
          <w:sz w:val="24"/>
          <w:szCs w:val="24"/>
        </w:rPr>
        <w:tab/>
        <w:t>生态城市案例</w:t>
      </w:r>
    </w:p>
    <w:p w14:paraId="074BF3D5"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一、世界绿都——华沙</w:t>
      </w:r>
    </w:p>
    <w:p w14:paraId="07D5D9B8"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二、南美“巴黎”——布宜诺斯艾利斯</w:t>
      </w:r>
    </w:p>
    <w:p w14:paraId="320E292F"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三、绿色城市——莫斯科</w:t>
      </w:r>
    </w:p>
    <w:p w14:paraId="644EB289"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四、花园城市——堪培拉</w:t>
      </w:r>
    </w:p>
    <w:p w14:paraId="3A241008" w14:textId="77777777" w:rsidR="00CF5E6B" w:rsidRPr="00CF5E6B" w:rsidRDefault="00CF5E6B" w:rsidP="00CF5E6B">
      <w:pPr>
        <w:spacing w:line="560" w:lineRule="exact"/>
        <w:ind w:firstLineChars="200" w:firstLine="482"/>
        <w:rPr>
          <w:rFonts w:ascii="宋体" w:hAnsi="宋体" w:hint="eastAsia"/>
          <w:b/>
          <w:bCs/>
          <w:sz w:val="24"/>
          <w:szCs w:val="24"/>
        </w:rPr>
      </w:pPr>
      <w:r w:rsidRPr="00CF5E6B">
        <w:rPr>
          <w:rFonts w:ascii="宋体" w:hAnsi="宋体" w:hint="eastAsia"/>
          <w:b/>
          <w:bCs/>
          <w:sz w:val="24"/>
          <w:szCs w:val="24"/>
        </w:rPr>
        <w:tab/>
        <w:t>第十一章 未来城市（2学时）</w:t>
      </w:r>
    </w:p>
    <w:p w14:paraId="1487C9B7" w14:textId="77777777" w:rsidR="00CF5E6B" w:rsidRPr="00CF5E6B" w:rsidRDefault="00CF5E6B" w:rsidP="00CF5E6B">
      <w:pPr>
        <w:spacing w:line="560" w:lineRule="exact"/>
        <w:ind w:firstLineChars="200" w:firstLine="482"/>
        <w:rPr>
          <w:rFonts w:ascii="宋体" w:hAnsi="宋体" w:hint="eastAsia"/>
          <w:sz w:val="24"/>
          <w:szCs w:val="24"/>
        </w:rPr>
      </w:pPr>
      <w:r w:rsidRPr="00CF5E6B">
        <w:rPr>
          <w:rFonts w:ascii="宋体" w:hAnsi="宋体" w:hint="eastAsia"/>
          <w:b/>
          <w:bCs/>
          <w:sz w:val="24"/>
          <w:szCs w:val="24"/>
        </w:rPr>
        <w:tab/>
      </w:r>
      <w:r w:rsidRPr="00CF5E6B">
        <w:rPr>
          <w:rFonts w:ascii="宋体" w:hAnsi="宋体" w:hint="eastAsia"/>
          <w:b/>
          <w:bCs/>
          <w:sz w:val="24"/>
          <w:szCs w:val="24"/>
        </w:rPr>
        <w:tab/>
      </w:r>
      <w:r w:rsidRPr="00CF5E6B">
        <w:rPr>
          <w:rFonts w:ascii="宋体" w:hAnsi="宋体" w:hint="eastAsia"/>
          <w:sz w:val="24"/>
          <w:szCs w:val="24"/>
        </w:rPr>
        <w:t>第一节</w:t>
      </w:r>
      <w:r w:rsidRPr="00CF5E6B">
        <w:rPr>
          <w:rFonts w:ascii="宋体" w:hAnsi="宋体" w:hint="eastAsia"/>
          <w:sz w:val="24"/>
          <w:szCs w:val="24"/>
        </w:rPr>
        <w:tab/>
        <w:t>人文生态</w:t>
      </w:r>
    </w:p>
    <w:p w14:paraId="38523DE8"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一、人文生态理念</w:t>
      </w:r>
    </w:p>
    <w:p w14:paraId="461DD19C"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二、城市人文生态</w:t>
      </w:r>
    </w:p>
    <w:p w14:paraId="00FF2FD5"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ab/>
      </w:r>
      <w:r w:rsidRPr="00CF5E6B">
        <w:rPr>
          <w:rFonts w:ascii="宋体" w:hAnsi="宋体" w:hint="eastAsia"/>
          <w:sz w:val="24"/>
          <w:szCs w:val="24"/>
        </w:rPr>
        <w:tab/>
        <w:t>第二节</w:t>
      </w:r>
      <w:r w:rsidRPr="00CF5E6B">
        <w:rPr>
          <w:rFonts w:ascii="宋体" w:hAnsi="宋体" w:hint="eastAsia"/>
          <w:sz w:val="24"/>
          <w:szCs w:val="24"/>
        </w:rPr>
        <w:tab/>
        <w:t>未来城市案例</w:t>
      </w:r>
    </w:p>
    <w:p w14:paraId="58DAAFE8"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一、巨型城市</w:t>
      </w:r>
    </w:p>
    <w:p w14:paraId="589B3398"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二、线型城市</w:t>
      </w:r>
    </w:p>
    <w:p w14:paraId="55172B21" w14:textId="77777777" w:rsidR="00CF5E6B" w:rsidRPr="00CF5E6B" w:rsidRDefault="00CF5E6B" w:rsidP="00CF5E6B">
      <w:pPr>
        <w:spacing w:line="560" w:lineRule="exact"/>
        <w:ind w:firstLineChars="200" w:firstLine="480"/>
        <w:rPr>
          <w:rFonts w:ascii="宋体" w:hAnsi="宋体" w:hint="eastAsia"/>
          <w:sz w:val="24"/>
          <w:szCs w:val="24"/>
        </w:rPr>
      </w:pPr>
      <w:r w:rsidRPr="00CF5E6B">
        <w:rPr>
          <w:rFonts w:ascii="宋体" w:hAnsi="宋体" w:hint="eastAsia"/>
          <w:sz w:val="24"/>
          <w:szCs w:val="24"/>
        </w:rPr>
        <w:t>三、化整为零城市</w:t>
      </w:r>
    </w:p>
    <w:p w14:paraId="74DE73D1" w14:textId="77777777" w:rsidR="00CF5E6B" w:rsidRPr="00CF5E6B" w:rsidRDefault="00CF5E6B" w:rsidP="00CF5E6B">
      <w:pPr>
        <w:spacing w:line="560" w:lineRule="exact"/>
        <w:ind w:firstLineChars="200" w:firstLine="482"/>
        <w:rPr>
          <w:rFonts w:ascii="宋体" w:hAnsi="宋体" w:hint="eastAsia"/>
          <w:b/>
          <w:bCs/>
          <w:sz w:val="24"/>
          <w:szCs w:val="24"/>
        </w:rPr>
      </w:pPr>
      <w:r w:rsidRPr="00CF5E6B">
        <w:rPr>
          <w:rFonts w:ascii="宋体" w:hAnsi="宋体" w:hint="eastAsia"/>
          <w:b/>
          <w:bCs/>
          <w:sz w:val="24"/>
          <w:szCs w:val="24"/>
        </w:rPr>
        <w:tab/>
      </w:r>
      <w:r w:rsidRPr="00CF5E6B">
        <w:rPr>
          <w:rFonts w:ascii="宋体" w:hAnsi="宋体" w:hint="eastAsia"/>
          <w:b/>
          <w:bCs/>
          <w:sz w:val="24"/>
          <w:szCs w:val="24"/>
        </w:rPr>
        <w:tab/>
        <w:t>第三节</w:t>
      </w:r>
      <w:r w:rsidRPr="00CF5E6B">
        <w:rPr>
          <w:rFonts w:ascii="宋体" w:hAnsi="宋体" w:hint="eastAsia"/>
          <w:b/>
          <w:bCs/>
          <w:sz w:val="24"/>
          <w:szCs w:val="24"/>
        </w:rPr>
        <w:tab/>
        <w:t>案例分析</w:t>
      </w:r>
    </w:p>
    <w:p w14:paraId="7A84CA1C" w14:textId="285A9998" w:rsidR="003C117F" w:rsidRPr="00D67057" w:rsidRDefault="003C117F" w:rsidP="00CF5E6B">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0E8108BE" w14:textId="67A83538"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主要采用开卷考试形式。</w:t>
      </w:r>
    </w:p>
    <w:p w14:paraId="3B0E9656" w14:textId="2C84B556" w:rsidR="003C117F" w:rsidRPr="003C117F" w:rsidRDefault="003C117F" w:rsidP="003C117F">
      <w:pPr>
        <w:pStyle w:val="a4"/>
        <w:spacing w:line="560" w:lineRule="exact"/>
        <w:ind w:firstLine="480"/>
        <w:rPr>
          <w:rFonts w:ascii="宋体" w:hAnsi="宋体"/>
          <w:sz w:val="24"/>
        </w:rPr>
      </w:pPr>
      <w:r>
        <w:rPr>
          <w:rFonts w:ascii="宋体" w:hAnsi="宋体" w:hint="eastAsia"/>
          <w:sz w:val="24"/>
        </w:rPr>
        <w:t>总评成绩比例：平时出勤占1</w:t>
      </w:r>
      <w:r>
        <w:rPr>
          <w:rFonts w:ascii="宋体" w:hAnsi="宋体"/>
          <w:sz w:val="24"/>
        </w:rPr>
        <w:t>0%</w:t>
      </w:r>
      <w:r>
        <w:rPr>
          <w:rFonts w:ascii="宋体" w:hAnsi="宋体" w:hint="eastAsia"/>
          <w:sz w:val="24"/>
        </w:rPr>
        <w:t>，实验作业占3</w:t>
      </w:r>
      <w:r>
        <w:rPr>
          <w:rFonts w:ascii="宋体" w:hAnsi="宋体"/>
          <w:sz w:val="24"/>
        </w:rPr>
        <w:t>0%</w:t>
      </w:r>
      <w:r>
        <w:rPr>
          <w:rFonts w:ascii="宋体" w:hAnsi="宋体" w:hint="eastAsia"/>
          <w:sz w:val="24"/>
        </w:rPr>
        <w:t>，期末试卷成绩占6</w:t>
      </w:r>
      <w:r>
        <w:rPr>
          <w:rFonts w:ascii="宋体" w:hAnsi="宋体"/>
          <w:sz w:val="24"/>
        </w:rPr>
        <w:t>0%</w:t>
      </w:r>
      <w:r>
        <w:rPr>
          <w:rFonts w:ascii="宋体" w:hAnsi="宋体" w:hint="eastAsia"/>
          <w:sz w:val="24"/>
        </w:rPr>
        <w:t>。</w:t>
      </w:r>
    </w:p>
    <w:p w14:paraId="07392044" w14:textId="3DF7610D" w:rsidR="003C117F" w:rsidRPr="00D70ADF" w:rsidRDefault="003C117F" w:rsidP="003C117F">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05370DC3" w14:textId="5B08DDA3" w:rsidR="00CF5E6B" w:rsidRDefault="003C117F" w:rsidP="00CF5E6B">
      <w:pPr>
        <w:pStyle w:val="a4"/>
        <w:spacing w:line="560" w:lineRule="exact"/>
        <w:rPr>
          <w:rFonts w:ascii="宋体" w:hAnsi="宋体" w:hint="eastAsia"/>
        </w:rPr>
      </w:pPr>
      <w:r>
        <w:rPr>
          <w:rFonts w:ascii="宋体" w:hAnsi="宋体"/>
        </w:rPr>
        <w:t xml:space="preserve">[1] </w:t>
      </w:r>
      <w:r w:rsidR="00CF5E6B">
        <w:rPr>
          <w:rFonts w:ascii="宋体" w:hAnsi="宋体" w:hint="eastAsia"/>
        </w:rPr>
        <w:t>顾朝林</w:t>
      </w:r>
      <w:r w:rsidR="00CF5E6B">
        <w:rPr>
          <w:rFonts w:ascii="宋体" w:hAnsi="宋体"/>
        </w:rPr>
        <w:t xml:space="preserve">. </w:t>
      </w:r>
      <w:r w:rsidR="00CF5E6B">
        <w:rPr>
          <w:rFonts w:ascii="宋体" w:hAnsi="宋体" w:hint="eastAsia"/>
        </w:rPr>
        <w:t>城市社会学</w:t>
      </w:r>
      <w:r w:rsidR="00CF5E6B">
        <w:rPr>
          <w:rFonts w:ascii="宋体" w:hAnsi="宋体"/>
        </w:rPr>
        <w:t>.</w:t>
      </w:r>
      <w:r w:rsidR="00CF5E6B">
        <w:rPr>
          <w:rFonts w:ascii="宋体" w:hAnsi="宋体" w:hint="eastAsia"/>
        </w:rPr>
        <w:t>清华大学出版社，2</w:t>
      </w:r>
      <w:r w:rsidR="00CF5E6B">
        <w:rPr>
          <w:rFonts w:ascii="宋体" w:hAnsi="宋体"/>
        </w:rPr>
        <w:t>016.</w:t>
      </w:r>
    </w:p>
    <w:p w14:paraId="5DD1A021" w14:textId="36C31457" w:rsidR="003C117F" w:rsidRDefault="003C117F" w:rsidP="003C117F">
      <w:pPr>
        <w:pStyle w:val="a4"/>
        <w:spacing w:line="560" w:lineRule="exact"/>
        <w:rPr>
          <w:rFonts w:ascii="宋体" w:hAnsi="宋体"/>
        </w:rPr>
      </w:pPr>
    </w:p>
    <w:p w14:paraId="4DF8F7D1" w14:textId="6867E1EE" w:rsidR="003C117F" w:rsidRPr="00434D51" w:rsidRDefault="003C117F" w:rsidP="003C117F">
      <w:pPr>
        <w:pStyle w:val="a4"/>
        <w:spacing w:line="560" w:lineRule="exact"/>
        <w:rPr>
          <w:rFonts w:ascii="宋体" w:hAnsi="宋体"/>
        </w:rPr>
      </w:pPr>
      <w:r w:rsidRPr="00434D51">
        <w:rPr>
          <w:rFonts w:ascii="宋体" w:hAnsi="宋体" w:hint="eastAsia"/>
        </w:rPr>
        <w:lastRenderedPageBreak/>
        <w:t>执笔人：</w:t>
      </w:r>
      <w:r>
        <w:rPr>
          <w:rFonts w:ascii="宋体" w:hAnsi="宋体" w:hint="eastAsia"/>
        </w:rPr>
        <w:t>吴康</w:t>
      </w:r>
      <w:r w:rsidRPr="00434D51">
        <w:rPr>
          <w:rFonts w:ascii="宋体" w:hAnsi="宋体" w:hint="eastAsia"/>
        </w:rPr>
        <w:t xml:space="preserve">　　　　　系教学主任审核签名：</w:t>
      </w:r>
    </w:p>
    <w:p w14:paraId="68F23EA8" w14:textId="416AF71D" w:rsidR="005D5A8D" w:rsidRPr="003C117F" w:rsidRDefault="005D5A8D" w:rsidP="003C117F">
      <w:pPr>
        <w:spacing w:line="560" w:lineRule="exact"/>
        <w:ind w:firstLineChars="200" w:firstLine="420"/>
      </w:pPr>
    </w:p>
    <w:sectPr w:rsidR="005D5A8D" w:rsidRPr="003C117F" w:rsidSect="00DF3A25">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17F"/>
    <w:rsid w:val="0000651F"/>
    <w:rsid w:val="0002522B"/>
    <w:rsid w:val="00047855"/>
    <w:rsid w:val="00066D71"/>
    <w:rsid w:val="00070558"/>
    <w:rsid w:val="000D5CFB"/>
    <w:rsid w:val="00101B1D"/>
    <w:rsid w:val="00123337"/>
    <w:rsid w:val="001B68AD"/>
    <w:rsid w:val="0022508A"/>
    <w:rsid w:val="0027243B"/>
    <w:rsid w:val="00275B97"/>
    <w:rsid w:val="00280BEC"/>
    <w:rsid w:val="00294571"/>
    <w:rsid w:val="002B257E"/>
    <w:rsid w:val="00301D9F"/>
    <w:rsid w:val="003047BC"/>
    <w:rsid w:val="003A1335"/>
    <w:rsid w:val="003A19A9"/>
    <w:rsid w:val="003C0A95"/>
    <w:rsid w:val="003C117F"/>
    <w:rsid w:val="003C53BD"/>
    <w:rsid w:val="003C6C01"/>
    <w:rsid w:val="004071D6"/>
    <w:rsid w:val="0041206A"/>
    <w:rsid w:val="00467CE9"/>
    <w:rsid w:val="00471E5A"/>
    <w:rsid w:val="00485A00"/>
    <w:rsid w:val="004A496F"/>
    <w:rsid w:val="00502084"/>
    <w:rsid w:val="00552233"/>
    <w:rsid w:val="0055704D"/>
    <w:rsid w:val="00577AB4"/>
    <w:rsid w:val="00596917"/>
    <w:rsid w:val="00597EA5"/>
    <w:rsid w:val="005B6F38"/>
    <w:rsid w:val="005B7580"/>
    <w:rsid w:val="005D5A8D"/>
    <w:rsid w:val="005F01E3"/>
    <w:rsid w:val="00623CFC"/>
    <w:rsid w:val="00646263"/>
    <w:rsid w:val="006954E1"/>
    <w:rsid w:val="0072359A"/>
    <w:rsid w:val="00733B0A"/>
    <w:rsid w:val="00757D3C"/>
    <w:rsid w:val="00797C5E"/>
    <w:rsid w:val="00797CEB"/>
    <w:rsid w:val="00806560"/>
    <w:rsid w:val="008129D3"/>
    <w:rsid w:val="008D55EB"/>
    <w:rsid w:val="00906311"/>
    <w:rsid w:val="009242FA"/>
    <w:rsid w:val="00A3692F"/>
    <w:rsid w:val="00A51EC6"/>
    <w:rsid w:val="00AB7B6A"/>
    <w:rsid w:val="00AD3DBF"/>
    <w:rsid w:val="00AF2695"/>
    <w:rsid w:val="00AF2728"/>
    <w:rsid w:val="00B502C4"/>
    <w:rsid w:val="00B70888"/>
    <w:rsid w:val="00B81AF2"/>
    <w:rsid w:val="00B944B1"/>
    <w:rsid w:val="00C62CF0"/>
    <w:rsid w:val="00CC36C1"/>
    <w:rsid w:val="00CE295F"/>
    <w:rsid w:val="00CF5E6B"/>
    <w:rsid w:val="00D736BB"/>
    <w:rsid w:val="00D971C2"/>
    <w:rsid w:val="00DF3A25"/>
    <w:rsid w:val="00E406A5"/>
    <w:rsid w:val="00EE7EA3"/>
    <w:rsid w:val="00F012B8"/>
    <w:rsid w:val="00FE4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283D781"/>
  <w15:chartTrackingRefBased/>
  <w15:docId w15:val="{BA6BE890-6B75-9C46-A257-C9BBCBC9D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17F"/>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C117F"/>
    <w:pPr>
      <w:widowControl/>
      <w:spacing w:before="100" w:beforeAutospacing="1" w:after="100" w:afterAutospacing="1"/>
      <w:jc w:val="left"/>
    </w:pPr>
    <w:rPr>
      <w:rFonts w:ascii="宋体" w:hAnsi="宋体"/>
      <w:color w:val="000000"/>
      <w:kern w:val="0"/>
      <w:sz w:val="24"/>
      <w:szCs w:val="20"/>
    </w:rPr>
  </w:style>
  <w:style w:type="paragraph" w:styleId="a4">
    <w:name w:val="Body Text Indent"/>
    <w:basedOn w:val="a"/>
    <w:link w:val="1"/>
    <w:rsid w:val="003C117F"/>
    <w:pPr>
      <w:spacing w:line="300" w:lineRule="auto"/>
      <w:ind w:firstLineChars="200" w:firstLine="420"/>
    </w:pPr>
    <w:rPr>
      <w:rFonts w:ascii="Times New Roman" w:hAnsi="Times New Roman"/>
      <w:szCs w:val="24"/>
    </w:rPr>
  </w:style>
  <w:style w:type="character" w:customStyle="1" w:styleId="a5">
    <w:name w:val="正文文本缩进 字符"/>
    <w:basedOn w:val="a0"/>
    <w:uiPriority w:val="99"/>
    <w:semiHidden/>
    <w:rsid w:val="003C117F"/>
    <w:rPr>
      <w:rFonts w:ascii="Calibri" w:eastAsia="宋体" w:hAnsi="Calibri" w:cs="Times New Roman"/>
      <w:szCs w:val="22"/>
    </w:rPr>
  </w:style>
  <w:style w:type="character" w:customStyle="1" w:styleId="1">
    <w:name w:val="正文文本缩进 字符1"/>
    <w:link w:val="a4"/>
    <w:rsid w:val="003C117F"/>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544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373</Words>
  <Characters>2130</Characters>
  <Application>Microsoft Office Word</Application>
  <DocSecurity>0</DocSecurity>
  <Lines>17</Lines>
  <Paragraphs>4</Paragraphs>
  <ScaleCrop>false</ScaleCrop>
  <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Kang</dc:creator>
  <cp:keywords/>
  <dc:description/>
  <cp:lastModifiedBy>Wu Kang</cp:lastModifiedBy>
  <cp:revision>3</cp:revision>
  <dcterms:created xsi:type="dcterms:W3CDTF">2021-05-21T04:26:00Z</dcterms:created>
  <dcterms:modified xsi:type="dcterms:W3CDTF">2021-05-21T04:39:00Z</dcterms:modified>
</cp:coreProperties>
</file>