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870BD" w14:textId="7F8FFFC9" w:rsidR="00EF03A7" w:rsidRPr="006109BB" w:rsidRDefault="00EF03A7" w:rsidP="00EF03A7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 xml:space="preserve"> </w:t>
      </w:r>
      <w:r w:rsidR="00391FE2" w:rsidRPr="00391FE2">
        <w:rPr>
          <w:rFonts w:ascii="黑体" w:eastAsia="黑体" w:hAnsi="黑体" w:hint="eastAsia"/>
          <w:sz w:val="32"/>
          <w:szCs w:val="32"/>
        </w:rPr>
        <w:t>城市经济管理政策分析</w:t>
      </w:r>
      <w:r w:rsidRPr="0079581C">
        <w:rPr>
          <w:rFonts w:ascii="黑体" w:eastAsia="黑体" w:hAnsi="黑体" w:hint="eastAsia"/>
          <w:sz w:val="32"/>
          <w:szCs w:val="32"/>
        </w:rPr>
        <w:t>教学大纲</w:t>
      </w:r>
    </w:p>
    <w:p w14:paraId="0B89DC6E" w14:textId="77777777" w:rsidR="00EF03A7" w:rsidRPr="00391FE2" w:rsidRDefault="00EF03A7" w:rsidP="00EF03A7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42DA0C4D" w14:textId="33A2BFE2" w:rsidR="00EF03A7" w:rsidRPr="00434D51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proofErr w:type="spellStart"/>
      <w:r w:rsidRPr="006A6C05">
        <w:rPr>
          <w:rFonts w:asciiTheme="minorEastAsia" w:eastAsiaTheme="minorEastAsia" w:hAnsiTheme="minorEastAsia" w:hint="eastAsia"/>
          <w:sz w:val="28"/>
          <w:szCs w:val="28"/>
          <w:highlight w:val="yellow"/>
        </w:rPr>
        <w:t>xxxxxx</w:t>
      </w:r>
      <w:proofErr w:type="spellEnd"/>
    </w:p>
    <w:p w14:paraId="4216C37C" w14:textId="77777777" w:rsidR="00EF03A7" w:rsidRPr="006109BB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  □通识教育选修课</w:t>
      </w:r>
    </w:p>
    <w:p w14:paraId="7E5639E5" w14:textId="77777777" w:rsidR="00EF03A7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核心</w:t>
      </w:r>
      <w:r w:rsidRPr="006109BB">
        <w:rPr>
          <w:rFonts w:hint="eastAsia"/>
          <w:sz w:val="28"/>
          <w:szCs w:val="28"/>
        </w:rPr>
        <w:t>课</w:t>
      </w:r>
    </w:p>
    <w:p w14:paraId="4CF7FBD4" w14:textId="5186D8A5" w:rsidR="00EF03A7" w:rsidRPr="006109BB" w:rsidRDefault="0055288A" w:rsidP="00EF03A7">
      <w:pPr>
        <w:pStyle w:val="a7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sym w:font="Webdings" w:char="F061"/>
      </w:r>
      <w:r w:rsidR="00EF03A7">
        <w:rPr>
          <w:rFonts w:hint="eastAsia"/>
          <w:sz w:val="28"/>
          <w:szCs w:val="28"/>
        </w:rPr>
        <w:t>专业提升</w:t>
      </w:r>
      <w:r w:rsidR="00EF03A7" w:rsidRPr="006109BB">
        <w:rPr>
          <w:rFonts w:hint="eastAsia"/>
          <w:sz w:val="28"/>
          <w:szCs w:val="28"/>
        </w:rPr>
        <w:t>课</w:t>
      </w:r>
      <w:r w:rsidR="00EF03A7">
        <w:rPr>
          <w:rFonts w:hint="eastAsia"/>
          <w:sz w:val="28"/>
          <w:szCs w:val="28"/>
        </w:rPr>
        <w:t xml:space="preserve">      </w:t>
      </w:r>
    </w:p>
    <w:p w14:paraId="6084D4BF" w14:textId="135E4728" w:rsidR="00EF03A7" w:rsidRPr="00434D51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 w:rsidR="00B648C9">
        <w:rPr>
          <w:rFonts w:asciiTheme="minorEastAsia" w:eastAsiaTheme="minorEastAsia" w:hAnsiTheme="minorEastAsia"/>
          <w:sz w:val="28"/>
          <w:szCs w:val="28"/>
        </w:rPr>
        <w:t>32</w:t>
      </w:r>
      <w:r>
        <w:rPr>
          <w:rFonts w:ascii="黑体" w:eastAsia="黑体" w:hAnsi="黑体" w:hint="eastAsia"/>
          <w:sz w:val="28"/>
          <w:szCs w:val="28"/>
        </w:rPr>
        <w:t xml:space="preserve"> 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="006A6CB0">
        <w:rPr>
          <w:rFonts w:ascii="黑体" w:eastAsia="黑体" w:hAnsi="黑体" w:hint="eastAsia"/>
          <w:sz w:val="28"/>
          <w:szCs w:val="28"/>
        </w:rPr>
        <w:t>2</w:t>
      </w:r>
      <w:r w:rsidR="006A6CB0">
        <w:rPr>
          <w:rFonts w:ascii="黑体" w:eastAsia="黑体" w:hAnsi="黑体"/>
          <w:sz w:val="28"/>
          <w:szCs w:val="28"/>
        </w:rPr>
        <w:t>5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="006A6CB0">
        <w:rPr>
          <w:rFonts w:asciiTheme="minorEastAsia" w:eastAsiaTheme="minorEastAsia" w:hAnsiTheme="minorEastAsia" w:hint="eastAsia"/>
          <w:sz w:val="28"/>
          <w:szCs w:val="28"/>
        </w:rPr>
        <w:t>7</w:t>
      </w:r>
    </w:p>
    <w:p w14:paraId="62E29055" w14:textId="778390B6" w:rsidR="00EF03A7" w:rsidRPr="00434D51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proofErr w:type="gramStart"/>
      <w:r w:rsidRPr="00434D51">
        <w:rPr>
          <w:rFonts w:ascii="黑体" w:eastAsia="黑体" w:hAnsi="黑体" w:hint="eastAsia"/>
          <w:sz w:val="28"/>
          <w:szCs w:val="28"/>
        </w:rPr>
        <w:t xml:space="preserve">学　　</w:t>
      </w:r>
      <w:proofErr w:type="gramEnd"/>
      <w:r w:rsidRPr="00434D51">
        <w:rPr>
          <w:rFonts w:ascii="黑体" w:eastAsia="黑体" w:hAnsi="黑体" w:hint="eastAsia"/>
          <w:sz w:val="28"/>
          <w:szCs w:val="28"/>
        </w:rPr>
        <w:t>分：</w:t>
      </w:r>
      <w:r w:rsidR="00B648C9">
        <w:rPr>
          <w:rFonts w:asciiTheme="minorEastAsia" w:eastAsiaTheme="minorEastAsia" w:hAnsiTheme="minorEastAsia"/>
          <w:sz w:val="28"/>
          <w:szCs w:val="28"/>
        </w:rPr>
        <w:t>2</w:t>
      </w:r>
    </w:p>
    <w:p w14:paraId="28C7EAC4" w14:textId="395CAFC1" w:rsidR="00EF03A7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□考试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B648C9">
        <w:rPr>
          <w:rFonts w:hint="eastAsia"/>
          <w:sz w:val="28"/>
          <w:szCs w:val="28"/>
        </w:rPr>
        <w:sym w:font="Webdings" w:char="F061"/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考查</w:t>
      </w:r>
    </w:p>
    <w:p w14:paraId="18862B89" w14:textId="0F17FCD8" w:rsidR="00EF03A7" w:rsidRPr="006109BB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="000D0FE9">
        <w:rPr>
          <w:rFonts w:ascii="黑体" w:eastAsia="黑体" w:hAnsi="黑体" w:hint="eastAsia"/>
          <w:sz w:val="28"/>
          <w:szCs w:val="28"/>
        </w:rPr>
        <w:t>城市经济管理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专业</w:t>
      </w:r>
    </w:p>
    <w:p w14:paraId="6E40E170" w14:textId="567E8C38" w:rsidR="00EF03A7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      </w:t>
      </w:r>
      <w:r w:rsidR="00B648C9">
        <w:rPr>
          <w:rFonts w:hint="eastAsia"/>
          <w:sz w:val="28"/>
          <w:szCs w:val="28"/>
        </w:rPr>
        <w:sym w:font="Webdings" w:char="F061"/>
      </w:r>
      <w:r w:rsidRPr="00136411">
        <w:rPr>
          <w:rFonts w:asciiTheme="minorEastAsia" w:eastAsiaTheme="minorEastAsia" w:hAnsiTheme="minorEastAsia" w:hint="eastAsia"/>
          <w:sz w:val="28"/>
          <w:szCs w:val="28"/>
        </w:rPr>
        <w:t xml:space="preserve">是   □否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同意</w:t>
      </w:r>
      <w:r w:rsidRPr="00136411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136411">
        <w:rPr>
          <w:rFonts w:asciiTheme="minorEastAsia" w:eastAsiaTheme="minorEastAsia" w:hAnsiTheme="minorEastAsia" w:hint="eastAsia"/>
          <w:sz w:val="28"/>
          <w:szCs w:val="28"/>
        </w:rPr>
        <w:t>学生选修的专业拓展课</w:t>
      </w:r>
    </w:p>
    <w:p w14:paraId="324920FE" w14:textId="05A801EB" w:rsidR="00EF03A7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="006A6C05" w:rsidRPr="000D0FE9">
        <w:rPr>
          <w:rFonts w:asciiTheme="minorEastAsia" w:eastAsiaTheme="minorEastAsia" w:hAnsiTheme="minorEastAsia" w:hint="eastAsia"/>
          <w:sz w:val="28"/>
          <w:szCs w:val="28"/>
        </w:rPr>
        <w:t>公共经济学、公共政策学、城市管理学</w:t>
      </w:r>
    </w:p>
    <w:p w14:paraId="195E4C6C" w14:textId="77777777" w:rsidR="000D0FE9" w:rsidRPr="00434D51" w:rsidRDefault="000D0FE9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</w:p>
    <w:p w14:paraId="3A838A0A" w14:textId="30C3D822" w:rsidR="00EF03A7" w:rsidRPr="00434D51" w:rsidRDefault="00EF03A7" w:rsidP="00EF03A7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434D51">
        <w:rPr>
          <w:rFonts w:ascii="黑体" w:eastAsia="黑体" w:hAnsi="黑体" w:hint="eastAsia"/>
          <w:sz w:val="24"/>
          <w:szCs w:val="32"/>
        </w:rPr>
        <w:t>一、教学目标</w:t>
      </w:r>
    </w:p>
    <w:p w14:paraId="1FFCED01" w14:textId="749C8E95" w:rsidR="008F6D3A" w:rsidRDefault="00B648C9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本课程是一门</w:t>
      </w:r>
      <w:r w:rsidR="008F6D3A">
        <w:rPr>
          <w:rFonts w:ascii="宋体" w:hAnsi="宋体" w:hint="eastAsia"/>
          <w:lang w:eastAsia="zh-CN"/>
        </w:rPr>
        <w:t>专业拓展</w:t>
      </w:r>
      <w:r>
        <w:rPr>
          <w:rFonts w:ascii="宋体" w:hAnsi="宋体" w:hint="eastAsia"/>
          <w:lang w:eastAsia="zh-CN"/>
        </w:rPr>
        <w:t>课程，</w:t>
      </w:r>
      <w:r w:rsidR="000D0FE9">
        <w:rPr>
          <w:rFonts w:ascii="宋体" w:hAnsi="宋体" w:hint="eastAsia"/>
          <w:lang w:eastAsia="zh-CN"/>
        </w:rPr>
        <w:t>为</w:t>
      </w:r>
      <w:r w:rsidR="008F6D3A">
        <w:rPr>
          <w:rFonts w:ascii="宋体" w:hAnsi="宋体" w:hint="eastAsia"/>
          <w:lang w:eastAsia="zh-CN"/>
        </w:rPr>
        <w:t>城市学院</w:t>
      </w:r>
      <w:r w:rsidR="000D0FE9">
        <w:rPr>
          <w:rFonts w:ascii="宋体" w:hAnsi="宋体" w:hint="eastAsia"/>
          <w:lang w:eastAsia="zh-CN"/>
        </w:rPr>
        <w:t>城市经济管理专业的本科生</w:t>
      </w:r>
      <w:r w:rsidR="008F6D3A">
        <w:rPr>
          <w:rFonts w:ascii="宋体" w:hAnsi="宋体" w:hint="eastAsia"/>
          <w:lang w:eastAsia="zh-CN"/>
        </w:rPr>
        <w:t>开设。在修习专业基础课程</w:t>
      </w:r>
      <w:r w:rsidR="000D0FE9">
        <w:rPr>
          <w:rFonts w:ascii="宋体" w:hAnsi="宋体" w:hint="eastAsia"/>
          <w:lang w:eastAsia="zh-CN"/>
        </w:rPr>
        <w:t>、</w:t>
      </w:r>
      <w:r w:rsidR="008F6D3A">
        <w:rPr>
          <w:rFonts w:ascii="宋体" w:hAnsi="宋体" w:hint="eastAsia"/>
          <w:lang w:eastAsia="zh-CN"/>
        </w:rPr>
        <w:t>夯实理论基础之后，本课程将带领学生真正步入城市管理现实当中，了解城市经济管理领域的现实问题，理解当前政策，并掌握政策分析以及评估权衡能力。学完本课程之后，学生将</w:t>
      </w:r>
      <w:r w:rsidR="00B04B52">
        <w:rPr>
          <w:rFonts w:ascii="宋体" w:hAnsi="宋体" w:hint="eastAsia"/>
          <w:lang w:eastAsia="zh-CN"/>
        </w:rPr>
        <w:t>夯实理论基础、形成</w:t>
      </w:r>
      <w:r w:rsidR="008F6D3A">
        <w:rPr>
          <w:rFonts w:ascii="宋体" w:hAnsi="宋体" w:hint="eastAsia"/>
          <w:lang w:eastAsia="zh-CN"/>
        </w:rPr>
        <w:t>问题意识、提升思考能力、拓展专业知识，</w:t>
      </w:r>
      <w:r w:rsidR="00B04B52">
        <w:rPr>
          <w:rFonts w:ascii="宋体" w:hAnsi="宋体" w:hint="eastAsia"/>
          <w:lang w:eastAsia="zh-CN"/>
        </w:rPr>
        <w:t>与</w:t>
      </w:r>
      <w:r w:rsidR="008F6D3A">
        <w:rPr>
          <w:rFonts w:ascii="宋体" w:hAnsi="宋体" w:hint="eastAsia"/>
          <w:lang w:eastAsia="zh-CN"/>
        </w:rPr>
        <w:t>后续课程</w:t>
      </w:r>
      <w:r w:rsidR="00B04B52">
        <w:rPr>
          <w:rFonts w:ascii="宋体" w:hAnsi="宋体" w:hint="eastAsia"/>
          <w:lang w:eastAsia="zh-CN"/>
        </w:rPr>
        <w:t>相互融通，全面提升学生专业素养。</w:t>
      </w:r>
    </w:p>
    <w:p w14:paraId="126FFCC1" w14:textId="7BB81F6A" w:rsidR="00EF03A7" w:rsidRPr="00434D51" w:rsidRDefault="00EF03A7" w:rsidP="00EF03A7">
      <w:pPr>
        <w:pStyle w:val="a8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目标1：</w:t>
      </w:r>
      <w:r w:rsidR="00B04B52">
        <w:rPr>
          <w:rFonts w:ascii="宋体" w:hAnsi="宋体" w:hint="eastAsia"/>
          <w:lang w:eastAsia="zh-CN"/>
        </w:rPr>
        <w:t>掌握政策分析基础理论，形成包括构建问题、预测结果、优化方案、检测结果、评估绩效等在内的知识框架体系。</w:t>
      </w:r>
    </w:p>
    <w:p w14:paraId="6D4045F6" w14:textId="0CC0AD3D" w:rsidR="00EF03A7" w:rsidRPr="00434D51" w:rsidRDefault="00EF03A7" w:rsidP="00EF03A7">
      <w:pPr>
        <w:pStyle w:val="a8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目标2：</w:t>
      </w:r>
      <w:r w:rsidR="00B04B52">
        <w:rPr>
          <w:rFonts w:ascii="宋体" w:hAnsi="宋体" w:hint="eastAsia"/>
          <w:lang w:eastAsia="zh-CN"/>
        </w:rPr>
        <w:t>对城市经济领域</w:t>
      </w:r>
      <w:r w:rsidR="00552CC0">
        <w:rPr>
          <w:rFonts w:ascii="宋体" w:hAnsi="宋体" w:hint="eastAsia"/>
          <w:lang w:eastAsia="zh-CN"/>
        </w:rPr>
        <w:t>各相关政策</w:t>
      </w:r>
      <w:r w:rsidR="00B04B52">
        <w:rPr>
          <w:rFonts w:ascii="宋体" w:hAnsi="宋体" w:hint="eastAsia"/>
          <w:lang w:eastAsia="zh-CN"/>
        </w:rPr>
        <w:t>情况</w:t>
      </w:r>
      <w:r w:rsidR="00552CC0">
        <w:rPr>
          <w:rFonts w:ascii="宋体" w:hAnsi="宋体" w:hint="eastAsia"/>
          <w:lang w:eastAsia="zh-CN"/>
        </w:rPr>
        <w:t>进行调研</w:t>
      </w:r>
      <w:r w:rsidR="00B04B52">
        <w:rPr>
          <w:rFonts w:ascii="宋体" w:hAnsi="宋体" w:hint="eastAsia"/>
          <w:lang w:eastAsia="zh-CN"/>
        </w:rPr>
        <w:t>，</w:t>
      </w:r>
      <w:r w:rsidR="0017165C">
        <w:rPr>
          <w:rFonts w:ascii="宋体" w:hAnsi="宋体" w:hint="eastAsia"/>
          <w:lang w:eastAsia="zh-CN"/>
        </w:rPr>
        <w:t>具备构建问题的能力。</w:t>
      </w:r>
    </w:p>
    <w:p w14:paraId="55C8E401" w14:textId="6C95FE48" w:rsidR="00EF03A7" w:rsidRDefault="00EF03A7" w:rsidP="00EF03A7">
      <w:pPr>
        <w:pStyle w:val="a8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目标3：</w:t>
      </w:r>
      <w:r w:rsidR="0017165C">
        <w:rPr>
          <w:rFonts w:ascii="宋体" w:hAnsi="宋体" w:hint="eastAsia"/>
          <w:lang w:eastAsia="zh-CN"/>
        </w:rPr>
        <w:t>学会</w:t>
      </w:r>
      <w:r w:rsidR="00552CC0">
        <w:rPr>
          <w:rFonts w:ascii="宋体" w:hAnsi="宋体" w:hint="eastAsia"/>
          <w:lang w:eastAsia="zh-CN"/>
        </w:rPr>
        <w:t>运用</w:t>
      </w:r>
      <w:r w:rsidR="0017165C">
        <w:rPr>
          <w:rFonts w:ascii="宋体" w:hAnsi="宋体" w:hint="eastAsia"/>
          <w:lang w:eastAsia="zh-CN"/>
        </w:rPr>
        <w:t>事实判断与价值判断，逐步提升政策分析能力。</w:t>
      </w:r>
    </w:p>
    <w:p w14:paraId="5148F682" w14:textId="77777777" w:rsidR="000D0FE9" w:rsidRPr="00434D51" w:rsidRDefault="000D0FE9" w:rsidP="00EF03A7">
      <w:pPr>
        <w:pStyle w:val="a8"/>
        <w:spacing w:line="560" w:lineRule="exact"/>
        <w:rPr>
          <w:rFonts w:ascii="宋体" w:hAnsi="宋体"/>
        </w:rPr>
      </w:pPr>
    </w:p>
    <w:p w14:paraId="03569BA6" w14:textId="473D5DD6" w:rsidR="00EF03A7" w:rsidRPr="00606D35" w:rsidRDefault="00EF03A7" w:rsidP="00EF03A7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14:paraId="3DDE4D85" w14:textId="32FAA3D8" w:rsidR="0037791E" w:rsidRDefault="0037791E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在本课程的授课过程中，政策分析的基本内涵、过程与方法是大前提，所以这部分会用精讲、细讲，以</w:t>
      </w:r>
      <w:r w:rsidR="00E937A4">
        <w:rPr>
          <w:rFonts w:ascii="宋体" w:hAnsi="宋体" w:hint="eastAsia"/>
          <w:lang w:eastAsia="zh-CN"/>
        </w:rPr>
        <w:t>为后面的应用分析</w:t>
      </w:r>
      <w:r>
        <w:rPr>
          <w:rFonts w:ascii="宋体" w:hAnsi="宋体" w:hint="eastAsia"/>
          <w:lang w:eastAsia="zh-CN"/>
        </w:rPr>
        <w:t>打好基础。</w:t>
      </w:r>
      <w:r w:rsidR="00E937A4">
        <w:rPr>
          <w:rFonts w:ascii="宋体" w:hAnsi="宋体" w:hint="eastAsia"/>
          <w:lang w:eastAsia="zh-CN"/>
        </w:rPr>
        <w:t>学生真正掌握政策分析方法，具备思考能力，形成</w:t>
      </w:r>
      <w:r w:rsidR="00552CC0">
        <w:rPr>
          <w:rFonts w:ascii="宋体" w:hAnsi="宋体" w:hint="eastAsia"/>
          <w:lang w:eastAsia="zh-CN"/>
        </w:rPr>
        <w:t>政策方案</w:t>
      </w:r>
      <w:r w:rsidR="00E937A4">
        <w:rPr>
          <w:rFonts w:ascii="宋体" w:hAnsi="宋体" w:hint="eastAsia"/>
          <w:lang w:eastAsia="zh-CN"/>
        </w:rPr>
        <w:t>建构技能是本课的难点，这部分会选取案例，聚焦某地、某一领域的政策进行深度剖析，重点突破。</w:t>
      </w:r>
    </w:p>
    <w:p w14:paraId="19FB5BBF" w14:textId="356D87AD" w:rsidR="00E937A4" w:rsidRDefault="00E937A4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为实现教学目标，本</w:t>
      </w:r>
      <w:r w:rsidR="00552CC0">
        <w:rPr>
          <w:rFonts w:ascii="宋体" w:hAnsi="宋体" w:hint="eastAsia"/>
          <w:lang w:eastAsia="zh-CN"/>
        </w:rPr>
        <w:t>课程</w:t>
      </w:r>
      <w:r>
        <w:rPr>
          <w:rFonts w:ascii="宋体" w:hAnsi="宋体" w:hint="eastAsia"/>
          <w:lang w:eastAsia="zh-CN"/>
        </w:rPr>
        <w:t>会结合讲课与小组讨论两种形式，</w:t>
      </w:r>
      <w:r w:rsidR="00552CC0">
        <w:rPr>
          <w:rFonts w:ascii="宋体" w:hAnsi="宋体" w:hint="eastAsia"/>
          <w:lang w:eastAsia="zh-CN"/>
        </w:rPr>
        <w:t>首先统领学生对某项政策进行全流程梳理，然后</w:t>
      </w:r>
      <w:r>
        <w:rPr>
          <w:rFonts w:ascii="宋体" w:hAnsi="宋体" w:hint="eastAsia"/>
          <w:lang w:eastAsia="zh-CN"/>
        </w:rPr>
        <w:t>通过</w:t>
      </w:r>
      <w:r w:rsidR="00552CC0">
        <w:rPr>
          <w:rFonts w:ascii="宋体" w:hAnsi="宋体" w:hint="eastAsia"/>
          <w:lang w:eastAsia="zh-CN"/>
        </w:rPr>
        <w:t>小组讨论</w:t>
      </w:r>
      <w:r>
        <w:rPr>
          <w:rFonts w:ascii="宋体" w:hAnsi="宋体" w:hint="eastAsia"/>
          <w:lang w:eastAsia="zh-CN"/>
        </w:rPr>
        <w:t>头脑风暴激发学生思考创新能力，</w:t>
      </w:r>
      <w:r w:rsidR="00552CC0">
        <w:rPr>
          <w:rFonts w:ascii="宋体" w:hAnsi="宋体" w:hint="eastAsia"/>
          <w:lang w:eastAsia="zh-CN"/>
        </w:rPr>
        <w:t>并</w:t>
      </w:r>
      <w:r>
        <w:rPr>
          <w:rFonts w:ascii="宋体" w:hAnsi="宋体" w:hint="eastAsia"/>
          <w:lang w:eastAsia="zh-CN"/>
        </w:rPr>
        <w:t>通过小组作业培养团队合作精神。因此，第3-8章，会专门留有讨论环节，给予学生充分的潜力挖掘空间。</w:t>
      </w:r>
      <w:r w:rsidR="006F7D92">
        <w:rPr>
          <w:rFonts w:ascii="宋体" w:hAnsi="宋体" w:hint="eastAsia"/>
          <w:lang w:eastAsia="zh-CN"/>
        </w:rPr>
        <w:t>每课结束后，学生会被要求扩展阅读</w:t>
      </w:r>
      <w:r w:rsidR="00552CC0">
        <w:rPr>
          <w:rFonts w:ascii="宋体" w:hAnsi="宋体" w:hint="eastAsia"/>
          <w:lang w:eastAsia="zh-CN"/>
        </w:rPr>
        <w:t>至少</w:t>
      </w:r>
      <w:r w:rsidR="006F7D92">
        <w:rPr>
          <w:rFonts w:ascii="宋体" w:hAnsi="宋体" w:hint="eastAsia"/>
          <w:lang w:eastAsia="zh-CN"/>
        </w:rPr>
        <w:t>两份文献，辅助学生用规范</w:t>
      </w:r>
      <w:r w:rsidR="00552CC0">
        <w:rPr>
          <w:rFonts w:ascii="宋体" w:hAnsi="宋体" w:hint="eastAsia"/>
          <w:lang w:eastAsia="zh-CN"/>
        </w:rPr>
        <w:t>和深究的</w:t>
      </w:r>
      <w:r w:rsidR="006F7D92">
        <w:rPr>
          <w:rFonts w:ascii="宋体" w:hAnsi="宋体" w:hint="eastAsia"/>
          <w:lang w:eastAsia="zh-CN"/>
        </w:rPr>
        <w:t>学术思路看待城市经济管理中的政策问题。</w:t>
      </w:r>
    </w:p>
    <w:p w14:paraId="3C14E274" w14:textId="7725C618" w:rsidR="00552CC0" w:rsidRDefault="006F7D92" w:rsidP="00834A43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通过本门课程，学生将</w:t>
      </w:r>
      <w:r w:rsidR="00834A43">
        <w:rPr>
          <w:rFonts w:ascii="宋体" w:hAnsi="宋体" w:hint="eastAsia"/>
          <w:lang w:eastAsia="zh-CN"/>
        </w:rPr>
        <w:t>深度拓展</w:t>
      </w:r>
      <w:r w:rsidR="00834A43" w:rsidRPr="00834A43">
        <w:rPr>
          <w:rFonts w:ascii="宋体" w:hAnsi="宋体" w:hint="eastAsia"/>
          <w:lang w:eastAsia="zh-CN"/>
        </w:rPr>
        <w:t>专业领域</w:t>
      </w:r>
      <w:r w:rsidR="00552CC0">
        <w:rPr>
          <w:rFonts w:ascii="宋体" w:hAnsi="宋体" w:hint="eastAsia"/>
          <w:lang w:eastAsia="zh-CN"/>
        </w:rPr>
        <w:t>理论知识，对现实问题形成判断、分析和研究能力，并能够形成优化方案；分析过程中，学生会被要求用现代工具进行数据收集与分析处理，提升团队合作意识，并能进行一定程度的知识输出，不断提升专业素养。</w:t>
      </w:r>
    </w:p>
    <w:p w14:paraId="7F2D83FF" w14:textId="77777777" w:rsidR="000D0FE9" w:rsidRDefault="000D0FE9" w:rsidP="00834A43">
      <w:pPr>
        <w:pStyle w:val="a8"/>
        <w:spacing w:line="560" w:lineRule="exact"/>
        <w:rPr>
          <w:rFonts w:ascii="宋体" w:hAnsi="宋体"/>
          <w:lang w:eastAsia="zh-CN"/>
        </w:rPr>
      </w:pPr>
    </w:p>
    <w:p w14:paraId="111F13E0" w14:textId="1845AE84" w:rsidR="00EF03A7" w:rsidRPr="00434D51" w:rsidRDefault="00EF03A7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14:paraId="68C618C3" w14:textId="77777777" w:rsidR="00EF03A7" w:rsidRPr="00D67057" w:rsidRDefault="00EF03A7" w:rsidP="00EF03A7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796"/>
        <w:gridCol w:w="851"/>
        <w:gridCol w:w="850"/>
        <w:gridCol w:w="803"/>
        <w:gridCol w:w="885"/>
      </w:tblGrid>
      <w:tr w:rsidR="00EF03A7" w:rsidRPr="00D67057" w14:paraId="05595423" w14:textId="77777777" w:rsidTr="00FF7C9F">
        <w:trPr>
          <w:trHeight w:val="42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DA91" w14:textId="77777777" w:rsidR="00EF03A7" w:rsidRPr="00D67057" w:rsidRDefault="00EF03A7" w:rsidP="00A50495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AB78" w14:textId="77777777" w:rsidR="00EF03A7" w:rsidRPr="00D67057" w:rsidRDefault="00EF03A7" w:rsidP="00A50495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D64F" w14:textId="77777777" w:rsidR="00EF03A7" w:rsidRPr="00D67057" w:rsidRDefault="00EF03A7" w:rsidP="00A50495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8BFC" w14:textId="77777777" w:rsidR="00EF03A7" w:rsidRPr="00D67057" w:rsidRDefault="00EF03A7" w:rsidP="00A50495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22FA" w14:textId="77777777" w:rsidR="00EF03A7" w:rsidRPr="00D67057" w:rsidRDefault="00EF03A7" w:rsidP="00A50495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D2C841" w14:textId="77777777" w:rsidR="00EF03A7" w:rsidRPr="00D67057" w:rsidRDefault="00EF03A7" w:rsidP="00A50495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EF03A7" w:rsidRPr="00D67057" w14:paraId="7E0406BC" w14:textId="77777777" w:rsidTr="00FF7C9F">
        <w:trPr>
          <w:trHeight w:val="375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731E" w14:textId="75D29620" w:rsidR="00EF03A7" w:rsidRPr="00D67057" w:rsidRDefault="00365D7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2CC6" w14:textId="27C03051" w:rsidR="00EF03A7" w:rsidRPr="00365D75" w:rsidRDefault="00365D75" w:rsidP="00365D75">
            <w:pPr>
              <w:pStyle w:val="a8"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bCs/>
              </w:rPr>
            </w:pPr>
            <w:r w:rsidRPr="00365D75">
              <w:rPr>
                <w:rFonts w:ascii="宋体" w:hAnsi="宋体" w:hint="eastAsia"/>
                <w:lang w:eastAsia="zh-CN"/>
              </w:rPr>
              <w:t>政策分析基本理论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90D4" w14:textId="7A025D56" w:rsidR="00EF03A7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FA3F" w14:textId="77777777" w:rsidR="00EF03A7" w:rsidRPr="00365D75" w:rsidRDefault="00EF03A7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05A5" w14:textId="77777777" w:rsidR="00EF03A7" w:rsidRPr="00365D75" w:rsidRDefault="00EF03A7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BE8513" w14:textId="2A8252A8" w:rsidR="00EF03A7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4</w:t>
            </w:r>
          </w:p>
        </w:tc>
      </w:tr>
      <w:tr w:rsidR="00EF03A7" w:rsidRPr="00D67057" w14:paraId="7DDF3A30" w14:textId="77777777" w:rsidTr="00FF7C9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5C85" w14:textId="1551E4FC" w:rsidR="00EF03A7" w:rsidRPr="00D67057" w:rsidRDefault="00365D7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ED4" w14:textId="491FF1AE" w:rsidR="00EF03A7" w:rsidRPr="00365D75" w:rsidRDefault="00365D75" w:rsidP="00A50495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365D75">
              <w:rPr>
                <w:rFonts w:ascii="宋体" w:hAnsi="宋体" w:hint="eastAsia"/>
                <w:sz w:val="24"/>
              </w:rPr>
              <w:t>城市规划政策分析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063C" w14:textId="390EBF56" w:rsidR="00EF03A7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294E" w14:textId="77777777" w:rsidR="00EF03A7" w:rsidRPr="00365D75" w:rsidRDefault="00EF03A7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5268" w14:textId="7553BFB4" w:rsidR="00EF03A7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0D14AE" w14:textId="5DFEB7E0" w:rsidR="00EF03A7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</w:tr>
      <w:tr w:rsidR="00EF03A7" w:rsidRPr="00D67057" w14:paraId="74FB7675" w14:textId="77777777" w:rsidTr="00FF7C9F">
        <w:trPr>
          <w:trHeight w:val="33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419D" w14:textId="62D6D65E" w:rsidR="00EF03A7" w:rsidRPr="00D67057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1FBE" w14:textId="193DA23F" w:rsidR="00EF03A7" w:rsidRPr="00365D75" w:rsidRDefault="00365D75" w:rsidP="00A50495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365D75">
              <w:rPr>
                <w:rFonts w:ascii="宋体" w:hAnsi="宋体" w:hint="eastAsia"/>
                <w:sz w:val="24"/>
              </w:rPr>
              <w:t>城市基础设施管理政策分析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91AB" w14:textId="28EE5B79" w:rsidR="00EF03A7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1833" w14:textId="77777777" w:rsidR="00EF03A7" w:rsidRPr="00365D75" w:rsidRDefault="00EF03A7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3684" w14:textId="5B1650C5" w:rsidR="00EF03A7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6A4590" w14:textId="0FE1077C" w:rsidR="00EF03A7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</w:tr>
      <w:tr w:rsidR="00365D75" w:rsidRPr="00D67057" w14:paraId="4A443C9F" w14:textId="77777777" w:rsidTr="00FF7C9F">
        <w:trPr>
          <w:trHeight w:val="27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8A8F" w14:textId="66EAB0E8" w:rsidR="00365D75" w:rsidRPr="00D67057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76FA" w14:textId="4174B268" w:rsidR="00365D75" w:rsidRPr="00365D75" w:rsidRDefault="00365D75" w:rsidP="00A50495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365D75">
              <w:rPr>
                <w:rFonts w:ascii="宋体" w:hAnsi="宋体" w:hint="eastAsia"/>
                <w:sz w:val="24"/>
              </w:rPr>
              <w:t>城市财政政策分析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254B" w14:textId="5B37E6D4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8B3C" w14:textId="77777777" w:rsidR="00365D75" w:rsidRPr="00365D75" w:rsidRDefault="00365D7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403B" w14:textId="02258C08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B038E" w14:textId="46E8E43B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</w:tr>
      <w:tr w:rsidR="00365D75" w:rsidRPr="00D67057" w14:paraId="7F360723" w14:textId="77777777" w:rsidTr="00FF7C9F">
        <w:trPr>
          <w:trHeight w:val="28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80C9" w14:textId="5491AF8A" w:rsidR="00365D75" w:rsidRPr="00D67057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5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520C" w14:textId="4C1533A7" w:rsidR="00365D75" w:rsidRPr="00365D75" w:rsidRDefault="00365D75" w:rsidP="00A50495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365D75">
              <w:rPr>
                <w:rFonts w:ascii="宋体" w:hAnsi="宋体" w:hint="eastAsia"/>
                <w:sz w:val="24"/>
              </w:rPr>
              <w:t>城市土地管理政策分析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6495" w14:textId="0A9F43DC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9A3F" w14:textId="77777777" w:rsidR="00365D75" w:rsidRPr="00365D75" w:rsidRDefault="00365D7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2EDE" w14:textId="7579C90C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DFB52A" w14:textId="6F889082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</w:tr>
      <w:tr w:rsidR="00365D75" w:rsidRPr="00D67057" w14:paraId="779473C6" w14:textId="77777777" w:rsidTr="00FF7C9F">
        <w:trPr>
          <w:trHeight w:val="33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AEF0" w14:textId="74081340" w:rsidR="00365D75" w:rsidRPr="00D67057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lastRenderedPageBreak/>
              <w:t>6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CDEE" w14:textId="37FC3CDC" w:rsidR="00365D75" w:rsidRPr="00365D75" w:rsidRDefault="00365D75" w:rsidP="00A50495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365D75">
              <w:rPr>
                <w:rFonts w:ascii="宋体" w:hAnsi="宋体" w:hint="eastAsia"/>
                <w:sz w:val="24"/>
              </w:rPr>
              <w:t>城市人口管理政策分析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BC3" w14:textId="1AFB1788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0BAF" w14:textId="77777777" w:rsidR="00365D75" w:rsidRPr="00365D75" w:rsidRDefault="00365D7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1C3C" w14:textId="5C22CFC4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ECD3E" w14:textId="651CCCB3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</w:tr>
      <w:tr w:rsidR="00365D75" w:rsidRPr="00D67057" w14:paraId="658E42FA" w14:textId="77777777" w:rsidTr="00FF7C9F">
        <w:trPr>
          <w:trHeight w:val="27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7291" w14:textId="02F1E587" w:rsidR="00365D75" w:rsidRPr="00D67057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E2DE" w14:textId="1518ED60" w:rsidR="00365D75" w:rsidRPr="00365D75" w:rsidRDefault="00365D75" w:rsidP="00A50495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365D75">
              <w:rPr>
                <w:rFonts w:ascii="宋体" w:hAnsi="宋体" w:hint="eastAsia"/>
                <w:sz w:val="24"/>
              </w:rPr>
              <w:t>城市环境管理政策分析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2F59" w14:textId="2DC27042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4BDC" w14:textId="77777777" w:rsidR="00365D75" w:rsidRPr="00365D75" w:rsidRDefault="00365D7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31A8" w14:textId="3E896D17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CDC1BC" w14:textId="1CE5EA70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</w:tr>
      <w:tr w:rsidR="00365D75" w:rsidRPr="00D67057" w14:paraId="0BBB167C" w14:textId="77777777" w:rsidTr="00FF7C9F">
        <w:trPr>
          <w:trHeight w:val="27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B84E" w14:textId="14FF25BE" w:rsidR="00365D75" w:rsidRPr="00D67057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8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57E9" w14:textId="4A409DB2" w:rsidR="00365D75" w:rsidRPr="00365D75" w:rsidRDefault="00365D75" w:rsidP="00A50495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365D75">
              <w:rPr>
                <w:rFonts w:ascii="宋体" w:hAnsi="宋体" w:hint="eastAsia"/>
                <w:sz w:val="24"/>
              </w:rPr>
              <w:t>城市数字产业管理政策分析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5BBC" w14:textId="17596221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302F" w14:textId="77777777" w:rsidR="00365D75" w:rsidRPr="00365D75" w:rsidRDefault="00365D7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62B3" w14:textId="392AF1DC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C4EE2" w14:textId="3B5F8462" w:rsidR="00365D75" w:rsidRPr="00365D75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</w:tr>
      <w:tr w:rsidR="00EF03A7" w:rsidRPr="00D67057" w14:paraId="75A1A6B4" w14:textId="77777777" w:rsidTr="00FF7C9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5BD7" w14:textId="77777777" w:rsidR="00EF03A7" w:rsidRPr="00D67057" w:rsidRDefault="00EF03A7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3255" w14:textId="77777777" w:rsidR="00EF03A7" w:rsidRPr="00365D75" w:rsidRDefault="00EF03A7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97A8" w14:textId="77777777" w:rsidR="00EF03A7" w:rsidRPr="00365D75" w:rsidRDefault="00EF03A7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EB63" w14:textId="77777777" w:rsidR="00EF03A7" w:rsidRPr="00365D75" w:rsidRDefault="00EF03A7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942" w14:textId="77777777" w:rsidR="00EF03A7" w:rsidRPr="00365D75" w:rsidRDefault="00EF03A7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1C1014" w14:textId="77777777" w:rsidR="00EF03A7" w:rsidRPr="00365D75" w:rsidRDefault="00EF03A7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EF03A7" w:rsidRPr="00D67057" w14:paraId="7957AA0A" w14:textId="77777777" w:rsidTr="00FF7C9F">
        <w:trPr>
          <w:trHeight w:val="45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469E" w14:textId="77777777" w:rsidR="00EF03A7" w:rsidRPr="00D67057" w:rsidRDefault="00EF03A7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67057"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05B8" w14:textId="77777777" w:rsidR="00EF03A7" w:rsidRPr="00D67057" w:rsidRDefault="00EF03A7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5A62" w14:textId="1FF78341" w:rsidR="00EF03A7" w:rsidRPr="00D67057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  <w:r>
              <w:rPr>
                <w:rFonts w:ascii="宋体" w:hAnsi="宋体"/>
                <w:b/>
                <w:bCs/>
                <w:sz w:val="24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22DC" w14:textId="77777777" w:rsidR="00EF03A7" w:rsidRPr="00D67057" w:rsidRDefault="00EF03A7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5A24" w14:textId="5A667832" w:rsidR="00EF03A7" w:rsidRPr="00D67057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3FF99B" w14:textId="0A78E93B" w:rsidR="00EF03A7" w:rsidRPr="00D67057" w:rsidRDefault="00111F35" w:rsidP="00A50495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</w:t>
            </w: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</w:tr>
    </w:tbl>
    <w:p w14:paraId="46899682" w14:textId="77777777" w:rsidR="000D0FE9" w:rsidRDefault="000D0FE9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</w:p>
    <w:p w14:paraId="33232FB4" w14:textId="102DC274" w:rsidR="00EF03A7" w:rsidRPr="00434D51" w:rsidRDefault="00EF03A7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14:paraId="7CD14D99" w14:textId="1A0ED003" w:rsidR="00EF03A7" w:rsidRPr="000D0FE9" w:rsidRDefault="00EF03A7" w:rsidP="00EF03A7">
      <w:pPr>
        <w:pStyle w:val="a8"/>
        <w:spacing w:line="560" w:lineRule="exact"/>
        <w:ind w:firstLine="482"/>
        <w:rPr>
          <w:rFonts w:ascii="宋体" w:hAnsi="宋体"/>
          <w:b/>
        </w:rPr>
      </w:pPr>
      <w:proofErr w:type="spellStart"/>
      <w:r w:rsidRPr="000D0FE9">
        <w:rPr>
          <w:rFonts w:ascii="宋体" w:hAnsi="宋体" w:hint="eastAsia"/>
          <w:b/>
        </w:rPr>
        <w:t>第</w:t>
      </w:r>
      <w:r w:rsidR="00FE28C3" w:rsidRPr="000D0FE9">
        <w:rPr>
          <w:rFonts w:ascii="宋体" w:hAnsi="宋体" w:hint="eastAsia"/>
          <w:b/>
          <w:lang w:eastAsia="zh-CN"/>
        </w:rPr>
        <w:t>一</w:t>
      </w:r>
      <w:proofErr w:type="spellEnd"/>
      <w:r w:rsidRPr="000D0FE9">
        <w:rPr>
          <w:rFonts w:ascii="宋体" w:hAnsi="宋体" w:hint="eastAsia"/>
          <w:b/>
        </w:rPr>
        <w:t>章</w:t>
      </w:r>
      <w:r w:rsidR="00604716" w:rsidRPr="000D0FE9">
        <w:rPr>
          <w:rFonts w:ascii="宋体" w:hAnsi="宋体" w:hint="eastAsia"/>
          <w:b/>
          <w:lang w:eastAsia="zh-CN"/>
        </w:rPr>
        <w:t>：</w:t>
      </w:r>
      <w:r w:rsidR="00552CC0" w:rsidRPr="000D0FE9">
        <w:rPr>
          <w:rFonts w:ascii="宋体" w:hAnsi="宋体"/>
          <w:b/>
        </w:rPr>
        <w:t xml:space="preserve"> </w:t>
      </w:r>
      <w:r w:rsidR="00552CC0" w:rsidRPr="000D0FE9">
        <w:rPr>
          <w:rFonts w:ascii="宋体" w:hAnsi="宋体" w:hint="eastAsia"/>
          <w:b/>
          <w:lang w:eastAsia="zh-CN"/>
        </w:rPr>
        <w:t>政策分析基本理论</w:t>
      </w:r>
    </w:p>
    <w:p w14:paraId="6A9B9019" w14:textId="454EB07F" w:rsidR="00552CC0" w:rsidRDefault="00552CC0" w:rsidP="00552CC0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第一节：政策分析概念与过程</w:t>
      </w:r>
    </w:p>
    <w:p w14:paraId="49E2E7D6" w14:textId="77777777" w:rsidR="008A41D4" w:rsidRDefault="008A41D4" w:rsidP="00552CC0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涵义与类型；</w:t>
      </w:r>
    </w:p>
    <w:p w14:paraId="76D5D4D2" w14:textId="21014C90" w:rsidR="00552CC0" w:rsidRDefault="008A41D4" w:rsidP="00552CC0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政策分析的阶段与过程</w:t>
      </w:r>
    </w:p>
    <w:p w14:paraId="2688F5FE" w14:textId="2E9FDE8F" w:rsidR="008A41D4" w:rsidRDefault="008A41D4" w:rsidP="00552CC0">
      <w:pPr>
        <w:pStyle w:val="a8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t>第二节：政策分析中的双重权衡</w:t>
      </w:r>
    </w:p>
    <w:p w14:paraId="0D1E1DB8" w14:textId="1F09B4FD" w:rsidR="008A41D4" w:rsidRDefault="008A41D4" w:rsidP="00552CC0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事实判断与价值判断</w:t>
      </w:r>
    </w:p>
    <w:p w14:paraId="52B77509" w14:textId="287015E4" w:rsidR="008A41D4" w:rsidRDefault="008A41D4" w:rsidP="00552CC0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案例分析</w:t>
      </w:r>
      <w:r w:rsidR="00FF7C9F">
        <w:rPr>
          <w:rFonts w:ascii="宋体" w:hAnsi="宋体" w:hint="eastAsia"/>
          <w:lang w:eastAsia="zh-CN"/>
        </w:rPr>
        <w:t>：城市更新政策</w:t>
      </w:r>
    </w:p>
    <w:p w14:paraId="205DA705" w14:textId="51AEF469" w:rsidR="008A41D4" w:rsidRDefault="008A41D4" w:rsidP="00552CC0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政策分析师的伦理道德</w:t>
      </w:r>
    </w:p>
    <w:p w14:paraId="355A3EB5" w14:textId="34FA1D32" w:rsidR="008F1028" w:rsidRDefault="008F1028" w:rsidP="00EF03A7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教学重点、难点</w:t>
      </w:r>
      <w:r>
        <w:rPr>
          <w:rFonts w:ascii="宋体" w:hAnsi="宋体" w:hint="eastAsia"/>
          <w:lang w:eastAsia="zh-CN"/>
        </w:rPr>
        <w:t>：</w:t>
      </w:r>
      <w:r w:rsidR="00792E2C">
        <w:rPr>
          <w:rFonts w:ascii="宋体" w:hAnsi="宋体" w:hint="eastAsia"/>
          <w:lang w:eastAsia="zh-CN"/>
        </w:rPr>
        <w:t>重点</w:t>
      </w:r>
      <w:r w:rsidR="0017165C">
        <w:rPr>
          <w:rFonts w:ascii="宋体" w:hAnsi="宋体" w:hint="eastAsia"/>
          <w:lang w:eastAsia="zh-CN"/>
        </w:rPr>
        <w:t>介绍“政策分析”的概念和过程</w:t>
      </w:r>
      <w:r w:rsidR="008A41D4">
        <w:rPr>
          <w:rFonts w:ascii="宋体" w:hAnsi="宋体" w:hint="eastAsia"/>
          <w:lang w:eastAsia="zh-CN"/>
        </w:rPr>
        <w:t>，为后续课程的案例分析奠定基础；难点为政策分析方法，尤其是政策绩效评估方法</w:t>
      </w:r>
      <w:proofErr w:type="spellEnd"/>
    </w:p>
    <w:p w14:paraId="7ABEB369" w14:textId="3A83B637" w:rsidR="00EF03A7" w:rsidRDefault="008F1028" w:rsidP="00EF03A7">
      <w:pPr>
        <w:pStyle w:val="a8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课程的考核要求</w:t>
      </w:r>
      <w:r>
        <w:rPr>
          <w:rFonts w:ascii="宋体" w:hAnsi="宋体" w:hint="eastAsia"/>
          <w:lang w:eastAsia="zh-CN"/>
        </w:rPr>
        <w:t>：</w:t>
      </w:r>
      <w:r w:rsidR="00FE28C3">
        <w:rPr>
          <w:rFonts w:ascii="宋体" w:hAnsi="宋体" w:hint="eastAsia"/>
          <w:lang w:eastAsia="zh-CN"/>
        </w:rPr>
        <w:t>通过本章课程，</w:t>
      </w:r>
      <w:r w:rsidR="0017165C">
        <w:rPr>
          <w:rFonts w:ascii="宋体" w:hAnsi="宋体" w:hint="eastAsia"/>
          <w:lang w:eastAsia="zh-CN"/>
        </w:rPr>
        <w:t>学生</w:t>
      </w:r>
      <w:r w:rsidR="00FE28C3">
        <w:rPr>
          <w:rFonts w:ascii="宋体" w:hAnsi="宋体" w:hint="eastAsia"/>
          <w:lang w:eastAsia="zh-CN"/>
        </w:rPr>
        <w:t>需</w:t>
      </w:r>
      <w:r w:rsidR="0017165C">
        <w:rPr>
          <w:rFonts w:ascii="宋体" w:hAnsi="宋体" w:hint="eastAsia"/>
          <w:lang w:eastAsia="zh-CN"/>
        </w:rPr>
        <w:t>了解政策分析在政策研究中的地位</w:t>
      </w:r>
      <w:r w:rsidR="008A41D4">
        <w:rPr>
          <w:rFonts w:ascii="宋体" w:hAnsi="宋体" w:hint="eastAsia"/>
          <w:lang w:eastAsia="zh-CN"/>
        </w:rPr>
        <w:t>；全面</w:t>
      </w:r>
      <w:r w:rsidR="0017165C">
        <w:rPr>
          <w:rFonts w:ascii="宋体" w:hAnsi="宋体" w:hint="eastAsia"/>
          <w:lang w:eastAsia="zh-CN"/>
        </w:rPr>
        <w:t>理解</w:t>
      </w:r>
      <w:r w:rsidR="00792E2C">
        <w:rPr>
          <w:rFonts w:ascii="宋体" w:hAnsi="宋体" w:hint="eastAsia"/>
          <w:lang w:eastAsia="zh-CN"/>
        </w:rPr>
        <w:t>政策分析包含的五大过程</w:t>
      </w:r>
      <w:r w:rsidR="008A41D4">
        <w:rPr>
          <w:rFonts w:ascii="宋体" w:hAnsi="宋体" w:hint="eastAsia"/>
          <w:lang w:eastAsia="zh-CN"/>
        </w:rPr>
        <w:t>或阶段</w:t>
      </w:r>
      <w:r w:rsidR="00792E2C">
        <w:rPr>
          <w:rFonts w:ascii="宋体" w:hAnsi="宋体" w:hint="eastAsia"/>
          <w:lang w:eastAsia="zh-CN"/>
        </w:rPr>
        <w:t>，</w:t>
      </w:r>
      <w:r w:rsidR="008A41D4">
        <w:rPr>
          <w:rFonts w:ascii="宋体" w:hAnsi="宋体" w:hint="eastAsia"/>
          <w:lang w:eastAsia="zh-CN"/>
        </w:rPr>
        <w:t>每一阶段可运用的方法；</w:t>
      </w:r>
      <w:r w:rsidR="00792E2C">
        <w:rPr>
          <w:rFonts w:ascii="宋体" w:hAnsi="宋体" w:hint="eastAsia"/>
          <w:lang w:eastAsia="zh-CN"/>
        </w:rPr>
        <w:t>掌握</w:t>
      </w:r>
      <w:r w:rsidR="008A41D4">
        <w:rPr>
          <w:rFonts w:ascii="宋体" w:hAnsi="宋体" w:hint="eastAsia"/>
          <w:lang w:eastAsia="zh-CN"/>
        </w:rPr>
        <w:t>政策绩效评估</w:t>
      </w:r>
      <w:r w:rsidR="00792E2C">
        <w:rPr>
          <w:rFonts w:ascii="宋体" w:hAnsi="宋体" w:hint="eastAsia"/>
          <w:lang w:eastAsia="zh-CN"/>
        </w:rPr>
        <w:t>尤其是回溯性政策分析方法</w:t>
      </w:r>
      <w:r w:rsidR="008A41D4">
        <w:rPr>
          <w:rFonts w:ascii="宋体" w:hAnsi="宋体" w:hint="eastAsia"/>
          <w:lang w:eastAsia="zh-CN"/>
        </w:rPr>
        <w:t>；</w:t>
      </w:r>
      <w:r w:rsidR="00792E2C">
        <w:rPr>
          <w:rFonts w:ascii="宋体" w:hAnsi="宋体" w:hint="eastAsia"/>
          <w:lang w:eastAsia="zh-CN"/>
        </w:rPr>
        <w:t>学会运用回溯性分析方法解析政策执行的绩效情况。</w:t>
      </w:r>
    </w:p>
    <w:p w14:paraId="69F231EC" w14:textId="4D85E07B" w:rsidR="0051539B" w:rsidRPr="0051539B" w:rsidRDefault="0051539B" w:rsidP="00EF03A7">
      <w:pPr>
        <w:pStyle w:val="a8"/>
        <w:spacing w:line="560" w:lineRule="exact"/>
        <w:rPr>
          <w:rFonts w:ascii="宋体" w:hAnsi="宋体"/>
          <w:color w:val="FF0000"/>
          <w:lang w:eastAsia="zh-CN"/>
        </w:rPr>
      </w:pPr>
      <w:proofErr w:type="gramStart"/>
      <w:r w:rsidRPr="0051539B">
        <w:rPr>
          <w:rFonts w:ascii="宋体" w:hAnsi="宋体" w:hint="eastAsia"/>
          <w:color w:val="FF0000"/>
          <w:lang w:val="en-US" w:eastAsia="zh-CN"/>
        </w:rPr>
        <w:t>课程思政切入点</w:t>
      </w:r>
      <w:proofErr w:type="gramEnd"/>
      <w:r w:rsidRPr="0051539B">
        <w:rPr>
          <w:rFonts w:ascii="宋体" w:hAnsi="宋体" w:hint="eastAsia"/>
          <w:color w:val="FF0000"/>
          <w:lang w:val="en-US" w:eastAsia="zh-CN"/>
        </w:rPr>
        <w:t>：</w:t>
      </w:r>
      <w:r w:rsidR="00CF4C22">
        <w:rPr>
          <w:rFonts w:ascii="宋体" w:hAnsi="宋体" w:hint="eastAsia"/>
          <w:color w:val="FF0000"/>
          <w:lang w:val="en-US" w:eastAsia="zh-CN"/>
        </w:rPr>
        <w:t>政策分析是提高决策科学性、推进行政体制改革的重要基础</w:t>
      </w:r>
      <w:r w:rsidR="00CA584F">
        <w:rPr>
          <w:rFonts w:ascii="宋体" w:hAnsi="宋体" w:hint="eastAsia"/>
          <w:color w:val="FF0000"/>
          <w:lang w:val="en-US" w:eastAsia="zh-CN"/>
        </w:rPr>
        <w:t>。十八届三中全会以来，我国十分注重政策分析制度建设，形成了</w:t>
      </w:r>
      <w:r w:rsidR="00CA584F" w:rsidRPr="00CA584F">
        <w:rPr>
          <w:rFonts w:ascii="宋体" w:hAnsi="宋体" w:hint="eastAsia"/>
          <w:color w:val="FF0000"/>
          <w:lang w:val="en-US" w:eastAsia="zh-CN"/>
        </w:rPr>
        <w:t>制度化的决策问责和纠错机制</w:t>
      </w:r>
      <w:r w:rsidR="00CA584F">
        <w:rPr>
          <w:rFonts w:ascii="宋体" w:hAnsi="宋体" w:hint="eastAsia"/>
          <w:color w:val="FF0000"/>
          <w:lang w:val="en-US" w:eastAsia="zh-CN"/>
        </w:rPr>
        <w:t>，对</w:t>
      </w:r>
      <w:r w:rsidR="00CA584F" w:rsidRPr="00CA584F">
        <w:rPr>
          <w:rFonts w:ascii="宋体" w:hAnsi="宋体" w:hint="eastAsia"/>
          <w:color w:val="FF0000"/>
          <w:lang w:val="en-US" w:eastAsia="zh-CN"/>
        </w:rPr>
        <w:t>加强党的执政能力建设</w:t>
      </w:r>
      <w:r w:rsidR="00CA584F">
        <w:rPr>
          <w:rFonts w:ascii="宋体" w:hAnsi="宋体" w:hint="eastAsia"/>
          <w:color w:val="FF0000"/>
          <w:lang w:val="en-US" w:eastAsia="zh-CN"/>
        </w:rPr>
        <w:t>意义重大</w:t>
      </w:r>
      <w:r w:rsidR="00CA584F" w:rsidRPr="00CA584F">
        <w:rPr>
          <w:rFonts w:ascii="宋体" w:hAnsi="宋体" w:hint="eastAsia"/>
          <w:color w:val="FF0000"/>
          <w:lang w:val="en-US" w:eastAsia="zh-CN"/>
        </w:rPr>
        <w:t>。</w:t>
      </w:r>
    </w:p>
    <w:p w14:paraId="7AF0C0BC" w14:textId="0213267D" w:rsidR="00792E2C" w:rsidRPr="00434D51" w:rsidRDefault="00792E2C" w:rsidP="00EF03A7">
      <w:pPr>
        <w:pStyle w:val="a8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lastRenderedPageBreak/>
        <w:t>复习思考：试论政策分析的主要阶段和任务。</w:t>
      </w:r>
    </w:p>
    <w:p w14:paraId="5F54B13F" w14:textId="509573C4" w:rsidR="00EF03A7" w:rsidRDefault="008F1028" w:rsidP="006E4203">
      <w:pPr>
        <w:pStyle w:val="a8"/>
        <w:spacing w:line="560" w:lineRule="exact"/>
        <w:ind w:firstLineChars="700" w:firstLine="16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政策分析师应坚持价值中立，是否赞成？为什么？</w:t>
      </w:r>
    </w:p>
    <w:p w14:paraId="3838DEAD" w14:textId="37EB963C" w:rsidR="00604716" w:rsidRPr="000D0FE9" w:rsidRDefault="008F1028" w:rsidP="00EF03A7">
      <w:pPr>
        <w:pStyle w:val="a8"/>
        <w:spacing w:line="560" w:lineRule="exact"/>
        <w:ind w:firstLine="482"/>
        <w:rPr>
          <w:rFonts w:ascii="宋体" w:hAnsi="宋体"/>
          <w:b/>
          <w:lang w:eastAsia="zh-CN"/>
        </w:rPr>
      </w:pPr>
      <w:r w:rsidRPr="000D0FE9">
        <w:rPr>
          <w:rFonts w:ascii="宋体" w:hAnsi="宋体" w:hint="eastAsia"/>
          <w:b/>
          <w:lang w:eastAsia="zh-CN"/>
        </w:rPr>
        <w:t>第</w:t>
      </w:r>
      <w:r w:rsidR="006E4203" w:rsidRPr="000D0FE9">
        <w:rPr>
          <w:rFonts w:ascii="宋体" w:hAnsi="宋体" w:hint="eastAsia"/>
          <w:b/>
          <w:lang w:eastAsia="zh-CN"/>
        </w:rPr>
        <w:t>二</w:t>
      </w:r>
      <w:r w:rsidR="00604716" w:rsidRPr="000D0FE9">
        <w:rPr>
          <w:rFonts w:ascii="宋体" w:hAnsi="宋体" w:hint="eastAsia"/>
          <w:b/>
          <w:lang w:eastAsia="zh-CN"/>
        </w:rPr>
        <w:t>章</w:t>
      </w:r>
      <w:r w:rsidRPr="000D0FE9">
        <w:rPr>
          <w:rFonts w:ascii="宋体" w:hAnsi="宋体" w:hint="eastAsia"/>
          <w:b/>
          <w:lang w:eastAsia="zh-CN"/>
        </w:rPr>
        <w:t>：</w:t>
      </w:r>
      <w:r w:rsidR="00604716" w:rsidRPr="000D0FE9">
        <w:rPr>
          <w:rFonts w:ascii="宋体" w:hAnsi="宋体" w:hint="eastAsia"/>
          <w:b/>
          <w:lang w:eastAsia="zh-CN"/>
        </w:rPr>
        <w:t>城市规划政策分析</w:t>
      </w:r>
    </w:p>
    <w:p w14:paraId="755E34F5" w14:textId="573B2524" w:rsidR="006E4203" w:rsidRDefault="006E4203" w:rsidP="00604716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我国城市规划体制沿革</w:t>
      </w:r>
    </w:p>
    <w:p w14:paraId="130CAE32" w14:textId="618449FF" w:rsidR="006E4203" w:rsidRDefault="006E4203" w:rsidP="00604716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2.多</w:t>
      </w:r>
      <w:proofErr w:type="gramStart"/>
      <w:r>
        <w:rPr>
          <w:rFonts w:ascii="宋体" w:hAnsi="宋体" w:hint="eastAsia"/>
          <w:lang w:eastAsia="zh-CN"/>
        </w:rPr>
        <w:t>规</w:t>
      </w:r>
      <w:proofErr w:type="gramEnd"/>
      <w:r>
        <w:rPr>
          <w:rFonts w:ascii="宋体" w:hAnsi="宋体" w:hint="eastAsia"/>
          <w:lang w:eastAsia="zh-CN"/>
        </w:rPr>
        <w:t>合一改革</w:t>
      </w:r>
    </w:p>
    <w:p w14:paraId="2B179960" w14:textId="6BF0577A" w:rsidR="006E4203" w:rsidRDefault="006E4203" w:rsidP="00604716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案例分析：《</w:t>
      </w:r>
      <w:proofErr w:type="spellStart"/>
      <w:r>
        <w:rPr>
          <w:rFonts w:ascii="宋体" w:hAnsi="宋体" w:hint="eastAsia"/>
          <w:lang w:eastAsia="zh-CN"/>
        </w:rPr>
        <w:t>北京城市总体规划</w:t>
      </w:r>
      <w:proofErr w:type="spellEnd"/>
      <w:r>
        <w:rPr>
          <w:rFonts w:ascii="宋体" w:hAnsi="宋体" w:hint="eastAsia"/>
          <w:lang w:eastAsia="zh-CN"/>
        </w:rPr>
        <w:t>（2</w:t>
      </w:r>
      <w:r>
        <w:rPr>
          <w:rFonts w:ascii="宋体" w:hAnsi="宋体"/>
          <w:lang w:eastAsia="zh-CN"/>
        </w:rPr>
        <w:t>016</w:t>
      </w:r>
      <w:r>
        <w:rPr>
          <w:rFonts w:ascii="宋体" w:hAnsi="宋体" w:hint="eastAsia"/>
          <w:lang w:eastAsia="zh-CN"/>
        </w:rPr>
        <w:t>-</w:t>
      </w:r>
      <w:r>
        <w:rPr>
          <w:rFonts w:ascii="宋体" w:hAnsi="宋体"/>
          <w:lang w:eastAsia="zh-CN"/>
        </w:rPr>
        <w:t>2035</w:t>
      </w:r>
      <w:r>
        <w:rPr>
          <w:rFonts w:ascii="宋体" w:hAnsi="宋体" w:hint="eastAsia"/>
          <w:lang w:eastAsia="zh-CN"/>
        </w:rPr>
        <w:t>）》</w:t>
      </w:r>
    </w:p>
    <w:p w14:paraId="64444DC3" w14:textId="5D0DCC29" w:rsidR="00604716" w:rsidRP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教学重点、难点</w:t>
      </w:r>
      <w:r>
        <w:rPr>
          <w:rFonts w:ascii="宋体" w:hAnsi="宋体" w:hint="eastAsia"/>
          <w:lang w:eastAsia="zh-CN"/>
        </w:rPr>
        <w:t>：介绍</w:t>
      </w:r>
      <w:r w:rsidR="00FE28C3">
        <w:rPr>
          <w:rFonts w:ascii="宋体" w:hAnsi="宋体" w:hint="eastAsia"/>
          <w:lang w:eastAsia="zh-CN"/>
        </w:rPr>
        <w:t>城市</w:t>
      </w:r>
      <w:r w:rsidRPr="00604716">
        <w:rPr>
          <w:rFonts w:ascii="宋体" w:hAnsi="宋体" w:hint="eastAsia"/>
          <w:lang w:eastAsia="zh-CN"/>
        </w:rPr>
        <w:t>规划的</w:t>
      </w:r>
      <w:r w:rsidR="006E4203">
        <w:rPr>
          <w:rFonts w:ascii="宋体" w:hAnsi="宋体" w:hint="eastAsia"/>
          <w:lang w:eastAsia="zh-CN"/>
        </w:rPr>
        <w:t>内容</w:t>
      </w:r>
      <w:r>
        <w:rPr>
          <w:rFonts w:ascii="宋体" w:hAnsi="宋体" w:hint="eastAsia"/>
          <w:lang w:eastAsia="zh-CN"/>
        </w:rPr>
        <w:t>，结合案例对城市规划进行监测评估</w:t>
      </w:r>
      <w:proofErr w:type="spellEnd"/>
      <w:r>
        <w:rPr>
          <w:rFonts w:ascii="宋体" w:hAnsi="宋体" w:hint="eastAsia"/>
          <w:lang w:eastAsia="zh-CN"/>
        </w:rPr>
        <w:t>。</w:t>
      </w:r>
    </w:p>
    <w:p w14:paraId="497E9079" w14:textId="0B7211B0" w:rsid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课程的考核要求</w:t>
      </w:r>
      <w:r>
        <w:rPr>
          <w:rFonts w:ascii="宋体" w:hAnsi="宋体" w:hint="eastAsia"/>
          <w:lang w:eastAsia="zh-CN"/>
        </w:rPr>
        <w:t>：</w:t>
      </w:r>
      <w:r w:rsidR="00FE28C3">
        <w:rPr>
          <w:rFonts w:ascii="宋体" w:hAnsi="宋体" w:hint="eastAsia"/>
          <w:lang w:eastAsia="zh-CN"/>
        </w:rPr>
        <w:t>通过本章学习，学生需了解</w:t>
      </w:r>
      <w:r w:rsidR="006E4203">
        <w:rPr>
          <w:rFonts w:ascii="宋体" w:hAnsi="宋体" w:hint="eastAsia"/>
          <w:lang w:eastAsia="zh-CN"/>
        </w:rPr>
        <w:t>我国</w:t>
      </w:r>
      <w:r w:rsidR="00FE28C3">
        <w:rPr>
          <w:rFonts w:ascii="宋体" w:hAnsi="宋体" w:hint="eastAsia"/>
          <w:lang w:eastAsia="zh-CN"/>
        </w:rPr>
        <w:t>城市规划</w:t>
      </w:r>
      <w:r w:rsidR="006E4203">
        <w:rPr>
          <w:rFonts w:ascii="宋体" w:hAnsi="宋体" w:hint="eastAsia"/>
          <w:lang w:eastAsia="zh-CN"/>
        </w:rPr>
        <w:t>政策的发展沿革；理解多</w:t>
      </w:r>
      <w:proofErr w:type="gramStart"/>
      <w:r w:rsidR="006E4203">
        <w:rPr>
          <w:rFonts w:ascii="宋体" w:hAnsi="宋体" w:hint="eastAsia"/>
          <w:lang w:eastAsia="zh-CN"/>
        </w:rPr>
        <w:t>规</w:t>
      </w:r>
      <w:proofErr w:type="gramEnd"/>
      <w:r w:rsidR="006E4203">
        <w:rPr>
          <w:rFonts w:ascii="宋体" w:hAnsi="宋体" w:hint="eastAsia"/>
          <w:lang w:eastAsia="zh-CN"/>
        </w:rPr>
        <w:t>合一改革的内容，</w:t>
      </w:r>
      <w:r w:rsidR="00FE28C3">
        <w:rPr>
          <w:rFonts w:ascii="宋体" w:hAnsi="宋体" w:hint="eastAsia"/>
          <w:lang w:eastAsia="zh-CN"/>
        </w:rPr>
        <w:t>掌握城市规划的编制、审批和实施过程，</w:t>
      </w:r>
      <w:r w:rsidR="006E4203">
        <w:rPr>
          <w:rFonts w:ascii="宋体" w:hAnsi="宋体" w:hint="eastAsia"/>
          <w:lang w:eastAsia="zh-CN"/>
        </w:rPr>
        <w:t>并运用所学知识对《北京城市总体规划（2</w:t>
      </w:r>
      <w:r w:rsidR="006E4203">
        <w:rPr>
          <w:rFonts w:ascii="宋体" w:hAnsi="宋体"/>
          <w:lang w:eastAsia="zh-CN"/>
        </w:rPr>
        <w:t>016</w:t>
      </w:r>
      <w:r w:rsidR="006E4203">
        <w:rPr>
          <w:rFonts w:ascii="宋体" w:hAnsi="宋体" w:hint="eastAsia"/>
          <w:lang w:eastAsia="zh-CN"/>
        </w:rPr>
        <w:t>-</w:t>
      </w:r>
      <w:r w:rsidR="006E4203">
        <w:rPr>
          <w:rFonts w:ascii="宋体" w:hAnsi="宋体"/>
          <w:lang w:eastAsia="zh-CN"/>
        </w:rPr>
        <w:t>2035</w:t>
      </w:r>
      <w:r w:rsidR="006E4203">
        <w:rPr>
          <w:rFonts w:ascii="宋体" w:hAnsi="宋体" w:hint="eastAsia"/>
          <w:lang w:eastAsia="zh-CN"/>
        </w:rPr>
        <w:t>）》</w:t>
      </w:r>
      <w:r w:rsidR="00FE28C3">
        <w:rPr>
          <w:rFonts w:ascii="宋体" w:hAnsi="宋体" w:hint="eastAsia"/>
          <w:lang w:eastAsia="zh-CN"/>
        </w:rPr>
        <w:t>进行评估</w:t>
      </w:r>
      <w:r w:rsidR="006E4203">
        <w:rPr>
          <w:rFonts w:ascii="宋体" w:hAnsi="宋体" w:hint="eastAsia"/>
          <w:lang w:eastAsia="zh-CN"/>
        </w:rPr>
        <w:t>分析</w:t>
      </w:r>
      <w:r w:rsidR="00FE28C3">
        <w:rPr>
          <w:rFonts w:ascii="宋体" w:hAnsi="宋体" w:hint="eastAsia"/>
          <w:lang w:eastAsia="zh-CN"/>
        </w:rPr>
        <w:t>。</w:t>
      </w:r>
    </w:p>
    <w:p w14:paraId="38C97372" w14:textId="6CE929FC" w:rsidR="0051539B" w:rsidRDefault="0051539B" w:rsidP="00604716">
      <w:pPr>
        <w:pStyle w:val="a8"/>
        <w:spacing w:line="560" w:lineRule="exact"/>
        <w:rPr>
          <w:rFonts w:ascii="宋体" w:hAnsi="宋体"/>
          <w:color w:val="FF0000"/>
          <w:lang w:eastAsia="zh-CN"/>
        </w:rPr>
      </w:pPr>
      <w:proofErr w:type="gramStart"/>
      <w:r w:rsidRPr="0051539B">
        <w:rPr>
          <w:rFonts w:ascii="宋体" w:hAnsi="宋体" w:hint="eastAsia"/>
          <w:color w:val="FF0000"/>
          <w:lang w:val="en-US" w:eastAsia="zh-CN"/>
        </w:rPr>
        <w:t>课程思政切入点</w:t>
      </w:r>
      <w:proofErr w:type="gramEnd"/>
      <w:r w:rsidRPr="0051539B">
        <w:rPr>
          <w:rFonts w:ascii="宋体" w:hAnsi="宋体" w:hint="eastAsia"/>
          <w:color w:val="FF0000"/>
          <w:lang w:val="en-US" w:eastAsia="zh-CN"/>
        </w:rPr>
        <w:t>：随着我国城镇化的急剧发展，“千城一面”“一任领导一任规划”“政绩工程”等尴尬问题不断凸显</w:t>
      </w:r>
      <w:r>
        <w:rPr>
          <w:rFonts w:ascii="宋体" w:hAnsi="宋体" w:hint="eastAsia"/>
          <w:color w:val="FF0000"/>
          <w:lang w:val="en-US" w:eastAsia="zh-CN"/>
        </w:rPr>
        <w:t>。党中央和国务院十分注重城市规划的战略引领作用，</w:t>
      </w:r>
      <w:r w:rsidRPr="0051539B">
        <w:rPr>
          <w:rFonts w:ascii="宋体" w:hAnsi="宋体" w:hint="eastAsia"/>
          <w:color w:val="FF0000"/>
          <w:lang w:eastAsia="zh-CN"/>
        </w:rPr>
        <w:t>习近平</w:t>
      </w:r>
      <w:r>
        <w:rPr>
          <w:rFonts w:ascii="宋体" w:hAnsi="宋体" w:hint="eastAsia"/>
          <w:color w:val="FF0000"/>
          <w:lang w:eastAsia="zh-CN"/>
        </w:rPr>
        <w:t>多次</w:t>
      </w:r>
      <w:r w:rsidRPr="0051539B">
        <w:rPr>
          <w:rFonts w:ascii="宋体" w:hAnsi="宋体" w:hint="eastAsia"/>
          <w:color w:val="FF0000"/>
          <w:lang w:eastAsia="zh-CN"/>
        </w:rPr>
        <w:t>要求，把握好战略定位、空间格局、要素配置，坚持城乡统筹，落实“多规合一”形成一本规划、一张蓝图</w:t>
      </w:r>
      <w:r>
        <w:rPr>
          <w:rFonts w:ascii="宋体" w:hAnsi="宋体" w:hint="eastAsia"/>
          <w:color w:val="FF0000"/>
          <w:lang w:eastAsia="zh-CN"/>
        </w:rPr>
        <w:t>。“多规合一”是</w:t>
      </w:r>
      <w:r w:rsidRPr="0051539B">
        <w:rPr>
          <w:rFonts w:ascii="宋体" w:hAnsi="宋体" w:hint="eastAsia"/>
          <w:color w:val="FF0000"/>
          <w:lang w:eastAsia="zh-CN"/>
        </w:rPr>
        <w:t>高标准、高水平</w:t>
      </w:r>
      <w:r>
        <w:rPr>
          <w:rFonts w:ascii="宋体" w:hAnsi="宋体" w:hint="eastAsia"/>
          <w:color w:val="FF0000"/>
          <w:lang w:eastAsia="zh-CN"/>
        </w:rPr>
        <w:t>推动城市经济社会发展的重要前提。</w:t>
      </w:r>
    </w:p>
    <w:p w14:paraId="17794DAC" w14:textId="60CEB647" w:rsid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复习思考题</w:t>
      </w:r>
      <w:proofErr w:type="spellEnd"/>
      <w:r w:rsidRPr="00434D51">
        <w:rPr>
          <w:rFonts w:ascii="宋体" w:hAnsi="宋体" w:hint="eastAsia"/>
        </w:rPr>
        <w:t>：</w:t>
      </w:r>
      <w:r w:rsidR="00FE28C3">
        <w:rPr>
          <w:rFonts w:ascii="宋体" w:hAnsi="宋体" w:hint="eastAsia"/>
          <w:lang w:eastAsia="zh-CN"/>
        </w:rPr>
        <w:t>“</w:t>
      </w:r>
      <w:proofErr w:type="spellStart"/>
      <w:r w:rsidR="00FE28C3">
        <w:rPr>
          <w:rFonts w:ascii="宋体" w:hAnsi="宋体" w:hint="eastAsia"/>
          <w:lang w:eastAsia="zh-CN"/>
        </w:rPr>
        <w:t>多规合一”规划体系改革对城市发展建设有何影响</w:t>
      </w:r>
      <w:proofErr w:type="spellEnd"/>
      <w:r w:rsidR="00FE28C3">
        <w:rPr>
          <w:rFonts w:ascii="宋体" w:hAnsi="宋体" w:hint="eastAsia"/>
          <w:lang w:eastAsia="zh-CN"/>
        </w:rPr>
        <w:t>？</w:t>
      </w:r>
    </w:p>
    <w:p w14:paraId="66B3DDD7" w14:textId="5BA88615" w:rsidR="00604716" w:rsidRPr="000D0FE9" w:rsidRDefault="00604716" w:rsidP="00EF03A7">
      <w:pPr>
        <w:pStyle w:val="a8"/>
        <w:spacing w:line="560" w:lineRule="exact"/>
        <w:ind w:firstLine="482"/>
        <w:rPr>
          <w:rFonts w:ascii="宋体" w:hAnsi="宋体"/>
          <w:b/>
          <w:lang w:eastAsia="zh-CN"/>
        </w:rPr>
      </w:pPr>
      <w:r w:rsidRPr="000D0FE9">
        <w:rPr>
          <w:rFonts w:ascii="宋体" w:hAnsi="宋体" w:hint="eastAsia"/>
          <w:b/>
          <w:lang w:eastAsia="zh-CN"/>
        </w:rPr>
        <w:t>第</w:t>
      </w:r>
      <w:r w:rsidR="006E4203" w:rsidRPr="000D0FE9">
        <w:rPr>
          <w:rFonts w:ascii="宋体" w:hAnsi="宋体" w:hint="eastAsia"/>
          <w:b/>
          <w:lang w:eastAsia="zh-CN"/>
        </w:rPr>
        <w:t>三</w:t>
      </w:r>
      <w:r w:rsidR="00FE28C3" w:rsidRPr="000D0FE9">
        <w:rPr>
          <w:rFonts w:ascii="宋体" w:hAnsi="宋体" w:hint="eastAsia"/>
          <w:b/>
          <w:lang w:eastAsia="zh-CN"/>
        </w:rPr>
        <w:t>章</w:t>
      </w:r>
      <w:r w:rsidRPr="000D0FE9">
        <w:rPr>
          <w:rFonts w:ascii="宋体" w:hAnsi="宋体" w:hint="eastAsia"/>
          <w:b/>
          <w:lang w:eastAsia="zh-CN"/>
        </w:rPr>
        <w:t>：城市基础设施管理政策分析</w:t>
      </w:r>
    </w:p>
    <w:p w14:paraId="5E7B6B2E" w14:textId="5404E35A" w:rsidR="006E4203" w:rsidRDefault="006E4203" w:rsidP="00604716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我国城市基础设施建设运营机制</w:t>
      </w:r>
    </w:p>
    <w:p w14:paraId="5A92E3B6" w14:textId="0B3E4CAB" w:rsidR="006E4203" w:rsidRDefault="006E4203" w:rsidP="00604716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案例分析：北京新基建政策</w:t>
      </w:r>
    </w:p>
    <w:p w14:paraId="6A5AEBA7" w14:textId="74438CBF" w:rsid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教学重点、难点</w:t>
      </w:r>
      <w:r>
        <w:rPr>
          <w:rFonts w:ascii="宋体" w:hAnsi="宋体" w:hint="eastAsia"/>
          <w:lang w:eastAsia="zh-CN"/>
        </w:rPr>
        <w:t>：</w:t>
      </w:r>
      <w:r w:rsidR="00FE28C3">
        <w:rPr>
          <w:rFonts w:ascii="宋体" w:hAnsi="宋体" w:hint="eastAsia"/>
          <w:lang w:eastAsia="zh-CN"/>
        </w:rPr>
        <w:t>本章重点介绍城市基础设施的建设</w:t>
      </w:r>
      <w:r w:rsidR="00A54BD6">
        <w:rPr>
          <w:rFonts w:ascii="宋体" w:hAnsi="宋体" w:hint="eastAsia"/>
          <w:lang w:eastAsia="zh-CN"/>
        </w:rPr>
        <w:t>、</w:t>
      </w:r>
      <w:r w:rsidR="00FE28C3">
        <w:rPr>
          <w:rFonts w:ascii="宋体" w:hAnsi="宋体" w:hint="eastAsia"/>
          <w:lang w:eastAsia="zh-CN"/>
        </w:rPr>
        <w:t>运营体制，着重解读城市</w:t>
      </w:r>
      <w:r w:rsidR="006E4203">
        <w:rPr>
          <w:rFonts w:ascii="宋体" w:hAnsi="宋体" w:hint="eastAsia"/>
          <w:lang w:eastAsia="zh-CN"/>
        </w:rPr>
        <w:t>新基建</w:t>
      </w:r>
      <w:r w:rsidR="00FE28C3">
        <w:rPr>
          <w:rFonts w:ascii="宋体" w:hAnsi="宋体" w:hint="eastAsia"/>
          <w:lang w:eastAsia="zh-CN"/>
        </w:rPr>
        <w:t>政策</w:t>
      </w:r>
      <w:proofErr w:type="spellEnd"/>
      <w:r w:rsidR="00A54BD6">
        <w:rPr>
          <w:rFonts w:ascii="宋体" w:hAnsi="宋体" w:hint="eastAsia"/>
          <w:lang w:eastAsia="zh-CN"/>
        </w:rPr>
        <w:t>。</w:t>
      </w:r>
    </w:p>
    <w:p w14:paraId="3D0F4C78" w14:textId="570E3091" w:rsid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课程的考核要求</w:t>
      </w:r>
      <w:r>
        <w:rPr>
          <w:rFonts w:ascii="宋体" w:hAnsi="宋体" w:hint="eastAsia"/>
          <w:lang w:eastAsia="zh-CN"/>
        </w:rPr>
        <w:t>：</w:t>
      </w:r>
      <w:r w:rsidR="00A54BD6">
        <w:rPr>
          <w:rFonts w:ascii="宋体" w:hAnsi="宋体" w:hint="eastAsia"/>
          <w:lang w:eastAsia="zh-CN"/>
        </w:rPr>
        <w:t>通过本章，学生需了解当前我国城市基础设施管理制度的沿革过程，理解当前建设、运营基本体制，</w:t>
      </w:r>
      <w:r w:rsidR="006E4203">
        <w:rPr>
          <w:rFonts w:ascii="宋体" w:hAnsi="宋体" w:hint="eastAsia"/>
          <w:lang w:eastAsia="zh-CN"/>
        </w:rPr>
        <w:t>全面</w:t>
      </w:r>
      <w:r w:rsidR="00A54BD6">
        <w:rPr>
          <w:rFonts w:ascii="宋体" w:hAnsi="宋体" w:hint="eastAsia"/>
          <w:lang w:eastAsia="zh-CN"/>
        </w:rPr>
        <w:t>掌握</w:t>
      </w:r>
      <w:r w:rsidR="006E4203">
        <w:rPr>
          <w:rFonts w:ascii="宋体" w:hAnsi="宋体" w:hint="eastAsia"/>
          <w:lang w:eastAsia="zh-CN"/>
        </w:rPr>
        <w:t>当前北京新提出的新基建</w:t>
      </w:r>
      <w:r w:rsidR="00A54BD6">
        <w:rPr>
          <w:rFonts w:ascii="宋体" w:hAnsi="宋体" w:hint="eastAsia"/>
          <w:lang w:eastAsia="zh-CN"/>
        </w:rPr>
        <w:t>政策，并学会进行政策评估。</w:t>
      </w:r>
    </w:p>
    <w:p w14:paraId="0EF57987" w14:textId="25C6F230" w:rsid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lastRenderedPageBreak/>
        <w:t>复习思考题：</w:t>
      </w:r>
      <w:r w:rsidR="00A54BD6">
        <w:rPr>
          <w:rFonts w:ascii="宋体" w:hAnsi="宋体" w:hint="eastAsia"/>
          <w:lang w:eastAsia="zh-CN"/>
        </w:rPr>
        <w:t>试论</w:t>
      </w:r>
      <w:r w:rsidR="006E4203">
        <w:rPr>
          <w:rFonts w:ascii="宋体" w:hAnsi="宋体" w:hint="eastAsia"/>
          <w:lang w:eastAsia="zh-CN"/>
        </w:rPr>
        <w:t>北京新基建</w:t>
      </w:r>
      <w:r w:rsidR="00A54BD6">
        <w:rPr>
          <w:rFonts w:ascii="宋体" w:hAnsi="宋体" w:hint="eastAsia"/>
          <w:lang w:eastAsia="zh-CN"/>
        </w:rPr>
        <w:t>政策中存在的安全问题与改进措施</w:t>
      </w:r>
      <w:proofErr w:type="spellEnd"/>
      <w:r w:rsidR="00A54BD6">
        <w:rPr>
          <w:rFonts w:ascii="宋体" w:hAnsi="宋体" w:hint="eastAsia"/>
          <w:lang w:eastAsia="zh-CN"/>
        </w:rPr>
        <w:t>？</w:t>
      </w:r>
    </w:p>
    <w:p w14:paraId="4A5A812C" w14:textId="091C3E02" w:rsidR="00DB01E0" w:rsidRPr="000D0FE9" w:rsidRDefault="00604716" w:rsidP="00EF03A7">
      <w:pPr>
        <w:pStyle w:val="a8"/>
        <w:spacing w:line="560" w:lineRule="exact"/>
        <w:ind w:firstLine="482"/>
        <w:rPr>
          <w:rFonts w:ascii="宋体" w:hAnsi="宋体"/>
          <w:b/>
          <w:lang w:eastAsia="zh-CN"/>
        </w:rPr>
      </w:pPr>
      <w:r w:rsidRPr="000D0FE9">
        <w:rPr>
          <w:rFonts w:ascii="宋体" w:hAnsi="宋体" w:hint="eastAsia"/>
          <w:b/>
          <w:lang w:eastAsia="zh-CN"/>
        </w:rPr>
        <w:t>第</w:t>
      </w:r>
      <w:r w:rsidR="006E4203" w:rsidRPr="000D0FE9">
        <w:rPr>
          <w:rFonts w:ascii="宋体" w:hAnsi="宋体" w:hint="eastAsia"/>
          <w:b/>
          <w:lang w:eastAsia="zh-CN"/>
        </w:rPr>
        <w:t>四</w:t>
      </w:r>
      <w:r w:rsidR="00A54BD6" w:rsidRPr="000D0FE9">
        <w:rPr>
          <w:rFonts w:ascii="宋体" w:hAnsi="宋体" w:hint="eastAsia"/>
          <w:b/>
          <w:lang w:eastAsia="zh-CN"/>
        </w:rPr>
        <w:t>章</w:t>
      </w:r>
      <w:r w:rsidRPr="000D0FE9">
        <w:rPr>
          <w:rFonts w:ascii="宋体" w:hAnsi="宋体" w:hint="eastAsia"/>
          <w:b/>
          <w:lang w:eastAsia="zh-CN"/>
        </w:rPr>
        <w:t>：</w:t>
      </w:r>
      <w:r w:rsidR="00DB01E0" w:rsidRPr="000D0FE9">
        <w:rPr>
          <w:rFonts w:ascii="宋体" w:hAnsi="宋体" w:hint="eastAsia"/>
          <w:b/>
          <w:lang w:eastAsia="zh-CN"/>
        </w:rPr>
        <w:t>城市财政政策分析</w:t>
      </w:r>
    </w:p>
    <w:p w14:paraId="46B3364A" w14:textId="2B38FD4E" w:rsidR="00DB01E0" w:rsidRDefault="00DB01E0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我国城市投融资体制沿革</w:t>
      </w:r>
    </w:p>
    <w:p w14:paraId="1745CE97" w14:textId="322DB1F8" w:rsidR="00DB01E0" w:rsidRDefault="00DB01E0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城市社会多元化投融资模式</w:t>
      </w:r>
    </w:p>
    <w:p w14:paraId="1E113F41" w14:textId="12CE80BB" w:rsidR="00DB01E0" w:rsidRDefault="00DB01E0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案例分析：北京</w:t>
      </w:r>
      <w:r w:rsidR="0043424D">
        <w:rPr>
          <w:rFonts w:ascii="宋体" w:hAnsi="宋体" w:hint="eastAsia"/>
          <w:lang w:eastAsia="zh-CN"/>
        </w:rPr>
        <w:t>轨道交通社会投资管理政策分析评估</w:t>
      </w:r>
    </w:p>
    <w:p w14:paraId="3BAC00E2" w14:textId="776C312B" w:rsidR="0043424D" w:rsidRDefault="0043424D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教学重点、难点：我国城市投融资体制沿革，社会投融资管理政策</w:t>
      </w:r>
    </w:p>
    <w:p w14:paraId="10319413" w14:textId="0957E40D" w:rsidR="0043424D" w:rsidRDefault="0043424D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课程考核要求：通过本章学习，学生需掌握我国当前的城市投融资管理制度，对重点领域的社会投资管理政策进行评估分析。</w:t>
      </w:r>
    </w:p>
    <w:p w14:paraId="5C568DA6" w14:textId="5920D699" w:rsidR="0043424D" w:rsidRDefault="0043424D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复习思考题：轨道交通投融资</w:t>
      </w:r>
      <w:proofErr w:type="spellStart"/>
      <w:r>
        <w:rPr>
          <w:rFonts w:ascii="宋体" w:hAnsi="宋体" w:hint="eastAsia"/>
          <w:lang w:eastAsia="zh-CN"/>
        </w:rPr>
        <w:t>P</w:t>
      </w:r>
      <w:r>
        <w:rPr>
          <w:rFonts w:ascii="宋体" w:hAnsi="宋体"/>
          <w:lang w:eastAsia="zh-CN"/>
        </w:rPr>
        <w:t>PP</w:t>
      </w:r>
      <w:r>
        <w:rPr>
          <w:rFonts w:ascii="宋体" w:hAnsi="宋体" w:hint="eastAsia"/>
          <w:lang w:eastAsia="zh-CN"/>
        </w:rPr>
        <w:t>模式的成效与问题</w:t>
      </w:r>
      <w:proofErr w:type="spellEnd"/>
      <w:r>
        <w:rPr>
          <w:rFonts w:ascii="宋体" w:hAnsi="宋体" w:hint="eastAsia"/>
          <w:lang w:eastAsia="zh-CN"/>
        </w:rPr>
        <w:t>？</w:t>
      </w:r>
    </w:p>
    <w:p w14:paraId="4F20B4A6" w14:textId="71B67E8B" w:rsidR="00EF03A7" w:rsidRPr="000D0FE9" w:rsidRDefault="0043424D" w:rsidP="00EF03A7">
      <w:pPr>
        <w:pStyle w:val="a8"/>
        <w:spacing w:line="560" w:lineRule="exact"/>
        <w:ind w:firstLine="482"/>
        <w:rPr>
          <w:rFonts w:ascii="宋体" w:hAnsi="宋体"/>
          <w:b/>
          <w:lang w:eastAsia="zh-CN"/>
        </w:rPr>
      </w:pPr>
      <w:r w:rsidRPr="000D0FE9">
        <w:rPr>
          <w:rFonts w:ascii="宋体" w:hAnsi="宋体" w:hint="eastAsia"/>
          <w:b/>
          <w:lang w:eastAsia="zh-CN"/>
        </w:rPr>
        <w:t>第五章：</w:t>
      </w:r>
      <w:r w:rsidR="008F1028" w:rsidRPr="000D0FE9">
        <w:rPr>
          <w:rFonts w:ascii="宋体" w:hAnsi="宋体" w:hint="eastAsia"/>
          <w:b/>
          <w:lang w:eastAsia="zh-CN"/>
        </w:rPr>
        <w:t>城市土地管理政策分析</w:t>
      </w:r>
    </w:p>
    <w:p w14:paraId="0016968B" w14:textId="60C8413A" w:rsidR="006E4203" w:rsidRDefault="006E4203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我国城乡土地管理制度沿革</w:t>
      </w:r>
    </w:p>
    <w:p w14:paraId="7D7B2CDA" w14:textId="3BF714F5" w:rsidR="006E4203" w:rsidRDefault="006E4203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案例分析：各地方</w:t>
      </w:r>
      <w:r w:rsidR="00DB01E0">
        <w:rPr>
          <w:rFonts w:ascii="宋体" w:hAnsi="宋体" w:hint="eastAsia"/>
          <w:lang w:eastAsia="zh-CN"/>
        </w:rPr>
        <w:t>纷纷出台的住房限购政策，比较分析与政策评价。</w:t>
      </w:r>
    </w:p>
    <w:p w14:paraId="2EEB3CE2" w14:textId="1848CA11" w:rsidR="008F1028" w:rsidRDefault="008F1028" w:rsidP="00EF03A7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教学重点、难点</w:t>
      </w:r>
      <w:r>
        <w:rPr>
          <w:rFonts w:ascii="宋体" w:hAnsi="宋体" w:hint="eastAsia"/>
          <w:lang w:eastAsia="zh-CN"/>
        </w:rPr>
        <w:t>：</w:t>
      </w:r>
      <w:r w:rsidR="00A54BD6">
        <w:rPr>
          <w:rFonts w:ascii="宋体" w:hAnsi="宋体" w:hint="eastAsia"/>
          <w:lang w:eastAsia="zh-CN"/>
        </w:rPr>
        <w:t>我国城</w:t>
      </w:r>
      <w:r w:rsidR="00DB01E0">
        <w:rPr>
          <w:rFonts w:ascii="宋体" w:hAnsi="宋体" w:hint="eastAsia"/>
          <w:lang w:eastAsia="zh-CN"/>
        </w:rPr>
        <w:t>乡</w:t>
      </w:r>
      <w:r w:rsidR="00A54BD6">
        <w:rPr>
          <w:rFonts w:ascii="宋体" w:hAnsi="宋体" w:hint="eastAsia"/>
          <w:lang w:eastAsia="zh-CN"/>
        </w:rPr>
        <w:t>土地管理制度的沿革</w:t>
      </w:r>
      <w:r w:rsidR="00DB01E0">
        <w:rPr>
          <w:rFonts w:ascii="宋体" w:hAnsi="宋体" w:hint="eastAsia"/>
          <w:lang w:eastAsia="zh-CN"/>
        </w:rPr>
        <w:t>，</w:t>
      </w:r>
      <w:r w:rsidR="00A54BD6">
        <w:rPr>
          <w:rFonts w:ascii="宋体" w:hAnsi="宋体" w:hint="eastAsia"/>
          <w:lang w:eastAsia="zh-CN"/>
        </w:rPr>
        <w:t>房地产管理政策</w:t>
      </w:r>
      <w:proofErr w:type="spellEnd"/>
      <w:r w:rsidR="00A54BD6">
        <w:rPr>
          <w:rFonts w:ascii="宋体" w:hAnsi="宋体" w:hint="eastAsia"/>
          <w:lang w:eastAsia="zh-CN"/>
        </w:rPr>
        <w:t>。</w:t>
      </w:r>
    </w:p>
    <w:p w14:paraId="3F598A6E" w14:textId="57EAA9B0" w:rsidR="008F1028" w:rsidRDefault="008F1028" w:rsidP="00EF03A7">
      <w:pPr>
        <w:pStyle w:val="a8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课程的考核要求</w:t>
      </w:r>
      <w:r>
        <w:rPr>
          <w:rFonts w:ascii="宋体" w:hAnsi="宋体" w:hint="eastAsia"/>
          <w:lang w:eastAsia="zh-CN"/>
        </w:rPr>
        <w:t>：</w:t>
      </w:r>
      <w:r w:rsidR="00A54BD6">
        <w:rPr>
          <w:rFonts w:ascii="宋体" w:hAnsi="宋体" w:hint="eastAsia"/>
          <w:lang w:eastAsia="zh-CN"/>
        </w:rPr>
        <w:t>通过本章学习，学生需对我国当前城乡土地管理制度的沿革形成清晰认识，理解当前土地管理制度的内容，掌握</w:t>
      </w:r>
      <w:r w:rsidR="00DB01E0">
        <w:rPr>
          <w:rFonts w:ascii="宋体" w:hAnsi="宋体" w:hint="eastAsia"/>
          <w:lang w:eastAsia="zh-CN"/>
        </w:rPr>
        <w:t>各地市出台的</w:t>
      </w:r>
      <w:r w:rsidR="00A54BD6">
        <w:rPr>
          <w:rFonts w:ascii="宋体" w:hAnsi="宋体" w:hint="eastAsia"/>
          <w:lang w:eastAsia="zh-CN"/>
        </w:rPr>
        <w:t>房地产管理政策，并进行评估分析。</w:t>
      </w:r>
    </w:p>
    <w:p w14:paraId="17C0B05C" w14:textId="7353F9D2" w:rsidR="008F1028" w:rsidRDefault="008F1028" w:rsidP="00EF03A7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复习思考题：</w:t>
      </w:r>
      <w:r w:rsidR="00DB01E0">
        <w:rPr>
          <w:rFonts w:ascii="宋体" w:hAnsi="宋体" w:hint="eastAsia"/>
          <w:lang w:eastAsia="zh-CN"/>
        </w:rPr>
        <w:t>新加坡、欧洲</w:t>
      </w:r>
      <w:r w:rsidR="00A54BD6">
        <w:rPr>
          <w:rFonts w:ascii="宋体" w:hAnsi="宋体" w:hint="eastAsia"/>
          <w:lang w:eastAsia="zh-CN"/>
        </w:rPr>
        <w:t>房地产管理政策对我国的启示</w:t>
      </w:r>
      <w:proofErr w:type="spellEnd"/>
      <w:r w:rsidR="00A54BD6">
        <w:rPr>
          <w:rFonts w:ascii="宋体" w:hAnsi="宋体" w:hint="eastAsia"/>
          <w:lang w:eastAsia="zh-CN"/>
        </w:rPr>
        <w:t>？</w:t>
      </w:r>
    </w:p>
    <w:p w14:paraId="2D0A2AA8" w14:textId="29BCCE49" w:rsidR="008F1028" w:rsidRPr="000D0FE9" w:rsidRDefault="008F1028" w:rsidP="00EF03A7">
      <w:pPr>
        <w:pStyle w:val="a8"/>
        <w:spacing w:line="560" w:lineRule="exact"/>
        <w:ind w:firstLine="482"/>
        <w:rPr>
          <w:rFonts w:ascii="宋体" w:hAnsi="宋体"/>
          <w:b/>
        </w:rPr>
      </w:pPr>
      <w:r w:rsidRPr="000D0FE9">
        <w:rPr>
          <w:rFonts w:ascii="宋体" w:hAnsi="宋体" w:hint="eastAsia"/>
          <w:b/>
          <w:lang w:eastAsia="zh-CN"/>
        </w:rPr>
        <w:t>第</w:t>
      </w:r>
      <w:r w:rsidR="0043424D" w:rsidRPr="000D0FE9">
        <w:rPr>
          <w:rFonts w:ascii="宋体" w:hAnsi="宋体" w:hint="eastAsia"/>
          <w:b/>
          <w:lang w:eastAsia="zh-CN"/>
        </w:rPr>
        <w:t>六</w:t>
      </w:r>
      <w:r w:rsidR="009D3662" w:rsidRPr="000D0FE9">
        <w:rPr>
          <w:rFonts w:ascii="宋体" w:hAnsi="宋体" w:hint="eastAsia"/>
          <w:b/>
          <w:lang w:eastAsia="zh-CN"/>
        </w:rPr>
        <w:t>章</w:t>
      </w:r>
      <w:r w:rsidRPr="000D0FE9">
        <w:rPr>
          <w:rFonts w:ascii="宋体" w:hAnsi="宋体" w:hint="eastAsia"/>
          <w:b/>
          <w:lang w:eastAsia="zh-CN"/>
        </w:rPr>
        <w:t>：</w:t>
      </w:r>
      <w:r w:rsidR="00604716" w:rsidRPr="000D0FE9">
        <w:rPr>
          <w:rFonts w:ascii="宋体" w:hAnsi="宋体" w:hint="eastAsia"/>
          <w:b/>
          <w:lang w:eastAsia="zh-CN"/>
        </w:rPr>
        <w:t>城市人口管理政策分析</w:t>
      </w:r>
    </w:p>
    <w:p w14:paraId="469FB3D8" w14:textId="6B3426FC" w:rsidR="00DB01E0" w:rsidRDefault="00DB01E0" w:rsidP="00604716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建国以来我国人口管理政策</w:t>
      </w:r>
    </w:p>
    <w:p w14:paraId="4AC87E91" w14:textId="5C3B5F5C" w:rsidR="00DB01E0" w:rsidRDefault="00DB01E0" w:rsidP="00604716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流动人口管理政策</w:t>
      </w:r>
    </w:p>
    <w:p w14:paraId="6CC635FE" w14:textId="0C4BF11F" w:rsidR="00DB01E0" w:rsidRDefault="00DB01E0" w:rsidP="00604716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案例分析：大城市人口管理政策</w:t>
      </w:r>
    </w:p>
    <w:p w14:paraId="784600BD" w14:textId="67BF968E" w:rsid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教学重点、难点</w:t>
      </w:r>
      <w:r>
        <w:rPr>
          <w:rFonts w:ascii="宋体" w:hAnsi="宋体" w:hint="eastAsia"/>
          <w:lang w:eastAsia="zh-CN"/>
        </w:rPr>
        <w:t>：</w:t>
      </w:r>
      <w:r w:rsidR="00A54BD6">
        <w:rPr>
          <w:rFonts w:ascii="宋体" w:hAnsi="宋体" w:hint="eastAsia"/>
          <w:lang w:eastAsia="zh-CN"/>
        </w:rPr>
        <w:t>我国人口管理制度沿革，当前</w:t>
      </w:r>
      <w:r w:rsidR="00DB01E0">
        <w:rPr>
          <w:rFonts w:ascii="宋体" w:hAnsi="宋体" w:hint="eastAsia"/>
          <w:lang w:eastAsia="zh-CN"/>
        </w:rPr>
        <w:t>超大城市的</w:t>
      </w:r>
      <w:r w:rsidR="00A54BD6">
        <w:rPr>
          <w:rFonts w:ascii="宋体" w:hAnsi="宋体" w:hint="eastAsia"/>
          <w:lang w:eastAsia="zh-CN"/>
        </w:rPr>
        <w:t>人口管理</w:t>
      </w:r>
      <w:r w:rsidR="00DB01E0">
        <w:rPr>
          <w:rFonts w:ascii="宋体" w:hAnsi="宋体" w:hint="eastAsia"/>
          <w:lang w:eastAsia="zh-CN"/>
        </w:rPr>
        <w:t>政策</w:t>
      </w:r>
      <w:proofErr w:type="spellEnd"/>
      <w:r w:rsidR="00A54BD6">
        <w:rPr>
          <w:rFonts w:ascii="宋体" w:hAnsi="宋体" w:hint="eastAsia"/>
          <w:lang w:eastAsia="zh-CN"/>
        </w:rPr>
        <w:t>。</w:t>
      </w:r>
    </w:p>
    <w:p w14:paraId="30974F0B" w14:textId="67AABCB9" w:rsid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课程的考核要求</w:t>
      </w:r>
      <w:r>
        <w:rPr>
          <w:rFonts w:ascii="宋体" w:hAnsi="宋体" w:hint="eastAsia"/>
          <w:lang w:eastAsia="zh-CN"/>
        </w:rPr>
        <w:t>：</w:t>
      </w:r>
      <w:r w:rsidR="009D3662">
        <w:rPr>
          <w:rFonts w:ascii="宋体" w:hAnsi="宋体" w:hint="eastAsia"/>
          <w:lang w:eastAsia="zh-CN"/>
        </w:rPr>
        <w:t>通过本章学习，学生需了解我国人口管理制度的沿革，理解当前的人口管理政策方向，掌握</w:t>
      </w:r>
      <w:r w:rsidR="00DB01E0">
        <w:rPr>
          <w:rFonts w:ascii="宋体" w:hAnsi="宋体" w:hint="eastAsia"/>
          <w:lang w:eastAsia="zh-CN"/>
        </w:rPr>
        <w:t>北京、上海</w:t>
      </w:r>
      <w:r w:rsidR="009D3662">
        <w:rPr>
          <w:rFonts w:ascii="宋体" w:hAnsi="宋体" w:hint="eastAsia"/>
          <w:lang w:eastAsia="zh-CN"/>
        </w:rPr>
        <w:t>的人口管理政策，学会进行评估分</w:t>
      </w:r>
      <w:r w:rsidR="009D3662">
        <w:rPr>
          <w:rFonts w:ascii="宋体" w:hAnsi="宋体" w:hint="eastAsia"/>
          <w:lang w:eastAsia="zh-CN"/>
        </w:rPr>
        <w:lastRenderedPageBreak/>
        <w:t>析。</w:t>
      </w:r>
    </w:p>
    <w:p w14:paraId="37C0208E" w14:textId="1C16EA83" w:rsid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复习思考题：</w:t>
      </w:r>
      <w:r w:rsidR="009D3662">
        <w:rPr>
          <w:rFonts w:ascii="宋体" w:hAnsi="宋体" w:hint="eastAsia"/>
          <w:lang w:eastAsia="zh-CN"/>
        </w:rPr>
        <w:t>大城市限制外来流动人口的后果</w:t>
      </w:r>
      <w:proofErr w:type="spellEnd"/>
      <w:r w:rsidR="009D3662">
        <w:rPr>
          <w:rFonts w:ascii="宋体" w:hAnsi="宋体" w:hint="eastAsia"/>
          <w:lang w:eastAsia="zh-CN"/>
        </w:rPr>
        <w:t>？</w:t>
      </w:r>
    </w:p>
    <w:p w14:paraId="202B8887" w14:textId="55F1FC63" w:rsidR="008F1028" w:rsidRPr="000D0FE9" w:rsidRDefault="008F1028" w:rsidP="00EF03A7">
      <w:pPr>
        <w:pStyle w:val="a8"/>
        <w:spacing w:line="560" w:lineRule="exact"/>
        <w:ind w:firstLine="482"/>
        <w:rPr>
          <w:rFonts w:ascii="宋体" w:hAnsi="宋体"/>
          <w:b/>
          <w:lang w:eastAsia="zh-CN"/>
        </w:rPr>
      </w:pPr>
      <w:r w:rsidRPr="000D0FE9">
        <w:rPr>
          <w:rFonts w:ascii="宋体" w:hAnsi="宋体" w:hint="eastAsia"/>
          <w:b/>
          <w:lang w:eastAsia="zh-CN"/>
        </w:rPr>
        <w:t>第</w:t>
      </w:r>
      <w:r w:rsidR="0043424D" w:rsidRPr="000D0FE9">
        <w:rPr>
          <w:rFonts w:ascii="宋体" w:hAnsi="宋体" w:hint="eastAsia"/>
          <w:b/>
          <w:lang w:eastAsia="zh-CN"/>
        </w:rPr>
        <w:t>七</w:t>
      </w:r>
      <w:r w:rsidR="009D3662" w:rsidRPr="000D0FE9">
        <w:rPr>
          <w:rFonts w:ascii="宋体" w:hAnsi="宋体" w:hint="eastAsia"/>
          <w:b/>
          <w:lang w:eastAsia="zh-CN"/>
        </w:rPr>
        <w:t>章</w:t>
      </w:r>
      <w:r w:rsidRPr="000D0FE9">
        <w:rPr>
          <w:rFonts w:ascii="宋体" w:hAnsi="宋体" w:hint="eastAsia"/>
          <w:b/>
          <w:lang w:eastAsia="zh-CN"/>
        </w:rPr>
        <w:t>：</w:t>
      </w:r>
      <w:r w:rsidR="00604716" w:rsidRPr="000D0FE9">
        <w:rPr>
          <w:rFonts w:ascii="宋体" w:hAnsi="宋体" w:hint="eastAsia"/>
          <w:b/>
          <w:lang w:eastAsia="zh-CN"/>
        </w:rPr>
        <w:t>城市环境管理政策分析</w:t>
      </w:r>
    </w:p>
    <w:p w14:paraId="159B3FCD" w14:textId="78F4CEA2" w:rsidR="00DB01E0" w:rsidRDefault="00DB01E0" w:rsidP="00604716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生态经济</w:t>
      </w:r>
    </w:p>
    <w:p w14:paraId="35765DE8" w14:textId="4A3F1B5E" w:rsidR="00DB01E0" w:rsidRDefault="00DB01E0" w:rsidP="00604716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我国环境管理政策沿革</w:t>
      </w:r>
    </w:p>
    <w:p w14:paraId="2E724BA7" w14:textId="18C75CAD" w:rsidR="00DB01E0" w:rsidRDefault="00DB01E0" w:rsidP="00604716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上海、北京、西方垃圾收集与管理政策</w:t>
      </w:r>
    </w:p>
    <w:p w14:paraId="4C5511EA" w14:textId="4168B75C" w:rsid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教学重点、难点</w:t>
      </w:r>
      <w:r>
        <w:rPr>
          <w:rFonts w:ascii="宋体" w:hAnsi="宋体" w:hint="eastAsia"/>
          <w:lang w:eastAsia="zh-CN"/>
        </w:rPr>
        <w:t>：</w:t>
      </w:r>
      <w:r w:rsidR="009D3662">
        <w:rPr>
          <w:rFonts w:ascii="宋体" w:hAnsi="宋体" w:hint="eastAsia"/>
          <w:lang w:eastAsia="zh-CN"/>
        </w:rPr>
        <w:t>我国环境管理体制</w:t>
      </w:r>
      <w:r w:rsidR="00DB01E0">
        <w:rPr>
          <w:rFonts w:ascii="宋体" w:hAnsi="宋体" w:hint="eastAsia"/>
          <w:lang w:eastAsia="zh-CN"/>
        </w:rPr>
        <w:t>，</w:t>
      </w:r>
      <w:r w:rsidR="009D3662">
        <w:rPr>
          <w:rFonts w:ascii="宋体" w:hAnsi="宋体" w:hint="eastAsia"/>
          <w:lang w:eastAsia="zh-CN"/>
        </w:rPr>
        <w:t>当前的垃圾收集与管理政策</w:t>
      </w:r>
      <w:proofErr w:type="spellEnd"/>
      <w:r w:rsidR="009D3662">
        <w:rPr>
          <w:rFonts w:ascii="宋体" w:hAnsi="宋体" w:hint="eastAsia"/>
          <w:lang w:eastAsia="zh-CN"/>
        </w:rPr>
        <w:t>。</w:t>
      </w:r>
    </w:p>
    <w:p w14:paraId="769D1273" w14:textId="3B92CD97" w:rsid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课程的考核要求</w:t>
      </w:r>
      <w:r>
        <w:rPr>
          <w:rFonts w:ascii="宋体" w:hAnsi="宋体" w:hint="eastAsia"/>
          <w:lang w:eastAsia="zh-CN"/>
        </w:rPr>
        <w:t>：</w:t>
      </w:r>
      <w:r w:rsidR="009D3662">
        <w:rPr>
          <w:rFonts w:ascii="宋体" w:hAnsi="宋体" w:hint="eastAsia"/>
          <w:lang w:eastAsia="zh-CN"/>
        </w:rPr>
        <w:t>通过本章学习，学生将了解我国当前城市环境污染问题，理解当前的城市环境管理体制，掌握</w:t>
      </w:r>
      <w:r w:rsidR="00DB01E0">
        <w:rPr>
          <w:rFonts w:ascii="宋体" w:hAnsi="宋体" w:hint="eastAsia"/>
          <w:lang w:eastAsia="zh-CN"/>
        </w:rPr>
        <w:t>北京、上海</w:t>
      </w:r>
      <w:r w:rsidR="009D3662">
        <w:rPr>
          <w:rFonts w:ascii="宋体" w:hAnsi="宋体" w:hint="eastAsia"/>
          <w:lang w:eastAsia="zh-CN"/>
        </w:rPr>
        <w:t>垃圾分类政策，学会进行政策评估分析。</w:t>
      </w:r>
    </w:p>
    <w:p w14:paraId="02B9D8E4" w14:textId="09E5E370" w:rsidR="00604716" w:rsidRDefault="00604716" w:rsidP="00EF03A7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复习思考题：</w:t>
      </w:r>
      <w:r w:rsidR="009D3662">
        <w:rPr>
          <w:rFonts w:ascii="宋体" w:hAnsi="宋体" w:hint="eastAsia"/>
          <w:lang w:eastAsia="zh-CN"/>
        </w:rPr>
        <w:t>垃圾分类政策面临的最大阻碍是什么</w:t>
      </w:r>
      <w:proofErr w:type="spellEnd"/>
      <w:r w:rsidR="009D3662">
        <w:rPr>
          <w:rFonts w:ascii="宋体" w:hAnsi="宋体" w:hint="eastAsia"/>
          <w:lang w:eastAsia="zh-CN"/>
        </w:rPr>
        <w:t>？</w:t>
      </w:r>
    </w:p>
    <w:p w14:paraId="6FA6C952" w14:textId="369B1B5F" w:rsidR="00604716" w:rsidRPr="000D0FE9" w:rsidRDefault="00604716" w:rsidP="00EF03A7">
      <w:pPr>
        <w:pStyle w:val="a8"/>
        <w:spacing w:line="560" w:lineRule="exact"/>
        <w:ind w:firstLine="482"/>
        <w:rPr>
          <w:rFonts w:ascii="宋体" w:hAnsi="宋体"/>
          <w:b/>
          <w:lang w:eastAsia="zh-CN"/>
        </w:rPr>
      </w:pPr>
      <w:r w:rsidRPr="000D0FE9">
        <w:rPr>
          <w:rFonts w:ascii="宋体" w:hAnsi="宋体" w:hint="eastAsia"/>
          <w:b/>
          <w:lang w:eastAsia="zh-CN"/>
        </w:rPr>
        <w:t>第</w:t>
      </w:r>
      <w:r w:rsidR="0043424D" w:rsidRPr="000D0FE9">
        <w:rPr>
          <w:rFonts w:ascii="宋体" w:hAnsi="宋体" w:hint="eastAsia"/>
          <w:b/>
          <w:lang w:eastAsia="zh-CN"/>
        </w:rPr>
        <w:t>八</w:t>
      </w:r>
      <w:r w:rsidR="009D3662" w:rsidRPr="000D0FE9">
        <w:rPr>
          <w:rFonts w:ascii="宋体" w:hAnsi="宋体" w:hint="eastAsia"/>
          <w:b/>
          <w:lang w:eastAsia="zh-CN"/>
        </w:rPr>
        <w:t>章</w:t>
      </w:r>
      <w:r w:rsidRPr="000D0FE9">
        <w:rPr>
          <w:rFonts w:ascii="宋体" w:hAnsi="宋体" w:hint="eastAsia"/>
          <w:b/>
          <w:lang w:eastAsia="zh-CN"/>
        </w:rPr>
        <w:t>：城市数字经济管理政策分析</w:t>
      </w:r>
    </w:p>
    <w:p w14:paraId="5C829218" w14:textId="3C0280CC" w:rsidR="00DB01E0" w:rsidRDefault="00DB01E0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 w:rsidR="0043424D">
        <w:rPr>
          <w:rFonts w:ascii="宋体" w:hAnsi="宋体" w:hint="eastAsia"/>
          <w:lang w:eastAsia="zh-CN"/>
        </w:rPr>
        <w:t>智慧城市</w:t>
      </w:r>
    </w:p>
    <w:p w14:paraId="676FC282" w14:textId="6286387D" w:rsidR="00DB01E0" w:rsidRDefault="00DB01E0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数字</w:t>
      </w:r>
      <w:r w:rsidR="0043424D">
        <w:rPr>
          <w:rFonts w:ascii="宋体" w:hAnsi="宋体" w:hint="eastAsia"/>
          <w:lang w:eastAsia="zh-CN"/>
        </w:rPr>
        <w:t>产业</w:t>
      </w:r>
    </w:p>
    <w:p w14:paraId="08AF72AA" w14:textId="33C0F584" w:rsidR="00DB01E0" w:rsidRPr="00DB01E0" w:rsidRDefault="00DB01E0" w:rsidP="00EF03A7">
      <w:pPr>
        <w:pStyle w:val="a8"/>
        <w:spacing w:line="560" w:lineRule="exact"/>
        <w:rPr>
          <w:rFonts w:ascii="宋体" w:hAnsi="宋体"/>
        </w:rPr>
      </w:pPr>
      <w:r>
        <w:rPr>
          <w:rFonts w:ascii="宋体" w:hAnsi="宋体"/>
          <w:lang w:eastAsia="zh-CN"/>
        </w:rPr>
        <w:t>3.</w:t>
      </w:r>
      <w:r w:rsidR="0043424D">
        <w:rPr>
          <w:rFonts w:ascii="宋体" w:hAnsi="宋体" w:hint="eastAsia"/>
          <w:lang w:eastAsia="zh-CN"/>
        </w:rPr>
        <w:t>案例分析：上海、杭州、深圳的数字产业政策比较分析</w:t>
      </w:r>
    </w:p>
    <w:p w14:paraId="6A1D6E26" w14:textId="2273EBD6" w:rsid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教学重点、难点</w:t>
      </w:r>
      <w:r>
        <w:rPr>
          <w:rFonts w:ascii="宋体" w:hAnsi="宋体" w:hint="eastAsia"/>
          <w:lang w:eastAsia="zh-CN"/>
        </w:rPr>
        <w:t>：</w:t>
      </w:r>
      <w:r w:rsidR="009D3662">
        <w:rPr>
          <w:rFonts w:ascii="宋体" w:hAnsi="宋体" w:hint="eastAsia"/>
          <w:lang w:eastAsia="zh-CN"/>
        </w:rPr>
        <w:t>本章重点介绍我国智慧城市发展沿革，及当前各地相继推出的智慧城市方案</w:t>
      </w:r>
      <w:proofErr w:type="spellEnd"/>
      <w:r w:rsidR="009D3662">
        <w:rPr>
          <w:rFonts w:ascii="宋体" w:hAnsi="宋体" w:hint="eastAsia"/>
          <w:lang w:eastAsia="zh-CN"/>
        </w:rPr>
        <w:t>。</w:t>
      </w:r>
    </w:p>
    <w:p w14:paraId="06178C36" w14:textId="24621014" w:rsid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课程的考核要求</w:t>
      </w:r>
      <w:r>
        <w:rPr>
          <w:rFonts w:ascii="宋体" w:hAnsi="宋体" w:hint="eastAsia"/>
          <w:lang w:eastAsia="zh-CN"/>
        </w:rPr>
        <w:t>：</w:t>
      </w:r>
      <w:r w:rsidR="009D3662">
        <w:rPr>
          <w:rFonts w:ascii="宋体" w:hAnsi="宋体" w:hint="eastAsia"/>
          <w:lang w:eastAsia="zh-CN"/>
        </w:rPr>
        <w:t>学生需了解智慧城市的发展脉络，理解智慧城市的内涵，掌握</w:t>
      </w:r>
      <w:r w:rsidR="0043424D">
        <w:rPr>
          <w:rFonts w:ascii="宋体" w:hAnsi="宋体" w:hint="eastAsia"/>
          <w:lang w:eastAsia="zh-CN"/>
        </w:rPr>
        <w:t>杭州、深圳</w:t>
      </w:r>
      <w:r w:rsidR="009D3662">
        <w:rPr>
          <w:rFonts w:ascii="宋体" w:hAnsi="宋体" w:hint="eastAsia"/>
          <w:lang w:eastAsia="zh-CN"/>
        </w:rPr>
        <w:t>市的智慧城市方案，</w:t>
      </w:r>
      <w:r w:rsidR="0043424D">
        <w:rPr>
          <w:rFonts w:ascii="宋体" w:hAnsi="宋体" w:hint="eastAsia"/>
          <w:lang w:eastAsia="zh-CN"/>
        </w:rPr>
        <w:t>对数字产业政策</w:t>
      </w:r>
      <w:r w:rsidR="009D3662">
        <w:rPr>
          <w:rFonts w:ascii="宋体" w:hAnsi="宋体" w:hint="eastAsia"/>
          <w:lang w:eastAsia="zh-CN"/>
        </w:rPr>
        <w:t>进行比较分析</w:t>
      </w:r>
      <w:proofErr w:type="spellEnd"/>
      <w:r w:rsidR="009D3662">
        <w:rPr>
          <w:rFonts w:ascii="宋体" w:hAnsi="宋体" w:hint="eastAsia"/>
          <w:lang w:eastAsia="zh-CN"/>
        </w:rPr>
        <w:t>。</w:t>
      </w:r>
    </w:p>
    <w:p w14:paraId="506AB661" w14:textId="159195D1" w:rsidR="00604716" w:rsidRDefault="00604716" w:rsidP="00604716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复习思考题：</w:t>
      </w:r>
      <w:r w:rsidR="0043424D">
        <w:rPr>
          <w:rFonts w:ascii="宋体" w:hAnsi="宋体" w:hint="eastAsia"/>
          <w:lang w:eastAsia="zh-CN"/>
        </w:rPr>
        <w:t>当前发展数字产业最严峻的问题是什么</w:t>
      </w:r>
      <w:proofErr w:type="spellEnd"/>
      <w:r w:rsidR="009D3662">
        <w:rPr>
          <w:rFonts w:ascii="宋体" w:hAnsi="宋体" w:hint="eastAsia"/>
          <w:lang w:eastAsia="zh-CN"/>
        </w:rPr>
        <w:t>？</w:t>
      </w:r>
    </w:p>
    <w:p w14:paraId="2F2815E1" w14:textId="77777777" w:rsidR="0043424D" w:rsidRDefault="0043424D" w:rsidP="00604716">
      <w:pPr>
        <w:pStyle w:val="a8"/>
        <w:spacing w:line="560" w:lineRule="exact"/>
        <w:rPr>
          <w:rFonts w:ascii="宋体" w:hAnsi="宋体"/>
        </w:rPr>
      </w:pPr>
    </w:p>
    <w:p w14:paraId="2261A9B6" w14:textId="306C6387" w:rsidR="00EF03A7" w:rsidRPr="00D67057" w:rsidRDefault="00EF03A7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  <w:r w:rsidR="00AE2D26">
        <w:rPr>
          <w:rFonts w:ascii="黑体" w:eastAsia="黑体" w:hAnsi="黑体" w:hint="eastAsia"/>
          <w:sz w:val="24"/>
        </w:rPr>
        <w:t xml:space="preserve"> </w:t>
      </w:r>
    </w:p>
    <w:p w14:paraId="41EC41DB" w14:textId="77777777" w:rsidR="000D0FE9" w:rsidRDefault="00EF03A7" w:rsidP="00EF03A7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本课程采用</w:t>
      </w:r>
      <w:r w:rsidR="0043424D">
        <w:rPr>
          <w:rFonts w:ascii="宋体" w:hAnsi="宋体" w:hint="eastAsia"/>
          <w:lang w:eastAsia="zh-CN"/>
        </w:rPr>
        <w:t>开卷考查方法，总成绩由平时课后作业与期末考试成绩加总得出，平时课程作业成绩与期末考试</w:t>
      </w:r>
      <w:r w:rsidR="00365D75">
        <w:rPr>
          <w:rFonts w:ascii="宋体" w:hAnsi="宋体" w:hint="eastAsia"/>
          <w:lang w:eastAsia="zh-CN"/>
        </w:rPr>
        <w:t>成绩分别占总成绩的</w:t>
      </w:r>
      <w:proofErr w:type="spellEnd"/>
      <w:r w:rsidR="00365D75">
        <w:rPr>
          <w:rFonts w:ascii="宋体" w:hAnsi="宋体"/>
          <w:lang w:eastAsia="zh-CN"/>
        </w:rPr>
        <w:t>50</w:t>
      </w:r>
      <w:r w:rsidR="00365D75">
        <w:rPr>
          <w:rFonts w:ascii="宋体" w:hAnsi="宋体" w:hint="eastAsia"/>
          <w:lang w:eastAsia="zh-CN"/>
        </w:rPr>
        <w:t>%。</w:t>
      </w:r>
    </w:p>
    <w:p w14:paraId="615579C3" w14:textId="4932EE49" w:rsidR="0043424D" w:rsidRDefault="00365D75" w:rsidP="00EF03A7">
      <w:pPr>
        <w:pStyle w:val="a8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lastRenderedPageBreak/>
        <w:t xml:space="preserve"> </w:t>
      </w:r>
    </w:p>
    <w:p w14:paraId="1291E617" w14:textId="4FDCA174" w:rsidR="00EF03A7" w:rsidRPr="00D70ADF" w:rsidRDefault="00EF03A7" w:rsidP="00EF03A7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14:paraId="0DD81EF9" w14:textId="1A914F2E" w:rsidR="00365D75" w:rsidRDefault="000D0FE9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</w:t>
      </w:r>
      <w:r>
        <w:rPr>
          <w:rFonts w:ascii="宋体" w:hAnsi="宋体"/>
          <w:lang w:eastAsia="zh-CN"/>
        </w:rPr>
        <w:t>1]</w:t>
      </w:r>
      <w:proofErr w:type="spellStart"/>
      <w:r w:rsidR="00365D75">
        <w:rPr>
          <w:rFonts w:ascii="宋体" w:hAnsi="宋体" w:hint="eastAsia"/>
          <w:lang w:eastAsia="zh-CN"/>
        </w:rPr>
        <w:t>杨洪山</w:t>
      </w:r>
      <w:proofErr w:type="spellEnd"/>
      <w:r w:rsidR="00365D75">
        <w:rPr>
          <w:rFonts w:ascii="宋体" w:hAnsi="宋体" w:hint="eastAsia"/>
          <w:lang w:eastAsia="zh-CN"/>
        </w:rPr>
        <w:t>.</w:t>
      </w:r>
      <w:proofErr w:type="spellStart"/>
      <w:r w:rsidR="00365D75">
        <w:rPr>
          <w:rFonts w:ascii="宋体" w:hAnsi="宋体" w:hint="eastAsia"/>
          <w:lang w:eastAsia="zh-CN"/>
        </w:rPr>
        <w:t>公共政策学</w:t>
      </w:r>
      <w:proofErr w:type="spellEnd"/>
      <w:r w:rsidR="00365D75">
        <w:rPr>
          <w:rFonts w:ascii="宋体" w:hAnsi="宋体" w:hint="eastAsia"/>
          <w:lang w:eastAsia="zh-CN"/>
        </w:rPr>
        <w:t>.</w:t>
      </w:r>
      <w:proofErr w:type="spellStart"/>
      <w:r w:rsidR="00365D75">
        <w:rPr>
          <w:rFonts w:ascii="宋体" w:hAnsi="宋体" w:hint="eastAsia"/>
          <w:lang w:eastAsia="zh-CN"/>
        </w:rPr>
        <w:t>中国人民大学出版社</w:t>
      </w:r>
      <w:proofErr w:type="spellEnd"/>
      <w:r w:rsidR="00365D75">
        <w:rPr>
          <w:rFonts w:ascii="宋体" w:hAnsi="宋体" w:hint="eastAsia"/>
          <w:lang w:eastAsia="zh-CN"/>
        </w:rPr>
        <w:t>.</w:t>
      </w:r>
      <w:r w:rsidR="00365D75">
        <w:rPr>
          <w:rFonts w:ascii="宋体" w:hAnsi="宋体"/>
          <w:lang w:eastAsia="zh-CN"/>
        </w:rPr>
        <w:t>2020</w:t>
      </w:r>
      <w:r w:rsidR="00365D75">
        <w:rPr>
          <w:rFonts w:ascii="宋体" w:hAnsi="宋体" w:hint="eastAsia"/>
          <w:lang w:eastAsia="zh-CN"/>
        </w:rPr>
        <w:t>年。</w:t>
      </w:r>
    </w:p>
    <w:p w14:paraId="16A606BE" w14:textId="539767CF" w:rsidR="00365D75" w:rsidRDefault="000D0FE9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</w:t>
      </w:r>
      <w:r>
        <w:rPr>
          <w:rFonts w:ascii="宋体" w:hAnsi="宋体"/>
          <w:lang w:eastAsia="zh-CN"/>
        </w:rPr>
        <w:t>2]</w:t>
      </w:r>
      <w:proofErr w:type="spellStart"/>
      <w:r w:rsidR="00365D75">
        <w:rPr>
          <w:rFonts w:ascii="宋体" w:hAnsi="宋体" w:hint="eastAsia"/>
          <w:lang w:eastAsia="zh-CN"/>
        </w:rPr>
        <w:t>宁</w:t>
      </w:r>
      <w:proofErr w:type="gramStart"/>
      <w:r w:rsidR="00365D75">
        <w:rPr>
          <w:rFonts w:ascii="宋体" w:hAnsi="宋体" w:hint="eastAsia"/>
          <w:lang w:eastAsia="zh-CN"/>
        </w:rPr>
        <w:t>骚</w:t>
      </w:r>
      <w:proofErr w:type="spellEnd"/>
      <w:proofErr w:type="gramEnd"/>
      <w:r w:rsidR="00365D75">
        <w:rPr>
          <w:rFonts w:ascii="宋体" w:hAnsi="宋体" w:hint="eastAsia"/>
          <w:lang w:eastAsia="zh-CN"/>
        </w:rPr>
        <w:t>.</w:t>
      </w:r>
      <w:proofErr w:type="spellStart"/>
      <w:r w:rsidR="00365D75">
        <w:rPr>
          <w:rFonts w:ascii="宋体" w:hAnsi="宋体" w:hint="eastAsia"/>
          <w:lang w:eastAsia="zh-CN"/>
        </w:rPr>
        <w:t>公共政策学案例精选</w:t>
      </w:r>
      <w:proofErr w:type="spellEnd"/>
      <w:r w:rsidR="00365D75">
        <w:rPr>
          <w:rFonts w:ascii="宋体" w:hAnsi="宋体" w:hint="eastAsia"/>
          <w:lang w:eastAsia="zh-CN"/>
        </w:rPr>
        <w:t>.</w:t>
      </w:r>
      <w:proofErr w:type="spellStart"/>
      <w:r w:rsidR="00365D75">
        <w:rPr>
          <w:rFonts w:ascii="宋体" w:hAnsi="宋体" w:hint="eastAsia"/>
          <w:lang w:eastAsia="zh-CN"/>
        </w:rPr>
        <w:t>高等教育出版社</w:t>
      </w:r>
      <w:proofErr w:type="spellEnd"/>
      <w:r w:rsidR="00365D75">
        <w:rPr>
          <w:rFonts w:ascii="宋体" w:hAnsi="宋体" w:hint="eastAsia"/>
          <w:lang w:eastAsia="zh-CN"/>
        </w:rPr>
        <w:t>。</w:t>
      </w:r>
    </w:p>
    <w:p w14:paraId="3FBBEC83" w14:textId="727650B4" w:rsidR="00604716" w:rsidRDefault="000D0FE9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</w:t>
      </w:r>
      <w:r>
        <w:rPr>
          <w:rFonts w:ascii="宋体" w:hAnsi="宋体"/>
          <w:lang w:eastAsia="zh-CN"/>
        </w:rPr>
        <w:t>3]</w:t>
      </w:r>
      <w:r w:rsidR="00365D75">
        <w:rPr>
          <w:rFonts w:ascii="宋体" w:hAnsi="宋体"/>
          <w:lang w:eastAsia="zh-CN"/>
        </w:rPr>
        <w:t>J</w:t>
      </w:r>
      <w:r w:rsidR="00365D75">
        <w:rPr>
          <w:rFonts w:ascii="宋体" w:hAnsi="宋体" w:hint="eastAsia"/>
          <w:lang w:eastAsia="zh-CN"/>
        </w:rPr>
        <w:t>an</w:t>
      </w:r>
      <w:r w:rsidR="00365D75">
        <w:rPr>
          <w:rFonts w:ascii="宋体" w:hAnsi="宋体"/>
          <w:lang w:eastAsia="zh-CN"/>
        </w:rPr>
        <w:t xml:space="preserve"> K </w:t>
      </w:r>
      <w:proofErr w:type="spellStart"/>
      <w:r w:rsidR="00365D75">
        <w:rPr>
          <w:rFonts w:ascii="宋体" w:hAnsi="宋体"/>
          <w:lang w:eastAsia="zh-CN"/>
        </w:rPr>
        <w:t>Bru</w:t>
      </w:r>
      <w:r w:rsidR="00365D75">
        <w:rPr>
          <w:rFonts w:ascii="宋体" w:hAnsi="宋体" w:hint="eastAsia"/>
          <w:lang w:eastAsia="zh-CN"/>
        </w:rPr>
        <w:t>e</w:t>
      </w:r>
      <w:r w:rsidR="00365D75">
        <w:rPr>
          <w:rFonts w:ascii="宋体" w:hAnsi="宋体"/>
          <w:lang w:eastAsia="zh-CN"/>
        </w:rPr>
        <w:t>ckner.Lectures</w:t>
      </w:r>
      <w:proofErr w:type="spellEnd"/>
      <w:r w:rsidR="00365D75">
        <w:rPr>
          <w:rFonts w:ascii="宋体" w:hAnsi="宋体"/>
          <w:lang w:eastAsia="zh-CN"/>
        </w:rPr>
        <w:t xml:space="preserve"> on Urban Economics. </w:t>
      </w:r>
      <w:proofErr w:type="spellStart"/>
      <w:r w:rsidR="00365D75">
        <w:rPr>
          <w:rFonts w:ascii="宋体" w:hAnsi="宋体"/>
          <w:lang w:eastAsia="zh-CN"/>
        </w:rPr>
        <w:t>London:The</w:t>
      </w:r>
      <w:proofErr w:type="spellEnd"/>
      <w:r w:rsidR="00365D75">
        <w:rPr>
          <w:rFonts w:ascii="宋体" w:hAnsi="宋体"/>
          <w:lang w:eastAsia="zh-CN"/>
        </w:rPr>
        <w:t xml:space="preserve"> MIT press. 2011. </w:t>
      </w:r>
    </w:p>
    <w:p w14:paraId="2575774E" w14:textId="400307CC" w:rsidR="00604716" w:rsidRDefault="000D0FE9" w:rsidP="00EF03A7">
      <w:pPr>
        <w:pStyle w:val="a8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t>[</w:t>
      </w:r>
      <w:r>
        <w:rPr>
          <w:rFonts w:ascii="宋体" w:hAnsi="宋体"/>
          <w:lang w:eastAsia="zh-CN"/>
        </w:rPr>
        <w:t>4]</w:t>
      </w:r>
      <w:proofErr w:type="spellStart"/>
      <w:r w:rsidR="00365D75">
        <w:rPr>
          <w:rFonts w:ascii="宋体" w:hAnsi="宋体" w:hint="eastAsia"/>
          <w:lang w:eastAsia="zh-CN"/>
        </w:rPr>
        <w:t>课程所列政策文本</w:t>
      </w:r>
      <w:proofErr w:type="spellEnd"/>
      <w:r w:rsidR="00365D75">
        <w:rPr>
          <w:rFonts w:ascii="宋体" w:hAnsi="宋体" w:hint="eastAsia"/>
          <w:lang w:eastAsia="zh-CN"/>
        </w:rPr>
        <w:t>。</w:t>
      </w:r>
    </w:p>
    <w:p w14:paraId="00393BEC" w14:textId="2EBC8CF3" w:rsidR="00604716" w:rsidRDefault="00604716" w:rsidP="00EF03A7">
      <w:pPr>
        <w:pStyle w:val="a8"/>
        <w:spacing w:line="560" w:lineRule="exact"/>
        <w:rPr>
          <w:rFonts w:ascii="宋体" w:hAnsi="宋体"/>
        </w:rPr>
      </w:pPr>
    </w:p>
    <w:p w14:paraId="1278134F" w14:textId="77777777" w:rsidR="00604716" w:rsidRPr="00434D51" w:rsidRDefault="00604716" w:rsidP="00EF03A7">
      <w:pPr>
        <w:pStyle w:val="a8"/>
        <w:spacing w:line="560" w:lineRule="exact"/>
        <w:rPr>
          <w:rFonts w:ascii="宋体" w:hAnsi="宋体"/>
        </w:rPr>
      </w:pPr>
    </w:p>
    <w:p w14:paraId="6C55C0CA" w14:textId="41A2B514" w:rsidR="00EF03A7" w:rsidRDefault="00EF03A7" w:rsidP="00EF03A7">
      <w:pPr>
        <w:pStyle w:val="a8"/>
        <w:spacing w:line="560" w:lineRule="exact"/>
        <w:rPr>
          <w:rFonts w:ascii="宋体" w:hAnsi="宋体"/>
        </w:rPr>
      </w:pPr>
      <w:proofErr w:type="spellStart"/>
      <w:r w:rsidRPr="007613C5">
        <w:rPr>
          <w:rFonts w:ascii="宋体" w:hAnsi="宋体" w:hint="eastAsia"/>
        </w:rPr>
        <w:t>执笔人</w:t>
      </w:r>
      <w:r>
        <w:rPr>
          <w:rFonts w:ascii="宋体" w:hAnsi="宋体" w:hint="eastAsia"/>
          <w:lang w:eastAsia="zh-CN"/>
        </w:rPr>
        <w:t>签字</w:t>
      </w:r>
      <w:proofErr w:type="spellEnd"/>
      <w:r w:rsidRPr="007613C5">
        <w:rPr>
          <w:rFonts w:ascii="宋体" w:hAnsi="宋体" w:hint="eastAsia"/>
        </w:rPr>
        <w:t>：</w:t>
      </w:r>
      <w:r w:rsidR="004F4F69">
        <w:rPr>
          <w:noProof/>
        </w:rPr>
        <w:drawing>
          <wp:anchor distT="0" distB="0" distL="114300" distR="114300" simplePos="0" relativeHeight="251658240" behindDoc="0" locked="0" layoutInCell="1" allowOverlap="1" wp14:anchorId="1A098773" wp14:editId="60D6DE2A">
            <wp:simplePos x="0" y="0"/>
            <wp:positionH relativeFrom="column">
              <wp:posOffset>1218565</wp:posOffset>
            </wp:positionH>
            <wp:positionV relativeFrom="paragraph">
              <wp:posOffset>-135890</wp:posOffset>
            </wp:positionV>
            <wp:extent cx="847090" cy="419735"/>
            <wp:effectExtent l="0" t="0" r="0" b="0"/>
            <wp:wrapNone/>
            <wp:docPr id="1" name="图片 1" descr="C:\Users\JH\AppData\Local\Temp\WeChat Files\cd761a99573ef3c1f1716f80391ace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JH\AppData\Local\Temp\WeChat Files\cd761a99573ef3c1f1716f80391acef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41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1D3FB7" w14:textId="77777777" w:rsidR="000D0FE9" w:rsidRDefault="000D0FE9" w:rsidP="00EF03A7">
      <w:pPr>
        <w:pStyle w:val="a8"/>
        <w:spacing w:line="560" w:lineRule="exact"/>
        <w:rPr>
          <w:rFonts w:ascii="宋体" w:hAnsi="宋体"/>
          <w:lang w:eastAsia="zh-CN"/>
        </w:rPr>
      </w:pPr>
    </w:p>
    <w:p w14:paraId="30D20849" w14:textId="77777777" w:rsidR="00EF03A7" w:rsidRDefault="00EF03A7" w:rsidP="00EF03A7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7613C5">
        <w:rPr>
          <w:rFonts w:ascii="宋体" w:hAnsi="宋体" w:hint="eastAsia"/>
        </w:rPr>
        <w:t>教研室</w:t>
      </w:r>
      <w:r>
        <w:rPr>
          <w:rFonts w:ascii="宋体" w:hAnsi="宋体" w:hint="eastAsia"/>
          <w:lang w:eastAsia="zh-CN"/>
        </w:rPr>
        <w:t>主任</w:t>
      </w:r>
      <w:proofErr w:type="spellEnd"/>
      <w:r>
        <w:rPr>
          <w:rFonts w:ascii="宋体" w:hAnsi="宋体" w:hint="eastAsia"/>
          <w:lang w:eastAsia="zh-CN"/>
        </w:rPr>
        <w:t>（或</w:t>
      </w:r>
      <w:r w:rsidRPr="007613C5">
        <w:rPr>
          <w:rFonts w:ascii="宋体" w:hAnsi="宋体" w:hint="eastAsia"/>
          <w:lang w:eastAsia="zh-CN"/>
        </w:rPr>
        <w:t>课程组组长</w:t>
      </w:r>
      <w:r>
        <w:rPr>
          <w:rFonts w:ascii="宋体" w:hAnsi="宋体" w:hint="eastAsia"/>
          <w:lang w:eastAsia="zh-CN"/>
        </w:rPr>
        <w:t>、系主任</w:t>
      </w:r>
      <w:r w:rsidRPr="007613C5">
        <w:rPr>
          <w:rFonts w:ascii="宋体" w:hAnsi="宋体" w:hint="eastAsia"/>
          <w:lang w:eastAsia="zh-CN"/>
        </w:rPr>
        <w:t>）</w:t>
      </w:r>
      <w:proofErr w:type="spellStart"/>
      <w:r>
        <w:rPr>
          <w:rFonts w:ascii="宋体" w:hAnsi="宋体" w:hint="eastAsia"/>
        </w:rPr>
        <w:t>审核</w:t>
      </w:r>
      <w:r>
        <w:rPr>
          <w:rFonts w:ascii="宋体" w:hAnsi="宋体" w:hint="eastAsia"/>
          <w:lang w:eastAsia="zh-CN"/>
        </w:rPr>
        <w:t>签字</w:t>
      </w:r>
      <w:proofErr w:type="spellEnd"/>
      <w:r w:rsidRPr="007613C5">
        <w:rPr>
          <w:rFonts w:ascii="宋体" w:hAnsi="宋体" w:hint="eastAsia"/>
        </w:rPr>
        <w:t xml:space="preserve">：　　　　　</w:t>
      </w:r>
    </w:p>
    <w:p w14:paraId="1FEC9E6D" w14:textId="7B2F6838" w:rsidR="008567E0" w:rsidRPr="00EF03A7" w:rsidRDefault="00EF03A7" w:rsidP="004F4F69">
      <w:pPr>
        <w:pStyle w:val="a8"/>
        <w:spacing w:line="560" w:lineRule="exact"/>
        <w:rPr>
          <w:b/>
        </w:rPr>
      </w:pPr>
      <w:r>
        <w:rPr>
          <w:rFonts w:ascii="宋体" w:hAnsi="宋体" w:hint="eastAsia"/>
          <w:lang w:eastAsia="zh-CN"/>
        </w:rPr>
        <w:t>教学主管领导</w:t>
      </w:r>
      <w:proofErr w:type="spellStart"/>
      <w:r>
        <w:rPr>
          <w:rFonts w:ascii="宋体" w:hAnsi="宋体" w:hint="eastAsia"/>
        </w:rPr>
        <w:t>审核</w:t>
      </w:r>
      <w:r>
        <w:rPr>
          <w:rFonts w:ascii="宋体" w:hAnsi="宋体" w:hint="eastAsia"/>
          <w:lang w:eastAsia="zh-CN"/>
        </w:rPr>
        <w:t>签字</w:t>
      </w:r>
      <w:proofErr w:type="spellEnd"/>
      <w:r w:rsidRPr="007613C5">
        <w:rPr>
          <w:rFonts w:ascii="宋体" w:hAnsi="宋体" w:hint="eastAsia"/>
        </w:rPr>
        <w:t>：</w:t>
      </w:r>
    </w:p>
    <w:sectPr w:rsidR="008567E0" w:rsidRPr="00EF03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C02F8" w14:textId="77777777" w:rsidR="009E237B" w:rsidRDefault="009E237B" w:rsidP="00EF03A7">
      <w:r>
        <w:separator/>
      </w:r>
    </w:p>
  </w:endnote>
  <w:endnote w:type="continuationSeparator" w:id="0">
    <w:p w14:paraId="14272E5C" w14:textId="77777777" w:rsidR="009E237B" w:rsidRDefault="009E237B" w:rsidP="00EF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C0EAC" w14:textId="77777777" w:rsidR="009E237B" w:rsidRDefault="009E237B" w:rsidP="00EF03A7">
      <w:r>
        <w:separator/>
      </w:r>
    </w:p>
  </w:footnote>
  <w:footnote w:type="continuationSeparator" w:id="0">
    <w:p w14:paraId="73D4F737" w14:textId="77777777" w:rsidR="009E237B" w:rsidRDefault="009E237B" w:rsidP="00EF03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7E0"/>
    <w:rsid w:val="00046075"/>
    <w:rsid w:val="000D0FE9"/>
    <w:rsid w:val="00111F35"/>
    <w:rsid w:val="001147F8"/>
    <w:rsid w:val="00163C6D"/>
    <w:rsid w:val="0017165C"/>
    <w:rsid w:val="002E063B"/>
    <w:rsid w:val="00304D4C"/>
    <w:rsid w:val="0034268E"/>
    <w:rsid w:val="00357FBD"/>
    <w:rsid w:val="00365D75"/>
    <w:rsid w:val="0037791E"/>
    <w:rsid w:val="00391FE2"/>
    <w:rsid w:val="00415D50"/>
    <w:rsid w:val="0043424D"/>
    <w:rsid w:val="004F4F69"/>
    <w:rsid w:val="00504171"/>
    <w:rsid w:val="005057AC"/>
    <w:rsid w:val="0051539B"/>
    <w:rsid w:val="0055288A"/>
    <w:rsid w:val="00552CC0"/>
    <w:rsid w:val="00557E8E"/>
    <w:rsid w:val="0056070E"/>
    <w:rsid w:val="00572D6E"/>
    <w:rsid w:val="005C4BFC"/>
    <w:rsid w:val="00604716"/>
    <w:rsid w:val="0063248A"/>
    <w:rsid w:val="006A6C05"/>
    <w:rsid w:val="006A6CB0"/>
    <w:rsid w:val="006E4203"/>
    <w:rsid w:val="006F1D45"/>
    <w:rsid w:val="006F7D92"/>
    <w:rsid w:val="00792E2C"/>
    <w:rsid w:val="007E0F69"/>
    <w:rsid w:val="007F1413"/>
    <w:rsid w:val="0082474C"/>
    <w:rsid w:val="00834A43"/>
    <w:rsid w:val="00835F26"/>
    <w:rsid w:val="00854CA9"/>
    <w:rsid w:val="008567E0"/>
    <w:rsid w:val="00894575"/>
    <w:rsid w:val="0089709A"/>
    <w:rsid w:val="008A41D4"/>
    <w:rsid w:val="008F1028"/>
    <w:rsid w:val="008F6D3A"/>
    <w:rsid w:val="009325BF"/>
    <w:rsid w:val="00993D9C"/>
    <w:rsid w:val="009D3662"/>
    <w:rsid w:val="009E237B"/>
    <w:rsid w:val="009F04B8"/>
    <w:rsid w:val="00A50495"/>
    <w:rsid w:val="00A54BD6"/>
    <w:rsid w:val="00AE2D26"/>
    <w:rsid w:val="00B04B52"/>
    <w:rsid w:val="00B648C9"/>
    <w:rsid w:val="00BB47FF"/>
    <w:rsid w:val="00C40E6C"/>
    <w:rsid w:val="00CA584F"/>
    <w:rsid w:val="00CF4C22"/>
    <w:rsid w:val="00D04EF0"/>
    <w:rsid w:val="00D40FEA"/>
    <w:rsid w:val="00D7054B"/>
    <w:rsid w:val="00DB01E0"/>
    <w:rsid w:val="00DD046C"/>
    <w:rsid w:val="00E30932"/>
    <w:rsid w:val="00E67DEB"/>
    <w:rsid w:val="00E937A4"/>
    <w:rsid w:val="00EF03A7"/>
    <w:rsid w:val="00F47888"/>
    <w:rsid w:val="00FE28C3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22342"/>
  <w15:chartTrackingRefBased/>
  <w15:docId w15:val="{487BB2F9-2711-4A13-A90E-EC200A27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03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03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03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03A7"/>
    <w:rPr>
      <w:sz w:val="18"/>
      <w:szCs w:val="18"/>
    </w:rPr>
  </w:style>
  <w:style w:type="paragraph" w:styleId="a7">
    <w:name w:val="Normal (Web)"/>
    <w:basedOn w:val="a"/>
    <w:uiPriority w:val="99"/>
    <w:rsid w:val="00EF03A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longtext1">
    <w:name w:val="long_text1"/>
    <w:uiPriority w:val="99"/>
    <w:rsid w:val="00EF03A7"/>
    <w:rPr>
      <w:rFonts w:cs="Times New Roman"/>
      <w:sz w:val="20"/>
      <w:szCs w:val="20"/>
    </w:rPr>
  </w:style>
  <w:style w:type="paragraph" w:styleId="a8">
    <w:name w:val="Body Text Indent"/>
    <w:basedOn w:val="a"/>
    <w:link w:val="a9"/>
    <w:uiPriority w:val="99"/>
    <w:semiHidden/>
    <w:rsid w:val="00EF03A7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9">
    <w:name w:val="正文文本缩进 字符"/>
    <w:basedOn w:val="a0"/>
    <w:link w:val="a8"/>
    <w:uiPriority w:val="99"/>
    <w:semiHidden/>
    <w:rsid w:val="00EF03A7"/>
    <w:rPr>
      <w:rFonts w:ascii="Times New Roman" w:eastAsia="宋体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2340C-F2F5-4A21-9DE6-46AD0EF22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509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Tansy</cp:lastModifiedBy>
  <cp:revision>3</cp:revision>
  <dcterms:created xsi:type="dcterms:W3CDTF">2021-04-27T12:06:00Z</dcterms:created>
  <dcterms:modified xsi:type="dcterms:W3CDTF">2021-04-27T12:06:00Z</dcterms:modified>
</cp:coreProperties>
</file>