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spacing w:line="500" w:lineRule="exact"/>
        <w:jc w:val="center"/>
        <w:rPr>
          <w:rFonts w:ascii="Times New Roman" w:hAnsi="Times New Roman"/>
          <w:sz w:val="44"/>
          <w:szCs w:val="24"/>
        </w:rPr>
      </w:pPr>
      <w:r>
        <w:rPr>
          <w:rFonts w:ascii="Times New Roman" w:hAnsi="Times New Roman"/>
          <w:sz w:val="44"/>
          <w:szCs w:val="24"/>
        </w:rPr>
        <w:t>《金融计量学》教学大纲</w:t>
      </w:r>
    </w:p>
    <w:p>
      <w:pPr>
        <w:spacing w:line="500" w:lineRule="exact"/>
        <w:jc w:val="center"/>
        <w:rPr>
          <w:rFonts w:ascii="Times New Roman" w:hAnsi="Times New Roman"/>
          <w:b/>
          <w:bCs/>
          <w:sz w:val="44"/>
          <w:szCs w:val="24"/>
        </w:rPr>
      </w:pPr>
      <w:r>
        <w:rPr>
          <w:rFonts w:ascii="Times New Roman" w:hAnsi="Times New Roman"/>
          <w:sz w:val="44"/>
          <w:szCs w:val="24"/>
        </w:rPr>
        <w:t>“Financial Econometrics” Course Outline</w:t>
      </w:r>
    </w:p>
    <w:p>
      <w:pPr>
        <w:spacing w:line="500" w:lineRule="exact"/>
        <w:jc w:val="center"/>
        <w:rPr>
          <w:rFonts w:ascii="Times New Roman" w:hAnsi="Times New Roman"/>
          <w:b/>
          <w:bCs/>
          <w:szCs w:val="21"/>
        </w:rPr>
      </w:pPr>
    </w:p>
    <w:p>
      <w:pPr>
        <w:widowControl/>
        <w:tabs>
          <w:tab w:val="left" w:pos="0"/>
        </w:tabs>
        <w:spacing w:line="360" w:lineRule="exact"/>
        <w:ind w:firstLine="560" w:firstLineChars="200"/>
        <w:rPr>
          <w:rFonts w:ascii="Times New Roman" w:hAnsi="Times New Roman"/>
          <w:color w:val="000000"/>
          <w:kern w:val="0"/>
          <w:sz w:val="28"/>
          <w:szCs w:val="24"/>
        </w:rPr>
      </w:pPr>
      <w:r>
        <w:rPr>
          <w:rFonts w:ascii="Times New Roman" w:hAnsi="Times New Roman"/>
          <w:color w:val="000000"/>
          <w:kern w:val="0"/>
          <w:sz w:val="28"/>
          <w:szCs w:val="24"/>
        </w:rPr>
        <w:t>课程编号：15</w:t>
      </w:r>
      <w:r>
        <w:rPr>
          <w:rFonts w:hint="eastAsia" w:ascii="Times New Roman" w:hAnsi="Times New Roman"/>
          <w:color w:val="000000"/>
          <w:kern w:val="0"/>
          <w:sz w:val="28"/>
          <w:szCs w:val="24"/>
          <w:lang w:val="en-US" w:eastAsia="zh-CN"/>
        </w:rPr>
        <w:t>1163</w:t>
      </w:r>
      <w:r>
        <w:rPr>
          <w:rFonts w:ascii="Times New Roman" w:hAnsi="Times New Roman"/>
          <w:color w:val="000000"/>
          <w:kern w:val="0"/>
          <w:sz w:val="28"/>
          <w:szCs w:val="24"/>
        </w:rPr>
        <w:t>A</w:t>
      </w:r>
    </w:p>
    <w:p>
      <w:pPr>
        <w:widowControl/>
        <w:tabs>
          <w:tab w:val="left" w:pos="0"/>
        </w:tabs>
        <w:spacing w:line="360" w:lineRule="exact"/>
        <w:ind w:firstLine="560" w:firstLineChars="200"/>
        <w:rPr>
          <w:rFonts w:ascii="Times New Roman" w:hAnsi="Times New Roman"/>
          <w:color w:val="000000"/>
          <w:kern w:val="0"/>
          <w:sz w:val="28"/>
          <w:szCs w:val="24"/>
        </w:rPr>
      </w:pPr>
      <w:r>
        <w:rPr>
          <w:rFonts w:ascii="Times New Roman" w:hAnsi="Times New Roman"/>
          <w:color w:val="000000"/>
          <w:kern w:val="0"/>
          <w:sz w:val="28"/>
          <w:szCs w:val="24"/>
        </w:rPr>
        <w:t>课程类型：</w:t>
      </w:r>
      <w:r>
        <w:rPr>
          <w:rFonts w:hint="eastAsia" w:ascii="Times New Roman" w:hAnsi="Times New Roman"/>
          <w:color w:val="000000"/>
          <w:kern w:val="0"/>
          <w:sz w:val="28"/>
          <w:szCs w:val="24"/>
          <w:lang w:val="en-US" w:eastAsia="zh-CN"/>
        </w:rPr>
        <w:t>专业选修</w:t>
      </w:r>
      <w:r>
        <w:rPr>
          <w:rFonts w:ascii="Times New Roman" w:hAnsi="Times New Roman"/>
          <w:color w:val="000000"/>
          <w:kern w:val="0"/>
          <w:sz w:val="28"/>
          <w:szCs w:val="24"/>
        </w:rPr>
        <w:t>课</w:t>
      </w:r>
    </w:p>
    <w:p>
      <w:pPr>
        <w:widowControl/>
        <w:tabs>
          <w:tab w:val="left" w:pos="0"/>
        </w:tabs>
        <w:spacing w:line="360" w:lineRule="exact"/>
        <w:ind w:firstLine="560" w:firstLineChars="200"/>
        <w:rPr>
          <w:rFonts w:ascii="Times New Roman" w:hAnsi="Times New Roman"/>
          <w:color w:val="000000"/>
          <w:kern w:val="0"/>
          <w:sz w:val="28"/>
          <w:szCs w:val="24"/>
        </w:rPr>
      </w:pPr>
      <w:r>
        <w:rPr>
          <w:rFonts w:ascii="Times New Roman" w:hAnsi="Times New Roman"/>
          <w:color w:val="000000"/>
          <w:kern w:val="0"/>
          <w:sz w:val="28"/>
          <w:szCs w:val="24"/>
        </w:rPr>
        <w:t>总 学 时：48     讲课学时：32   实验（上机）学时：16</w:t>
      </w:r>
    </w:p>
    <w:p>
      <w:pPr>
        <w:widowControl/>
        <w:tabs>
          <w:tab w:val="left" w:pos="0"/>
        </w:tabs>
        <w:spacing w:line="360" w:lineRule="exact"/>
        <w:ind w:firstLine="560" w:firstLineChars="200"/>
        <w:rPr>
          <w:rFonts w:ascii="Times New Roman" w:hAnsi="Times New Roman"/>
          <w:color w:val="000000"/>
          <w:kern w:val="0"/>
          <w:sz w:val="28"/>
          <w:szCs w:val="24"/>
        </w:rPr>
      </w:pPr>
      <w:r>
        <w:rPr>
          <w:rFonts w:ascii="Times New Roman" w:hAnsi="Times New Roman"/>
          <w:color w:val="000000"/>
          <w:kern w:val="0"/>
          <w:sz w:val="28"/>
          <w:szCs w:val="24"/>
        </w:rPr>
        <w:t>学　　分：3</w:t>
      </w:r>
    </w:p>
    <w:p>
      <w:pPr>
        <w:widowControl/>
        <w:tabs>
          <w:tab w:val="left" w:pos="0"/>
        </w:tabs>
        <w:spacing w:line="360" w:lineRule="exact"/>
        <w:ind w:firstLine="560" w:firstLineChars="200"/>
        <w:rPr>
          <w:rFonts w:ascii="Times New Roman" w:hAnsi="Times New Roman"/>
          <w:color w:val="000000"/>
          <w:kern w:val="0"/>
          <w:sz w:val="28"/>
          <w:szCs w:val="24"/>
        </w:rPr>
      </w:pPr>
      <w:r>
        <w:rPr>
          <w:rFonts w:ascii="Times New Roman" w:hAnsi="Times New Roman"/>
          <w:color w:val="000000"/>
          <w:kern w:val="0"/>
          <w:sz w:val="28"/>
          <w:szCs w:val="24"/>
        </w:rPr>
        <w:t>适用对象：</w:t>
      </w:r>
      <w:r>
        <w:rPr>
          <w:rFonts w:hint="eastAsia" w:ascii="Times New Roman"/>
          <w:kern w:val="0"/>
          <w:sz w:val="28"/>
        </w:rPr>
        <w:t>金融学（数据与计量分析）</w:t>
      </w:r>
    </w:p>
    <w:p>
      <w:pPr>
        <w:widowControl/>
        <w:tabs>
          <w:tab w:val="left" w:pos="0"/>
        </w:tabs>
        <w:spacing w:line="360" w:lineRule="exact"/>
        <w:ind w:firstLine="560" w:firstLineChars="200"/>
        <w:rPr>
          <w:rFonts w:ascii="Times New Roman" w:hAnsi="Times New Roman"/>
          <w:color w:val="000000"/>
          <w:kern w:val="0"/>
          <w:sz w:val="28"/>
          <w:szCs w:val="24"/>
        </w:rPr>
      </w:pPr>
      <w:r>
        <w:rPr>
          <w:rFonts w:ascii="Times New Roman" w:hAnsi="Times New Roman"/>
          <w:color w:val="000000"/>
          <w:kern w:val="0"/>
          <w:sz w:val="28"/>
          <w:szCs w:val="24"/>
        </w:rPr>
        <w:t>先修课程：微观经济学、宏观经济学、概率论与数理统计、线性代数、微积分</w:t>
      </w:r>
    </w:p>
    <w:p>
      <w:pPr>
        <w:widowControl/>
        <w:tabs>
          <w:tab w:val="left" w:pos="0"/>
        </w:tabs>
        <w:spacing w:line="360" w:lineRule="exact"/>
        <w:ind w:firstLine="560" w:firstLineChars="200"/>
        <w:rPr>
          <w:rFonts w:ascii="Times New Roman" w:hAnsi="Times New Roman"/>
          <w:color w:val="000000"/>
          <w:kern w:val="0"/>
          <w:sz w:val="28"/>
          <w:szCs w:val="24"/>
        </w:rPr>
      </w:pPr>
    </w:p>
    <w:p>
      <w:pPr>
        <w:widowControl/>
        <w:tabs>
          <w:tab w:val="left" w:pos="0"/>
        </w:tabs>
        <w:spacing w:line="360" w:lineRule="exact"/>
        <w:ind w:firstLine="562" w:firstLineChars="200"/>
        <w:rPr>
          <w:rFonts w:ascii="Times New Roman" w:hAnsi="Times New Roman"/>
          <w:color w:val="000000"/>
          <w:kern w:val="0"/>
          <w:sz w:val="28"/>
          <w:szCs w:val="24"/>
        </w:rPr>
      </w:pPr>
      <w:r>
        <w:rPr>
          <w:rFonts w:ascii="Times New Roman" w:hAnsi="Times New Roman"/>
          <w:b/>
          <w:color w:val="000000"/>
          <w:kern w:val="0"/>
          <w:sz w:val="28"/>
          <w:szCs w:val="24"/>
        </w:rPr>
        <w:t xml:space="preserve">Course Code: </w:t>
      </w:r>
      <w:r>
        <w:rPr>
          <w:rFonts w:ascii="Times New Roman" w:hAnsi="Times New Roman"/>
          <w:color w:val="000000"/>
          <w:kern w:val="0"/>
          <w:sz w:val="28"/>
          <w:szCs w:val="24"/>
        </w:rPr>
        <w:t>151</w:t>
      </w:r>
      <w:r>
        <w:rPr>
          <w:rFonts w:hint="eastAsia" w:ascii="Times New Roman" w:hAnsi="Times New Roman"/>
          <w:color w:val="000000"/>
          <w:kern w:val="0"/>
          <w:sz w:val="28"/>
          <w:szCs w:val="24"/>
          <w:lang w:val="en-US" w:eastAsia="zh-CN"/>
        </w:rPr>
        <w:t>163</w:t>
      </w:r>
      <w:r>
        <w:rPr>
          <w:rFonts w:ascii="Times New Roman" w:hAnsi="Times New Roman"/>
          <w:color w:val="000000"/>
          <w:kern w:val="0"/>
          <w:sz w:val="28"/>
          <w:szCs w:val="24"/>
        </w:rPr>
        <w:t>A</w:t>
      </w:r>
    </w:p>
    <w:p>
      <w:pPr>
        <w:widowControl/>
        <w:tabs>
          <w:tab w:val="left" w:pos="0"/>
        </w:tabs>
        <w:spacing w:line="360" w:lineRule="exact"/>
        <w:ind w:firstLine="562" w:firstLineChars="200"/>
        <w:rPr>
          <w:rFonts w:hint="eastAsia" w:ascii="Times New Roman" w:hAnsi="Times New Roman" w:eastAsia="宋体"/>
          <w:color w:val="000000"/>
          <w:kern w:val="0"/>
          <w:sz w:val="28"/>
          <w:szCs w:val="24"/>
          <w:lang w:val="en-US" w:eastAsia="zh-CN"/>
        </w:rPr>
      </w:pPr>
      <w:r>
        <w:rPr>
          <w:rFonts w:ascii="Times New Roman" w:hAnsi="Times New Roman"/>
          <w:b/>
          <w:color w:val="000000"/>
          <w:kern w:val="0"/>
          <w:sz w:val="28"/>
          <w:szCs w:val="24"/>
        </w:rPr>
        <w:t xml:space="preserve">Periods: </w:t>
      </w:r>
      <w:r>
        <w:rPr>
          <w:rFonts w:ascii="Times New Roman" w:hAnsi="Times New Roman"/>
          <w:color w:val="000000"/>
          <w:kern w:val="0"/>
          <w:sz w:val="28"/>
          <w:szCs w:val="24"/>
        </w:rPr>
        <w:t xml:space="preserve">48  </w:t>
      </w:r>
      <w:r>
        <w:rPr>
          <w:rFonts w:ascii="Times New Roman" w:hAnsi="Times New Roman"/>
          <w:b/>
          <w:color w:val="000000"/>
          <w:kern w:val="0"/>
          <w:sz w:val="28"/>
          <w:szCs w:val="24"/>
        </w:rPr>
        <w:t xml:space="preserve">  Lecture:</w:t>
      </w:r>
      <w:r>
        <w:rPr>
          <w:rFonts w:ascii="Times New Roman" w:hAnsi="Times New Roman"/>
          <w:color w:val="000000"/>
          <w:kern w:val="0"/>
          <w:sz w:val="28"/>
          <w:szCs w:val="24"/>
        </w:rPr>
        <w:t xml:space="preserve"> 3</w:t>
      </w:r>
      <w:r>
        <w:rPr>
          <w:rFonts w:hint="eastAsia" w:ascii="Times New Roman" w:hAnsi="Times New Roman"/>
          <w:color w:val="000000"/>
          <w:kern w:val="0"/>
          <w:sz w:val="28"/>
          <w:szCs w:val="24"/>
          <w:lang w:val="en-US" w:eastAsia="zh-CN"/>
        </w:rPr>
        <w:t>2</w:t>
      </w:r>
      <w:r>
        <w:rPr>
          <w:rFonts w:ascii="Times New Roman" w:hAnsi="Times New Roman"/>
          <w:color w:val="000000"/>
          <w:kern w:val="0"/>
          <w:sz w:val="28"/>
          <w:szCs w:val="24"/>
        </w:rPr>
        <w:t xml:space="preserve">   </w:t>
      </w:r>
      <w:r>
        <w:rPr>
          <w:rFonts w:ascii="Times New Roman" w:hAnsi="Times New Roman"/>
          <w:b/>
          <w:color w:val="000000"/>
          <w:kern w:val="0"/>
          <w:sz w:val="28"/>
          <w:szCs w:val="24"/>
        </w:rPr>
        <w:t xml:space="preserve">Experiment (Computer): </w:t>
      </w:r>
      <w:r>
        <w:rPr>
          <w:rFonts w:ascii="Times New Roman" w:hAnsi="Times New Roman"/>
          <w:color w:val="000000"/>
          <w:kern w:val="0"/>
          <w:sz w:val="28"/>
          <w:szCs w:val="24"/>
        </w:rPr>
        <w:t>1</w:t>
      </w:r>
      <w:r>
        <w:rPr>
          <w:rFonts w:hint="eastAsia" w:ascii="Times New Roman" w:hAnsi="Times New Roman"/>
          <w:color w:val="000000"/>
          <w:kern w:val="0"/>
          <w:sz w:val="28"/>
          <w:szCs w:val="24"/>
          <w:lang w:val="en-US" w:eastAsia="zh-CN"/>
        </w:rPr>
        <w:t>6</w:t>
      </w:r>
    </w:p>
    <w:p>
      <w:pPr>
        <w:widowControl/>
        <w:tabs>
          <w:tab w:val="left" w:pos="0"/>
        </w:tabs>
        <w:spacing w:line="360" w:lineRule="exact"/>
        <w:ind w:firstLine="562" w:firstLineChars="200"/>
        <w:rPr>
          <w:rFonts w:ascii="Times New Roman" w:hAnsi="Times New Roman"/>
          <w:color w:val="000000"/>
          <w:kern w:val="0"/>
          <w:sz w:val="28"/>
          <w:szCs w:val="24"/>
        </w:rPr>
      </w:pPr>
      <w:r>
        <w:rPr>
          <w:rFonts w:ascii="Times New Roman" w:hAnsi="Times New Roman"/>
          <w:b/>
          <w:color w:val="000000"/>
          <w:kern w:val="0"/>
          <w:sz w:val="28"/>
          <w:szCs w:val="24"/>
        </w:rPr>
        <w:t>Credits:</w:t>
      </w:r>
      <w:r>
        <w:rPr>
          <w:rFonts w:ascii="Times New Roman" w:hAnsi="Times New Roman"/>
          <w:color w:val="000000"/>
          <w:kern w:val="0"/>
          <w:sz w:val="28"/>
          <w:szCs w:val="24"/>
        </w:rPr>
        <w:t xml:space="preserve"> 3</w:t>
      </w:r>
    </w:p>
    <w:p>
      <w:pPr>
        <w:widowControl/>
        <w:tabs>
          <w:tab w:val="left" w:pos="0"/>
        </w:tabs>
        <w:spacing w:line="360" w:lineRule="exact"/>
        <w:ind w:firstLine="562" w:firstLineChars="200"/>
        <w:rPr>
          <w:rFonts w:ascii="Times New Roman" w:hAnsi="Times New Roman"/>
          <w:color w:val="000000"/>
          <w:kern w:val="0"/>
          <w:sz w:val="28"/>
          <w:szCs w:val="24"/>
        </w:rPr>
      </w:pPr>
      <w:r>
        <w:rPr>
          <w:rFonts w:ascii="Times New Roman" w:hAnsi="Times New Roman"/>
          <w:b/>
          <w:color w:val="000000"/>
          <w:kern w:val="0"/>
          <w:sz w:val="28"/>
          <w:szCs w:val="24"/>
        </w:rPr>
        <w:t>Applicable Subjects:</w:t>
      </w:r>
      <w:r>
        <w:rPr>
          <w:rFonts w:hint="eastAsia" w:ascii="Times New Roman" w:hAnsi="Times New Roman"/>
          <w:color w:val="000000"/>
          <w:kern w:val="0"/>
          <w:sz w:val="28"/>
          <w:szCs w:val="24"/>
        </w:rPr>
        <w:t>：Finance</w:t>
      </w:r>
    </w:p>
    <w:p>
      <w:pPr>
        <w:widowControl/>
        <w:tabs>
          <w:tab w:val="left" w:pos="0"/>
        </w:tabs>
        <w:spacing w:line="360" w:lineRule="exact"/>
        <w:ind w:firstLine="562" w:firstLineChars="200"/>
        <w:rPr>
          <w:rFonts w:ascii="Times New Roman" w:hAnsi="Times New Roman"/>
          <w:color w:val="000000"/>
          <w:kern w:val="0"/>
          <w:sz w:val="28"/>
          <w:szCs w:val="24"/>
        </w:rPr>
      </w:pPr>
      <w:r>
        <w:rPr>
          <w:rFonts w:ascii="Times New Roman" w:hAnsi="Times New Roman"/>
          <w:b/>
          <w:color w:val="000000"/>
          <w:kern w:val="0"/>
          <w:sz w:val="28"/>
          <w:szCs w:val="24"/>
        </w:rPr>
        <w:t xml:space="preserve">Preparatory Courses: </w:t>
      </w:r>
      <w:r>
        <w:rPr>
          <w:rFonts w:ascii="Times New Roman" w:hAnsi="Times New Roman"/>
          <w:color w:val="000000"/>
          <w:kern w:val="0"/>
          <w:sz w:val="28"/>
          <w:szCs w:val="24"/>
        </w:rPr>
        <w:t>Microeconomics, Macroeconomics, Probability and Mathematical Statistics</w:t>
      </w:r>
      <w:bookmarkStart w:id="0" w:name="_GoBack"/>
      <w:bookmarkEnd w:id="0"/>
      <w:r>
        <w:rPr>
          <w:rFonts w:ascii="Times New Roman" w:hAnsi="Times New Roman"/>
          <w:color w:val="000000"/>
          <w:kern w:val="0"/>
          <w:sz w:val="28"/>
          <w:szCs w:val="24"/>
        </w:rPr>
        <w:t>, Linear Algebra, Mathematical Analysis</w:t>
      </w:r>
    </w:p>
    <w:p>
      <w:pPr>
        <w:widowControl/>
        <w:tabs>
          <w:tab w:val="left" w:pos="0"/>
        </w:tabs>
        <w:spacing w:line="360" w:lineRule="exact"/>
        <w:ind w:firstLine="560" w:firstLineChars="200"/>
        <w:rPr>
          <w:rFonts w:ascii="Times New Roman" w:hAnsi="Times New Roman"/>
          <w:color w:val="000000"/>
          <w:kern w:val="0"/>
          <w:sz w:val="28"/>
          <w:szCs w:val="24"/>
        </w:rPr>
      </w:pPr>
    </w:p>
    <w:p>
      <w:pPr>
        <w:spacing w:line="500" w:lineRule="exact"/>
        <w:rPr>
          <w:rFonts w:ascii="Times New Roman" w:hAnsi="Times New Roman"/>
          <w:b/>
          <w:bCs/>
          <w:sz w:val="24"/>
          <w:szCs w:val="24"/>
        </w:rPr>
      </w:pPr>
      <w:r>
        <w:rPr>
          <w:rFonts w:ascii="Times New Roman" w:hAnsi="Times New Roman"/>
          <w:b/>
          <w:bCs/>
          <w:sz w:val="24"/>
          <w:szCs w:val="24"/>
        </w:rPr>
        <w:t>一、课程的教学目标</w:t>
      </w:r>
    </w:p>
    <w:p>
      <w:pPr>
        <w:spacing w:line="500" w:lineRule="exact"/>
        <w:ind w:firstLine="480" w:firstLineChars="200"/>
        <w:rPr>
          <w:rFonts w:ascii="Times New Roman" w:hAnsi="Times New Roman"/>
          <w:sz w:val="24"/>
          <w:szCs w:val="24"/>
        </w:rPr>
      </w:pPr>
      <w:r>
        <w:rPr>
          <w:rFonts w:ascii="Times New Roman" w:hAnsi="Times New Roman"/>
          <w:sz w:val="24"/>
          <w:szCs w:val="24"/>
        </w:rPr>
        <w:t>这是一门向金融学、</w:t>
      </w:r>
      <w:r>
        <w:rPr>
          <w:rFonts w:ascii="Times New Roman" w:hAnsi="Times New Roman"/>
          <w:sz w:val="24"/>
          <w:szCs w:val="21"/>
        </w:rPr>
        <w:t>经济学和管理学相关专业的高年级本科生开设的</w:t>
      </w:r>
      <w:r>
        <w:rPr>
          <w:rFonts w:ascii="Times New Roman" w:hAnsi="Times New Roman"/>
          <w:sz w:val="24"/>
          <w:szCs w:val="24"/>
        </w:rPr>
        <w:t>学科基础课程。这门课程在学生的知识结构中占有重要位置，是训练学生研究能力和分析能力的重要课程之一。</w:t>
      </w:r>
      <w:r>
        <w:rPr>
          <w:rFonts w:hint="eastAsia" w:ascii="Times New Roman" w:hAnsi="Times New Roman"/>
          <w:sz w:val="24"/>
          <w:szCs w:val="24"/>
        </w:rPr>
        <w:t>旨在引领学生从政治认同、国家意识、文化自信等方面提升金融素养，发挥金融专业的引航作用。</w:t>
      </w:r>
    </w:p>
    <w:p>
      <w:pPr>
        <w:spacing w:line="500" w:lineRule="exact"/>
        <w:ind w:firstLine="480" w:firstLineChars="200"/>
        <w:rPr>
          <w:rFonts w:ascii="Times New Roman" w:hAnsi="Times New Roman"/>
          <w:sz w:val="24"/>
          <w:szCs w:val="21"/>
        </w:rPr>
      </w:pPr>
      <w:r>
        <w:rPr>
          <w:rFonts w:ascii="Times New Roman" w:hAnsi="Times New Roman"/>
          <w:sz w:val="24"/>
          <w:szCs w:val="24"/>
        </w:rPr>
        <w:t>在这门课中，我们主要介绍应用于金融经济学中各种经典计量分析方法，包括以下教学目标：（1）为金融计量分析中其它相关课程提供所需要的基本概率知识；（2）着重于现代金融理论进行实证分析所需要的估计和检验方法；（3）学生能运用所学的金融计量理论分析和解释实际金融数据；（4）学生能在计算机上用计量软件EViews</w:t>
      </w:r>
      <w:r>
        <w:rPr>
          <w:rFonts w:hint="eastAsia" w:ascii="Times New Roman" w:hAnsi="Times New Roman"/>
          <w:sz w:val="24"/>
          <w:szCs w:val="24"/>
        </w:rPr>
        <w:t>或STATA</w:t>
      </w:r>
      <w:r>
        <w:rPr>
          <w:rFonts w:ascii="Times New Roman" w:hAnsi="Times New Roman"/>
          <w:sz w:val="24"/>
          <w:szCs w:val="24"/>
        </w:rPr>
        <w:t>实践计量方法。学完这门课程后，学生能</w:t>
      </w:r>
      <w:r>
        <w:rPr>
          <w:rFonts w:ascii="Times New Roman" w:hAnsi="Times New Roman"/>
          <w:sz w:val="24"/>
          <w:szCs w:val="21"/>
        </w:rPr>
        <w:t>熟练运用各种经典的金融计量分析方法和软件来分析金融数据，包括金融变量间的建模，运用计量软件来检验、预测、理解和模拟金融数据，并拥有了解新的分析方法的工具。</w:t>
      </w:r>
      <w:r>
        <w:rPr>
          <w:rFonts w:hint="eastAsia" w:ascii="Times New Roman" w:hAnsi="Times New Roman"/>
          <w:sz w:val="24"/>
          <w:szCs w:val="21"/>
        </w:rPr>
        <w:t>最后，通过金融计量学理论加实践的学习，培养学生金融分析能力，树立正确的世界观和社会主义价值观。</w:t>
      </w:r>
    </w:p>
    <w:p>
      <w:pPr>
        <w:spacing w:line="300" w:lineRule="auto"/>
        <w:ind w:firstLine="480" w:firstLineChars="200"/>
        <w:rPr>
          <w:rFonts w:ascii="Times New Roman" w:hAnsi="Times New Roman"/>
          <w:sz w:val="24"/>
          <w:szCs w:val="24"/>
        </w:rPr>
      </w:pPr>
      <w:r>
        <w:rPr>
          <w:rFonts w:ascii="Times New Roman" w:hAnsi="Times New Roman"/>
          <w:sz w:val="24"/>
          <w:szCs w:val="24"/>
        </w:rPr>
        <w:t>Financial Econometrics is a basic major course for advanced undergraduate students majoring in finance, economics and management. This course plays a vital role in students’ structure of knowledge, and is an important training course for developing students’ research and analysis skills. This course aims to lead students to improve their financial literacy in terms of political identity, national awareness, and cultural self-confidence, taking as a leading role in the area of finance. Through the systematic study of financial econometrics,</w:t>
      </w:r>
      <w:r>
        <w:rPr>
          <w:rFonts w:hint="eastAsia" w:ascii="Times New Roman" w:hAnsi="Times New Roman"/>
          <w:sz w:val="24"/>
          <w:szCs w:val="24"/>
        </w:rPr>
        <w:t xml:space="preserve"> </w:t>
      </w:r>
      <w:r>
        <w:rPr>
          <w:rFonts w:ascii="Times New Roman" w:hAnsi="Times New Roman"/>
          <w:sz w:val="24"/>
          <w:szCs w:val="24"/>
        </w:rPr>
        <w:t>students will cultivate their financial analysis ability and establish a correct world outlook and socialist valuation.</w:t>
      </w:r>
    </w:p>
    <w:p>
      <w:pPr>
        <w:spacing w:line="500" w:lineRule="exact"/>
        <w:ind w:firstLine="480" w:firstLineChars="200"/>
        <w:rPr>
          <w:rFonts w:ascii="Times New Roman" w:hAnsi="Times New Roman"/>
          <w:sz w:val="24"/>
          <w:szCs w:val="24"/>
        </w:rPr>
      </w:pPr>
    </w:p>
    <w:p>
      <w:pPr>
        <w:spacing w:line="500" w:lineRule="exact"/>
        <w:ind w:firstLine="480" w:firstLineChars="200"/>
        <w:rPr>
          <w:rFonts w:ascii="Times New Roman" w:hAnsi="Times New Roman"/>
          <w:sz w:val="24"/>
          <w:szCs w:val="24"/>
        </w:rPr>
      </w:pPr>
      <w:r>
        <w:rPr>
          <w:rFonts w:ascii="Times New Roman" w:hAnsi="Times New Roman"/>
          <w:sz w:val="24"/>
          <w:szCs w:val="24"/>
        </w:rPr>
        <w:t>In this course, we introduce basic econometric methods applied in financial economics, including the following aims: (1) provides background in probability theory for other courses in the Financial Econometrics; (2) focuses on the estimation and inferential methods used in empirical analysis of modern finance theory; (3) students are able to apply the methods taught in Financial Econometrics to analyze and explain the financial data; (4) students are able to implement these techniques using econometric software packages EViews</w:t>
      </w:r>
      <w:r>
        <w:rPr>
          <w:rFonts w:hint="eastAsia" w:ascii="Times New Roman" w:hAnsi="Times New Roman"/>
          <w:sz w:val="24"/>
          <w:szCs w:val="24"/>
        </w:rPr>
        <w:t xml:space="preserve"> or STATA</w:t>
      </w:r>
      <w:r>
        <w:rPr>
          <w:rFonts w:ascii="Times New Roman" w:hAnsi="Times New Roman"/>
          <w:sz w:val="24"/>
          <w:szCs w:val="24"/>
        </w:rPr>
        <w:t>. With successful completion of this course, students should be able to apply all sorts of empirical methods in Financial Econometrics to quantitatively analyze and interpret the financial data, including modelling the relationship between multivariate variables, using econometric software to test, predict, understand and simulate the financial data, and having the tools to read texts which introduce new methods.</w:t>
      </w:r>
    </w:p>
    <w:p>
      <w:pPr>
        <w:spacing w:line="500" w:lineRule="exact"/>
        <w:ind w:firstLine="480" w:firstLineChars="200"/>
        <w:rPr>
          <w:rFonts w:ascii="Times New Roman" w:hAnsi="Times New Roman"/>
          <w:sz w:val="24"/>
          <w:szCs w:val="24"/>
        </w:rPr>
      </w:pPr>
    </w:p>
    <w:p>
      <w:pPr>
        <w:spacing w:line="500" w:lineRule="exact"/>
        <w:rPr>
          <w:rFonts w:ascii="Times New Roman" w:hAnsi="Times New Roman"/>
          <w:b/>
          <w:bCs/>
          <w:sz w:val="24"/>
          <w:szCs w:val="24"/>
        </w:rPr>
      </w:pPr>
      <w:r>
        <w:rPr>
          <w:rFonts w:ascii="Times New Roman" w:hAnsi="Times New Roman"/>
          <w:b/>
          <w:bCs/>
          <w:sz w:val="24"/>
          <w:szCs w:val="24"/>
        </w:rPr>
        <w:t>二、教学基本要求</w:t>
      </w:r>
    </w:p>
    <w:p>
      <w:pPr>
        <w:adjustRightInd w:val="0"/>
        <w:snapToGrid w:val="0"/>
        <w:spacing w:line="500" w:lineRule="exact"/>
        <w:ind w:firstLine="480" w:firstLineChars="200"/>
        <w:rPr>
          <w:rFonts w:ascii="Times New Roman" w:hAnsi="Times New Roman"/>
          <w:sz w:val="24"/>
          <w:szCs w:val="24"/>
        </w:rPr>
      </w:pPr>
      <w:r>
        <w:rPr>
          <w:rFonts w:ascii="Times New Roman" w:hAnsi="Times New Roman"/>
          <w:sz w:val="24"/>
          <w:szCs w:val="24"/>
        </w:rPr>
        <w:t>这门课程主要阐述的是关于金融理论的实证分析，以及如何分析实际金融数据所需要的计量理论和实证技术。因此，在教学内容的讲授过程中，授课老师需要做到理论与实践并重。这门课从金融数据的概述开始，包括一些基本的分析统计量，分位数相关的分析比如风险的计算以及有效市场的检验。之后，我们开始分析数据的平稳性与非平稳性。 基于此基本性质，我们进而分析股票票回报率、金融市场泡沫的存在性。于此同时，我们用ARCH和GARCH模型分析市场的波动效应。我们还特别关注多维变量的建模和分析。基于多维向量自回归模型，我们继而学习协整模型和向量误差修正模型。于此同时，我们对相关的脉冲响应函数以及预测方差分解给予详细介绍。对于上述所有的模型的分析，该课程都提供相应的实证数据例子以及标准的计量分析程序。</w:t>
      </w:r>
    </w:p>
    <w:p>
      <w:pPr>
        <w:adjustRightInd w:val="0"/>
        <w:snapToGrid w:val="0"/>
        <w:spacing w:line="500" w:lineRule="exact"/>
        <w:ind w:firstLine="480" w:firstLineChars="200"/>
        <w:rPr>
          <w:rFonts w:ascii="Times New Roman" w:hAnsi="Times New Roman"/>
          <w:sz w:val="24"/>
          <w:szCs w:val="24"/>
        </w:rPr>
      </w:pPr>
      <w:r>
        <w:rPr>
          <w:rFonts w:ascii="Times New Roman" w:hAnsi="Times New Roman"/>
          <w:sz w:val="24"/>
          <w:szCs w:val="24"/>
        </w:rPr>
        <w:t>由于教学理论与实践并重，授课老师应采取理论教授与上机实践紧密结合的教学方法。鼓励学生课前预习；课上安排课堂讨论，提高学生的课堂参与积极性，以便学生能够深入理解知识要点；课后指定学生进行经典论文的选读，指导学生撰写小论文并组织课堂宣讲。</w:t>
      </w:r>
    </w:p>
    <w:p>
      <w:pPr>
        <w:tabs>
          <w:tab w:val="left" w:pos="720"/>
        </w:tabs>
        <w:spacing w:line="500" w:lineRule="exact"/>
        <w:ind w:firstLine="495"/>
        <w:rPr>
          <w:rFonts w:ascii="Times New Roman" w:hAnsi="Times New Roman"/>
          <w:sz w:val="24"/>
          <w:szCs w:val="24"/>
        </w:rPr>
      </w:pPr>
      <w:r>
        <w:rPr>
          <w:rFonts w:ascii="Times New Roman" w:hAnsi="Times New Roman"/>
          <w:sz w:val="24"/>
          <w:szCs w:val="24"/>
        </w:rPr>
        <w:t>课程的考核方式及其所占权重如下：</w:t>
      </w:r>
    </w:p>
    <w:tbl>
      <w:tblPr>
        <w:tblStyle w:val="4"/>
        <w:tblW w:w="0" w:type="auto"/>
        <w:jc w:val="center"/>
        <w:tblLayout w:type="autofit"/>
        <w:tblCellMar>
          <w:top w:w="0" w:type="dxa"/>
          <w:left w:w="108" w:type="dxa"/>
          <w:bottom w:w="0" w:type="dxa"/>
          <w:right w:w="108" w:type="dxa"/>
        </w:tblCellMar>
      </w:tblPr>
      <w:tblGrid>
        <w:gridCol w:w="2280"/>
        <w:gridCol w:w="2935"/>
      </w:tblGrid>
      <w:tr>
        <w:tblPrEx>
          <w:tblCellMar>
            <w:top w:w="0" w:type="dxa"/>
            <w:left w:w="108" w:type="dxa"/>
            <w:bottom w:w="0" w:type="dxa"/>
            <w:right w:w="108" w:type="dxa"/>
          </w:tblCellMar>
        </w:tblPrEx>
        <w:trPr>
          <w:jc w:val="center"/>
        </w:trPr>
        <w:tc>
          <w:tcPr>
            <w:tcW w:w="2280" w:type="dxa"/>
          </w:tcPr>
          <w:p>
            <w:pPr>
              <w:spacing w:line="500" w:lineRule="exact"/>
              <w:jc w:val="left"/>
              <w:rPr>
                <w:rFonts w:ascii="Times New Roman" w:hAnsi="Times New Roman"/>
                <w:sz w:val="24"/>
                <w:szCs w:val="24"/>
              </w:rPr>
            </w:pPr>
            <w:r>
              <w:rPr>
                <w:rFonts w:ascii="Times New Roman" w:hAnsi="Times New Roman"/>
                <w:sz w:val="24"/>
                <w:szCs w:val="24"/>
              </w:rPr>
              <w:t>出勤</w:t>
            </w:r>
          </w:p>
        </w:tc>
        <w:tc>
          <w:tcPr>
            <w:tcW w:w="2935" w:type="dxa"/>
          </w:tcPr>
          <w:p>
            <w:pPr>
              <w:spacing w:line="500" w:lineRule="exact"/>
              <w:jc w:val="center"/>
              <w:rPr>
                <w:rFonts w:ascii="Times New Roman" w:hAnsi="Times New Roman"/>
                <w:sz w:val="24"/>
                <w:szCs w:val="24"/>
              </w:rPr>
            </w:pPr>
            <w:r>
              <w:rPr>
                <w:rFonts w:ascii="Times New Roman" w:hAnsi="Times New Roman"/>
                <w:sz w:val="24"/>
                <w:szCs w:val="24"/>
              </w:rPr>
              <w:t>10%</w:t>
            </w:r>
          </w:p>
        </w:tc>
      </w:tr>
      <w:tr>
        <w:tblPrEx>
          <w:tblCellMar>
            <w:top w:w="0" w:type="dxa"/>
            <w:left w:w="108" w:type="dxa"/>
            <w:bottom w:w="0" w:type="dxa"/>
            <w:right w:w="108" w:type="dxa"/>
          </w:tblCellMar>
        </w:tblPrEx>
        <w:trPr>
          <w:jc w:val="center"/>
        </w:trPr>
        <w:tc>
          <w:tcPr>
            <w:tcW w:w="2280" w:type="dxa"/>
          </w:tcPr>
          <w:p>
            <w:pPr>
              <w:spacing w:line="500" w:lineRule="exact"/>
              <w:jc w:val="left"/>
              <w:rPr>
                <w:rFonts w:ascii="Times New Roman" w:hAnsi="Times New Roman"/>
                <w:sz w:val="24"/>
                <w:szCs w:val="24"/>
              </w:rPr>
            </w:pPr>
            <w:r>
              <w:rPr>
                <w:rFonts w:ascii="Times New Roman" w:hAnsi="Times New Roman"/>
                <w:sz w:val="24"/>
                <w:szCs w:val="24"/>
              </w:rPr>
              <w:t>作业</w:t>
            </w:r>
          </w:p>
        </w:tc>
        <w:tc>
          <w:tcPr>
            <w:tcW w:w="2935" w:type="dxa"/>
          </w:tcPr>
          <w:p>
            <w:pPr>
              <w:spacing w:line="500" w:lineRule="exact"/>
              <w:jc w:val="center"/>
              <w:rPr>
                <w:rFonts w:ascii="Times New Roman" w:hAnsi="Times New Roman"/>
                <w:sz w:val="24"/>
                <w:szCs w:val="24"/>
              </w:rPr>
            </w:pPr>
            <w:r>
              <w:rPr>
                <w:rFonts w:ascii="Times New Roman" w:hAnsi="Times New Roman"/>
                <w:sz w:val="24"/>
                <w:szCs w:val="24"/>
              </w:rPr>
              <w:t>30%</w:t>
            </w:r>
          </w:p>
        </w:tc>
      </w:tr>
      <w:tr>
        <w:tblPrEx>
          <w:tblCellMar>
            <w:top w:w="0" w:type="dxa"/>
            <w:left w:w="108" w:type="dxa"/>
            <w:bottom w:w="0" w:type="dxa"/>
            <w:right w:w="108" w:type="dxa"/>
          </w:tblCellMar>
        </w:tblPrEx>
        <w:trPr>
          <w:jc w:val="center"/>
        </w:trPr>
        <w:tc>
          <w:tcPr>
            <w:tcW w:w="2280" w:type="dxa"/>
          </w:tcPr>
          <w:p>
            <w:pPr>
              <w:spacing w:line="500" w:lineRule="exact"/>
              <w:jc w:val="left"/>
              <w:rPr>
                <w:rFonts w:ascii="Times New Roman" w:hAnsi="Times New Roman"/>
                <w:sz w:val="24"/>
                <w:szCs w:val="24"/>
              </w:rPr>
            </w:pPr>
            <w:r>
              <w:rPr>
                <w:rFonts w:ascii="Times New Roman" w:hAnsi="Times New Roman"/>
                <w:sz w:val="24"/>
                <w:szCs w:val="24"/>
              </w:rPr>
              <w:t>期末闭卷考试</w:t>
            </w:r>
          </w:p>
        </w:tc>
        <w:tc>
          <w:tcPr>
            <w:tcW w:w="2935" w:type="dxa"/>
          </w:tcPr>
          <w:p>
            <w:pPr>
              <w:spacing w:line="500" w:lineRule="exact"/>
              <w:jc w:val="center"/>
              <w:rPr>
                <w:rFonts w:ascii="Times New Roman" w:hAnsi="Times New Roman"/>
                <w:sz w:val="24"/>
                <w:szCs w:val="24"/>
              </w:rPr>
            </w:pPr>
            <w:r>
              <w:rPr>
                <w:rFonts w:ascii="Times New Roman" w:hAnsi="Times New Roman"/>
                <w:sz w:val="24"/>
                <w:szCs w:val="24"/>
              </w:rPr>
              <w:t>30%</w:t>
            </w:r>
          </w:p>
        </w:tc>
      </w:tr>
      <w:tr>
        <w:tblPrEx>
          <w:tblCellMar>
            <w:top w:w="0" w:type="dxa"/>
            <w:left w:w="108" w:type="dxa"/>
            <w:bottom w:w="0" w:type="dxa"/>
            <w:right w:w="108" w:type="dxa"/>
          </w:tblCellMar>
        </w:tblPrEx>
        <w:trPr>
          <w:jc w:val="center"/>
        </w:trPr>
        <w:tc>
          <w:tcPr>
            <w:tcW w:w="2280" w:type="dxa"/>
          </w:tcPr>
          <w:p>
            <w:pPr>
              <w:spacing w:line="500" w:lineRule="exact"/>
              <w:jc w:val="left"/>
              <w:rPr>
                <w:rFonts w:ascii="Times New Roman" w:hAnsi="Times New Roman"/>
                <w:sz w:val="24"/>
                <w:szCs w:val="24"/>
              </w:rPr>
            </w:pPr>
            <w:r>
              <w:rPr>
                <w:rFonts w:ascii="Times New Roman" w:hAnsi="Times New Roman"/>
                <w:sz w:val="24"/>
                <w:szCs w:val="24"/>
              </w:rPr>
              <w:t>课程论文</w:t>
            </w:r>
          </w:p>
        </w:tc>
        <w:tc>
          <w:tcPr>
            <w:tcW w:w="2935" w:type="dxa"/>
          </w:tcPr>
          <w:p>
            <w:pPr>
              <w:spacing w:line="500" w:lineRule="exact"/>
              <w:jc w:val="center"/>
              <w:rPr>
                <w:rFonts w:ascii="Times New Roman" w:hAnsi="Times New Roman"/>
                <w:sz w:val="24"/>
                <w:szCs w:val="24"/>
              </w:rPr>
            </w:pPr>
            <w:r>
              <w:rPr>
                <w:rFonts w:ascii="Times New Roman" w:hAnsi="Times New Roman"/>
                <w:sz w:val="24"/>
                <w:szCs w:val="24"/>
              </w:rPr>
              <w:t>30%</w:t>
            </w:r>
          </w:p>
        </w:tc>
      </w:tr>
    </w:tbl>
    <w:p>
      <w:pPr>
        <w:spacing w:line="5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在上述考核方式中，作业来自于授课相关知识的理论和实践习题；期末闭卷考试考查计量理论知识；课程论文考查计量应用实践。</w:t>
      </w:r>
    </w:p>
    <w:p>
      <w:pPr>
        <w:autoSpaceDE w:val="0"/>
        <w:autoSpaceDN w:val="0"/>
        <w:adjustRightInd w:val="0"/>
        <w:jc w:val="left"/>
        <w:rPr>
          <w:rFonts w:ascii="Times New Roman" w:hAnsi="Times New Roman"/>
          <w:kern w:val="0"/>
          <w:sz w:val="24"/>
          <w:szCs w:val="24"/>
        </w:rPr>
      </w:pPr>
    </w:p>
    <w:p>
      <w:pPr>
        <w:spacing w:line="500" w:lineRule="exact"/>
        <w:ind w:firstLine="480" w:firstLineChars="200"/>
        <w:rPr>
          <w:rFonts w:ascii="Times New Roman" w:hAnsi="Times New Roman"/>
          <w:sz w:val="24"/>
          <w:szCs w:val="24"/>
        </w:rPr>
      </w:pPr>
      <w:r>
        <w:rPr>
          <w:rFonts w:ascii="Times New Roman" w:hAnsi="Times New Roman"/>
          <w:sz w:val="24"/>
          <w:szCs w:val="24"/>
        </w:rPr>
        <w:t xml:space="preserve">The main content of this course is elaborating the </w:t>
      </w:r>
      <w:r>
        <w:rPr>
          <w:rFonts w:hint="eastAsia" w:ascii="Times New Roman" w:hAnsi="Times New Roman"/>
          <w:sz w:val="24"/>
          <w:szCs w:val="24"/>
        </w:rPr>
        <w:t>e</w:t>
      </w:r>
      <w:r>
        <w:rPr>
          <w:rFonts w:ascii="Times New Roman" w:hAnsi="Times New Roman"/>
          <w:sz w:val="24"/>
          <w:szCs w:val="24"/>
        </w:rPr>
        <w:t>conometric theory and empirical techniques which are mostly used in the empirical analysis of financial theory and how they are applied to actual financial data. Therefore, in this course, the instructor should equal weights on both theory and application. The course starts with the overview of financial data. It covers some statistics, percentile related analysis such as risk computation, and continues with testing efficient market models. We then proceed to analyzing the stationarity and non-stationarity of data, with application on return predictability and bubble existence. We continue with volatility effects of the market data using ARCH and GARCH models. A special attention is paid to multivariate models. Based on basic Vector Autoregressive models, we cover cointegration and VECM model, other more advanced techniques like impulse response analysis and forecast error decomposition are included as well. All the models are accompanied with real-data examples in standard computer packages.</w:t>
      </w:r>
    </w:p>
    <w:p>
      <w:pPr>
        <w:adjustRightInd w:val="0"/>
        <w:snapToGrid w:val="0"/>
        <w:spacing w:line="500" w:lineRule="exact"/>
        <w:ind w:firstLine="480" w:firstLineChars="200"/>
        <w:rPr>
          <w:rFonts w:ascii="Times New Roman" w:hAnsi="Times New Roman"/>
          <w:sz w:val="24"/>
          <w:szCs w:val="24"/>
        </w:rPr>
      </w:pPr>
      <w:r>
        <w:rPr>
          <w:rFonts w:ascii="Times New Roman" w:hAnsi="Times New Roman"/>
          <w:sz w:val="24"/>
          <w:szCs w:val="24"/>
        </w:rPr>
        <w:t>Because of the equal importance of theory and application, instructor should adopt the teaching strategy of close integration of lecturing in theory and practicing on computer. Encourage student to preview course materials before class, arrange discussions during class, enhance student’s enthusiasm and initiative in class participation so that student can understand those key points of knowledge deeply; assign student to read classical academic papers selectively, guide student to write term paper and organize presentations in class.</w:t>
      </w:r>
    </w:p>
    <w:p>
      <w:pPr>
        <w:spacing w:line="500" w:lineRule="exact"/>
        <w:ind w:firstLine="480" w:firstLineChars="200"/>
        <w:rPr>
          <w:rFonts w:ascii="Times New Roman" w:hAnsi="Times New Roman"/>
          <w:sz w:val="24"/>
          <w:szCs w:val="24"/>
        </w:rPr>
      </w:pPr>
      <w:r>
        <w:rPr>
          <w:rFonts w:ascii="Times New Roman" w:hAnsi="Times New Roman"/>
          <w:sz w:val="24"/>
          <w:szCs w:val="24"/>
        </w:rPr>
        <w:t>The methods of evaluation of this course and their weights are as follows:</w:t>
      </w:r>
    </w:p>
    <w:tbl>
      <w:tblPr>
        <w:tblStyle w:val="4"/>
        <w:tblW w:w="0" w:type="auto"/>
        <w:jc w:val="center"/>
        <w:tblLayout w:type="autofit"/>
        <w:tblCellMar>
          <w:top w:w="0" w:type="dxa"/>
          <w:left w:w="108" w:type="dxa"/>
          <w:bottom w:w="0" w:type="dxa"/>
          <w:right w:w="108" w:type="dxa"/>
        </w:tblCellMar>
      </w:tblPr>
      <w:tblGrid>
        <w:gridCol w:w="2280"/>
        <w:gridCol w:w="2935"/>
      </w:tblGrid>
      <w:tr>
        <w:tblPrEx>
          <w:tblCellMar>
            <w:top w:w="0" w:type="dxa"/>
            <w:left w:w="108" w:type="dxa"/>
            <w:bottom w:w="0" w:type="dxa"/>
            <w:right w:w="108" w:type="dxa"/>
          </w:tblCellMar>
        </w:tblPrEx>
        <w:trPr>
          <w:jc w:val="center"/>
        </w:trPr>
        <w:tc>
          <w:tcPr>
            <w:tcW w:w="2280" w:type="dxa"/>
          </w:tcPr>
          <w:p>
            <w:pPr>
              <w:spacing w:line="500" w:lineRule="exact"/>
              <w:rPr>
                <w:rFonts w:ascii="Times New Roman" w:hAnsi="Times New Roman"/>
                <w:sz w:val="24"/>
                <w:szCs w:val="24"/>
              </w:rPr>
            </w:pPr>
            <w:r>
              <w:rPr>
                <w:rFonts w:ascii="Times New Roman" w:hAnsi="Times New Roman"/>
                <w:sz w:val="24"/>
                <w:szCs w:val="24"/>
              </w:rPr>
              <w:t>Attendance</w:t>
            </w:r>
          </w:p>
        </w:tc>
        <w:tc>
          <w:tcPr>
            <w:tcW w:w="2935" w:type="dxa"/>
          </w:tcPr>
          <w:p>
            <w:pPr>
              <w:spacing w:line="500" w:lineRule="exact"/>
              <w:rPr>
                <w:rFonts w:ascii="Times New Roman" w:hAnsi="Times New Roman"/>
                <w:sz w:val="24"/>
                <w:szCs w:val="24"/>
              </w:rPr>
            </w:pPr>
            <w:r>
              <w:rPr>
                <w:rFonts w:ascii="Times New Roman" w:hAnsi="Times New Roman"/>
                <w:sz w:val="24"/>
                <w:szCs w:val="24"/>
              </w:rPr>
              <w:t>10%</w:t>
            </w:r>
          </w:p>
        </w:tc>
      </w:tr>
      <w:tr>
        <w:tblPrEx>
          <w:tblCellMar>
            <w:top w:w="0" w:type="dxa"/>
            <w:left w:w="108" w:type="dxa"/>
            <w:bottom w:w="0" w:type="dxa"/>
            <w:right w:w="108" w:type="dxa"/>
          </w:tblCellMar>
        </w:tblPrEx>
        <w:trPr>
          <w:jc w:val="center"/>
        </w:trPr>
        <w:tc>
          <w:tcPr>
            <w:tcW w:w="2280" w:type="dxa"/>
          </w:tcPr>
          <w:p>
            <w:pPr>
              <w:spacing w:line="500" w:lineRule="exact"/>
              <w:rPr>
                <w:rFonts w:ascii="Times New Roman" w:hAnsi="Times New Roman"/>
                <w:sz w:val="24"/>
                <w:szCs w:val="24"/>
              </w:rPr>
            </w:pPr>
            <w:r>
              <w:rPr>
                <w:rFonts w:ascii="Times New Roman" w:hAnsi="Times New Roman"/>
                <w:sz w:val="24"/>
                <w:szCs w:val="24"/>
              </w:rPr>
              <w:t>Assignments</w:t>
            </w:r>
          </w:p>
        </w:tc>
        <w:tc>
          <w:tcPr>
            <w:tcW w:w="2935" w:type="dxa"/>
          </w:tcPr>
          <w:p>
            <w:pPr>
              <w:spacing w:line="500" w:lineRule="exact"/>
              <w:rPr>
                <w:rFonts w:ascii="Times New Roman" w:hAnsi="Times New Roman"/>
                <w:sz w:val="24"/>
                <w:szCs w:val="24"/>
              </w:rPr>
            </w:pPr>
            <w:r>
              <w:rPr>
                <w:rFonts w:ascii="Times New Roman" w:hAnsi="Times New Roman"/>
                <w:sz w:val="24"/>
                <w:szCs w:val="24"/>
              </w:rPr>
              <w:t>30%</w:t>
            </w:r>
          </w:p>
        </w:tc>
      </w:tr>
      <w:tr>
        <w:tblPrEx>
          <w:tblCellMar>
            <w:top w:w="0" w:type="dxa"/>
            <w:left w:w="108" w:type="dxa"/>
            <w:bottom w:w="0" w:type="dxa"/>
            <w:right w:w="108" w:type="dxa"/>
          </w:tblCellMar>
        </w:tblPrEx>
        <w:trPr>
          <w:jc w:val="center"/>
        </w:trPr>
        <w:tc>
          <w:tcPr>
            <w:tcW w:w="2280" w:type="dxa"/>
          </w:tcPr>
          <w:p>
            <w:pPr>
              <w:spacing w:line="500" w:lineRule="exact"/>
              <w:rPr>
                <w:rFonts w:ascii="Times New Roman" w:hAnsi="Times New Roman"/>
                <w:sz w:val="24"/>
                <w:szCs w:val="24"/>
              </w:rPr>
            </w:pPr>
            <w:r>
              <w:rPr>
                <w:rFonts w:ascii="Times New Roman" w:hAnsi="Times New Roman"/>
                <w:sz w:val="24"/>
                <w:szCs w:val="24"/>
              </w:rPr>
              <w:t>Final Exam (closed)</w:t>
            </w:r>
          </w:p>
        </w:tc>
        <w:tc>
          <w:tcPr>
            <w:tcW w:w="2935" w:type="dxa"/>
          </w:tcPr>
          <w:p>
            <w:pPr>
              <w:spacing w:line="500" w:lineRule="exact"/>
              <w:rPr>
                <w:rFonts w:ascii="Times New Roman" w:hAnsi="Times New Roman"/>
                <w:sz w:val="24"/>
                <w:szCs w:val="24"/>
              </w:rPr>
            </w:pPr>
            <w:r>
              <w:rPr>
                <w:rFonts w:ascii="Times New Roman" w:hAnsi="Times New Roman"/>
                <w:sz w:val="24"/>
                <w:szCs w:val="24"/>
              </w:rPr>
              <w:t>30%</w:t>
            </w:r>
          </w:p>
        </w:tc>
      </w:tr>
      <w:tr>
        <w:tblPrEx>
          <w:tblCellMar>
            <w:top w:w="0" w:type="dxa"/>
            <w:left w:w="108" w:type="dxa"/>
            <w:bottom w:w="0" w:type="dxa"/>
            <w:right w:w="108" w:type="dxa"/>
          </w:tblCellMar>
        </w:tblPrEx>
        <w:trPr>
          <w:jc w:val="center"/>
        </w:trPr>
        <w:tc>
          <w:tcPr>
            <w:tcW w:w="2280" w:type="dxa"/>
          </w:tcPr>
          <w:p>
            <w:pPr>
              <w:spacing w:line="500" w:lineRule="exact"/>
              <w:rPr>
                <w:rFonts w:ascii="Times New Roman" w:hAnsi="Times New Roman"/>
                <w:sz w:val="24"/>
                <w:szCs w:val="24"/>
              </w:rPr>
            </w:pPr>
            <w:r>
              <w:rPr>
                <w:rFonts w:ascii="Times New Roman" w:hAnsi="Times New Roman"/>
                <w:sz w:val="24"/>
                <w:szCs w:val="24"/>
              </w:rPr>
              <w:t>Term paper</w:t>
            </w:r>
          </w:p>
        </w:tc>
        <w:tc>
          <w:tcPr>
            <w:tcW w:w="2935" w:type="dxa"/>
          </w:tcPr>
          <w:p>
            <w:pPr>
              <w:spacing w:line="500" w:lineRule="exact"/>
              <w:rPr>
                <w:rFonts w:ascii="Times New Roman" w:hAnsi="Times New Roman"/>
                <w:sz w:val="24"/>
                <w:szCs w:val="24"/>
              </w:rPr>
            </w:pPr>
            <w:r>
              <w:rPr>
                <w:rFonts w:ascii="Times New Roman" w:hAnsi="Times New Roman"/>
                <w:sz w:val="24"/>
                <w:szCs w:val="24"/>
              </w:rPr>
              <w:t>30%</w:t>
            </w:r>
          </w:p>
        </w:tc>
      </w:tr>
      <w:tr>
        <w:tblPrEx>
          <w:tblCellMar>
            <w:top w:w="0" w:type="dxa"/>
            <w:left w:w="108" w:type="dxa"/>
            <w:bottom w:w="0" w:type="dxa"/>
            <w:right w:w="108" w:type="dxa"/>
          </w:tblCellMar>
        </w:tblPrEx>
        <w:trPr>
          <w:jc w:val="center"/>
        </w:trPr>
        <w:tc>
          <w:tcPr>
            <w:tcW w:w="2280" w:type="dxa"/>
          </w:tcPr>
          <w:p>
            <w:pPr>
              <w:spacing w:line="500" w:lineRule="exact"/>
              <w:jc w:val="left"/>
              <w:rPr>
                <w:rFonts w:ascii="Times New Roman" w:hAnsi="Times New Roman"/>
                <w:sz w:val="24"/>
                <w:szCs w:val="24"/>
              </w:rPr>
            </w:pPr>
          </w:p>
        </w:tc>
        <w:tc>
          <w:tcPr>
            <w:tcW w:w="2935" w:type="dxa"/>
          </w:tcPr>
          <w:p>
            <w:pPr>
              <w:spacing w:line="500" w:lineRule="exact"/>
              <w:jc w:val="center"/>
              <w:rPr>
                <w:rFonts w:ascii="Times New Roman" w:hAnsi="Times New Roman"/>
                <w:sz w:val="24"/>
                <w:szCs w:val="24"/>
              </w:rPr>
            </w:pPr>
          </w:p>
        </w:tc>
      </w:tr>
    </w:tbl>
    <w:p>
      <w:pPr>
        <w:spacing w:line="5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In the methods of evaluation above, the assignments come from the theoretical and application exercises from course related material; the closed form final exam focuses on the examination of knowledge in theory; and the term paper focuses on the examination of application.</w:t>
      </w:r>
    </w:p>
    <w:p>
      <w:pPr>
        <w:spacing w:line="500" w:lineRule="exact"/>
        <w:ind w:firstLine="480" w:firstLineChars="200"/>
        <w:rPr>
          <w:rFonts w:ascii="Times New Roman" w:hAnsi="Times New Roman"/>
          <w:sz w:val="24"/>
          <w:szCs w:val="24"/>
        </w:rPr>
      </w:pPr>
    </w:p>
    <w:p>
      <w:pPr>
        <w:spacing w:line="500" w:lineRule="exact"/>
        <w:rPr>
          <w:rFonts w:ascii="Times New Roman" w:hAnsi="Times New Roman"/>
          <w:b/>
          <w:bCs/>
          <w:sz w:val="24"/>
          <w:szCs w:val="24"/>
        </w:rPr>
      </w:pPr>
      <w:r>
        <w:rPr>
          <w:rFonts w:ascii="Times New Roman" w:hAnsi="Times New Roman"/>
          <w:b/>
          <w:bCs/>
          <w:sz w:val="24"/>
          <w:szCs w:val="24"/>
        </w:rPr>
        <w:t>三、各教学环节学时分配</w:t>
      </w:r>
    </w:p>
    <w:p>
      <w:pPr>
        <w:spacing w:line="500" w:lineRule="exact"/>
        <w:jc w:val="center"/>
        <w:rPr>
          <w:rFonts w:ascii="Times New Roman" w:hAnsi="Times New Roman"/>
          <w:b/>
          <w:bCs/>
          <w:sz w:val="24"/>
          <w:szCs w:val="24"/>
        </w:rPr>
      </w:pPr>
      <w:r>
        <w:rPr>
          <w:rFonts w:ascii="Times New Roman" w:hAnsi="Times New Roman"/>
          <w:b/>
          <w:bCs/>
          <w:sz w:val="24"/>
          <w:szCs w:val="24"/>
        </w:rPr>
        <w:t>教学课时分配 (Class Schedule)</w:t>
      </w:r>
    </w:p>
    <w:tbl>
      <w:tblPr>
        <w:tblStyle w:val="4"/>
        <w:tblW w:w="0" w:type="auto"/>
        <w:tblInd w:w="28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735"/>
        <w:gridCol w:w="3060"/>
        <w:gridCol w:w="1080"/>
        <w:gridCol w:w="1080"/>
        <w:gridCol w:w="1080"/>
        <w:gridCol w:w="88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73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sz w:val="24"/>
                <w:szCs w:val="24"/>
              </w:rPr>
            </w:pPr>
            <w:r>
              <w:rPr>
                <w:rFonts w:ascii="Times New Roman" w:hAnsi="Times New Roman"/>
                <w:sz w:val="24"/>
                <w:szCs w:val="24"/>
              </w:rPr>
              <w:t>序号</w:t>
            </w:r>
          </w:p>
        </w:tc>
        <w:tc>
          <w:tcPr>
            <w:tcW w:w="30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sz w:val="24"/>
                <w:szCs w:val="24"/>
              </w:rPr>
            </w:pPr>
            <w:r>
              <w:rPr>
                <w:rFonts w:ascii="Times New Roman" w:hAnsi="Times New Roman"/>
                <w:color w:val="000000"/>
                <w:sz w:val="24"/>
                <w:szCs w:val="24"/>
              </w:rPr>
              <w:t>章节内容</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sz w:val="24"/>
                <w:szCs w:val="24"/>
              </w:rPr>
            </w:pPr>
            <w:r>
              <w:rPr>
                <w:rFonts w:ascii="Times New Roman" w:hAnsi="Times New Roman"/>
                <w:sz w:val="24"/>
                <w:szCs w:val="24"/>
              </w:rPr>
              <w:t>讲课</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sz w:val="24"/>
                <w:szCs w:val="24"/>
              </w:rPr>
            </w:pPr>
            <w:r>
              <w:rPr>
                <w:rFonts w:ascii="Times New Roman" w:hAnsi="Times New Roman"/>
                <w:sz w:val="24"/>
                <w:szCs w:val="24"/>
              </w:rPr>
              <w:t>实验</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sz w:val="24"/>
                <w:szCs w:val="24"/>
              </w:rPr>
            </w:pPr>
            <w:r>
              <w:rPr>
                <w:rFonts w:ascii="Times New Roman" w:hAnsi="Times New Roman"/>
                <w:color w:val="000000"/>
                <w:sz w:val="24"/>
                <w:szCs w:val="24"/>
              </w:rPr>
              <w:t>其他</w:t>
            </w:r>
          </w:p>
        </w:tc>
        <w:tc>
          <w:tcPr>
            <w:tcW w:w="88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sz w:val="24"/>
                <w:szCs w:val="24"/>
              </w:rPr>
            </w:pPr>
            <w:r>
              <w:rPr>
                <w:rFonts w:ascii="Times New Roman" w:hAnsi="Times New Roman"/>
                <w:color w:val="000000"/>
                <w:sz w:val="24"/>
                <w:szCs w:val="24"/>
              </w:rPr>
              <w:t>合计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735"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p>
        </w:tc>
        <w:tc>
          <w:tcPr>
            <w:tcW w:w="306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r>
              <w:rPr>
                <w:rFonts w:ascii="Times New Roman" w:hAnsi="Times New Roman"/>
                <w:bCs/>
                <w:sz w:val="24"/>
                <w:szCs w:val="24"/>
              </w:rPr>
              <w:t>金融数据概述</w:t>
            </w:r>
          </w:p>
          <w:p>
            <w:pPr>
              <w:spacing w:line="360" w:lineRule="auto"/>
              <w:jc w:val="center"/>
              <w:rPr>
                <w:rFonts w:ascii="Times New Roman" w:hAnsi="Times New Roman"/>
                <w:bCs/>
                <w:sz w:val="24"/>
                <w:szCs w:val="24"/>
              </w:rPr>
            </w:pPr>
            <w:r>
              <w:rPr>
                <w:rFonts w:ascii="Times New Roman" w:hAnsi="Times New Roman"/>
                <w:bCs/>
                <w:sz w:val="24"/>
                <w:szCs w:val="24"/>
              </w:rPr>
              <w:t>The Characteristics of Financial Market Data</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r>
              <w:rPr>
                <w:rFonts w:ascii="Times New Roman" w:hAnsi="Times New Roman"/>
                <w:bCs/>
                <w:sz w:val="24"/>
                <w:szCs w:val="24"/>
              </w:rPr>
              <w:t>4</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p>
        </w:tc>
        <w:tc>
          <w:tcPr>
            <w:tcW w:w="885"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r>
              <w:rPr>
                <w:rFonts w:ascii="Times New Roman" w:hAnsi="Times New Roman"/>
                <w:bCs/>
                <w:sz w:val="24"/>
                <w:szCs w:val="24"/>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35"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p>
        </w:tc>
        <w:tc>
          <w:tcPr>
            <w:tcW w:w="306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r>
              <w:rPr>
                <w:rFonts w:ascii="Times New Roman" w:hAnsi="Times New Roman"/>
                <w:bCs/>
                <w:sz w:val="24"/>
                <w:szCs w:val="24"/>
              </w:rPr>
              <w:t>平稳时间序列</w:t>
            </w:r>
          </w:p>
          <w:p>
            <w:pPr>
              <w:spacing w:line="360" w:lineRule="auto"/>
              <w:jc w:val="center"/>
              <w:rPr>
                <w:rFonts w:ascii="Times New Roman" w:hAnsi="Times New Roman"/>
                <w:bCs/>
                <w:sz w:val="24"/>
                <w:szCs w:val="24"/>
              </w:rPr>
            </w:pPr>
            <w:r>
              <w:rPr>
                <w:rFonts w:ascii="Times New Roman" w:hAnsi="Times New Roman"/>
                <w:bCs/>
                <w:sz w:val="24"/>
                <w:szCs w:val="24"/>
              </w:rPr>
              <w:t>Stationary Time Series</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r>
              <w:rPr>
                <w:rFonts w:ascii="Times New Roman" w:hAnsi="Times New Roman"/>
                <w:bCs/>
                <w:sz w:val="24"/>
                <w:szCs w:val="24"/>
              </w:rPr>
              <w:t>6</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r>
              <w:rPr>
                <w:rFonts w:ascii="Times New Roman" w:hAnsi="Times New Roman"/>
                <w:bCs/>
                <w:sz w:val="24"/>
                <w:szCs w:val="24"/>
              </w:rPr>
              <w:t>2</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p>
        </w:tc>
        <w:tc>
          <w:tcPr>
            <w:tcW w:w="885"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r>
              <w:rPr>
                <w:rFonts w:ascii="Times New Roman" w:hAnsi="Times New Roman"/>
                <w:bCs/>
                <w:sz w:val="24"/>
                <w:szCs w:val="24"/>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35"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p>
        </w:tc>
        <w:tc>
          <w:tcPr>
            <w:tcW w:w="306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r>
              <w:rPr>
                <w:rFonts w:ascii="Times New Roman" w:hAnsi="Times New Roman"/>
                <w:bCs/>
                <w:sz w:val="24"/>
                <w:szCs w:val="24"/>
              </w:rPr>
              <w:t>非平稳时间序列</w:t>
            </w:r>
          </w:p>
          <w:p>
            <w:pPr>
              <w:spacing w:line="360" w:lineRule="auto"/>
              <w:jc w:val="center"/>
              <w:rPr>
                <w:rFonts w:ascii="Times New Roman" w:hAnsi="Times New Roman"/>
                <w:bCs/>
                <w:sz w:val="24"/>
                <w:szCs w:val="24"/>
              </w:rPr>
            </w:pPr>
            <w:r>
              <w:rPr>
                <w:rFonts w:ascii="Times New Roman" w:hAnsi="Times New Roman"/>
                <w:bCs/>
                <w:sz w:val="24"/>
                <w:szCs w:val="24"/>
              </w:rPr>
              <w:t>Nonstationary Time Series</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r>
              <w:rPr>
                <w:rFonts w:ascii="Times New Roman" w:hAnsi="Times New Roman"/>
                <w:bCs/>
                <w:sz w:val="24"/>
                <w:szCs w:val="24"/>
              </w:rPr>
              <w:t>6</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r>
              <w:rPr>
                <w:rFonts w:ascii="Times New Roman" w:hAnsi="Times New Roman"/>
                <w:bCs/>
                <w:sz w:val="24"/>
                <w:szCs w:val="24"/>
              </w:rPr>
              <w:t>2</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p>
        </w:tc>
        <w:tc>
          <w:tcPr>
            <w:tcW w:w="885"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r>
              <w:rPr>
                <w:rFonts w:ascii="Times New Roman" w:hAnsi="Times New Roman"/>
                <w:bCs/>
                <w:sz w:val="24"/>
                <w:szCs w:val="24"/>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35"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p>
        </w:tc>
        <w:tc>
          <w:tcPr>
            <w:tcW w:w="306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r>
              <w:rPr>
                <w:rFonts w:ascii="Times New Roman" w:hAnsi="Times New Roman"/>
                <w:bCs/>
                <w:sz w:val="24"/>
                <w:szCs w:val="24"/>
              </w:rPr>
              <w:t>股票回报率预测</w:t>
            </w:r>
          </w:p>
          <w:p>
            <w:pPr>
              <w:spacing w:line="360" w:lineRule="auto"/>
              <w:jc w:val="center"/>
              <w:rPr>
                <w:rFonts w:ascii="Times New Roman" w:hAnsi="Times New Roman"/>
                <w:bCs/>
                <w:sz w:val="24"/>
                <w:szCs w:val="24"/>
              </w:rPr>
            </w:pPr>
            <w:r>
              <w:rPr>
                <w:rFonts w:ascii="Times New Roman" w:hAnsi="Times New Roman"/>
                <w:bCs/>
                <w:sz w:val="24"/>
                <w:szCs w:val="24"/>
              </w:rPr>
              <w:t>Stock Return Predictability</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r>
              <w:rPr>
                <w:rFonts w:ascii="Times New Roman" w:hAnsi="Times New Roman"/>
                <w:bCs/>
                <w:sz w:val="24"/>
                <w:szCs w:val="24"/>
              </w:rPr>
              <w:t>4</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r>
              <w:rPr>
                <w:rFonts w:ascii="Times New Roman" w:hAnsi="Times New Roman"/>
                <w:bCs/>
                <w:sz w:val="24"/>
                <w:szCs w:val="24"/>
              </w:rPr>
              <w:t>2</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p>
        </w:tc>
        <w:tc>
          <w:tcPr>
            <w:tcW w:w="885"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r>
              <w:rPr>
                <w:rFonts w:ascii="Times New Roman" w:hAnsi="Times New Roman"/>
                <w:bCs/>
                <w:sz w:val="24"/>
                <w:szCs w:val="24"/>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35"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p>
        </w:tc>
        <w:tc>
          <w:tcPr>
            <w:tcW w:w="306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r>
              <w:rPr>
                <w:rFonts w:ascii="Times New Roman" w:hAnsi="Times New Roman"/>
                <w:bCs/>
                <w:sz w:val="24"/>
                <w:szCs w:val="24"/>
              </w:rPr>
              <w:t>多元时间序列建模Multivariate Time Series</w:t>
            </w:r>
            <w:r>
              <w:rPr>
                <w:rFonts w:ascii="Times New Roman" w:hAnsi="Times New Roman"/>
                <w:kern w:val="0"/>
                <w:sz w:val="22"/>
              </w:rPr>
              <w:t xml:space="preserve"> </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r>
              <w:rPr>
                <w:rFonts w:ascii="Times New Roman" w:hAnsi="Times New Roman"/>
                <w:bCs/>
                <w:sz w:val="24"/>
                <w:szCs w:val="24"/>
              </w:rPr>
              <w:t>10</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r>
              <w:rPr>
                <w:rFonts w:ascii="Times New Roman" w:hAnsi="Times New Roman"/>
                <w:bCs/>
                <w:sz w:val="24"/>
                <w:szCs w:val="24"/>
              </w:rPr>
              <w:t>4</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p>
        </w:tc>
        <w:tc>
          <w:tcPr>
            <w:tcW w:w="885"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r>
              <w:rPr>
                <w:rFonts w:ascii="Times New Roman" w:hAnsi="Times New Roman"/>
                <w:bCs/>
                <w:sz w:val="24"/>
                <w:szCs w:val="24"/>
              </w:rPr>
              <w:t>14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35"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p>
        </w:tc>
        <w:tc>
          <w:tcPr>
            <w:tcW w:w="306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r>
              <w:rPr>
                <w:rFonts w:ascii="Times New Roman" w:hAnsi="Times New Roman"/>
                <w:bCs/>
                <w:sz w:val="24"/>
                <w:szCs w:val="24"/>
              </w:rPr>
              <w:t>波动率</w:t>
            </w:r>
          </w:p>
          <w:p>
            <w:pPr>
              <w:spacing w:line="360" w:lineRule="auto"/>
              <w:jc w:val="center"/>
              <w:rPr>
                <w:rFonts w:ascii="Times New Roman" w:hAnsi="Times New Roman"/>
                <w:bCs/>
                <w:sz w:val="24"/>
                <w:szCs w:val="24"/>
              </w:rPr>
            </w:pPr>
            <w:r>
              <w:rPr>
                <w:rFonts w:ascii="Times New Roman" w:hAnsi="Times New Roman"/>
                <w:bCs/>
                <w:sz w:val="24"/>
                <w:szCs w:val="24"/>
              </w:rPr>
              <w:t>Volatility</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r>
              <w:rPr>
                <w:rFonts w:ascii="Times New Roman" w:hAnsi="Times New Roman"/>
                <w:bCs/>
                <w:sz w:val="24"/>
                <w:szCs w:val="24"/>
              </w:rPr>
              <w:t>6</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r>
              <w:rPr>
                <w:rFonts w:ascii="Times New Roman" w:hAnsi="Times New Roman"/>
                <w:bCs/>
                <w:sz w:val="24"/>
                <w:szCs w:val="24"/>
              </w:rPr>
              <w:t>2</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p>
        </w:tc>
        <w:tc>
          <w:tcPr>
            <w:tcW w:w="885"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r>
              <w:rPr>
                <w:rFonts w:ascii="Times New Roman" w:hAnsi="Times New Roman"/>
                <w:bCs/>
                <w:sz w:val="24"/>
                <w:szCs w:val="24"/>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35"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p>
        </w:tc>
        <w:tc>
          <w:tcPr>
            <w:tcW w:w="306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p>
        </w:tc>
        <w:tc>
          <w:tcPr>
            <w:tcW w:w="885"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35"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r>
              <w:rPr>
                <w:rFonts w:ascii="Times New Roman" w:hAnsi="Times New Roman"/>
                <w:b/>
                <w:bCs/>
                <w:color w:val="000000"/>
                <w:sz w:val="24"/>
                <w:szCs w:val="24"/>
              </w:rPr>
              <w:t>合计</w:t>
            </w:r>
          </w:p>
        </w:tc>
        <w:tc>
          <w:tcPr>
            <w:tcW w:w="306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r>
              <w:rPr>
                <w:rFonts w:ascii="Times New Roman" w:hAnsi="Times New Roman"/>
                <w:b/>
                <w:bCs/>
                <w:sz w:val="24"/>
                <w:szCs w:val="24"/>
              </w:rPr>
              <w:t>36</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r>
              <w:rPr>
                <w:rFonts w:ascii="Times New Roman" w:hAnsi="Times New Roman"/>
                <w:b/>
                <w:bCs/>
                <w:sz w:val="24"/>
                <w:szCs w:val="24"/>
              </w:rPr>
              <w:t>12</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p>
        </w:tc>
        <w:tc>
          <w:tcPr>
            <w:tcW w:w="885"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Cs/>
                <w:sz w:val="24"/>
                <w:szCs w:val="24"/>
              </w:rPr>
            </w:pPr>
            <w:r>
              <w:rPr>
                <w:rFonts w:ascii="Times New Roman" w:hAnsi="Times New Roman"/>
                <w:b/>
                <w:bCs/>
                <w:sz w:val="24"/>
                <w:szCs w:val="24"/>
              </w:rPr>
              <w:t>48</w:t>
            </w:r>
          </w:p>
        </w:tc>
      </w:tr>
    </w:tbl>
    <w:p>
      <w:pPr>
        <w:spacing w:line="500" w:lineRule="exact"/>
        <w:rPr>
          <w:rFonts w:ascii="Times New Roman" w:hAnsi="Times New Roman"/>
          <w:b/>
          <w:bCs/>
          <w:sz w:val="24"/>
          <w:szCs w:val="24"/>
        </w:rPr>
      </w:pPr>
    </w:p>
    <w:p>
      <w:pPr>
        <w:spacing w:line="500" w:lineRule="exact"/>
        <w:rPr>
          <w:rFonts w:ascii="Times New Roman" w:hAnsi="Times New Roman"/>
          <w:b/>
          <w:bCs/>
          <w:sz w:val="24"/>
          <w:szCs w:val="24"/>
        </w:rPr>
      </w:pPr>
      <w:r>
        <w:rPr>
          <w:rFonts w:ascii="Times New Roman" w:hAnsi="Times New Roman"/>
          <w:b/>
          <w:bCs/>
          <w:sz w:val="24"/>
          <w:szCs w:val="24"/>
        </w:rPr>
        <w:t>四、教学内容</w:t>
      </w:r>
    </w:p>
    <w:p>
      <w:pPr>
        <w:spacing w:line="500" w:lineRule="exact"/>
        <w:ind w:firstLine="480"/>
        <w:rPr>
          <w:rFonts w:ascii="Times New Roman" w:hAnsi="Times New Roman"/>
          <w:b/>
          <w:bCs/>
          <w:sz w:val="24"/>
          <w:szCs w:val="24"/>
        </w:rPr>
      </w:pPr>
      <w:r>
        <w:rPr>
          <w:rFonts w:ascii="Times New Roman" w:hAnsi="Times New Roman"/>
          <w:b/>
          <w:bCs/>
          <w:sz w:val="24"/>
          <w:szCs w:val="24"/>
        </w:rPr>
        <w:t>第一章 金融市场数据的特征</w:t>
      </w:r>
    </w:p>
    <w:p>
      <w:pPr>
        <w:numPr>
          <w:ilvl w:val="0"/>
          <w:numId w:val="1"/>
        </w:numPr>
        <w:spacing w:line="500" w:lineRule="exact"/>
        <w:rPr>
          <w:rFonts w:ascii="Times New Roman" w:hAnsi="Times New Roman"/>
          <w:sz w:val="24"/>
          <w:szCs w:val="24"/>
        </w:rPr>
      </w:pPr>
      <w:r>
        <w:rPr>
          <w:rFonts w:ascii="Times New Roman" w:hAnsi="Times New Roman"/>
          <w:sz w:val="24"/>
          <w:szCs w:val="24"/>
        </w:rPr>
        <w:t>数据：金融数据的实证特征对金融建模很重要</w:t>
      </w:r>
    </w:p>
    <w:p>
      <w:pPr>
        <w:numPr>
          <w:ilvl w:val="0"/>
          <w:numId w:val="1"/>
        </w:numPr>
        <w:spacing w:line="500" w:lineRule="exact"/>
        <w:rPr>
          <w:rFonts w:ascii="Times New Roman" w:hAnsi="Times New Roman"/>
          <w:sz w:val="24"/>
          <w:szCs w:val="24"/>
        </w:rPr>
      </w:pPr>
      <w:r>
        <w:rPr>
          <w:rFonts w:ascii="Times New Roman" w:hAnsi="Times New Roman"/>
          <w:sz w:val="24"/>
          <w:szCs w:val="24"/>
        </w:rPr>
        <w:t>概括性的统计量</w:t>
      </w:r>
    </w:p>
    <w:p>
      <w:pPr>
        <w:numPr>
          <w:ilvl w:val="0"/>
          <w:numId w:val="1"/>
        </w:numPr>
        <w:spacing w:line="500" w:lineRule="exact"/>
        <w:rPr>
          <w:rFonts w:ascii="Times New Roman" w:hAnsi="Times New Roman"/>
          <w:sz w:val="24"/>
          <w:szCs w:val="24"/>
        </w:rPr>
      </w:pPr>
      <w:r>
        <w:rPr>
          <w:rFonts w:ascii="Times New Roman" w:hAnsi="Times New Roman"/>
          <w:sz w:val="24"/>
          <w:szCs w:val="24"/>
        </w:rPr>
        <w:t>分位数相关的分析</w:t>
      </w:r>
    </w:p>
    <w:p>
      <w:pPr>
        <w:numPr>
          <w:ilvl w:val="0"/>
          <w:numId w:val="2"/>
        </w:numPr>
        <w:spacing w:line="500" w:lineRule="exact"/>
        <w:rPr>
          <w:rFonts w:ascii="Times New Roman" w:hAnsi="Times New Roman"/>
          <w:sz w:val="24"/>
          <w:szCs w:val="24"/>
        </w:rPr>
      </w:pPr>
      <w:r>
        <w:rPr>
          <w:rFonts w:ascii="Times New Roman" w:hAnsi="Times New Roman"/>
          <w:sz w:val="24"/>
          <w:szCs w:val="24"/>
        </w:rPr>
        <w:t>在险价值</w:t>
      </w:r>
    </w:p>
    <w:p>
      <w:pPr>
        <w:numPr>
          <w:ilvl w:val="0"/>
          <w:numId w:val="2"/>
        </w:numPr>
        <w:spacing w:line="500" w:lineRule="exact"/>
        <w:rPr>
          <w:rFonts w:ascii="Times New Roman" w:hAnsi="Times New Roman"/>
          <w:sz w:val="24"/>
          <w:szCs w:val="24"/>
        </w:rPr>
      </w:pPr>
      <w:r>
        <w:rPr>
          <w:rFonts w:ascii="Times New Roman" w:hAnsi="Times New Roman"/>
          <w:bCs/>
          <w:sz w:val="24"/>
          <w:szCs w:val="24"/>
        </w:rPr>
        <w:t>期望损失</w:t>
      </w:r>
    </w:p>
    <w:p>
      <w:pPr>
        <w:numPr>
          <w:ilvl w:val="0"/>
          <w:numId w:val="2"/>
        </w:numPr>
        <w:spacing w:line="500" w:lineRule="exact"/>
        <w:rPr>
          <w:rFonts w:ascii="Times New Roman" w:hAnsi="Times New Roman"/>
          <w:sz w:val="24"/>
          <w:szCs w:val="24"/>
        </w:rPr>
      </w:pPr>
      <w:r>
        <w:rPr>
          <w:rFonts w:ascii="Times New Roman" w:hAnsi="Times New Roman"/>
          <w:bCs/>
          <w:sz w:val="24"/>
          <w:szCs w:val="24"/>
        </w:rPr>
        <w:t>密度预测</w:t>
      </w:r>
    </w:p>
    <w:p>
      <w:pPr>
        <w:numPr>
          <w:ilvl w:val="0"/>
          <w:numId w:val="1"/>
        </w:numPr>
        <w:spacing w:line="500" w:lineRule="exact"/>
        <w:rPr>
          <w:rFonts w:ascii="Times New Roman" w:hAnsi="Times New Roman"/>
          <w:bCs/>
          <w:sz w:val="24"/>
          <w:szCs w:val="24"/>
        </w:rPr>
      </w:pPr>
      <w:r>
        <w:rPr>
          <w:rFonts w:ascii="Times New Roman" w:hAnsi="Times New Roman"/>
          <w:sz w:val="24"/>
          <w:szCs w:val="24"/>
        </w:rPr>
        <w:t>实证分析</w:t>
      </w:r>
    </w:p>
    <w:p>
      <w:pPr>
        <w:numPr>
          <w:ilvl w:val="0"/>
          <w:numId w:val="3"/>
        </w:numPr>
        <w:spacing w:line="500" w:lineRule="exact"/>
        <w:rPr>
          <w:rFonts w:ascii="Times New Roman" w:hAnsi="Times New Roman"/>
          <w:sz w:val="24"/>
          <w:szCs w:val="24"/>
        </w:rPr>
      </w:pPr>
      <w:r>
        <w:rPr>
          <w:rFonts w:ascii="Times New Roman" w:hAnsi="Times New Roman"/>
          <w:sz w:val="24"/>
          <w:szCs w:val="24"/>
        </w:rPr>
        <w:t>有效市场假说</w:t>
      </w:r>
    </w:p>
    <w:p>
      <w:pPr>
        <w:numPr>
          <w:ilvl w:val="0"/>
          <w:numId w:val="3"/>
        </w:numPr>
        <w:spacing w:line="500" w:lineRule="exact"/>
        <w:rPr>
          <w:rFonts w:ascii="Times New Roman" w:hAnsi="Times New Roman"/>
          <w:sz w:val="24"/>
          <w:szCs w:val="24"/>
        </w:rPr>
      </w:pPr>
      <w:r>
        <w:rPr>
          <w:rFonts w:ascii="Times New Roman" w:hAnsi="Times New Roman"/>
          <w:sz w:val="24"/>
          <w:szCs w:val="24"/>
        </w:rPr>
        <w:t>方差比检验</w:t>
      </w:r>
    </w:p>
    <w:p>
      <w:pPr>
        <w:spacing w:line="500" w:lineRule="exact"/>
        <w:ind w:left="480"/>
        <w:jc w:val="left"/>
        <w:rPr>
          <w:rFonts w:ascii="Times New Roman" w:hAnsi="Times New Roman"/>
          <w:sz w:val="24"/>
          <w:szCs w:val="24"/>
        </w:rPr>
      </w:pPr>
      <w:r>
        <w:rPr>
          <w:rFonts w:ascii="Times New Roman" w:hAnsi="Times New Roman"/>
          <w:b/>
          <w:sz w:val="24"/>
          <w:szCs w:val="24"/>
        </w:rPr>
        <w:t>教学重点、难点</w:t>
      </w:r>
      <w:r>
        <w:rPr>
          <w:rFonts w:ascii="Times New Roman" w:hAnsi="Times New Roman"/>
          <w:sz w:val="24"/>
          <w:szCs w:val="24"/>
        </w:rPr>
        <w:t>：在险价值和</w:t>
      </w:r>
      <w:r>
        <w:rPr>
          <w:rFonts w:ascii="Times New Roman" w:hAnsi="Times New Roman"/>
          <w:bCs/>
          <w:sz w:val="24"/>
          <w:szCs w:val="24"/>
        </w:rPr>
        <w:t>期望损失</w:t>
      </w:r>
      <w:r>
        <w:rPr>
          <w:rFonts w:ascii="Times New Roman" w:hAnsi="Times New Roman"/>
          <w:sz w:val="24"/>
          <w:szCs w:val="24"/>
        </w:rPr>
        <w:t>的计算</w:t>
      </w:r>
    </w:p>
    <w:p>
      <w:pPr>
        <w:spacing w:line="500" w:lineRule="exact"/>
        <w:ind w:firstLine="480"/>
        <w:jc w:val="left"/>
        <w:rPr>
          <w:rFonts w:ascii="Times New Roman" w:hAnsi="Times New Roman"/>
          <w:bCs/>
          <w:sz w:val="24"/>
          <w:szCs w:val="24"/>
        </w:rPr>
      </w:pPr>
      <w:r>
        <w:rPr>
          <w:rFonts w:ascii="Times New Roman" w:hAnsi="Times New Roman"/>
          <w:b/>
          <w:sz w:val="24"/>
          <w:szCs w:val="24"/>
        </w:rPr>
        <w:t>课程的考核要求：</w:t>
      </w:r>
      <w:r>
        <w:rPr>
          <w:rFonts w:ascii="Times New Roman" w:hAnsi="Times New Roman"/>
          <w:sz w:val="24"/>
          <w:szCs w:val="24"/>
        </w:rPr>
        <w:t>计算在险价值和</w:t>
      </w:r>
      <w:r>
        <w:rPr>
          <w:rFonts w:ascii="Times New Roman" w:hAnsi="Times New Roman"/>
          <w:bCs/>
          <w:sz w:val="24"/>
          <w:szCs w:val="24"/>
        </w:rPr>
        <w:t>期望损失，用计量软件检验有效市场假说</w:t>
      </w:r>
    </w:p>
    <w:p>
      <w:pPr>
        <w:spacing w:line="500" w:lineRule="exact"/>
        <w:ind w:firstLine="480"/>
        <w:jc w:val="left"/>
        <w:rPr>
          <w:rFonts w:ascii="Times New Roman" w:hAnsi="Times New Roman"/>
          <w:sz w:val="24"/>
          <w:szCs w:val="24"/>
        </w:rPr>
      </w:pPr>
    </w:p>
    <w:p>
      <w:pPr>
        <w:spacing w:line="500" w:lineRule="exact"/>
        <w:ind w:firstLine="480"/>
        <w:rPr>
          <w:rFonts w:ascii="Times New Roman" w:hAnsi="Times New Roman"/>
          <w:b/>
          <w:bCs/>
          <w:sz w:val="24"/>
          <w:szCs w:val="24"/>
        </w:rPr>
      </w:pPr>
      <w:r>
        <w:rPr>
          <w:rFonts w:ascii="Times New Roman" w:hAnsi="Times New Roman"/>
          <w:b/>
          <w:bCs/>
          <w:sz w:val="24"/>
          <w:szCs w:val="24"/>
        </w:rPr>
        <w:t>第二章 平稳时间序列</w:t>
      </w:r>
    </w:p>
    <w:p>
      <w:pPr>
        <w:numPr>
          <w:ilvl w:val="0"/>
          <w:numId w:val="4"/>
        </w:numPr>
        <w:spacing w:line="500" w:lineRule="exact"/>
        <w:rPr>
          <w:rFonts w:ascii="Times New Roman" w:hAnsi="Times New Roman"/>
          <w:sz w:val="24"/>
          <w:szCs w:val="24"/>
        </w:rPr>
      </w:pPr>
      <w:r>
        <w:rPr>
          <w:rFonts w:ascii="Times New Roman" w:hAnsi="Times New Roman"/>
          <w:sz w:val="24"/>
          <w:szCs w:val="24"/>
        </w:rPr>
        <w:t>ARMA过程</w:t>
      </w:r>
    </w:p>
    <w:p>
      <w:pPr>
        <w:numPr>
          <w:ilvl w:val="0"/>
          <w:numId w:val="5"/>
        </w:numPr>
        <w:spacing w:line="500" w:lineRule="exact"/>
        <w:rPr>
          <w:rFonts w:ascii="Times New Roman" w:hAnsi="Times New Roman"/>
          <w:sz w:val="24"/>
          <w:szCs w:val="24"/>
        </w:rPr>
      </w:pPr>
      <w:r>
        <w:rPr>
          <w:rFonts w:ascii="Times New Roman" w:hAnsi="Times New Roman"/>
          <w:sz w:val="24"/>
          <w:szCs w:val="24"/>
        </w:rPr>
        <w:t>数据</w:t>
      </w:r>
    </w:p>
    <w:p>
      <w:pPr>
        <w:numPr>
          <w:ilvl w:val="0"/>
          <w:numId w:val="5"/>
        </w:numPr>
        <w:spacing w:line="500" w:lineRule="exact"/>
        <w:rPr>
          <w:rFonts w:ascii="Times New Roman" w:hAnsi="Times New Roman"/>
          <w:sz w:val="24"/>
          <w:szCs w:val="24"/>
        </w:rPr>
      </w:pPr>
      <w:r>
        <w:rPr>
          <w:rFonts w:ascii="Times New Roman" w:hAnsi="Times New Roman"/>
          <w:bCs/>
          <w:sz w:val="24"/>
          <w:szCs w:val="24"/>
        </w:rPr>
        <w:t>模型性质</w:t>
      </w:r>
    </w:p>
    <w:p>
      <w:pPr>
        <w:numPr>
          <w:ilvl w:val="0"/>
          <w:numId w:val="4"/>
        </w:numPr>
        <w:spacing w:line="500" w:lineRule="exact"/>
        <w:rPr>
          <w:rFonts w:ascii="Times New Roman" w:hAnsi="Times New Roman"/>
          <w:sz w:val="24"/>
          <w:szCs w:val="24"/>
        </w:rPr>
      </w:pPr>
      <w:r>
        <w:rPr>
          <w:rFonts w:ascii="Times New Roman" w:hAnsi="Times New Roman"/>
          <w:sz w:val="24"/>
          <w:szCs w:val="24"/>
        </w:rPr>
        <w:t>估计，检验和模型选择</w:t>
      </w:r>
    </w:p>
    <w:p>
      <w:pPr>
        <w:numPr>
          <w:ilvl w:val="0"/>
          <w:numId w:val="6"/>
        </w:numPr>
        <w:spacing w:line="500" w:lineRule="exact"/>
        <w:rPr>
          <w:rFonts w:ascii="Times New Roman" w:hAnsi="Times New Roman"/>
          <w:sz w:val="24"/>
          <w:szCs w:val="24"/>
        </w:rPr>
      </w:pPr>
      <w:r>
        <w:rPr>
          <w:rFonts w:ascii="Times New Roman" w:hAnsi="Times New Roman"/>
          <w:sz w:val="24"/>
          <w:szCs w:val="24"/>
        </w:rPr>
        <w:t>MLE估计方法</w:t>
      </w:r>
    </w:p>
    <w:p>
      <w:pPr>
        <w:numPr>
          <w:ilvl w:val="0"/>
          <w:numId w:val="6"/>
        </w:numPr>
        <w:spacing w:line="500" w:lineRule="exact"/>
        <w:rPr>
          <w:rFonts w:ascii="Times New Roman" w:hAnsi="Times New Roman"/>
          <w:sz w:val="24"/>
          <w:szCs w:val="24"/>
        </w:rPr>
      </w:pPr>
      <w:r>
        <w:rPr>
          <w:rFonts w:ascii="Times New Roman" w:hAnsi="Times New Roman"/>
          <w:bCs/>
          <w:sz w:val="24"/>
          <w:szCs w:val="24"/>
        </w:rPr>
        <w:t>统计量</w:t>
      </w:r>
    </w:p>
    <w:p>
      <w:pPr>
        <w:numPr>
          <w:ilvl w:val="0"/>
          <w:numId w:val="6"/>
        </w:numPr>
        <w:spacing w:line="500" w:lineRule="exact"/>
        <w:rPr>
          <w:rFonts w:ascii="Times New Roman" w:hAnsi="Times New Roman"/>
          <w:sz w:val="24"/>
          <w:szCs w:val="24"/>
        </w:rPr>
      </w:pPr>
      <w:r>
        <w:rPr>
          <w:rFonts w:ascii="Times New Roman" w:hAnsi="Times New Roman"/>
          <w:sz w:val="24"/>
          <w:szCs w:val="24"/>
        </w:rPr>
        <w:t>ARMA模型选择</w:t>
      </w:r>
    </w:p>
    <w:p>
      <w:pPr>
        <w:numPr>
          <w:ilvl w:val="0"/>
          <w:numId w:val="4"/>
        </w:numPr>
        <w:spacing w:line="500" w:lineRule="exact"/>
        <w:rPr>
          <w:rFonts w:ascii="Times New Roman" w:hAnsi="Times New Roman"/>
          <w:sz w:val="24"/>
          <w:szCs w:val="24"/>
        </w:rPr>
      </w:pPr>
      <w:r>
        <w:rPr>
          <w:rFonts w:ascii="Times New Roman" w:hAnsi="Times New Roman"/>
          <w:sz w:val="24"/>
          <w:szCs w:val="24"/>
        </w:rPr>
        <w:t>预测</w:t>
      </w:r>
    </w:p>
    <w:p>
      <w:pPr>
        <w:numPr>
          <w:ilvl w:val="0"/>
          <w:numId w:val="7"/>
        </w:numPr>
        <w:spacing w:line="500" w:lineRule="exact"/>
        <w:rPr>
          <w:rFonts w:ascii="Times New Roman" w:hAnsi="Times New Roman"/>
          <w:sz w:val="24"/>
          <w:szCs w:val="24"/>
        </w:rPr>
      </w:pPr>
      <w:r>
        <w:rPr>
          <w:rFonts w:ascii="Times New Roman" w:hAnsi="Times New Roman"/>
          <w:sz w:val="24"/>
          <w:szCs w:val="24"/>
        </w:rPr>
        <w:t>预测过程</w:t>
      </w:r>
    </w:p>
    <w:p>
      <w:pPr>
        <w:numPr>
          <w:ilvl w:val="0"/>
          <w:numId w:val="7"/>
        </w:numPr>
        <w:spacing w:line="500" w:lineRule="exact"/>
        <w:rPr>
          <w:rFonts w:ascii="Times New Roman" w:hAnsi="Times New Roman"/>
          <w:sz w:val="24"/>
          <w:szCs w:val="24"/>
        </w:rPr>
      </w:pPr>
      <w:r>
        <w:rPr>
          <w:rFonts w:ascii="Times New Roman" w:hAnsi="Times New Roman"/>
          <w:bCs/>
          <w:sz w:val="24"/>
          <w:szCs w:val="24"/>
        </w:rPr>
        <w:t>预测评估</w:t>
      </w:r>
    </w:p>
    <w:p>
      <w:pPr>
        <w:numPr>
          <w:ilvl w:val="0"/>
          <w:numId w:val="4"/>
        </w:numPr>
        <w:spacing w:line="500" w:lineRule="exact"/>
        <w:rPr>
          <w:rFonts w:ascii="Times New Roman" w:hAnsi="Times New Roman"/>
          <w:bCs/>
          <w:sz w:val="24"/>
          <w:szCs w:val="24"/>
        </w:rPr>
      </w:pPr>
      <w:r>
        <w:rPr>
          <w:rFonts w:ascii="Times New Roman" w:hAnsi="Times New Roman"/>
          <w:sz w:val="24"/>
          <w:szCs w:val="24"/>
        </w:rPr>
        <w:t>实证分析</w:t>
      </w:r>
    </w:p>
    <w:p>
      <w:pPr>
        <w:spacing w:line="500" w:lineRule="exact"/>
        <w:ind w:left="480"/>
        <w:jc w:val="left"/>
        <w:rPr>
          <w:rFonts w:ascii="Times New Roman" w:hAnsi="Times New Roman"/>
          <w:sz w:val="24"/>
          <w:szCs w:val="24"/>
        </w:rPr>
      </w:pPr>
      <w:r>
        <w:rPr>
          <w:rFonts w:ascii="Times New Roman" w:hAnsi="Times New Roman"/>
          <w:b/>
          <w:sz w:val="24"/>
          <w:szCs w:val="24"/>
        </w:rPr>
        <w:t>教学重点、难点</w:t>
      </w:r>
      <w:r>
        <w:rPr>
          <w:rFonts w:ascii="Times New Roman" w:hAnsi="Times New Roman"/>
          <w:sz w:val="24"/>
          <w:szCs w:val="24"/>
        </w:rPr>
        <w:t>：ARMA过程</w:t>
      </w:r>
      <w:r>
        <w:rPr>
          <w:rFonts w:ascii="Times New Roman" w:hAnsi="Times New Roman"/>
          <w:bCs/>
          <w:sz w:val="24"/>
          <w:szCs w:val="24"/>
        </w:rPr>
        <w:t>模型性质和预测</w:t>
      </w:r>
    </w:p>
    <w:p>
      <w:pPr>
        <w:spacing w:line="500" w:lineRule="exact"/>
        <w:ind w:firstLine="480"/>
        <w:jc w:val="left"/>
        <w:rPr>
          <w:rFonts w:ascii="Times New Roman" w:hAnsi="Times New Roman"/>
          <w:sz w:val="24"/>
          <w:szCs w:val="24"/>
        </w:rPr>
      </w:pPr>
      <w:r>
        <w:rPr>
          <w:rFonts w:ascii="Times New Roman" w:hAnsi="Times New Roman"/>
          <w:b/>
          <w:sz w:val="24"/>
          <w:szCs w:val="24"/>
        </w:rPr>
        <w:t>课程的考核要求</w:t>
      </w:r>
      <w:r>
        <w:rPr>
          <w:rFonts w:ascii="Times New Roman" w:hAnsi="Times New Roman"/>
          <w:sz w:val="24"/>
          <w:szCs w:val="24"/>
        </w:rPr>
        <w:t>：分析ARMA过程</w:t>
      </w:r>
      <w:r>
        <w:rPr>
          <w:rFonts w:ascii="Times New Roman" w:hAnsi="Times New Roman"/>
          <w:bCs/>
          <w:sz w:val="24"/>
          <w:szCs w:val="24"/>
        </w:rPr>
        <w:t>模型性质和预测，用计量软件预测ARMA过程</w:t>
      </w:r>
    </w:p>
    <w:p>
      <w:pPr>
        <w:spacing w:line="500" w:lineRule="exact"/>
        <w:rPr>
          <w:rFonts w:ascii="Times New Roman" w:hAnsi="Times New Roman"/>
          <w:sz w:val="24"/>
          <w:szCs w:val="24"/>
        </w:rPr>
      </w:pPr>
    </w:p>
    <w:p>
      <w:pPr>
        <w:spacing w:line="500" w:lineRule="exact"/>
        <w:ind w:firstLine="480"/>
        <w:rPr>
          <w:rFonts w:ascii="Times New Roman" w:hAnsi="Times New Roman"/>
          <w:b/>
          <w:bCs/>
          <w:sz w:val="24"/>
          <w:szCs w:val="24"/>
        </w:rPr>
      </w:pPr>
      <w:r>
        <w:rPr>
          <w:rFonts w:ascii="Times New Roman" w:hAnsi="Times New Roman"/>
          <w:b/>
          <w:bCs/>
          <w:sz w:val="24"/>
          <w:szCs w:val="24"/>
        </w:rPr>
        <w:t>第三章 非平稳时间序列</w:t>
      </w:r>
    </w:p>
    <w:p>
      <w:pPr>
        <w:numPr>
          <w:ilvl w:val="0"/>
          <w:numId w:val="8"/>
        </w:numPr>
        <w:spacing w:line="500" w:lineRule="exact"/>
        <w:rPr>
          <w:rFonts w:ascii="Times New Roman" w:hAnsi="Times New Roman"/>
          <w:sz w:val="24"/>
          <w:szCs w:val="24"/>
        </w:rPr>
      </w:pPr>
      <w:r>
        <w:rPr>
          <w:rFonts w:ascii="Times New Roman" w:hAnsi="Times New Roman"/>
          <w:sz w:val="24"/>
          <w:szCs w:val="24"/>
        </w:rPr>
        <w:t>单位根过程和确定性时间序列</w:t>
      </w:r>
    </w:p>
    <w:p>
      <w:pPr>
        <w:numPr>
          <w:ilvl w:val="0"/>
          <w:numId w:val="9"/>
        </w:numPr>
        <w:spacing w:line="500" w:lineRule="exact"/>
        <w:rPr>
          <w:rFonts w:ascii="Times New Roman" w:hAnsi="Times New Roman"/>
          <w:sz w:val="24"/>
          <w:szCs w:val="24"/>
        </w:rPr>
      </w:pPr>
      <w:r>
        <w:rPr>
          <w:rFonts w:ascii="Times New Roman" w:hAnsi="Times New Roman"/>
          <w:sz w:val="24"/>
          <w:szCs w:val="24"/>
        </w:rPr>
        <w:t>数据</w:t>
      </w:r>
    </w:p>
    <w:p>
      <w:pPr>
        <w:numPr>
          <w:ilvl w:val="0"/>
          <w:numId w:val="9"/>
        </w:numPr>
        <w:spacing w:line="500" w:lineRule="exact"/>
        <w:rPr>
          <w:rFonts w:ascii="Times New Roman" w:hAnsi="Times New Roman"/>
          <w:sz w:val="24"/>
          <w:szCs w:val="24"/>
        </w:rPr>
      </w:pPr>
      <w:r>
        <w:rPr>
          <w:rFonts w:ascii="Times New Roman" w:hAnsi="Times New Roman"/>
          <w:sz w:val="24"/>
          <w:szCs w:val="24"/>
        </w:rPr>
        <w:t>单位根过程的</w:t>
      </w:r>
      <w:r>
        <w:rPr>
          <w:rFonts w:ascii="Times New Roman" w:hAnsi="Times New Roman"/>
          <w:bCs/>
          <w:sz w:val="24"/>
          <w:szCs w:val="24"/>
        </w:rPr>
        <w:t>模型性质</w:t>
      </w:r>
    </w:p>
    <w:p>
      <w:pPr>
        <w:numPr>
          <w:ilvl w:val="0"/>
          <w:numId w:val="9"/>
        </w:numPr>
        <w:spacing w:line="500" w:lineRule="exact"/>
        <w:rPr>
          <w:rFonts w:ascii="Times New Roman" w:hAnsi="Times New Roman"/>
          <w:sz w:val="24"/>
          <w:szCs w:val="24"/>
        </w:rPr>
      </w:pPr>
      <w:r>
        <w:rPr>
          <w:rFonts w:ascii="Times New Roman" w:hAnsi="Times New Roman"/>
          <w:sz w:val="24"/>
          <w:szCs w:val="24"/>
        </w:rPr>
        <w:t>含有确定性时间序列</w:t>
      </w:r>
      <w:r>
        <w:rPr>
          <w:rFonts w:ascii="Times New Roman" w:hAnsi="Times New Roman"/>
          <w:bCs/>
          <w:sz w:val="24"/>
          <w:szCs w:val="24"/>
        </w:rPr>
        <w:t>模型</w:t>
      </w:r>
      <w:r>
        <w:rPr>
          <w:rFonts w:ascii="Times New Roman" w:hAnsi="Times New Roman"/>
          <w:sz w:val="24"/>
          <w:szCs w:val="24"/>
        </w:rPr>
        <w:t>的</w:t>
      </w:r>
      <w:r>
        <w:rPr>
          <w:rFonts w:ascii="Times New Roman" w:hAnsi="Times New Roman"/>
          <w:bCs/>
          <w:sz w:val="24"/>
          <w:szCs w:val="24"/>
        </w:rPr>
        <w:t>性质</w:t>
      </w:r>
    </w:p>
    <w:p>
      <w:pPr>
        <w:numPr>
          <w:ilvl w:val="0"/>
          <w:numId w:val="8"/>
        </w:numPr>
        <w:spacing w:line="500" w:lineRule="exact"/>
        <w:rPr>
          <w:rFonts w:ascii="Times New Roman" w:hAnsi="Times New Roman"/>
          <w:sz w:val="24"/>
          <w:szCs w:val="24"/>
        </w:rPr>
      </w:pPr>
      <w:r>
        <w:rPr>
          <w:rFonts w:ascii="Times New Roman" w:hAnsi="Times New Roman"/>
          <w:sz w:val="24"/>
          <w:szCs w:val="24"/>
        </w:rPr>
        <w:t>估计，检验和模型选择</w:t>
      </w:r>
    </w:p>
    <w:p>
      <w:pPr>
        <w:numPr>
          <w:ilvl w:val="0"/>
          <w:numId w:val="10"/>
        </w:numPr>
        <w:spacing w:line="500" w:lineRule="exact"/>
        <w:rPr>
          <w:rFonts w:ascii="Times New Roman" w:hAnsi="Times New Roman"/>
          <w:sz w:val="24"/>
          <w:szCs w:val="24"/>
        </w:rPr>
      </w:pPr>
      <w:r>
        <w:rPr>
          <w:rFonts w:ascii="Times New Roman" w:hAnsi="Times New Roman"/>
          <w:sz w:val="24"/>
          <w:szCs w:val="24"/>
        </w:rPr>
        <w:t>MLE估计方法</w:t>
      </w:r>
    </w:p>
    <w:p>
      <w:pPr>
        <w:numPr>
          <w:ilvl w:val="0"/>
          <w:numId w:val="10"/>
        </w:numPr>
        <w:spacing w:line="500" w:lineRule="exact"/>
        <w:rPr>
          <w:rFonts w:ascii="Times New Roman" w:hAnsi="Times New Roman"/>
          <w:sz w:val="24"/>
          <w:szCs w:val="24"/>
        </w:rPr>
      </w:pPr>
      <w:r>
        <w:rPr>
          <w:rFonts w:ascii="Times New Roman" w:hAnsi="Times New Roman"/>
          <w:bCs/>
          <w:sz w:val="24"/>
          <w:szCs w:val="24"/>
        </w:rPr>
        <w:t>单位根检验</w:t>
      </w:r>
    </w:p>
    <w:p>
      <w:pPr>
        <w:numPr>
          <w:ilvl w:val="0"/>
          <w:numId w:val="10"/>
        </w:numPr>
        <w:spacing w:line="500" w:lineRule="exact"/>
        <w:rPr>
          <w:rFonts w:ascii="Times New Roman" w:hAnsi="Times New Roman"/>
          <w:sz w:val="24"/>
          <w:szCs w:val="24"/>
        </w:rPr>
      </w:pPr>
      <w:r>
        <w:rPr>
          <w:rFonts w:ascii="Times New Roman" w:hAnsi="Times New Roman"/>
          <w:sz w:val="24"/>
          <w:szCs w:val="24"/>
        </w:rPr>
        <w:t>滞后阶数的选择</w:t>
      </w:r>
    </w:p>
    <w:p>
      <w:pPr>
        <w:numPr>
          <w:ilvl w:val="0"/>
          <w:numId w:val="8"/>
        </w:numPr>
        <w:spacing w:line="500" w:lineRule="exact"/>
        <w:rPr>
          <w:rFonts w:ascii="Times New Roman" w:hAnsi="Times New Roman"/>
          <w:sz w:val="24"/>
          <w:szCs w:val="24"/>
        </w:rPr>
      </w:pPr>
      <w:r>
        <w:rPr>
          <w:rFonts w:ascii="Times New Roman" w:hAnsi="Times New Roman"/>
          <w:sz w:val="24"/>
          <w:szCs w:val="24"/>
        </w:rPr>
        <w:t>预测</w:t>
      </w:r>
    </w:p>
    <w:p>
      <w:pPr>
        <w:numPr>
          <w:ilvl w:val="0"/>
          <w:numId w:val="11"/>
        </w:numPr>
        <w:spacing w:line="500" w:lineRule="exact"/>
        <w:rPr>
          <w:rFonts w:ascii="Times New Roman" w:hAnsi="Times New Roman"/>
          <w:sz w:val="24"/>
          <w:szCs w:val="24"/>
        </w:rPr>
      </w:pPr>
      <w:r>
        <w:rPr>
          <w:rFonts w:ascii="Times New Roman" w:hAnsi="Times New Roman"/>
          <w:sz w:val="24"/>
          <w:szCs w:val="24"/>
        </w:rPr>
        <w:t>预测过程</w:t>
      </w:r>
    </w:p>
    <w:p>
      <w:pPr>
        <w:numPr>
          <w:ilvl w:val="0"/>
          <w:numId w:val="11"/>
        </w:numPr>
        <w:spacing w:line="500" w:lineRule="exact"/>
        <w:rPr>
          <w:rFonts w:ascii="Times New Roman" w:hAnsi="Times New Roman"/>
          <w:sz w:val="24"/>
          <w:szCs w:val="24"/>
        </w:rPr>
      </w:pPr>
      <w:r>
        <w:rPr>
          <w:rFonts w:ascii="Times New Roman" w:hAnsi="Times New Roman"/>
          <w:bCs/>
          <w:sz w:val="24"/>
          <w:szCs w:val="24"/>
        </w:rPr>
        <w:t>预测评估</w:t>
      </w:r>
    </w:p>
    <w:p>
      <w:pPr>
        <w:numPr>
          <w:ilvl w:val="0"/>
          <w:numId w:val="8"/>
        </w:numPr>
        <w:spacing w:line="500" w:lineRule="exact"/>
        <w:rPr>
          <w:rFonts w:ascii="Times New Roman" w:hAnsi="Times New Roman"/>
          <w:bCs/>
          <w:sz w:val="24"/>
          <w:szCs w:val="24"/>
        </w:rPr>
      </w:pPr>
      <w:r>
        <w:rPr>
          <w:rFonts w:ascii="Times New Roman" w:hAnsi="Times New Roman"/>
          <w:sz w:val="24"/>
          <w:szCs w:val="24"/>
        </w:rPr>
        <w:t>实证分析</w:t>
      </w:r>
    </w:p>
    <w:p>
      <w:pPr>
        <w:numPr>
          <w:ilvl w:val="0"/>
          <w:numId w:val="12"/>
        </w:numPr>
        <w:spacing w:line="500" w:lineRule="exact"/>
        <w:rPr>
          <w:rFonts w:ascii="Times New Roman" w:hAnsi="Times New Roman"/>
          <w:sz w:val="24"/>
          <w:szCs w:val="24"/>
        </w:rPr>
      </w:pPr>
      <w:r>
        <w:rPr>
          <w:rFonts w:ascii="Times New Roman" w:hAnsi="Times New Roman"/>
          <w:sz w:val="24"/>
          <w:szCs w:val="24"/>
        </w:rPr>
        <w:t>泡沫检验</w:t>
      </w:r>
    </w:p>
    <w:p>
      <w:pPr>
        <w:numPr>
          <w:ilvl w:val="0"/>
          <w:numId w:val="12"/>
        </w:numPr>
        <w:spacing w:line="500" w:lineRule="exact"/>
        <w:rPr>
          <w:rFonts w:ascii="Times New Roman" w:hAnsi="Times New Roman"/>
          <w:sz w:val="24"/>
          <w:szCs w:val="24"/>
        </w:rPr>
      </w:pPr>
      <w:r>
        <w:rPr>
          <w:rFonts w:ascii="Times New Roman" w:hAnsi="Times New Roman"/>
          <w:bCs/>
          <w:sz w:val="24"/>
          <w:szCs w:val="24"/>
        </w:rPr>
        <w:t>泡沫起始时间的估计</w:t>
      </w:r>
    </w:p>
    <w:p>
      <w:pPr>
        <w:spacing w:line="500" w:lineRule="exact"/>
        <w:ind w:left="480"/>
        <w:jc w:val="left"/>
        <w:rPr>
          <w:rFonts w:ascii="Times New Roman" w:hAnsi="Times New Roman"/>
          <w:sz w:val="24"/>
          <w:szCs w:val="24"/>
        </w:rPr>
      </w:pPr>
      <w:r>
        <w:rPr>
          <w:rFonts w:ascii="Times New Roman" w:hAnsi="Times New Roman"/>
          <w:b/>
          <w:sz w:val="24"/>
          <w:szCs w:val="24"/>
        </w:rPr>
        <w:t>教学重点、难点</w:t>
      </w:r>
      <w:r>
        <w:rPr>
          <w:rFonts w:ascii="Times New Roman" w:hAnsi="Times New Roman"/>
          <w:sz w:val="24"/>
          <w:szCs w:val="24"/>
        </w:rPr>
        <w:t>：单位根检验和泡沫检验</w:t>
      </w:r>
    </w:p>
    <w:p>
      <w:pPr>
        <w:spacing w:line="500" w:lineRule="exact"/>
        <w:ind w:firstLine="480"/>
        <w:jc w:val="left"/>
        <w:rPr>
          <w:rFonts w:ascii="Times New Roman" w:hAnsi="Times New Roman"/>
          <w:bCs/>
          <w:sz w:val="24"/>
          <w:szCs w:val="24"/>
        </w:rPr>
      </w:pPr>
      <w:r>
        <w:rPr>
          <w:rFonts w:ascii="Times New Roman" w:hAnsi="Times New Roman"/>
          <w:b/>
          <w:sz w:val="24"/>
          <w:szCs w:val="24"/>
        </w:rPr>
        <w:t>课程的考核要求</w:t>
      </w:r>
      <w:r>
        <w:rPr>
          <w:rFonts w:ascii="Times New Roman" w:hAnsi="Times New Roman"/>
          <w:sz w:val="24"/>
          <w:szCs w:val="24"/>
        </w:rPr>
        <w:t>：分析单位根过程的模型性质</w:t>
      </w:r>
      <w:r>
        <w:rPr>
          <w:rFonts w:ascii="Times New Roman" w:hAnsi="Times New Roman"/>
          <w:bCs/>
          <w:sz w:val="24"/>
          <w:szCs w:val="24"/>
        </w:rPr>
        <w:t>，用计量软件进行单位根检验</w:t>
      </w:r>
    </w:p>
    <w:p>
      <w:pPr>
        <w:spacing w:line="500" w:lineRule="exact"/>
        <w:ind w:firstLine="480"/>
        <w:jc w:val="left"/>
        <w:rPr>
          <w:rFonts w:ascii="Times New Roman" w:hAnsi="Times New Roman"/>
          <w:sz w:val="24"/>
          <w:szCs w:val="24"/>
        </w:rPr>
      </w:pPr>
    </w:p>
    <w:p>
      <w:pPr>
        <w:spacing w:line="500" w:lineRule="exact"/>
        <w:ind w:firstLine="480"/>
        <w:rPr>
          <w:rFonts w:ascii="Times New Roman" w:hAnsi="Times New Roman"/>
          <w:b/>
          <w:bCs/>
          <w:sz w:val="24"/>
          <w:szCs w:val="24"/>
        </w:rPr>
      </w:pPr>
      <w:r>
        <w:rPr>
          <w:rFonts w:ascii="Times New Roman" w:hAnsi="Times New Roman"/>
          <w:b/>
          <w:bCs/>
          <w:sz w:val="24"/>
          <w:szCs w:val="24"/>
        </w:rPr>
        <w:t>第四章 多元时间序列建模</w:t>
      </w:r>
    </w:p>
    <w:p>
      <w:pPr>
        <w:numPr>
          <w:ilvl w:val="0"/>
          <w:numId w:val="13"/>
        </w:numPr>
        <w:spacing w:line="500" w:lineRule="exact"/>
        <w:rPr>
          <w:rFonts w:ascii="Times New Roman" w:hAnsi="Times New Roman"/>
          <w:sz w:val="24"/>
          <w:szCs w:val="24"/>
        </w:rPr>
      </w:pPr>
      <w:r>
        <w:rPr>
          <w:rFonts w:ascii="Times New Roman" w:hAnsi="Times New Roman"/>
          <w:sz w:val="24"/>
          <w:szCs w:val="24"/>
        </w:rPr>
        <w:t>向量自回归过程</w:t>
      </w:r>
    </w:p>
    <w:p>
      <w:pPr>
        <w:numPr>
          <w:ilvl w:val="0"/>
          <w:numId w:val="14"/>
        </w:numPr>
        <w:spacing w:line="500" w:lineRule="exact"/>
        <w:rPr>
          <w:rFonts w:ascii="Times New Roman" w:hAnsi="Times New Roman"/>
          <w:sz w:val="24"/>
          <w:szCs w:val="24"/>
        </w:rPr>
      </w:pPr>
      <w:r>
        <w:rPr>
          <w:rFonts w:ascii="Times New Roman" w:hAnsi="Times New Roman"/>
          <w:sz w:val="24"/>
          <w:szCs w:val="24"/>
        </w:rPr>
        <w:t>数据</w:t>
      </w:r>
    </w:p>
    <w:p>
      <w:pPr>
        <w:numPr>
          <w:ilvl w:val="0"/>
          <w:numId w:val="14"/>
        </w:numPr>
        <w:spacing w:line="500" w:lineRule="exact"/>
        <w:rPr>
          <w:rFonts w:ascii="Times New Roman" w:hAnsi="Times New Roman"/>
          <w:sz w:val="24"/>
          <w:szCs w:val="24"/>
        </w:rPr>
      </w:pPr>
      <w:r>
        <w:rPr>
          <w:rFonts w:ascii="Times New Roman" w:hAnsi="Times New Roman"/>
          <w:sz w:val="24"/>
          <w:szCs w:val="24"/>
        </w:rPr>
        <w:t>向量自回归过程的</w:t>
      </w:r>
      <w:r>
        <w:rPr>
          <w:rFonts w:ascii="Times New Roman" w:hAnsi="Times New Roman"/>
          <w:bCs/>
          <w:sz w:val="24"/>
          <w:szCs w:val="24"/>
        </w:rPr>
        <w:t>模型性质</w:t>
      </w:r>
    </w:p>
    <w:p>
      <w:pPr>
        <w:numPr>
          <w:ilvl w:val="0"/>
          <w:numId w:val="14"/>
        </w:numPr>
        <w:spacing w:line="500" w:lineRule="exact"/>
        <w:rPr>
          <w:rFonts w:ascii="Times New Roman" w:hAnsi="Times New Roman"/>
          <w:sz w:val="24"/>
          <w:szCs w:val="24"/>
        </w:rPr>
      </w:pPr>
      <w:r>
        <w:rPr>
          <w:rFonts w:ascii="Times New Roman" w:hAnsi="Times New Roman"/>
          <w:sz w:val="24"/>
          <w:szCs w:val="24"/>
        </w:rPr>
        <w:t>估计，检验和模型选择</w:t>
      </w:r>
    </w:p>
    <w:p>
      <w:pPr>
        <w:numPr>
          <w:ilvl w:val="0"/>
          <w:numId w:val="14"/>
        </w:numPr>
        <w:spacing w:line="500" w:lineRule="exact"/>
        <w:rPr>
          <w:rFonts w:ascii="Times New Roman" w:hAnsi="Times New Roman"/>
          <w:sz w:val="24"/>
          <w:szCs w:val="24"/>
        </w:rPr>
      </w:pPr>
      <w:r>
        <w:rPr>
          <w:rFonts w:ascii="Times New Roman" w:hAnsi="Times New Roman"/>
          <w:sz w:val="24"/>
          <w:szCs w:val="24"/>
        </w:rPr>
        <w:t>脉冲响应函数分析</w:t>
      </w:r>
    </w:p>
    <w:p>
      <w:pPr>
        <w:numPr>
          <w:ilvl w:val="0"/>
          <w:numId w:val="14"/>
        </w:numPr>
        <w:spacing w:line="500" w:lineRule="exact"/>
        <w:rPr>
          <w:rFonts w:ascii="Times New Roman" w:hAnsi="Times New Roman"/>
          <w:sz w:val="24"/>
          <w:szCs w:val="24"/>
        </w:rPr>
      </w:pPr>
      <w:r>
        <w:rPr>
          <w:rFonts w:ascii="Times New Roman" w:hAnsi="Times New Roman"/>
          <w:sz w:val="24"/>
          <w:szCs w:val="24"/>
        </w:rPr>
        <w:t>预测方差分解</w:t>
      </w:r>
    </w:p>
    <w:p>
      <w:pPr>
        <w:numPr>
          <w:ilvl w:val="0"/>
          <w:numId w:val="13"/>
        </w:numPr>
        <w:spacing w:line="500" w:lineRule="exact"/>
        <w:rPr>
          <w:rFonts w:ascii="Times New Roman" w:hAnsi="Times New Roman"/>
          <w:sz w:val="24"/>
          <w:szCs w:val="24"/>
        </w:rPr>
      </w:pPr>
      <w:r>
        <w:rPr>
          <w:rFonts w:ascii="Times New Roman" w:hAnsi="Times New Roman"/>
          <w:sz w:val="24"/>
          <w:szCs w:val="24"/>
        </w:rPr>
        <w:t>伪回归和协整模型</w:t>
      </w:r>
    </w:p>
    <w:p>
      <w:pPr>
        <w:numPr>
          <w:ilvl w:val="0"/>
          <w:numId w:val="15"/>
        </w:numPr>
        <w:spacing w:line="500" w:lineRule="exact"/>
        <w:rPr>
          <w:rFonts w:ascii="Times New Roman" w:hAnsi="Times New Roman"/>
          <w:sz w:val="24"/>
          <w:szCs w:val="24"/>
        </w:rPr>
      </w:pPr>
      <w:r>
        <w:rPr>
          <w:rFonts w:ascii="Times New Roman" w:hAnsi="Times New Roman"/>
          <w:sz w:val="24"/>
          <w:szCs w:val="24"/>
        </w:rPr>
        <w:t>伪回归模型</w:t>
      </w:r>
    </w:p>
    <w:p>
      <w:pPr>
        <w:numPr>
          <w:ilvl w:val="0"/>
          <w:numId w:val="15"/>
        </w:numPr>
        <w:spacing w:line="500" w:lineRule="exact"/>
        <w:rPr>
          <w:rFonts w:ascii="Times New Roman" w:hAnsi="Times New Roman"/>
          <w:sz w:val="24"/>
          <w:szCs w:val="24"/>
        </w:rPr>
      </w:pPr>
      <w:r>
        <w:rPr>
          <w:rFonts w:ascii="Times New Roman" w:hAnsi="Times New Roman"/>
          <w:bCs/>
          <w:sz w:val="24"/>
          <w:szCs w:val="24"/>
        </w:rPr>
        <w:t>协整模型</w:t>
      </w:r>
    </w:p>
    <w:p>
      <w:pPr>
        <w:numPr>
          <w:ilvl w:val="0"/>
          <w:numId w:val="13"/>
        </w:numPr>
        <w:spacing w:line="500" w:lineRule="exact"/>
        <w:rPr>
          <w:rFonts w:ascii="Times New Roman" w:hAnsi="Times New Roman"/>
          <w:sz w:val="24"/>
          <w:szCs w:val="24"/>
        </w:rPr>
      </w:pPr>
      <w:r>
        <w:rPr>
          <w:rFonts w:ascii="Times New Roman" w:hAnsi="Times New Roman"/>
          <w:sz w:val="24"/>
          <w:szCs w:val="24"/>
        </w:rPr>
        <w:t>向量误差修正模型</w:t>
      </w:r>
    </w:p>
    <w:p>
      <w:pPr>
        <w:numPr>
          <w:ilvl w:val="0"/>
          <w:numId w:val="16"/>
        </w:numPr>
        <w:spacing w:line="500" w:lineRule="exact"/>
        <w:rPr>
          <w:rFonts w:ascii="Times New Roman" w:hAnsi="Times New Roman"/>
          <w:sz w:val="24"/>
          <w:szCs w:val="24"/>
        </w:rPr>
      </w:pPr>
      <w:r>
        <w:rPr>
          <w:rFonts w:ascii="Times New Roman" w:hAnsi="Times New Roman"/>
          <w:sz w:val="24"/>
          <w:szCs w:val="24"/>
        </w:rPr>
        <w:t>模型性质</w:t>
      </w:r>
    </w:p>
    <w:p>
      <w:pPr>
        <w:numPr>
          <w:ilvl w:val="0"/>
          <w:numId w:val="16"/>
        </w:numPr>
        <w:spacing w:line="500" w:lineRule="exact"/>
        <w:rPr>
          <w:rFonts w:ascii="Times New Roman" w:hAnsi="Times New Roman"/>
          <w:sz w:val="24"/>
          <w:szCs w:val="24"/>
        </w:rPr>
      </w:pPr>
      <w:r>
        <w:rPr>
          <w:rFonts w:ascii="Times New Roman" w:hAnsi="Times New Roman"/>
          <w:bCs/>
          <w:sz w:val="24"/>
          <w:szCs w:val="24"/>
        </w:rPr>
        <w:t>模型估计</w:t>
      </w:r>
    </w:p>
    <w:p>
      <w:pPr>
        <w:numPr>
          <w:ilvl w:val="0"/>
          <w:numId w:val="13"/>
        </w:numPr>
        <w:spacing w:line="500" w:lineRule="exact"/>
        <w:rPr>
          <w:rFonts w:ascii="Times New Roman" w:hAnsi="Times New Roman"/>
          <w:sz w:val="24"/>
          <w:szCs w:val="24"/>
        </w:rPr>
      </w:pPr>
      <w:r>
        <w:rPr>
          <w:rFonts w:ascii="Times New Roman" w:hAnsi="Times New Roman"/>
          <w:sz w:val="24"/>
          <w:szCs w:val="24"/>
        </w:rPr>
        <w:t>预测</w:t>
      </w:r>
    </w:p>
    <w:p>
      <w:pPr>
        <w:numPr>
          <w:ilvl w:val="0"/>
          <w:numId w:val="17"/>
        </w:numPr>
        <w:spacing w:line="500" w:lineRule="exact"/>
        <w:rPr>
          <w:rFonts w:ascii="Times New Roman" w:hAnsi="Times New Roman"/>
          <w:sz w:val="24"/>
          <w:szCs w:val="24"/>
        </w:rPr>
      </w:pPr>
      <w:r>
        <w:rPr>
          <w:rFonts w:ascii="Times New Roman" w:hAnsi="Times New Roman"/>
          <w:sz w:val="24"/>
          <w:szCs w:val="24"/>
        </w:rPr>
        <w:t>预测过程</w:t>
      </w:r>
    </w:p>
    <w:p>
      <w:pPr>
        <w:numPr>
          <w:ilvl w:val="0"/>
          <w:numId w:val="17"/>
        </w:numPr>
        <w:spacing w:line="500" w:lineRule="exact"/>
        <w:rPr>
          <w:rFonts w:ascii="Times New Roman" w:hAnsi="Times New Roman"/>
          <w:sz w:val="24"/>
          <w:szCs w:val="24"/>
        </w:rPr>
      </w:pPr>
      <w:r>
        <w:rPr>
          <w:rFonts w:ascii="Times New Roman" w:hAnsi="Times New Roman"/>
          <w:bCs/>
          <w:sz w:val="24"/>
          <w:szCs w:val="24"/>
        </w:rPr>
        <w:t>预测评估</w:t>
      </w:r>
    </w:p>
    <w:p>
      <w:pPr>
        <w:numPr>
          <w:ilvl w:val="0"/>
          <w:numId w:val="13"/>
        </w:numPr>
        <w:spacing w:line="500" w:lineRule="exact"/>
        <w:rPr>
          <w:rFonts w:ascii="Times New Roman" w:hAnsi="Times New Roman"/>
          <w:bCs/>
          <w:sz w:val="24"/>
          <w:szCs w:val="24"/>
        </w:rPr>
      </w:pPr>
      <w:r>
        <w:rPr>
          <w:rFonts w:ascii="Times New Roman" w:hAnsi="Times New Roman"/>
          <w:sz w:val="24"/>
          <w:szCs w:val="24"/>
        </w:rPr>
        <w:t>实证分析</w:t>
      </w:r>
    </w:p>
    <w:p>
      <w:pPr>
        <w:numPr>
          <w:ilvl w:val="0"/>
          <w:numId w:val="18"/>
        </w:numPr>
        <w:spacing w:line="500" w:lineRule="exact"/>
        <w:rPr>
          <w:rFonts w:ascii="Times New Roman" w:hAnsi="Times New Roman"/>
          <w:sz w:val="24"/>
          <w:szCs w:val="24"/>
        </w:rPr>
      </w:pPr>
      <w:r>
        <w:rPr>
          <w:rFonts w:ascii="Times New Roman" w:hAnsi="Times New Roman"/>
          <w:sz w:val="24"/>
          <w:szCs w:val="24"/>
        </w:rPr>
        <w:t>泡沫检验</w:t>
      </w:r>
    </w:p>
    <w:p>
      <w:pPr>
        <w:numPr>
          <w:ilvl w:val="0"/>
          <w:numId w:val="18"/>
        </w:numPr>
        <w:spacing w:line="500" w:lineRule="exact"/>
        <w:rPr>
          <w:rFonts w:ascii="Times New Roman" w:hAnsi="Times New Roman"/>
          <w:sz w:val="24"/>
          <w:szCs w:val="24"/>
        </w:rPr>
      </w:pPr>
      <w:r>
        <w:rPr>
          <w:rFonts w:ascii="Times New Roman" w:hAnsi="Times New Roman"/>
          <w:bCs/>
          <w:sz w:val="24"/>
          <w:szCs w:val="24"/>
        </w:rPr>
        <w:t>泡沫起始时间的估计</w:t>
      </w:r>
    </w:p>
    <w:p>
      <w:pPr>
        <w:spacing w:line="500" w:lineRule="exact"/>
        <w:ind w:left="480"/>
        <w:jc w:val="left"/>
        <w:rPr>
          <w:rFonts w:ascii="Times New Roman" w:hAnsi="Times New Roman"/>
          <w:sz w:val="24"/>
          <w:szCs w:val="24"/>
        </w:rPr>
      </w:pPr>
      <w:r>
        <w:rPr>
          <w:rFonts w:ascii="Times New Roman" w:hAnsi="Times New Roman"/>
          <w:b/>
          <w:sz w:val="24"/>
          <w:szCs w:val="24"/>
        </w:rPr>
        <w:t>教学重点、难点</w:t>
      </w:r>
      <w:r>
        <w:rPr>
          <w:rFonts w:ascii="Times New Roman" w:hAnsi="Times New Roman"/>
          <w:sz w:val="24"/>
          <w:szCs w:val="24"/>
        </w:rPr>
        <w:t>：向量自回归过程的模型性质和协整关系检验</w:t>
      </w:r>
    </w:p>
    <w:p>
      <w:pPr>
        <w:spacing w:line="500" w:lineRule="exact"/>
        <w:ind w:firstLine="480"/>
        <w:jc w:val="left"/>
        <w:rPr>
          <w:rFonts w:ascii="Times New Roman" w:hAnsi="Times New Roman"/>
          <w:sz w:val="24"/>
          <w:szCs w:val="24"/>
        </w:rPr>
      </w:pPr>
      <w:r>
        <w:rPr>
          <w:rFonts w:ascii="Times New Roman" w:hAnsi="Times New Roman"/>
          <w:b/>
          <w:sz w:val="24"/>
          <w:szCs w:val="24"/>
        </w:rPr>
        <w:t>课程的考核要求</w:t>
      </w:r>
      <w:r>
        <w:rPr>
          <w:rFonts w:ascii="Times New Roman" w:hAnsi="Times New Roman"/>
          <w:sz w:val="24"/>
          <w:szCs w:val="24"/>
        </w:rPr>
        <w:t>：分析向量自回归过程的模型性质</w:t>
      </w:r>
      <w:r>
        <w:rPr>
          <w:rFonts w:ascii="Times New Roman" w:hAnsi="Times New Roman"/>
          <w:bCs/>
          <w:sz w:val="24"/>
          <w:szCs w:val="24"/>
        </w:rPr>
        <w:t>，用计量软件进行协整关系检验</w:t>
      </w:r>
    </w:p>
    <w:p>
      <w:pPr>
        <w:spacing w:line="500" w:lineRule="exact"/>
        <w:ind w:firstLine="480"/>
        <w:jc w:val="left"/>
        <w:rPr>
          <w:rFonts w:ascii="Times New Roman" w:hAnsi="Times New Roman"/>
          <w:sz w:val="24"/>
          <w:szCs w:val="24"/>
        </w:rPr>
      </w:pPr>
    </w:p>
    <w:p>
      <w:pPr>
        <w:spacing w:line="500" w:lineRule="exact"/>
        <w:ind w:firstLine="480"/>
        <w:rPr>
          <w:rFonts w:ascii="Times New Roman" w:hAnsi="Times New Roman"/>
          <w:b/>
          <w:bCs/>
          <w:sz w:val="24"/>
          <w:szCs w:val="24"/>
        </w:rPr>
      </w:pPr>
      <w:r>
        <w:rPr>
          <w:rFonts w:ascii="Times New Roman" w:hAnsi="Times New Roman"/>
          <w:b/>
          <w:bCs/>
          <w:sz w:val="24"/>
          <w:szCs w:val="24"/>
        </w:rPr>
        <w:t>第五章 股票回报率预测</w:t>
      </w:r>
    </w:p>
    <w:p>
      <w:pPr>
        <w:numPr>
          <w:ilvl w:val="0"/>
          <w:numId w:val="4"/>
        </w:numPr>
        <w:spacing w:line="500" w:lineRule="exact"/>
        <w:rPr>
          <w:rFonts w:ascii="Times New Roman" w:hAnsi="Times New Roman"/>
          <w:sz w:val="24"/>
          <w:szCs w:val="24"/>
        </w:rPr>
      </w:pPr>
      <w:r>
        <w:rPr>
          <w:rFonts w:ascii="Times New Roman" w:hAnsi="Times New Roman"/>
          <w:sz w:val="24"/>
          <w:szCs w:val="24"/>
        </w:rPr>
        <w:t>股票回报率预测（i）</w:t>
      </w:r>
    </w:p>
    <w:p>
      <w:pPr>
        <w:numPr>
          <w:ilvl w:val="0"/>
          <w:numId w:val="5"/>
        </w:numPr>
        <w:spacing w:line="500" w:lineRule="exact"/>
        <w:rPr>
          <w:rFonts w:ascii="Times New Roman" w:hAnsi="Times New Roman"/>
          <w:sz w:val="24"/>
          <w:szCs w:val="24"/>
        </w:rPr>
      </w:pPr>
      <w:r>
        <w:rPr>
          <w:rFonts w:ascii="Times New Roman" w:hAnsi="Times New Roman"/>
          <w:sz w:val="24"/>
          <w:szCs w:val="24"/>
        </w:rPr>
        <w:t>预测回归</w:t>
      </w:r>
    </w:p>
    <w:p>
      <w:pPr>
        <w:numPr>
          <w:ilvl w:val="0"/>
          <w:numId w:val="5"/>
        </w:numPr>
        <w:spacing w:line="500" w:lineRule="exact"/>
        <w:rPr>
          <w:rFonts w:ascii="Times New Roman" w:hAnsi="Times New Roman"/>
          <w:sz w:val="24"/>
          <w:szCs w:val="24"/>
        </w:rPr>
      </w:pPr>
      <w:r>
        <w:rPr>
          <w:rFonts w:ascii="Times New Roman" w:hAnsi="Times New Roman"/>
          <w:sz w:val="24"/>
          <w:szCs w:val="24"/>
        </w:rPr>
        <w:t>长期预测回归</w:t>
      </w:r>
    </w:p>
    <w:p>
      <w:pPr>
        <w:numPr>
          <w:ilvl w:val="0"/>
          <w:numId w:val="4"/>
        </w:numPr>
        <w:spacing w:line="500" w:lineRule="exact"/>
        <w:rPr>
          <w:rFonts w:ascii="Times New Roman" w:hAnsi="Times New Roman"/>
          <w:sz w:val="24"/>
          <w:szCs w:val="24"/>
        </w:rPr>
      </w:pPr>
      <w:r>
        <w:rPr>
          <w:rFonts w:ascii="Times New Roman" w:hAnsi="Times New Roman"/>
          <w:sz w:val="24"/>
          <w:szCs w:val="24"/>
        </w:rPr>
        <w:t>股票回报率预测（ii）</w:t>
      </w:r>
    </w:p>
    <w:p>
      <w:pPr>
        <w:numPr>
          <w:ilvl w:val="0"/>
          <w:numId w:val="5"/>
        </w:numPr>
        <w:spacing w:line="500" w:lineRule="exact"/>
        <w:rPr>
          <w:rFonts w:ascii="Times New Roman" w:hAnsi="Times New Roman"/>
          <w:sz w:val="24"/>
          <w:szCs w:val="24"/>
        </w:rPr>
      </w:pPr>
      <w:r>
        <w:rPr>
          <w:rFonts w:ascii="Times New Roman" w:hAnsi="Times New Roman"/>
          <w:sz w:val="24"/>
          <w:szCs w:val="24"/>
        </w:rPr>
        <w:t>资本资产定价模型</w:t>
      </w:r>
    </w:p>
    <w:p>
      <w:pPr>
        <w:numPr>
          <w:ilvl w:val="0"/>
          <w:numId w:val="5"/>
        </w:numPr>
        <w:spacing w:line="500" w:lineRule="exact"/>
        <w:rPr>
          <w:rFonts w:ascii="Times New Roman" w:hAnsi="Times New Roman"/>
          <w:sz w:val="24"/>
          <w:szCs w:val="24"/>
        </w:rPr>
      </w:pPr>
      <w:r>
        <w:rPr>
          <w:rFonts w:ascii="Times New Roman" w:hAnsi="Times New Roman"/>
          <w:bCs/>
          <w:sz w:val="24"/>
          <w:szCs w:val="24"/>
        </w:rPr>
        <w:t>多因子模型</w:t>
      </w:r>
    </w:p>
    <w:p>
      <w:pPr>
        <w:numPr>
          <w:ilvl w:val="0"/>
          <w:numId w:val="4"/>
        </w:numPr>
        <w:spacing w:line="500" w:lineRule="exact"/>
        <w:rPr>
          <w:rFonts w:ascii="Times New Roman" w:hAnsi="Times New Roman"/>
          <w:bCs/>
          <w:sz w:val="24"/>
          <w:szCs w:val="24"/>
        </w:rPr>
      </w:pPr>
      <w:r>
        <w:rPr>
          <w:rFonts w:ascii="Times New Roman" w:hAnsi="Times New Roman"/>
          <w:sz w:val="24"/>
          <w:szCs w:val="24"/>
        </w:rPr>
        <w:t>实证分析</w:t>
      </w:r>
    </w:p>
    <w:p>
      <w:pPr>
        <w:spacing w:line="500" w:lineRule="exact"/>
        <w:ind w:left="480"/>
        <w:jc w:val="left"/>
        <w:rPr>
          <w:rFonts w:ascii="Times New Roman" w:hAnsi="Times New Roman"/>
          <w:sz w:val="24"/>
          <w:szCs w:val="24"/>
        </w:rPr>
      </w:pPr>
      <w:r>
        <w:rPr>
          <w:rFonts w:ascii="Times New Roman" w:hAnsi="Times New Roman"/>
          <w:b/>
          <w:sz w:val="24"/>
          <w:szCs w:val="24"/>
        </w:rPr>
        <w:t>教学重点、难点</w:t>
      </w:r>
      <w:r>
        <w:rPr>
          <w:rFonts w:ascii="Times New Roman" w:hAnsi="Times New Roman"/>
          <w:sz w:val="24"/>
          <w:szCs w:val="24"/>
        </w:rPr>
        <w:t>：预测回归和多因子模型</w:t>
      </w:r>
    </w:p>
    <w:p>
      <w:pPr>
        <w:spacing w:line="500" w:lineRule="exact"/>
        <w:ind w:firstLine="480"/>
        <w:jc w:val="left"/>
        <w:rPr>
          <w:rFonts w:ascii="Times New Roman" w:hAnsi="Times New Roman"/>
          <w:sz w:val="24"/>
          <w:szCs w:val="24"/>
        </w:rPr>
      </w:pPr>
      <w:r>
        <w:rPr>
          <w:rFonts w:ascii="Times New Roman" w:hAnsi="Times New Roman"/>
          <w:b/>
          <w:sz w:val="24"/>
          <w:szCs w:val="24"/>
        </w:rPr>
        <w:t>课程的考核要求</w:t>
      </w:r>
      <w:r>
        <w:rPr>
          <w:rFonts w:ascii="Times New Roman" w:hAnsi="Times New Roman"/>
          <w:sz w:val="24"/>
          <w:szCs w:val="24"/>
        </w:rPr>
        <w:t>：</w:t>
      </w:r>
      <w:r>
        <w:rPr>
          <w:rFonts w:ascii="Times New Roman" w:hAnsi="Times New Roman"/>
          <w:bCs/>
          <w:sz w:val="24"/>
          <w:szCs w:val="24"/>
        </w:rPr>
        <w:t>用计量软件检验股票收益的可预测性</w:t>
      </w:r>
    </w:p>
    <w:p>
      <w:pPr>
        <w:spacing w:line="500" w:lineRule="exact"/>
        <w:ind w:firstLine="480"/>
        <w:jc w:val="left"/>
        <w:rPr>
          <w:rFonts w:ascii="Times New Roman" w:hAnsi="Times New Roman"/>
          <w:sz w:val="24"/>
          <w:szCs w:val="24"/>
        </w:rPr>
      </w:pPr>
    </w:p>
    <w:p>
      <w:pPr>
        <w:spacing w:line="500" w:lineRule="exact"/>
        <w:ind w:firstLine="480"/>
        <w:rPr>
          <w:rFonts w:ascii="Times New Roman" w:hAnsi="Times New Roman"/>
          <w:b/>
          <w:sz w:val="24"/>
          <w:szCs w:val="24"/>
        </w:rPr>
      </w:pPr>
      <w:r>
        <w:rPr>
          <w:rFonts w:ascii="Times New Roman" w:hAnsi="Times New Roman"/>
          <w:b/>
          <w:bCs/>
          <w:sz w:val="24"/>
          <w:szCs w:val="24"/>
        </w:rPr>
        <w:t>第六章 波动率</w:t>
      </w:r>
    </w:p>
    <w:p>
      <w:pPr>
        <w:numPr>
          <w:ilvl w:val="0"/>
          <w:numId w:val="19"/>
        </w:numPr>
        <w:spacing w:line="500" w:lineRule="exact"/>
        <w:rPr>
          <w:rFonts w:ascii="Times New Roman" w:hAnsi="Times New Roman"/>
          <w:sz w:val="24"/>
          <w:szCs w:val="24"/>
        </w:rPr>
      </w:pPr>
      <w:r>
        <w:rPr>
          <w:rFonts w:ascii="Times New Roman" w:hAnsi="Times New Roman"/>
          <w:sz w:val="24"/>
          <w:szCs w:val="24"/>
        </w:rPr>
        <w:t>资产价格过程的波动聚类</w:t>
      </w:r>
    </w:p>
    <w:p>
      <w:pPr>
        <w:numPr>
          <w:ilvl w:val="0"/>
          <w:numId w:val="19"/>
        </w:numPr>
        <w:spacing w:line="500" w:lineRule="exact"/>
        <w:rPr>
          <w:rFonts w:ascii="Times New Roman" w:hAnsi="Times New Roman"/>
          <w:sz w:val="24"/>
          <w:szCs w:val="24"/>
        </w:rPr>
      </w:pPr>
      <w:r>
        <w:rPr>
          <w:rFonts w:ascii="Times New Roman" w:hAnsi="Times New Roman"/>
          <w:sz w:val="24"/>
          <w:szCs w:val="24"/>
        </w:rPr>
        <w:t>自回归条件异方差模型（ARCH）</w:t>
      </w:r>
    </w:p>
    <w:p>
      <w:pPr>
        <w:numPr>
          <w:ilvl w:val="0"/>
          <w:numId w:val="20"/>
        </w:numPr>
        <w:spacing w:line="500" w:lineRule="exact"/>
        <w:rPr>
          <w:rFonts w:ascii="Times New Roman" w:hAnsi="Times New Roman"/>
          <w:sz w:val="24"/>
          <w:szCs w:val="24"/>
        </w:rPr>
      </w:pPr>
      <w:r>
        <w:rPr>
          <w:rFonts w:ascii="Times New Roman" w:hAnsi="Times New Roman"/>
          <w:sz w:val="24"/>
          <w:szCs w:val="24"/>
        </w:rPr>
        <w:t>模型性质</w:t>
      </w:r>
    </w:p>
    <w:p>
      <w:pPr>
        <w:numPr>
          <w:ilvl w:val="0"/>
          <w:numId w:val="20"/>
        </w:numPr>
        <w:spacing w:line="500" w:lineRule="exact"/>
        <w:rPr>
          <w:rFonts w:ascii="Times New Roman" w:hAnsi="Times New Roman"/>
          <w:sz w:val="24"/>
          <w:szCs w:val="24"/>
        </w:rPr>
      </w:pPr>
      <w:r>
        <w:rPr>
          <w:rFonts w:ascii="Times New Roman" w:hAnsi="Times New Roman"/>
          <w:bCs/>
          <w:sz w:val="24"/>
          <w:szCs w:val="24"/>
        </w:rPr>
        <w:t>估计方法</w:t>
      </w:r>
    </w:p>
    <w:p>
      <w:pPr>
        <w:numPr>
          <w:ilvl w:val="0"/>
          <w:numId w:val="20"/>
        </w:numPr>
        <w:spacing w:line="500" w:lineRule="exact"/>
        <w:rPr>
          <w:rFonts w:ascii="Times New Roman" w:hAnsi="Times New Roman"/>
          <w:sz w:val="24"/>
          <w:szCs w:val="24"/>
        </w:rPr>
      </w:pPr>
      <w:r>
        <w:rPr>
          <w:rFonts w:ascii="Times New Roman" w:hAnsi="Times New Roman"/>
          <w:bCs/>
          <w:sz w:val="24"/>
          <w:szCs w:val="24"/>
        </w:rPr>
        <w:t>模型选择</w:t>
      </w:r>
    </w:p>
    <w:p>
      <w:pPr>
        <w:numPr>
          <w:ilvl w:val="0"/>
          <w:numId w:val="19"/>
        </w:numPr>
        <w:spacing w:line="500" w:lineRule="exact"/>
        <w:rPr>
          <w:rFonts w:ascii="Times New Roman" w:hAnsi="Times New Roman"/>
          <w:sz w:val="24"/>
          <w:szCs w:val="24"/>
        </w:rPr>
      </w:pPr>
      <w:r>
        <w:rPr>
          <w:rFonts w:ascii="Times New Roman" w:hAnsi="Times New Roman"/>
          <w:sz w:val="24"/>
          <w:szCs w:val="24"/>
        </w:rPr>
        <w:t>广义自回归条件异方差模型（GARCH）</w:t>
      </w:r>
    </w:p>
    <w:p>
      <w:pPr>
        <w:numPr>
          <w:ilvl w:val="0"/>
          <w:numId w:val="21"/>
        </w:numPr>
        <w:spacing w:line="500" w:lineRule="exact"/>
        <w:rPr>
          <w:rFonts w:ascii="Times New Roman" w:hAnsi="Times New Roman"/>
          <w:sz w:val="24"/>
          <w:szCs w:val="24"/>
        </w:rPr>
      </w:pPr>
      <w:r>
        <w:rPr>
          <w:rFonts w:ascii="Times New Roman" w:hAnsi="Times New Roman"/>
          <w:sz w:val="24"/>
          <w:szCs w:val="24"/>
        </w:rPr>
        <w:t>模型性质</w:t>
      </w:r>
    </w:p>
    <w:p>
      <w:pPr>
        <w:numPr>
          <w:ilvl w:val="0"/>
          <w:numId w:val="21"/>
        </w:numPr>
        <w:spacing w:line="500" w:lineRule="exact"/>
        <w:rPr>
          <w:rFonts w:ascii="Times New Roman" w:hAnsi="Times New Roman"/>
          <w:sz w:val="24"/>
          <w:szCs w:val="24"/>
        </w:rPr>
      </w:pPr>
      <w:r>
        <w:rPr>
          <w:rFonts w:ascii="Times New Roman" w:hAnsi="Times New Roman"/>
          <w:bCs/>
          <w:sz w:val="24"/>
          <w:szCs w:val="24"/>
        </w:rPr>
        <w:t>估计方法</w:t>
      </w:r>
    </w:p>
    <w:p>
      <w:pPr>
        <w:numPr>
          <w:ilvl w:val="0"/>
          <w:numId w:val="21"/>
        </w:numPr>
        <w:spacing w:line="500" w:lineRule="exact"/>
        <w:rPr>
          <w:rFonts w:ascii="Times New Roman" w:hAnsi="Times New Roman"/>
          <w:sz w:val="24"/>
          <w:szCs w:val="24"/>
        </w:rPr>
      </w:pPr>
      <w:r>
        <w:rPr>
          <w:rFonts w:ascii="Times New Roman" w:hAnsi="Times New Roman"/>
          <w:bCs/>
          <w:sz w:val="24"/>
          <w:szCs w:val="24"/>
        </w:rPr>
        <w:t>模型选择</w:t>
      </w:r>
    </w:p>
    <w:p>
      <w:pPr>
        <w:numPr>
          <w:ilvl w:val="0"/>
          <w:numId w:val="19"/>
        </w:numPr>
        <w:spacing w:line="500" w:lineRule="exact"/>
        <w:rPr>
          <w:rFonts w:ascii="Times New Roman" w:hAnsi="Times New Roman"/>
          <w:bCs/>
          <w:sz w:val="24"/>
          <w:szCs w:val="24"/>
        </w:rPr>
      </w:pPr>
      <w:r>
        <w:rPr>
          <w:rFonts w:ascii="Times New Roman" w:hAnsi="Times New Roman"/>
          <w:sz w:val="24"/>
          <w:szCs w:val="24"/>
        </w:rPr>
        <w:t>实证分析</w:t>
      </w:r>
    </w:p>
    <w:p>
      <w:pPr>
        <w:spacing w:line="500" w:lineRule="exact"/>
        <w:ind w:left="480"/>
        <w:jc w:val="left"/>
        <w:rPr>
          <w:rFonts w:ascii="Times New Roman" w:hAnsi="Times New Roman"/>
          <w:sz w:val="24"/>
          <w:szCs w:val="24"/>
        </w:rPr>
      </w:pPr>
      <w:r>
        <w:rPr>
          <w:rFonts w:ascii="Times New Roman" w:hAnsi="Times New Roman"/>
          <w:sz w:val="24"/>
          <w:szCs w:val="24"/>
        </w:rPr>
        <w:t>教学重点、难点：ARCH和GARCH模型的估计</w:t>
      </w:r>
    </w:p>
    <w:p>
      <w:pPr>
        <w:spacing w:line="500" w:lineRule="exact"/>
        <w:ind w:firstLine="480"/>
        <w:jc w:val="left"/>
        <w:rPr>
          <w:rFonts w:ascii="Times New Roman" w:hAnsi="Times New Roman"/>
          <w:sz w:val="24"/>
          <w:szCs w:val="24"/>
        </w:rPr>
      </w:pPr>
      <w:r>
        <w:rPr>
          <w:rFonts w:ascii="Times New Roman" w:hAnsi="Times New Roman"/>
          <w:sz w:val="24"/>
          <w:szCs w:val="24"/>
        </w:rPr>
        <w:t>课程的考核要求：用ARCH和GARCH模型来分析现实金融数据的波动性</w:t>
      </w:r>
    </w:p>
    <w:p>
      <w:pPr>
        <w:spacing w:line="500" w:lineRule="exact"/>
        <w:ind w:firstLine="480"/>
        <w:jc w:val="left"/>
        <w:rPr>
          <w:rFonts w:ascii="Times New Roman" w:hAnsi="Times New Roman"/>
          <w:sz w:val="24"/>
          <w:szCs w:val="24"/>
        </w:rPr>
      </w:pPr>
    </w:p>
    <w:p>
      <w:pPr>
        <w:spacing w:line="500" w:lineRule="exact"/>
        <w:ind w:left="480"/>
        <w:jc w:val="left"/>
        <w:rPr>
          <w:rFonts w:ascii="Times New Roman" w:hAnsi="Times New Roman"/>
          <w:b/>
          <w:sz w:val="24"/>
          <w:szCs w:val="24"/>
        </w:rPr>
      </w:pPr>
      <w:r>
        <w:rPr>
          <w:rFonts w:ascii="Times New Roman" w:hAnsi="Times New Roman"/>
          <w:b/>
          <w:sz w:val="24"/>
          <w:szCs w:val="24"/>
        </w:rPr>
        <w:t xml:space="preserve">Chapter </w:t>
      </w:r>
      <w:r>
        <w:rPr>
          <w:rFonts w:ascii="Times New Roman" w:hAnsi="Times New Roman"/>
          <w:sz w:val="24"/>
          <w:szCs w:val="24"/>
        </w:rPr>
        <w:t>1</w:t>
      </w:r>
      <w:r>
        <w:rPr>
          <w:rFonts w:ascii="Times New Roman" w:hAnsi="Times New Roman"/>
          <w:b/>
          <w:sz w:val="24"/>
          <w:szCs w:val="24"/>
        </w:rPr>
        <w:t xml:space="preserve"> The Characteristics of Financial Market Data</w:t>
      </w:r>
    </w:p>
    <w:p>
      <w:pPr>
        <w:spacing w:line="500" w:lineRule="exact"/>
        <w:ind w:firstLine="480"/>
        <w:jc w:val="left"/>
        <w:rPr>
          <w:rFonts w:ascii="Times New Roman" w:hAnsi="Times New Roman"/>
          <w:sz w:val="24"/>
          <w:szCs w:val="24"/>
        </w:rPr>
      </w:pPr>
      <w:r>
        <w:rPr>
          <w:rFonts w:ascii="Times New Roman" w:hAnsi="Times New Roman"/>
          <w:sz w:val="24"/>
          <w:szCs w:val="24"/>
        </w:rPr>
        <w:t>Section 1 The Data: The empirical characteristics of financial data are important for building financial models.</w:t>
      </w:r>
    </w:p>
    <w:p>
      <w:pPr>
        <w:spacing w:line="500" w:lineRule="exact"/>
        <w:ind w:firstLine="480"/>
        <w:jc w:val="left"/>
        <w:rPr>
          <w:rFonts w:ascii="Times New Roman" w:hAnsi="Times New Roman"/>
          <w:sz w:val="24"/>
          <w:szCs w:val="24"/>
        </w:rPr>
      </w:pPr>
      <w:r>
        <w:rPr>
          <w:rFonts w:ascii="Times New Roman" w:hAnsi="Times New Roman"/>
          <w:sz w:val="24"/>
          <w:szCs w:val="24"/>
        </w:rPr>
        <w:t>Section 2 Summary Statistics</w:t>
      </w:r>
    </w:p>
    <w:p>
      <w:pPr>
        <w:spacing w:line="500" w:lineRule="exact"/>
        <w:ind w:left="480"/>
        <w:jc w:val="left"/>
        <w:rPr>
          <w:rFonts w:ascii="Times New Roman" w:hAnsi="Times New Roman"/>
          <w:sz w:val="24"/>
          <w:szCs w:val="24"/>
        </w:rPr>
      </w:pPr>
      <w:r>
        <w:rPr>
          <w:rFonts w:ascii="Times New Roman" w:hAnsi="Times New Roman"/>
          <w:sz w:val="24"/>
          <w:szCs w:val="24"/>
        </w:rPr>
        <w:t>Section 3 Percentiles related statistics</w:t>
      </w:r>
    </w:p>
    <w:p>
      <w:pPr>
        <w:numPr>
          <w:ilvl w:val="0"/>
          <w:numId w:val="22"/>
        </w:numPr>
        <w:spacing w:line="500" w:lineRule="exact"/>
        <w:jc w:val="left"/>
        <w:rPr>
          <w:rFonts w:ascii="Times New Roman" w:hAnsi="Times New Roman"/>
          <w:sz w:val="24"/>
          <w:szCs w:val="24"/>
        </w:rPr>
      </w:pPr>
      <w:r>
        <w:rPr>
          <w:rFonts w:ascii="Times New Roman" w:hAnsi="Times New Roman"/>
          <w:sz w:val="24"/>
          <w:szCs w:val="24"/>
        </w:rPr>
        <w:t>Value-at-Risk</w:t>
      </w:r>
    </w:p>
    <w:p>
      <w:pPr>
        <w:numPr>
          <w:ilvl w:val="0"/>
          <w:numId w:val="22"/>
        </w:numPr>
        <w:spacing w:line="500" w:lineRule="exact"/>
        <w:jc w:val="left"/>
        <w:rPr>
          <w:rFonts w:ascii="Times New Roman" w:hAnsi="Times New Roman"/>
          <w:sz w:val="24"/>
          <w:szCs w:val="24"/>
        </w:rPr>
      </w:pPr>
      <w:r>
        <w:rPr>
          <w:rFonts w:ascii="Times New Roman" w:hAnsi="Times New Roman"/>
          <w:sz w:val="24"/>
          <w:szCs w:val="24"/>
        </w:rPr>
        <w:t>Expected Shortfall</w:t>
      </w:r>
    </w:p>
    <w:p>
      <w:pPr>
        <w:numPr>
          <w:ilvl w:val="0"/>
          <w:numId w:val="22"/>
        </w:numPr>
        <w:spacing w:line="500" w:lineRule="exact"/>
        <w:jc w:val="left"/>
        <w:rPr>
          <w:rFonts w:ascii="Times New Roman" w:hAnsi="Times New Roman"/>
          <w:sz w:val="24"/>
          <w:szCs w:val="24"/>
        </w:rPr>
      </w:pPr>
      <w:r>
        <w:rPr>
          <w:rFonts w:ascii="Times New Roman" w:hAnsi="Times New Roman"/>
          <w:sz w:val="24"/>
          <w:szCs w:val="24"/>
        </w:rPr>
        <w:t>Density Forecasting Estimation</w:t>
      </w:r>
    </w:p>
    <w:p>
      <w:pPr>
        <w:spacing w:line="500" w:lineRule="exact"/>
        <w:ind w:firstLine="480"/>
        <w:jc w:val="left"/>
        <w:rPr>
          <w:rFonts w:ascii="Times New Roman" w:hAnsi="Times New Roman"/>
          <w:sz w:val="24"/>
          <w:szCs w:val="24"/>
        </w:rPr>
      </w:pPr>
      <w:r>
        <w:rPr>
          <w:rFonts w:ascii="Times New Roman" w:hAnsi="Times New Roman"/>
          <w:sz w:val="24"/>
          <w:szCs w:val="24"/>
        </w:rPr>
        <w:t>Section 4 Empirical Analysis</w:t>
      </w:r>
    </w:p>
    <w:p>
      <w:pPr>
        <w:numPr>
          <w:ilvl w:val="0"/>
          <w:numId w:val="23"/>
        </w:numPr>
        <w:spacing w:line="500" w:lineRule="exact"/>
        <w:jc w:val="left"/>
        <w:rPr>
          <w:rFonts w:ascii="Times New Roman" w:hAnsi="Times New Roman"/>
          <w:sz w:val="24"/>
          <w:szCs w:val="24"/>
        </w:rPr>
      </w:pPr>
      <w:r>
        <w:rPr>
          <w:rFonts w:ascii="Times New Roman" w:hAnsi="Times New Roman"/>
          <w:sz w:val="24"/>
          <w:szCs w:val="24"/>
        </w:rPr>
        <w:t xml:space="preserve">Effcient Market Hypothesis </w:t>
      </w:r>
    </w:p>
    <w:p>
      <w:pPr>
        <w:numPr>
          <w:ilvl w:val="0"/>
          <w:numId w:val="23"/>
        </w:numPr>
        <w:spacing w:line="500" w:lineRule="exact"/>
        <w:jc w:val="left"/>
        <w:rPr>
          <w:rFonts w:ascii="Times New Roman" w:hAnsi="Times New Roman"/>
          <w:sz w:val="24"/>
          <w:szCs w:val="24"/>
        </w:rPr>
      </w:pPr>
      <w:r>
        <w:rPr>
          <w:rFonts w:ascii="Times New Roman" w:hAnsi="Times New Roman"/>
          <w:sz w:val="24"/>
          <w:szCs w:val="24"/>
        </w:rPr>
        <w:t>Variance Ratio Tests</w:t>
      </w:r>
    </w:p>
    <w:p>
      <w:pPr>
        <w:spacing w:line="500" w:lineRule="exact"/>
        <w:ind w:firstLine="480"/>
        <w:jc w:val="left"/>
        <w:rPr>
          <w:rFonts w:ascii="Times New Roman" w:hAnsi="Times New Roman"/>
          <w:sz w:val="24"/>
          <w:szCs w:val="24"/>
        </w:rPr>
      </w:pPr>
      <w:r>
        <w:rPr>
          <w:rFonts w:ascii="Times New Roman" w:hAnsi="Times New Roman"/>
          <w:b/>
          <w:sz w:val="24"/>
          <w:szCs w:val="24"/>
        </w:rPr>
        <w:t xml:space="preserve">Key and Difficult Points: </w:t>
      </w:r>
      <w:r>
        <w:rPr>
          <w:rFonts w:ascii="Times New Roman" w:hAnsi="Times New Roman"/>
          <w:sz w:val="24"/>
          <w:szCs w:val="24"/>
        </w:rPr>
        <w:t>calculation of Value-at-Risk and Expected Shortfall</w:t>
      </w:r>
    </w:p>
    <w:p>
      <w:pPr>
        <w:spacing w:line="500" w:lineRule="exact"/>
        <w:ind w:firstLine="480"/>
        <w:jc w:val="left"/>
        <w:rPr>
          <w:rFonts w:ascii="Times New Roman" w:hAnsi="Times New Roman"/>
          <w:sz w:val="24"/>
          <w:szCs w:val="24"/>
        </w:rPr>
      </w:pPr>
      <w:r>
        <w:rPr>
          <w:rFonts w:ascii="Times New Roman" w:hAnsi="Times New Roman"/>
          <w:b/>
          <w:sz w:val="24"/>
          <w:szCs w:val="24"/>
        </w:rPr>
        <w:t>Evaluation Requirements:</w:t>
      </w:r>
      <w:r>
        <w:rPr>
          <w:rFonts w:ascii="Times New Roman" w:hAnsi="Times New Roman"/>
          <w:sz w:val="24"/>
          <w:szCs w:val="24"/>
        </w:rPr>
        <w:t xml:space="preserve"> calculation of Value-at-Risk and Expected Shortfall, and testing the Effcient Market Hypothesis by econometric software</w:t>
      </w:r>
    </w:p>
    <w:p>
      <w:pPr>
        <w:spacing w:line="500" w:lineRule="exact"/>
        <w:ind w:firstLine="480"/>
        <w:jc w:val="left"/>
        <w:rPr>
          <w:rFonts w:ascii="Times New Roman" w:hAnsi="Times New Roman"/>
          <w:sz w:val="24"/>
          <w:szCs w:val="24"/>
        </w:rPr>
      </w:pPr>
    </w:p>
    <w:p>
      <w:pPr>
        <w:spacing w:line="500" w:lineRule="exact"/>
        <w:ind w:left="480"/>
        <w:jc w:val="left"/>
        <w:rPr>
          <w:rFonts w:ascii="Times New Roman" w:hAnsi="Times New Roman"/>
          <w:sz w:val="24"/>
          <w:szCs w:val="24"/>
        </w:rPr>
      </w:pPr>
      <w:r>
        <w:rPr>
          <w:rFonts w:ascii="Times New Roman" w:hAnsi="Times New Roman"/>
          <w:b/>
          <w:sz w:val="24"/>
          <w:szCs w:val="24"/>
        </w:rPr>
        <w:t xml:space="preserve">Chapter 2 </w:t>
      </w:r>
      <w:r>
        <w:rPr>
          <w:rFonts w:ascii="Times New Roman" w:hAnsi="Times New Roman"/>
          <w:b/>
          <w:bCs/>
          <w:sz w:val="24"/>
          <w:szCs w:val="24"/>
        </w:rPr>
        <w:t>Stationary Time Series</w:t>
      </w:r>
    </w:p>
    <w:p>
      <w:pPr>
        <w:spacing w:line="500" w:lineRule="exact"/>
        <w:ind w:firstLine="480" w:firstLineChars="200"/>
        <w:jc w:val="left"/>
        <w:rPr>
          <w:rFonts w:ascii="Times New Roman" w:hAnsi="Times New Roman"/>
          <w:sz w:val="24"/>
          <w:szCs w:val="24"/>
        </w:rPr>
      </w:pPr>
      <w:r>
        <w:rPr>
          <w:rFonts w:ascii="Times New Roman" w:hAnsi="Times New Roman"/>
          <w:sz w:val="24"/>
          <w:szCs w:val="24"/>
        </w:rPr>
        <w:t>Section 1 ARMA processes</w:t>
      </w:r>
    </w:p>
    <w:p>
      <w:pPr>
        <w:numPr>
          <w:ilvl w:val="0"/>
          <w:numId w:val="24"/>
        </w:numPr>
        <w:spacing w:line="500" w:lineRule="exact"/>
        <w:jc w:val="left"/>
        <w:rPr>
          <w:rFonts w:ascii="Times New Roman" w:hAnsi="Times New Roman"/>
          <w:sz w:val="24"/>
          <w:szCs w:val="24"/>
        </w:rPr>
      </w:pPr>
      <w:r>
        <w:rPr>
          <w:rFonts w:ascii="Times New Roman" w:hAnsi="Times New Roman"/>
          <w:sz w:val="24"/>
          <w:szCs w:val="24"/>
        </w:rPr>
        <w:t>Data</w:t>
      </w:r>
    </w:p>
    <w:p>
      <w:pPr>
        <w:numPr>
          <w:ilvl w:val="0"/>
          <w:numId w:val="24"/>
        </w:numPr>
        <w:spacing w:line="500" w:lineRule="exact"/>
        <w:jc w:val="left"/>
        <w:rPr>
          <w:rFonts w:ascii="Times New Roman" w:hAnsi="Times New Roman"/>
          <w:sz w:val="24"/>
          <w:szCs w:val="24"/>
        </w:rPr>
      </w:pPr>
      <w:r>
        <w:rPr>
          <w:rFonts w:ascii="Times New Roman" w:hAnsi="Times New Roman"/>
          <w:sz w:val="24"/>
          <w:szCs w:val="24"/>
        </w:rPr>
        <w:t>Properties</w:t>
      </w:r>
    </w:p>
    <w:p>
      <w:pPr>
        <w:spacing w:line="500" w:lineRule="exact"/>
        <w:ind w:firstLine="480"/>
        <w:jc w:val="left"/>
        <w:rPr>
          <w:rFonts w:ascii="Times New Roman" w:hAnsi="Times New Roman"/>
          <w:sz w:val="24"/>
          <w:szCs w:val="24"/>
        </w:rPr>
      </w:pPr>
      <w:r>
        <w:rPr>
          <w:rFonts w:ascii="Times New Roman" w:hAnsi="Times New Roman"/>
          <w:sz w:val="24"/>
          <w:szCs w:val="24"/>
        </w:rPr>
        <w:t>Section 2 Estimation, Inference and Model Selection</w:t>
      </w:r>
    </w:p>
    <w:p>
      <w:pPr>
        <w:numPr>
          <w:ilvl w:val="0"/>
          <w:numId w:val="25"/>
        </w:numPr>
        <w:spacing w:line="500" w:lineRule="exact"/>
        <w:jc w:val="left"/>
        <w:rPr>
          <w:rFonts w:ascii="Times New Roman" w:hAnsi="Times New Roman"/>
          <w:sz w:val="24"/>
          <w:szCs w:val="24"/>
        </w:rPr>
      </w:pPr>
      <w:r>
        <w:rPr>
          <w:rFonts w:ascii="Times New Roman" w:hAnsi="Times New Roman"/>
          <w:sz w:val="24"/>
          <w:szCs w:val="24"/>
        </w:rPr>
        <w:t>Estimation by MLE</w:t>
      </w:r>
    </w:p>
    <w:p>
      <w:pPr>
        <w:numPr>
          <w:ilvl w:val="0"/>
          <w:numId w:val="25"/>
        </w:numPr>
        <w:spacing w:line="500" w:lineRule="exact"/>
        <w:jc w:val="left"/>
        <w:rPr>
          <w:rFonts w:ascii="Times New Roman" w:hAnsi="Times New Roman"/>
          <w:sz w:val="24"/>
          <w:szCs w:val="24"/>
        </w:rPr>
      </w:pPr>
      <w:r>
        <w:rPr>
          <w:rFonts w:ascii="Times New Roman" w:hAnsi="Times New Roman"/>
          <w:sz w:val="24"/>
          <w:szCs w:val="24"/>
        </w:rPr>
        <w:t>Test Statistics</w:t>
      </w:r>
    </w:p>
    <w:p>
      <w:pPr>
        <w:numPr>
          <w:ilvl w:val="0"/>
          <w:numId w:val="25"/>
        </w:numPr>
        <w:spacing w:line="500" w:lineRule="exact"/>
        <w:jc w:val="left"/>
        <w:rPr>
          <w:rFonts w:ascii="Times New Roman" w:hAnsi="Times New Roman"/>
          <w:sz w:val="24"/>
          <w:szCs w:val="24"/>
        </w:rPr>
      </w:pPr>
      <w:r>
        <w:rPr>
          <w:rFonts w:ascii="Times New Roman" w:hAnsi="Times New Roman"/>
          <w:sz w:val="24"/>
          <w:szCs w:val="24"/>
        </w:rPr>
        <w:t>ARMA Model Selection</w:t>
      </w:r>
    </w:p>
    <w:p>
      <w:pPr>
        <w:spacing w:line="500" w:lineRule="exact"/>
        <w:ind w:firstLine="480"/>
        <w:jc w:val="left"/>
        <w:rPr>
          <w:rFonts w:ascii="Times New Roman" w:hAnsi="Times New Roman"/>
          <w:sz w:val="24"/>
          <w:szCs w:val="24"/>
        </w:rPr>
      </w:pPr>
      <w:r>
        <w:rPr>
          <w:rFonts w:ascii="Times New Roman" w:hAnsi="Times New Roman"/>
          <w:sz w:val="24"/>
          <w:szCs w:val="24"/>
        </w:rPr>
        <w:t>Section 3 Forecasting</w:t>
      </w:r>
    </w:p>
    <w:p>
      <w:pPr>
        <w:numPr>
          <w:ilvl w:val="0"/>
          <w:numId w:val="26"/>
        </w:numPr>
        <w:spacing w:line="500" w:lineRule="exact"/>
        <w:jc w:val="left"/>
        <w:rPr>
          <w:rFonts w:ascii="Times New Roman" w:hAnsi="Times New Roman"/>
          <w:sz w:val="24"/>
          <w:szCs w:val="24"/>
        </w:rPr>
      </w:pPr>
      <w:r>
        <w:rPr>
          <w:rFonts w:ascii="Times New Roman" w:hAnsi="Times New Roman"/>
          <w:sz w:val="24"/>
          <w:szCs w:val="24"/>
        </w:rPr>
        <w:t>Forecasting Procedure</w:t>
      </w:r>
    </w:p>
    <w:p>
      <w:pPr>
        <w:numPr>
          <w:ilvl w:val="0"/>
          <w:numId w:val="26"/>
        </w:numPr>
        <w:spacing w:line="500" w:lineRule="exact"/>
        <w:jc w:val="left"/>
        <w:rPr>
          <w:rFonts w:ascii="Times New Roman" w:hAnsi="Times New Roman"/>
          <w:sz w:val="24"/>
          <w:szCs w:val="24"/>
        </w:rPr>
      </w:pPr>
      <w:r>
        <w:rPr>
          <w:rFonts w:ascii="Times New Roman" w:hAnsi="Times New Roman"/>
          <w:sz w:val="24"/>
          <w:szCs w:val="24"/>
        </w:rPr>
        <w:t>Forecasting Evaluation</w:t>
      </w:r>
    </w:p>
    <w:p>
      <w:pPr>
        <w:spacing w:line="500" w:lineRule="exact"/>
        <w:ind w:firstLine="480" w:firstLineChars="200"/>
        <w:jc w:val="left"/>
        <w:rPr>
          <w:rFonts w:ascii="Times New Roman" w:hAnsi="Times New Roman"/>
          <w:sz w:val="24"/>
          <w:szCs w:val="24"/>
        </w:rPr>
      </w:pPr>
      <w:r>
        <w:rPr>
          <w:rFonts w:ascii="Times New Roman" w:hAnsi="Times New Roman"/>
          <w:sz w:val="24"/>
          <w:szCs w:val="24"/>
        </w:rPr>
        <w:t>Section 4 Empirical Analysis</w:t>
      </w:r>
    </w:p>
    <w:p>
      <w:pPr>
        <w:spacing w:line="500" w:lineRule="exact"/>
        <w:ind w:firstLine="480"/>
        <w:jc w:val="left"/>
        <w:rPr>
          <w:rFonts w:ascii="Times New Roman" w:hAnsi="Times New Roman"/>
          <w:sz w:val="24"/>
          <w:szCs w:val="24"/>
        </w:rPr>
      </w:pPr>
      <w:r>
        <w:rPr>
          <w:rFonts w:ascii="Times New Roman" w:hAnsi="Times New Roman"/>
          <w:b/>
          <w:sz w:val="24"/>
          <w:szCs w:val="24"/>
        </w:rPr>
        <w:t xml:space="preserve">Key and Difficult Points: </w:t>
      </w:r>
      <w:r>
        <w:rPr>
          <w:rFonts w:ascii="Times New Roman" w:hAnsi="Times New Roman"/>
          <w:sz w:val="24"/>
          <w:szCs w:val="24"/>
        </w:rPr>
        <w:t>the properties of ARMA process and forecasting using ARMA model</w:t>
      </w:r>
    </w:p>
    <w:p>
      <w:pPr>
        <w:spacing w:line="500" w:lineRule="exact"/>
        <w:ind w:firstLine="480"/>
        <w:jc w:val="left"/>
        <w:rPr>
          <w:rFonts w:ascii="Times New Roman" w:hAnsi="Times New Roman"/>
          <w:sz w:val="24"/>
          <w:szCs w:val="24"/>
        </w:rPr>
      </w:pPr>
      <w:r>
        <w:rPr>
          <w:rFonts w:ascii="Times New Roman" w:hAnsi="Times New Roman"/>
          <w:b/>
          <w:sz w:val="24"/>
          <w:szCs w:val="24"/>
        </w:rPr>
        <w:t xml:space="preserve">Evaluation Requirements: </w:t>
      </w:r>
      <w:r>
        <w:rPr>
          <w:rFonts w:ascii="Times New Roman" w:hAnsi="Times New Roman"/>
          <w:sz w:val="24"/>
          <w:szCs w:val="24"/>
        </w:rPr>
        <w:t>the properties of</w:t>
      </w:r>
      <w:r>
        <w:rPr>
          <w:rFonts w:ascii="Times New Roman" w:hAnsi="Times New Roman"/>
          <w:b/>
          <w:sz w:val="24"/>
          <w:szCs w:val="24"/>
        </w:rPr>
        <w:t xml:space="preserve"> </w:t>
      </w:r>
      <w:r>
        <w:rPr>
          <w:rFonts w:ascii="Times New Roman" w:hAnsi="Times New Roman"/>
          <w:sz w:val="24"/>
          <w:szCs w:val="24"/>
        </w:rPr>
        <w:t>ARMA process, and forecasting using ARMA model by econometric software</w:t>
      </w:r>
    </w:p>
    <w:p>
      <w:pPr>
        <w:spacing w:line="500" w:lineRule="exact"/>
        <w:ind w:firstLine="480"/>
        <w:jc w:val="left"/>
        <w:rPr>
          <w:rFonts w:ascii="Times New Roman" w:hAnsi="Times New Roman"/>
          <w:sz w:val="24"/>
          <w:szCs w:val="24"/>
        </w:rPr>
      </w:pPr>
    </w:p>
    <w:p>
      <w:pPr>
        <w:spacing w:line="500" w:lineRule="exact"/>
        <w:ind w:left="480"/>
        <w:jc w:val="left"/>
        <w:rPr>
          <w:rFonts w:ascii="Times New Roman" w:hAnsi="Times New Roman"/>
          <w:sz w:val="24"/>
          <w:szCs w:val="24"/>
        </w:rPr>
      </w:pPr>
      <w:r>
        <w:rPr>
          <w:rFonts w:ascii="Times New Roman" w:hAnsi="Times New Roman"/>
          <w:sz w:val="24"/>
          <w:szCs w:val="24"/>
        </w:rPr>
        <w:t xml:space="preserve"> </w:t>
      </w:r>
      <w:r>
        <w:rPr>
          <w:rFonts w:ascii="Times New Roman" w:hAnsi="Times New Roman"/>
          <w:b/>
          <w:sz w:val="24"/>
          <w:szCs w:val="24"/>
        </w:rPr>
        <w:t>Chapter 3 Nons</w:t>
      </w:r>
      <w:r>
        <w:rPr>
          <w:rFonts w:ascii="Times New Roman" w:hAnsi="Times New Roman"/>
          <w:b/>
          <w:bCs/>
          <w:sz w:val="24"/>
          <w:szCs w:val="24"/>
        </w:rPr>
        <w:t>tationary Time Series</w:t>
      </w:r>
    </w:p>
    <w:p>
      <w:pPr>
        <w:spacing w:line="500" w:lineRule="exact"/>
        <w:ind w:firstLine="480" w:firstLineChars="200"/>
        <w:jc w:val="left"/>
        <w:rPr>
          <w:rFonts w:ascii="Times New Roman" w:hAnsi="Times New Roman"/>
          <w:sz w:val="24"/>
          <w:szCs w:val="24"/>
        </w:rPr>
      </w:pPr>
      <w:r>
        <w:rPr>
          <w:rFonts w:ascii="Times New Roman" w:hAnsi="Times New Roman"/>
          <w:sz w:val="24"/>
          <w:szCs w:val="24"/>
        </w:rPr>
        <w:t>Section 1 Unit Root and Deterministic Trends</w:t>
      </w:r>
    </w:p>
    <w:p>
      <w:pPr>
        <w:numPr>
          <w:ilvl w:val="0"/>
          <w:numId w:val="27"/>
        </w:numPr>
        <w:spacing w:line="500" w:lineRule="exact"/>
        <w:jc w:val="left"/>
        <w:rPr>
          <w:rFonts w:ascii="Times New Roman" w:hAnsi="Times New Roman"/>
          <w:sz w:val="24"/>
          <w:szCs w:val="24"/>
        </w:rPr>
      </w:pPr>
      <w:r>
        <w:rPr>
          <w:rFonts w:ascii="Times New Roman" w:hAnsi="Times New Roman"/>
          <w:sz w:val="24"/>
          <w:szCs w:val="24"/>
        </w:rPr>
        <w:t>Data</w:t>
      </w:r>
    </w:p>
    <w:p>
      <w:pPr>
        <w:numPr>
          <w:ilvl w:val="0"/>
          <w:numId w:val="27"/>
        </w:numPr>
        <w:spacing w:line="500" w:lineRule="exact"/>
        <w:jc w:val="left"/>
        <w:rPr>
          <w:rFonts w:ascii="Times New Roman" w:hAnsi="Times New Roman"/>
          <w:sz w:val="24"/>
          <w:szCs w:val="24"/>
        </w:rPr>
      </w:pPr>
      <w:r>
        <w:rPr>
          <w:rFonts w:ascii="Times New Roman" w:hAnsi="Times New Roman"/>
          <w:sz w:val="24"/>
          <w:szCs w:val="24"/>
        </w:rPr>
        <w:t>Properties of Unit Root Model</w:t>
      </w:r>
    </w:p>
    <w:p>
      <w:pPr>
        <w:numPr>
          <w:ilvl w:val="0"/>
          <w:numId w:val="27"/>
        </w:numPr>
        <w:spacing w:line="500" w:lineRule="exact"/>
        <w:jc w:val="left"/>
        <w:rPr>
          <w:rFonts w:ascii="Times New Roman" w:hAnsi="Times New Roman"/>
          <w:sz w:val="24"/>
          <w:szCs w:val="24"/>
        </w:rPr>
      </w:pPr>
      <w:r>
        <w:rPr>
          <w:rFonts w:ascii="Times New Roman" w:hAnsi="Times New Roman"/>
          <w:sz w:val="24"/>
          <w:szCs w:val="24"/>
        </w:rPr>
        <w:t>Properties of Model with Deterministic Trends</w:t>
      </w:r>
    </w:p>
    <w:p>
      <w:pPr>
        <w:spacing w:line="500" w:lineRule="exact"/>
        <w:ind w:firstLine="480"/>
        <w:jc w:val="left"/>
        <w:rPr>
          <w:rFonts w:ascii="Times New Roman" w:hAnsi="Times New Roman"/>
          <w:sz w:val="24"/>
          <w:szCs w:val="24"/>
        </w:rPr>
      </w:pPr>
      <w:r>
        <w:rPr>
          <w:rFonts w:ascii="Times New Roman" w:hAnsi="Times New Roman"/>
          <w:sz w:val="24"/>
          <w:szCs w:val="24"/>
        </w:rPr>
        <w:t>Section 2 Estimation, Inference and Model Selection</w:t>
      </w:r>
    </w:p>
    <w:p>
      <w:pPr>
        <w:numPr>
          <w:ilvl w:val="0"/>
          <w:numId w:val="28"/>
        </w:numPr>
        <w:spacing w:line="500" w:lineRule="exact"/>
        <w:jc w:val="left"/>
        <w:rPr>
          <w:rFonts w:ascii="Times New Roman" w:hAnsi="Times New Roman"/>
          <w:sz w:val="24"/>
          <w:szCs w:val="24"/>
        </w:rPr>
      </w:pPr>
      <w:r>
        <w:rPr>
          <w:rFonts w:ascii="Times New Roman" w:hAnsi="Times New Roman"/>
          <w:sz w:val="24"/>
          <w:szCs w:val="24"/>
        </w:rPr>
        <w:t>Estimation by MLE</w:t>
      </w:r>
    </w:p>
    <w:p>
      <w:pPr>
        <w:numPr>
          <w:ilvl w:val="0"/>
          <w:numId w:val="28"/>
        </w:numPr>
        <w:spacing w:line="500" w:lineRule="exact"/>
        <w:jc w:val="left"/>
        <w:rPr>
          <w:rFonts w:ascii="Times New Roman" w:hAnsi="Times New Roman"/>
          <w:sz w:val="24"/>
          <w:szCs w:val="24"/>
        </w:rPr>
      </w:pPr>
      <w:r>
        <w:rPr>
          <w:rFonts w:ascii="Times New Roman" w:hAnsi="Times New Roman"/>
          <w:sz w:val="24"/>
          <w:szCs w:val="24"/>
        </w:rPr>
        <w:t>Unit Root Test</w:t>
      </w:r>
    </w:p>
    <w:p>
      <w:pPr>
        <w:numPr>
          <w:ilvl w:val="0"/>
          <w:numId w:val="28"/>
        </w:numPr>
        <w:spacing w:line="500" w:lineRule="exact"/>
        <w:jc w:val="left"/>
        <w:rPr>
          <w:rFonts w:ascii="Times New Roman" w:hAnsi="Times New Roman"/>
          <w:sz w:val="24"/>
          <w:szCs w:val="24"/>
        </w:rPr>
      </w:pPr>
      <w:r>
        <w:rPr>
          <w:rFonts w:ascii="Times New Roman" w:hAnsi="Times New Roman"/>
          <w:sz w:val="24"/>
          <w:szCs w:val="24"/>
        </w:rPr>
        <w:t>Lag-length Model Selection</w:t>
      </w:r>
    </w:p>
    <w:p>
      <w:pPr>
        <w:spacing w:line="500" w:lineRule="exact"/>
        <w:ind w:firstLine="480"/>
        <w:jc w:val="left"/>
        <w:rPr>
          <w:rFonts w:ascii="Times New Roman" w:hAnsi="Times New Roman"/>
          <w:sz w:val="24"/>
          <w:szCs w:val="24"/>
        </w:rPr>
      </w:pPr>
      <w:r>
        <w:rPr>
          <w:rFonts w:ascii="Times New Roman" w:hAnsi="Times New Roman"/>
          <w:sz w:val="24"/>
          <w:szCs w:val="24"/>
        </w:rPr>
        <w:t>Section 3 Forecasting</w:t>
      </w:r>
    </w:p>
    <w:p>
      <w:pPr>
        <w:numPr>
          <w:ilvl w:val="0"/>
          <w:numId w:val="29"/>
        </w:numPr>
        <w:spacing w:line="500" w:lineRule="exact"/>
        <w:jc w:val="left"/>
        <w:rPr>
          <w:rFonts w:ascii="Times New Roman" w:hAnsi="Times New Roman"/>
          <w:sz w:val="24"/>
          <w:szCs w:val="24"/>
        </w:rPr>
      </w:pPr>
      <w:r>
        <w:rPr>
          <w:rFonts w:ascii="Times New Roman" w:hAnsi="Times New Roman"/>
          <w:sz w:val="24"/>
          <w:szCs w:val="24"/>
        </w:rPr>
        <w:t>Forecasting Procedure</w:t>
      </w:r>
    </w:p>
    <w:p>
      <w:pPr>
        <w:numPr>
          <w:ilvl w:val="0"/>
          <w:numId w:val="29"/>
        </w:numPr>
        <w:spacing w:line="500" w:lineRule="exact"/>
        <w:jc w:val="left"/>
        <w:rPr>
          <w:rFonts w:ascii="Times New Roman" w:hAnsi="Times New Roman"/>
          <w:sz w:val="24"/>
          <w:szCs w:val="24"/>
        </w:rPr>
      </w:pPr>
      <w:r>
        <w:rPr>
          <w:rFonts w:ascii="Times New Roman" w:hAnsi="Times New Roman"/>
          <w:sz w:val="24"/>
          <w:szCs w:val="24"/>
        </w:rPr>
        <w:t>Forecasting Evaluation</w:t>
      </w:r>
    </w:p>
    <w:p>
      <w:pPr>
        <w:spacing w:line="500" w:lineRule="exact"/>
        <w:ind w:firstLine="480" w:firstLineChars="200"/>
        <w:jc w:val="left"/>
        <w:rPr>
          <w:rFonts w:ascii="Times New Roman" w:hAnsi="Times New Roman"/>
          <w:sz w:val="24"/>
          <w:szCs w:val="24"/>
        </w:rPr>
      </w:pPr>
      <w:r>
        <w:rPr>
          <w:rFonts w:ascii="Times New Roman" w:hAnsi="Times New Roman"/>
          <w:sz w:val="24"/>
          <w:szCs w:val="24"/>
        </w:rPr>
        <w:t>Section 4 Empirical Analysis</w:t>
      </w:r>
    </w:p>
    <w:p>
      <w:pPr>
        <w:numPr>
          <w:ilvl w:val="0"/>
          <w:numId w:val="30"/>
        </w:numPr>
        <w:spacing w:line="500" w:lineRule="exact"/>
        <w:jc w:val="left"/>
        <w:rPr>
          <w:rFonts w:ascii="Times New Roman" w:hAnsi="Times New Roman"/>
          <w:sz w:val="24"/>
          <w:szCs w:val="24"/>
        </w:rPr>
      </w:pPr>
      <w:r>
        <w:rPr>
          <w:rFonts w:ascii="Times New Roman" w:hAnsi="Times New Roman"/>
          <w:sz w:val="24"/>
          <w:szCs w:val="24"/>
        </w:rPr>
        <w:t>Bubble Test</w:t>
      </w:r>
    </w:p>
    <w:p>
      <w:pPr>
        <w:numPr>
          <w:ilvl w:val="0"/>
          <w:numId w:val="30"/>
        </w:numPr>
        <w:spacing w:line="500" w:lineRule="exact"/>
        <w:ind w:left="1260" w:firstLine="0"/>
        <w:jc w:val="left"/>
        <w:rPr>
          <w:rFonts w:ascii="Times New Roman" w:hAnsi="Times New Roman"/>
          <w:sz w:val="24"/>
          <w:szCs w:val="24"/>
        </w:rPr>
      </w:pPr>
      <w:r>
        <w:rPr>
          <w:rFonts w:ascii="Times New Roman" w:hAnsi="Times New Roman"/>
          <w:sz w:val="24"/>
          <w:szCs w:val="24"/>
        </w:rPr>
        <w:t>Data Stamping of Bubbles</w:t>
      </w:r>
    </w:p>
    <w:p>
      <w:pPr>
        <w:spacing w:line="500" w:lineRule="exact"/>
        <w:ind w:firstLine="480"/>
        <w:jc w:val="left"/>
        <w:rPr>
          <w:rFonts w:ascii="Times New Roman" w:hAnsi="Times New Roman"/>
          <w:sz w:val="24"/>
          <w:szCs w:val="24"/>
        </w:rPr>
      </w:pPr>
      <w:r>
        <w:rPr>
          <w:rFonts w:ascii="Times New Roman" w:hAnsi="Times New Roman"/>
          <w:b/>
          <w:sz w:val="24"/>
          <w:szCs w:val="24"/>
        </w:rPr>
        <w:t xml:space="preserve">Key and Difficult Points: </w:t>
      </w:r>
      <w:r>
        <w:rPr>
          <w:rFonts w:ascii="Times New Roman" w:hAnsi="Times New Roman"/>
          <w:sz w:val="24"/>
          <w:szCs w:val="24"/>
        </w:rPr>
        <w:t>Unit root test and Data Stamping of Bubbles</w:t>
      </w:r>
    </w:p>
    <w:p>
      <w:pPr>
        <w:spacing w:line="500" w:lineRule="exact"/>
        <w:ind w:firstLine="480"/>
        <w:jc w:val="left"/>
        <w:rPr>
          <w:rFonts w:ascii="Times New Roman" w:hAnsi="Times New Roman"/>
          <w:sz w:val="24"/>
          <w:szCs w:val="24"/>
        </w:rPr>
      </w:pPr>
      <w:r>
        <w:rPr>
          <w:rFonts w:ascii="Times New Roman" w:hAnsi="Times New Roman"/>
          <w:b/>
          <w:sz w:val="24"/>
          <w:szCs w:val="24"/>
        </w:rPr>
        <w:t>Evaluation Requirements:</w:t>
      </w:r>
      <w:r>
        <w:rPr>
          <w:rFonts w:ascii="Times New Roman" w:hAnsi="Times New Roman"/>
          <w:sz w:val="24"/>
          <w:szCs w:val="24"/>
        </w:rPr>
        <w:t xml:space="preserve"> Properties of Unit Root Model, and test unit root by econometric software</w:t>
      </w:r>
    </w:p>
    <w:p>
      <w:pPr>
        <w:spacing w:line="500" w:lineRule="exact"/>
        <w:ind w:left="480"/>
        <w:jc w:val="left"/>
        <w:rPr>
          <w:rFonts w:ascii="Times New Roman" w:hAnsi="Times New Roman"/>
          <w:sz w:val="24"/>
          <w:szCs w:val="24"/>
        </w:rPr>
      </w:pPr>
    </w:p>
    <w:p>
      <w:pPr>
        <w:spacing w:line="500" w:lineRule="exact"/>
        <w:ind w:left="480"/>
        <w:jc w:val="left"/>
        <w:rPr>
          <w:rFonts w:ascii="Times New Roman" w:hAnsi="Times New Roman"/>
          <w:sz w:val="24"/>
          <w:szCs w:val="24"/>
        </w:rPr>
      </w:pPr>
      <w:r>
        <w:rPr>
          <w:rFonts w:ascii="Times New Roman" w:hAnsi="Times New Roman"/>
          <w:b/>
          <w:sz w:val="24"/>
          <w:szCs w:val="24"/>
        </w:rPr>
        <w:t xml:space="preserve">Chapter 4 </w:t>
      </w:r>
      <w:r>
        <w:rPr>
          <w:rFonts w:ascii="Times New Roman" w:hAnsi="Times New Roman"/>
          <w:b/>
          <w:bCs/>
          <w:sz w:val="24"/>
          <w:szCs w:val="24"/>
        </w:rPr>
        <w:t>Multivariate Time Series</w:t>
      </w:r>
    </w:p>
    <w:p>
      <w:pPr>
        <w:spacing w:line="500" w:lineRule="exact"/>
        <w:ind w:firstLine="480" w:firstLineChars="200"/>
        <w:jc w:val="left"/>
        <w:rPr>
          <w:rFonts w:ascii="Times New Roman" w:hAnsi="Times New Roman"/>
          <w:sz w:val="24"/>
          <w:szCs w:val="24"/>
        </w:rPr>
      </w:pPr>
      <w:r>
        <w:rPr>
          <w:rFonts w:ascii="Times New Roman" w:hAnsi="Times New Roman"/>
          <w:sz w:val="24"/>
          <w:szCs w:val="24"/>
        </w:rPr>
        <w:t>Section 1 Vector Autoregressive Models</w:t>
      </w:r>
    </w:p>
    <w:p>
      <w:pPr>
        <w:numPr>
          <w:ilvl w:val="0"/>
          <w:numId w:val="31"/>
        </w:numPr>
        <w:spacing w:line="500" w:lineRule="exact"/>
        <w:jc w:val="left"/>
        <w:rPr>
          <w:rFonts w:ascii="Times New Roman" w:hAnsi="Times New Roman"/>
          <w:sz w:val="24"/>
          <w:szCs w:val="24"/>
        </w:rPr>
      </w:pPr>
      <w:r>
        <w:rPr>
          <w:rFonts w:ascii="Times New Roman" w:hAnsi="Times New Roman"/>
          <w:sz w:val="24"/>
          <w:szCs w:val="24"/>
        </w:rPr>
        <w:t>Data</w:t>
      </w:r>
    </w:p>
    <w:p>
      <w:pPr>
        <w:numPr>
          <w:ilvl w:val="0"/>
          <w:numId w:val="31"/>
        </w:numPr>
        <w:spacing w:line="500" w:lineRule="exact"/>
        <w:jc w:val="left"/>
        <w:rPr>
          <w:rFonts w:ascii="Times New Roman" w:hAnsi="Times New Roman"/>
          <w:sz w:val="24"/>
          <w:szCs w:val="24"/>
        </w:rPr>
      </w:pPr>
      <w:r>
        <w:rPr>
          <w:rFonts w:ascii="Times New Roman" w:hAnsi="Times New Roman"/>
          <w:sz w:val="24"/>
          <w:szCs w:val="24"/>
        </w:rPr>
        <w:t xml:space="preserve">Properties of Vector Autoregressive Models </w:t>
      </w:r>
    </w:p>
    <w:p>
      <w:pPr>
        <w:numPr>
          <w:ilvl w:val="0"/>
          <w:numId w:val="31"/>
        </w:numPr>
        <w:spacing w:line="500" w:lineRule="exact"/>
        <w:jc w:val="left"/>
        <w:rPr>
          <w:rFonts w:ascii="Times New Roman" w:hAnsi="Times New Roman"/>
          <w:sz w:val="24"/>
          <w:szCs w:val="24"/>
        </w:rPr>
      </w:pPr>
      <w:r>
        <w:rPr>
          <w:rFonts w:ascii="Times New Roman" w:hAnsi="Times New Roman"/>
          <w:sz w:val="24"/>
          <w:szCs w:val="24"/>
        </w:rPr>
        <w:t>Estimation, Inference and Model Selection</w:t>
      </w:r>
    </w:p>
    <w:p>
      <w:pPr>
        <w:numPr>
          <w:ilvl w:val="0"/>
          <w:numId w:val="31"/>
        </w:numPr>
        <w:spacing w:line="500" w:lineRule="exact"/>
        <w:jc w:val="left"/>
        <w:rPr>
          <w:rFonts w:ascii="Times New Roman" w:hAnsi="Times New Roman"/>
          <w:sz w:val="24"/>
          <w:szCs w:val="24"/>
        </w:rPr>
      </w:pPr>
      <w:r>
        <w:rPr>
          <w:rFonts w:ascii="Times New Roman" w:hAnsi="Times New Roman"/>
          <w:sz w:val="24"/>
          <w:szCs w:val="24"/>
        </w:rPr>
        <w:t>Impulse Response Analysis</w:t>
      </w:r>
    </w:p>
    <w:p>
      <w:pPr>
        <w:numPr>
          <w:ilvl w:val="0"/>
          <w:numId w:val="31"/>
        </w:numPr>
        <w:spacing w:line="500" w:lineRule="exact"/>
        <w:jc w:val="left"/>
        <w:rPr>
          <w:rFonts w:ascii="Times New Roman" w:hAnsi="Times New Roman"/>
          <w:sz w:val="24"/>
          <w:szCs w:val="24"/>
        </w:rPr>
      </w:pPr>
      <w:r>
        <w:rPr>
          <w:rFonts w:ascii="Times New Roman" w:hAnsi="Times New Roman"/>
          <w:sz w:val="24"/>
          <w:szCs w:val="24"/>
        </w:rPr>
        <w:t>Forecast error variance decompositions</w:t>
      </w:r>
    </w:p>
    <w:p>
      <w:pPr>
        <w:spacing w:line="500" w:lineRule="exact"/>
        <w:ind w:firstLine="480" w:firstLineChars="200"/>
        <w:jc w:val="left"/>
        <w:rPr>
          <w:rFonts w:ascii="Times New Roman" w:hAnsi="Times New Roman"/>
          <w:sz w:val="24"/>
          <w:szCs w:val="24"/>
        </w:rPr>
      </w:pPr>
      <w:r>
        <w:rPr>
          <w:rFonts w:ascii="Times New Roman" w:hAnsi="Times New Roman"/>
          <w:sz w:val="24"/>
          <w:szCs w:val="24"/>
        </w:rPr>
        <w:t>Section 2 Spurious Regression and Cointegration</w:t>
      </w:r>
    </w:p>
    <w:p>
      <w:pPr>
        <w:numPr>
          <w:ilvl w:val="0"/>
          <w:numId w:val="32"/>
        </w:numPr>
        <w:spacing w:line="500" w:lineRule="exact"/>
        <w:jc w:val="left"/>
        <w:rPr>
          <w:rFonts w:ascii="Times New Roman" w:hAnsi="Times New Roman"/>
          <w:sz w:val="24"/>
          <w:szCs w:val="24"/>
        </w:rPr>
      </w:pPr>
      <w:r>
        <w:rPr>
          <w:rFonts w:ascii="Times New Roman" w:hAnsi="Times New Roman"/>
          <w:sz w:val="24"/>
          <w:szCs w:val="24"/>
        </w:rPr>
        <w:t xml:space="preserve">Spurious Regression </w:t>
      </w:r>
    </w:p>
    <w:p>
      <w:pPr>
        <w:numPr>
          <w:ilvl w:val="0"/>
          <w:numId w:val="32"/>
        </w:numPr>
        <w:spacing w:line="500" w:lineRule="exact"/>
        <w:jc w:val="left"/>
        <w:rPr>
          <w:rFonts w:ascii="Times New Roman" w:hAnsi="Times New Roman"/>
          <w:sz w:val="24"/>
          <w:szCs w:val="24"/>
        </w:rPr>
      </w:pPr>
      <w:r>
        <w:rPr>
          <w:rFonts w:ascii="Times New Roman" w:hAnsi="Times New Roman"/>
          <w:sz w:val="24"/>
          <w:szCs w:val="24"/>
        </w:rPr>
        <w:t>Cointegration</w:t>
      </w:r>
    </w:p>
    <w:p>
      <w:pPr>
        <w:spacing w:line="500" w:lineRule="exact"/>
        <w:ind w:firstLine="480" w:firstLineChars="200"/>
        <w:jc w:val="left"/>
        <w:rPr>
          <w:rFonts w:ascii="Times New Roman" w:hAnsi="Times New Roman"/>
          <w:sz w:val="24"/>
          <w:szCs w:val="24"/>
        </w:rPr>
      </w:pPr>
      <w:r>
        <w:rPr>
          <w:rFonts w:ascii="Times New Roman" w:hAnsi="Times New Roman"/>
          <w:sz w:val="24"/>
          <w:szCs w:val="24"/>
        </w:rPr>
        <w:t>Section 3 Vector Error Correction Model</w:t>
      </w:r>
    </w:p>
    <w:p>
      <w:pPr>
        <w:numPr>
          <w:ilvl w:val="0"/>
          <w:numId w:val="33"/>
        </w:numPr>
        <w:spacing w:line="500" w:lineRule="exact"/>
        <w:jc w:val="left"/>
        <w:rPr>
          <w:rFonts w:ascii="Times New Roman" w:hAnsi="Times New Roman"/>
          <w:sz w:val="24"/>
          <w:szCs w:val="24"/>
        </w:rPr>
      </w:pPr>
      <w:r>
        <w:rPr>
          <w:rFonts w:ascii="Times New Roman" w:hAnsi="Times New Roman"/>
          <w:sz w:val="24"/>
          <w:szCs w:val="24"/>
        </w:rPr>
        <w:t>Properties</w:t>
      </w:r>
    </w:p>
    <w:p>
      <w:pPr>
        <w:numPr>
          <w:ilvl w:val="0"/>
          <w:numId w:val="33"/>
        </w:numPr>
        <w:spacing w:line="500" w:lineRule="exact"/>
        <w:jc w:val="left"/>
        <w:rPr>
          <w:rFonts w:ascii="Times New Roman" w:hAnsi="Times New Roman"/>
          <w:sz w:val="24"/>
          <w:szCs w:val="24"/>
        </w:rPr>
      </w:pPr>
      <w:r>
        <w:rPr>
          <w:rFonts w:ascii="Times New Roman" w:hAnsi="Times New Roman"/>
          <w:sz w:val="24"/>
          <w:szCs w:val="24"/>
        </w:rPr>
        <w:t>Estimation</w:t>
      </w:r>
    </w:p>
    <w:p>
      <w:pPr>
        <w:spacing w:line="500" w:lineRule="exact"/>
        <w:ind w:firstLine="480" w:firstLineChars="200"/>
        <w:jc w:val="left"/>
        <w:rPr>
          <w:rFonts w:ascii="Times New Roman" w:hAnsi="Times New Roman"/>
          <w:sz w:val="24"/>
          <w:szCs w:val="24"/>
        </w:rPr>
      </w:pPr>
      <w:r>
        <w:rPr>
          <w:rFonts w:ascii="Times New Roman" w:hAnsi="Times New Roman"/>
          <w:sz w:val="24"/>
          <w:szCs w:val="24"/>
        </w:rPr>
        <w:t>Section 4 Forecasting</w:t>
      </w:r>
    </w:p>
    <w:p>
      <w:pPr>
        <w:numPr>
          <w:ilvl w:val="0"/>
          <w:numId w:val="34"/>
        </w:numPr>
        <w:spacing w:line="500" w:lineRule="exact"/>
        <w:jc w:val="left"/>
        <w:rPr>
          <w:rFonts w:ascii="Times New Roman" w:hAnsi="Times New Roman"/>
          <w:sz w:val="24"/>
          <w:szCs w:val="24"/>
        </w:rPr>
      </w:pPr>
      <w:r>
        <w:rPr>
          <w:rFonts w:ascii="Times New Roman" w:hAnsi="Times New Roman"/>
          <w:sz w:val="24"/>
          <w:szCs w:val="24"/>
        </w:rPr>
        <w:t>Forecasting Procedure</w:t>
      </w:r>
    </w:p>
    <w:p>
      <w:pPr>
        <w:numPr>
          <w:ilvl w:val="0"/>
          <w:numId w:val="34"/>
        </w:numPr>
        <w:spacing w:line="500" w:lineRule="exact"/>
        <w:jc w:val="left"/>
        <w:rPr>
          <w:rFonts w:ascii="Times New Roman" w:hAnsi="Times New Roman"/>
          <w:sz w:val="24"/>
          <w:szCs w:val="24"/>
        </w:rPr>
      </w:pPr>
      <w:r>
        <w:rPr>
          <w:rFonts w:ascii="Times New Roman" w:hAnsi="Times New Roman"/>
          <w:sz w:val="24"/>
          <w:szCs w:val="24"/>
        </w:rPr>
        <w:t>Forecasting Evaluation</w:t>
      </w:r>
    </w:p>
    <w:p>
      <w:pPr>
        <w:spacing w:line="500" w:lineRule="exact"/>
        <w:ind w:firstLine="480" w:firstLineChars="200"/>
        <w:jc w:val="left"/>
        <w:rPr>
          <w:rFonts w:ascii="Times New Roman" w:hAnsi="Times New Roman"/>
          <w:sz w:val="24"/>
          <w:szCs w:val="24"/>
        </w:rPr>
      </w:pPr>
      <w:r>
        <w:rPr>
          <w:rFonts w:ascii="Times New Roman" w:hAnsi="Times New Roman"/>
          <w:sz w:val="24"/>
          <w:szCs w:val="24"/>
        </w:rPr>
        <w:t>Section 5 Empirical Analysis</w:t>
      </w:r>
    </w:p>
    <w:p>
      <w:pPr>
        <w:spacing w:line="500" w:lineRule="exact"/>
        <w:ind w:firstLine="482" w:firstLineChars="200"/>
        <w:jc w:val="left"/>
        <w:rPr>
          <w:rFonts w:ascii="Times New Roman" w:hAnsi="Times New Roman"/>
          <w:sz w:val="24"/>
          <w:szCs w:val="24"/>
        </w:rPr>
      </w:pPr>
      <w:r>
        <w:rPr>
          <w:rFonts w:ascii="Times New Roman" w:hAnsi="Times New Roman"/>
          <w:b/>
          <w:sz w:val="24"/>
          <w:szCs w:val="24"/>
        </w:rPr>
        <w:t xml:space="preserve">Key and Difficult Points: </w:t>
      </w:r>
      <w:r>
        <w:rPr>
          <w:rFonts w:ascii="Times New Roman" w:hAnsi="Times New Roman"/>
          <w:sz w:val="24"/>
          <w:szCs w:val="24"/>
        </w:rPr>
        <w:t>Vector Autoregressive Models and Cointegration</w:t>
      </w:r>
    </w:p>
    <w:p>
      <w:pPr>
        <w:spacing w:line="500" w:lineRule="exact"/>
        <w:ind w:firstLine="480"/>
        <w:jc w:val="left"/>
        <w:rPr>
          <w:rFonts w:ascii="Times New Roman" w:hAnsi="Times New Roman"/>
          <w:sz w:val="24"/>
          <w:szCs w:val="24"/>
        </w:rPr>
      </w:pPr>
      <w:r>
        <w:rPr>
          <w:rFonts w:ascii="Times New Roman" w:hAnsi="Times New Roman"/>
          <w:b/>
          <w:sz w:val="24"/>
          <w:szCs w:val="24"/>
        </w:rPr>
        <w:t>Evaluation Requirements:</w:t>
      </w:r>
      <w:r>
        <w:rPr>
          <w:rFonts w:ascii="Times New Roman" w:hAnsi="Times New Roman"/>
          <w:sz w:val="24"/>
          <w:szCs w:val="24"/>
        </w:rPr>
        <w:t xml:space="preserve"> Properties of Vector Autoregressive Models and Cointegration test by econometric software</w:t>
      </w:r>
    </w:p>
    <w:p>
      <w:pPr>
        <w:spacing w:line="500" w:lineRule="exact"/>
        <w:ind w:left="480"/>
        <w:jc w:val="left"/>
        <w:rPr>
          <w:rFonts w:ascii="Times New Roman" w:hAnsi="Times New Roman"/>
          <w:b/>
          <w:sz w:val="24"/>
          <w:szCs w:val="24"/>
        </w:rPr>
      </w:pPr>
    </w:p>
    <w:p>
      <w:pPr>
        <w:spacing w:line="500" w:lineRule="exact"/>
        <w:ind w:left="480"/>
        <w:jc w:val="left"/>
        <w:rPr>
          <w:rFonts w:ascii="Times New Roman" w:hAnsi="Times New Roman"/>
          <w:sz w:val="24"/>
          <w:szCs w:val="24"/>
        </w:rPr>
      </w:pPr>
      <w:r>
        <w:rPr>
          <w:rFonts w:ascii="Times New Roman" w:hAnsi="Times New Roman"/>
          <w:b/>
          <w:sz w:val="24"/>
          <w:szCs w:val="24"/>
        </w:rPr>
        <w:t xml:space="preserve">Chapter 5 </w:t>
      </w:r>
      <w:r>
        <w:rPr>
          <w:rFonts w:ascii="Times New Roman" w:hAnsi="Times New Roman"/>
          <w:b/>
          <w:bCs/>
          <w:sz w:val="24"/>
          <w:szCs w:val="24"/>
        </w:rPr>
        <w:t>Stock Return Predictability</w:t>
      </w:r>
    </w:p>
    <w:p>
      <w:pPr>
        <w:spacing w:line="500" w:lineRule="exact"/>
        <w:ind w:left="480"/>
        <w:jc w:val="left"/>
        <w:rPr>
          <w:rFonts w:ascii="Times New Roman" w:hAnsi="Times New Roman"/>
          <w:sz w:val="24"/>
          <w:szCs w:val="24"/>
        </w:rPr>
      </w:pPr>
      <w:r>
        <w:rPr>
          <w:rFonts w:ascii="Times New Roman" w:hAnsi="Times New Roman"/>
          <w:sz w:val="24"/>
          <w:szCs w:val="24"/>
        </w:rPr>
        <w:t xml:space="preserve">Section 1 </w:t>
      </w:r>
      <w:r>
        <w:rPr>
          <w:rFonts w:ascii="Times New Roman" w:hAnsi="Times New Roman"/>
          <w:bCs/>
          <w:sz w:val="24"/>
          <w:szCs w:val="24"/>
        </w:rPr>
        <w:t>Stock Return Predictability (i)</w:t>
      </w:r>
    </w:p>
    <w:p>
      <w:pPr>
        <w:numPr>
          <w:ilvl w:val="0"/>
          <w:numId w:val="35"/>
        </w:numPr>
        <w:spacing w:line="500" w:lineRule="exact"/>
        <w:jc w:val="left"/>
        <w:rPr>
          <w:rFonts w:ascii="Times New Roman" w:hAnsi="Times New Roman"/>
          <w:sz w:val="24"/>
          <w:szCs w:val="24"/>
        </w:rPr>
      </w:pPr>
      <w:r>
        <w:rPr>
          <w:rFonts w:ascii="Times New Roman" w:hAnsi="Times New Roman"/>
          <w:sz w:val="24"/>
          <w:szCs w:val="24"/>
        </w:rPr>
        <w:t xml:space="preserve">Predictive Regression </w:t>
      </w:r>
    </w:p>
    <w:p>
      <w:pPr>
        <w:numPr>
          <w:ilvl w:val="0"/>
          <w:numId w:val="35"/>
        </w:numPr>
        <w:spacing w:line="500" w:lineRule="exact"/>
        <w:jc w:val="left"/>
        <w:rPr>
          <w:rFonts w:ascii="Times New Roman" w:hAnsi="Times New Roman"/>
          <w:sz w:val="24"/>
          <w:szCs w:val="24"/>
        </w:rPr>
      </w:pPr>
      <w:r>
        <w:rPr>
          <w:rFonts w:ascii="Times New Roman" w:hAnsi="Times New Roman"/>
          <w:sz w:val="24"/>
          <w:szCs w:val="24"/>
        </w:rPr>
        <w:t xml:space="preserve">Long-horizon Predictive Regression </w:t>
      </w:r>
    </w:p>
    <w:p>
      <w:pPr>
        <w:spacing w:line="500" w:lineRule="exact"/>
        <w:ind w:left="480"/>
        <w:jc w:val="left"/>
        <w:rPr>
          <w:rFonts w:ascii="Times New Roman" w:hAnsi="Times New Roman"/>
          <w:sz w:val="24"/>
          <w:szCs w:val="24"/>
        </w:rPr>
      </w:pPr>
      <w:r>
        <w:rPr>
          <w:rFonts w:ascii="Times New Roman" w:hAnsi="Times New Roman"/>
          <w:sz w:val="24"/>
          <w:szCs w:val="24"/>
        </w:rPr>
        <w:t xml:space="preserve">Section 2 </w:t>
      </w:r>
      <w:r>
        <w:rPr>
          <w:rFonts w:ascii="Times New Roman" w:hAnsi="Times New Roman"/>
          <w:bCs/>
          <w:sz w:val="24"/>
          <w:szCs w:val="24"/>
        </w:rPr>
        <w:t>Stock Return Predictability (ii)</w:t>
      </w:r>
    </w:p>
    <w:p>
      <w:pPr>
        <w:numPr>
          <w:ilvl w:val="0"/>
          <w:numId w:val="36"/>
        </w:numPr>
        <w:spacing w:line="500" w:lineRule="exact"/>
        <w:jc w:val="left"/>
        <w:rPr>
          <w:rFonts w:ascii="Times New Roman" w:hAnsi="Times New Roman"/>
          <w:sz w:val="24"/>
          <w:szCs w:val="24"/>
        </w:rPr>
      </w:pPr>
      <w:r>
        <w:rPr>
          <w:rFonts w:ascii="Times New Roman" w:hAnsi="Times New Roman"/>
          <w:sz w:val="24"/>
          <w:szCs w:val="24"/>
        </w:rPr>
        <w:t xml:space="preserve">Capital Asset Pricing Model (CAPM) </w:t>
      </w:r>
    </w:p>
    <w:p>
      <w:pPr>
        <w:numPr>
          <w:ilvl w:val="0"/>
          <w:numId w:val="36"/>
        </w:numPr>
        <w:spacing w:line="500" w:lineRule="exact"/>
        <w:jc w:val="left"/>
        <w:rPr>
          <w:rFonts w:ascii="Times New Roman" w:hAnsi="Times New Roman"/>
          <w:sz w:val="24"/>
          <w:szCs w:val="24"/>
        </w:rPr>
      </w:pPr>
      <w:r>
        <w:rPr>
          <w:rFonts w:ascii="Times New Roman" w:hAnsi="Times New Roman"/>
          <w:sz w:val="24"/>
          <w:szCs w:val="24"/>
        </w:rPr>
        <w:t>Multifactor Models</w:t>
      </w:r>
    </w:p>
    <w:p>
      <w:pPr>
        <w:spacing w:line="500" w:lineRule="exact"/>
        <w:ind w:firstLine="480" w:firstLineChars="200"/>
        <w:jc w:val="left"/>
        <w:rPr>
          <w:rFonts w:ascii="Times New Roman" w:hAnsi="Times New Roman"/>
          <w:sz w:val="24"/>
          <w:szCs w:val="24"/>
        </w:rPr>
      </w:pPr>
      <w:r>
        <w:rPr>
          <w:rFonts w:ascii="Times New Roman" w:hAnsi="Times New Roman"/>
          <w:sz w:val="24"/>
          <w:szCs w:val="24"/>
        </w:rPr>
        <w:t>Section 3 Empirical Analysis</w:t>
      </w:r>
    </w:p>
    <w:p>
      <w:pPr>
        <w:spacing w:line="500" w:lineRule="exact"/>
        <w:ind w:firstLine="482" w:firstLineChars="200"/>
        <w:jc w:val="left"/>
        <w:rPr>
          <w:rFonts w:ascii="Times New Roman" w:hAnsi="Times New Roman"/>
          <w:sz w:val="24"/>
          <w:szCs w:val="24"/>
        </w:rPr>
      </w:pPr>
      <w:r>
        <w:rPr>
          <w:rFonts w:ascii="Times New Roman" w:hAnsi="Times New Roman"/>
          <w:b/>
          <w:sz w:val="24"/>
          <w:szCs w:val="24"/>
        </w:rPr>
        <w:t xml:space="preserve">Key and Difficult Points: </w:t>
      </w:r>
      <w:r>
        <w:rPr>
          <w:rFonts w:ascii="Times New Roman" w:hAnsi="Times New Roman"/>
          <w:sz w:val="24"/>
          <w:szCs w:val="24"/>
        </w:rPr>
        <w:t>Predictive Regression and Multifactor Models</w:t>
      </w:r>
    </w:p>
    <w:p>
      <w:pPr>
        <w:spacing w:line="500" w:lineRule="exact"/>
        <w:ind w:left="480"/>
        <w:jc w:val="left"/>
        <w:rPr>
          <w:rFonts w:ascii="Times New Roman" w:hAnsi="Times New Roman"/>
          <w:sz w:val="24"/>
          <w:szCs w:val="24"/>
        </w:rPr>
      </w:pPr>
      <w:r>
        <w:rPr>
          <w:rFonts w:ascii="Times New Roman" w:hAnsi="Times New Roman"/>
          <w:b/>
          <w:sz w:val="24"/>
          <w:szCs w:val="24"/>
        </w:rPr>
        <w:t>Evaluation Requirements:</w:t>
      </w:r>
      <w:r>
        <w:rPr>
          <w:rFonts w:ascii="Times New Roman" w:hAnsi="Times New Roman"/>
          <w:sz w:val="24"/>
          <w:szCs w:val="24"/>
        </w:rPr>
        <w:t xml:space="preserve"> Test stock return predictability by Predictive</w:t>
      </w:r>
    </w:p>
    <w:p>
      <w:pPr>
        <w:spacing w:line="500" w:lineRule="exact"/>
        <w:ind w:left="480"/>
        <w:jc w:val="left"/>
        <w:rPr>
          <w:rFonts w:ascii="Times New Roman" w:hAnsi="Times New Roman"/>
          <w:sz w:val="24"/>
          <w:szCs w:val="24"/>
        </w:rPr>
      </w:pPr>
      <w:r>
        <w:rPr>
          <w:rFonts w:ascii="Times New Roman" w:hAnsi="Times New Roman"/>
          <w:sz w:val="24"/>
          <w:szCs w:val="24"/>
        </w:rPr>
        <w:t>Regression using econometric software</w:t>
      </w:r>
    </w:p>
    <w:p>
      <w:pPr>
        <w:spacing w:line="500" w:lineRule="exact"/>
        <w:ind w:left="480"/>
        <w:jc w:val="left"/>
        <w:rPr>
          <w:rFonts w:ascii="Times New Roman" w:hAnsi="Times New Roman"/>
          <w:sz w:val="24"/>
          <w:szCs w:val="24"/>
        </w:rPr>
      </w:pPr>
    </w:p>
    <w:p>
      <w:pPr>
        <w:spacing w:line="500" w:lineRule="exact"/>
        <w:ind w:left="480"/>
        <w:jc w:val="left"/>
        <w:rPr>
          <w:rFonts w:ascii="Times New Roman" w:hAnsi="Times New Roman"/>
          <w:b/>
          <w:sz w:val="24"/>
          <w:szCs w:val="24"/>
        </w:rPr>
      </w:pPr>
      <w:r>
        <w:rPr>
          <w:rFonts w:ascii="Times New Roman" w:hAnsi="Times New Roman"/>
          <w:b/>
          <w:sz w:val="24"/>
          <w:szCs w:val="24"/>
        </w:rPr>
        <w:t>Chapter 6 Volatility</w:t>
      </w:r>
    </w:p>
    <w:p>
      <w:pPr>
        <w:spacing w:line="500" w:lineRule="exact"/>
        <w:ind w:left="480"/>
        <w:jc w:val="left"/>
        <w:rPr>
          <w:rFonts w:ascii="Times New Roman" w:hAnsi="Times New Roman"/>
          <w:sz w:val="24"/>
          <w:szCs w:val="24"/>
        </w:rPr>
      </w:pPr>
      <w:r>
        <w:rPr>
          <w:rFonts w:ascii="Times New Roman" w:hAnsi="Times New Roman"/>
          <w:sz w:val="24"/>
          <w:szCs w:val="24"/>
        </w:rPr>
        <w:t>Section 1 Volatility Clustering of Asset Price Processes</w:t>
      </w:r>
    </w:p>
    <w:p>
      <w:pPr>
        <w:spacing w:line="500" w:lineRule="exact"/>
        <w:ind w:left="480"/>
        <w:jc w:val="left"/>
        <w:rPr>
          <w:rFonts w:ascii="Times New Roman" w:hAnsi="Times New Roman"/>
          <w:sz w:val="24"/>
          <w:szCs w:val="24"/>
        </w:rPr>
      </w:pPr>
      <w:r>
        <w:rPr>
          <w:rFonts w:ascii="Times New Roman" w:hAnsi="Times New Roman"/>
          <w:sz w:val="24"/>
          <w:szCs w:val="24"/>
        </w:rPr>
        <w:t>Section 2 Autoregressive Conditional Heteroscedasticity Model（ARCH）</w:t>
      </w:r>
    </w:p>
    <w:p>
      <w:pPr>
        <w:numPr>
          <w:ilvl w:val="0"/>
          <w:numId w:val="37"/>
        </w:numPr>
        <w:spacing w:line="500" w:lineRule="exact"/>
        <w:jc w:val="left"/>
        <w:rPr>
          <w:rFonts w:ascii="Times New Roman" w:hAnsi="Times New Roman"/>
          <w:sz w:val="24"/>
          <w:szCs w:val="24"/>
        </w:rPr>
      </w:pPr>
      <w:r>
        <w:rPr>
          <w:rFonts w:ascii="Times New Roman" w:hAnsi="Times New Roman"/>
          <w:sz w:val="24"/>
          <w:szCs w:val="24"/>
        </w:rPr>
        <w:t>Properties</w:t>
      </w:r>
    </w:p>
    <w:p>
      <w:pPr>
        <w:numPr>
          <w:ilvl w:val="0"/>
          <w:numId w:val="37"/>
        </w:numPr>
        <w:spacing w:line="500" w:lineRule="exact"/>
        <w:jc w:val="left"/>
        <w:rPr>
          <w:rFonts w:ascii="Times New Roman" w:hAnsi="Times New Roman"/>
          <w:sz w:val="24"/>
          <w:szCs w:val="24"/>
        </w:rPr>
      </w:pPr>
      <w:r>
        <w:rPr>
          <w:rFonts w:ascii="Times New Roman" w:hAnsi="Times New Roman"/>
          <w:sz w:val="24"/>
          <w:szCs w:val="24"/>
        </w:rPr>
        <w:t>Estimation</w:t>
      </w:r>
    </w:p>
    <w:p>
      <w:pPr>
        <w:numPr>
          <w:ilvl w:val="0"/>
          <w:numId w:val="37"/>
        </w:numPr>
        <w:spacing w:line="500" w:lineRule="exact"/>
        <w:jc w:val="left"/>
        <w:rPr>
          <w:rFonts w:ascii="Times New Roman" w:hAnsi="Times New Roman"/>
          <w:sz w:val="24"/>
          <w:szCs w:val="24"/>
        </w:rPr>
      </w:pPr>
      <w:r>
        <w:rPr>
          <w:rFonts w:ascii="Times New Roman" w:hAnsi="Times New Roman"/>
          <w:sz w:val="24"/>
          <w:szCs w:val="24"/>
        </w:rPr>
        <w:t>Model Selection</w:t>
      </w:r>
    </w:p>
    <w:p>
      <w:pPr>
        <w:spacing w:line="500" w:lineRule="exact"/>
        <w:ind w:left="480"/>
        <w:jc w:val="left"/>
        <w:rPr>
          <w:rFonts w:ascii="Times New Roman" w:hAnsi="Times New Roman"/>
          <w:sz w:val="24"/>
          <w:szCs w:val="24"/>
        </w:rPr>
      </w:pPr>
      <w:r>
        <w:rPr>
          <w:rFonts w:ascii="Times New Roman" w:hAnsi="Times New Roman"/>
          <w:sz w:val="24"/>
          <w:szCs w:val="24"/>
        </w:rPr>
        <w:t>Section 3 Generalized Autoregressive Conditional Heteroscedasticity Model（GARCH）</w:t>
      </w:r>
    </w:p>
    <w:p>
      <w:pPr>
        <w:numPr>
          <w:ilvl w:val="0"/>
          <w:numId w:val="38"/>
        </w:numPr>
        <w:spacing w:line="500" w:lineRule="exact"/>
        <w:jc w:val="left"/>
        <w:rPr>
          <w:rFonts w:ascii="Times New Roman" w:hAnsi="Times New Roman"/>
          <w:sz w:val="24"/>
          <w:szCs w:val="24"/>
        </w:rPr>
      </w:pPr>
      <w:r>
        <w:rPr>
          <w:rFonts w:ascii="Times New Roman" w:hAnsi="Times New Roman"/>
          <w:sz w:val="24"/>
          <w:szCs w:val="24"/>
        </w:rPr>
        <w:t>Properties</w:t>
      </w:r>
    </w:p>
    <w:p>
      <w:pPr>
        <w:numPr>
          <w:ilvl w:val="0"/>
          <w:numId w:val="38"/>
        </w:numPr>
        <w:spacing w:line="500" w:lineRule="exact"/>
        <w:jc w:val="left"/>
        <w:rPr>
          <w:rFonts w:ascii="Times New Roman" w:hAnsi="Times New Roman"/>
          <w:sz w:val="24"/>
          <w:szCs w:val="24"/>
        </w:rPr>
      </w:pPr>
      <w:r>
        <w:rPr>
          <w:rFonts w:ascii="Times New Roman" w:hAnsi="Times New Roman"/>
          <w:sz w:val="24"/>
          <w:szCs w:val="24"/>
        </w:rPr>
        <w:t>Estimation</w:t>
      </w:r>
    </w:p>
    <w:p>
      <w:pPr>
        <w:numPr>
          <w:ilvl w:val="0"/>
          <w:numId w:val="38"/>
        </w:numPr>
        <w:spacing w:line="500" w:lineRule="exact"/>
        <w:jc w:val="left"/>
        <w:rPr>
          <w:rFonts w:ascii="Times New Roman" w:hAnsi="Times New Roman"/>
          <w:sz w:val="24"/>
          <w:szCs w:val="24"/>
        </w:rPr>
      </w:pPr>
      <w:r>
        <w:rPr>
          <w:rFonts w:ascii="Times New Roman" w:hAnsi="Times New Roman"/>
          <w:sz w:val="24"/>
          <w:szCs w:val="24"/>
        </w:rPr>
        <w:t>Model Selection</w:t>
      </w:r>
    </w:p>
    <w:p>
      <w:pPr>
        <w:spacing w:line="500" w:lineRule="exact"/>
        <w:ind w:firstLine="480"/>
        <w:jc w:val="left"/>
        <w:rPr>
          <w:rFonts w:ascii="Times New Roman" w:hAnsi="Times New Roman"/>
          <w:sz w:val="24"/>
          <w:szCs w:val="24"/>
        </w:rPr>
      </w:pPr>
      <w:r>
        <w:rPr>
          <w:rFonts w:ascii="Times New Roman" w:hAnsi="Times New Roman"/>
          <w:sz w:val="24"/>
          <w:szCs w:val="24"/>
        </w:rPr>
        <w:t>Section 4 Empirical Analysis</w:t>
      </w:r>
    </w:p>
    <w:p>
      <w:pPr>
        <w:spacing w:line="500" w:lineRule="exact"/>
        <w:ind w:firstLine="480"/>
        <w:rPr>
          <w:rFonts w:ascii="Times New Roman" w:hAnsi="Times New Roman"/>
          <w:sz w:val="24"/>
          <w:szCs w:val="24"/>
        </w:rPr>
      </w:pPr>
      <w:r>
        <w:rPr>
          <w:rFonts w:ascii="Times New Roman" w:hAnsi="Times New Roman"/>
          <w:b/>
          <w:sz w:val="24"/>
          <w:szCs w:val="24"/>
        </w:rPr>
        <w:t xml:space="preserve">Key and Difficult Points: </w:t>
      </w:r>
      <w:r>
        <w:rPr>
          <w:rFonts w:ascii="Times New Roman" w:hAnsi="Times New Roman"/>
          <w:sz w:val="24"/>
          <w:szCs w:val="24"/>
        </w:rPr>
        <w:t>estimation of ARCH and GARCH models</w:t>
      </w:r>
    </w:p>
    <w:p>
      <w:pPr>
        <w:spacing w:line="500" w:lineRule="exact"/>
        <w:ind w:firstLine="480"/>
        <w:rPr>
          <w:rFonts w:ascii="Times New Roman" w:hAnsi="Times New Roman"/>
          <w:sz w:val="24"/>
          <w:szCs w:val="24"/>
        </w:rPr>
      </w:pPr>
      <w:r>
        <w:rPr>
          <w:rFonts w:ascii="Times New Roman" w:hAnsi="Times New Roman"/>
          <w:b/>
          <w:sz w:val="24"/>
          <w:szCs w:val="24"/>
        </w:rPr>
        <w:t>Evaluation Requirements:</w:t>
      </w:r>
      <w:r>
        <w:rPr>
          <w:rFonts w:ascii="Times New Roman" w:hAnsi="Times New Roman"/>
          <w:sz w:val="24"/>
          <w:szCs w:val="24"/>
        </w:rPr>
        <w:t xml:space="preserve"> apply ARCH and GARCH models to real data in finance</w:t>
      </w:r>
    </w:p>
    <w:p>
      <w:pPr>
        <w:spacing w:line="500" w:lineRule="exact"/>
        <w:ind w:left="480"/>
        <w:jc w:val="left"/>
        <w:rPr>
          <w:rFonts w:ascii="Times New Roman" w:hAnsi="Times New Roman"/>
          <w:sz w:val="24"/>
          <w:szCs w:val="24"/>
        </w:rPr>
      </w:pPr>
    </w:p>
    <w:p>
      <w:pPr>
        <w:spacing w:line="500" w:lineRule="exact"/>
        <w:rPr>
          <w:rFonts w:ascii="Times New Roman" w:hAnsi="Times New Roman"/>
          <w:b/>
          <w:bCs/>
          <w:sz w:val="24"/>
          <w:szCs w:val="24"/>
        </w:rPr>
      </w:pPr>
      <w:r>
        <w:rPr>
          <w:rFonts w:ascii="Times New Roman" w:hAnsi="Times New Roman"/>
          <w:b/>
          <w:bCs/>
          <w:sz w:val="24"/>
          <w:szCs w:val="24"/>
        </w:rPr>
        <w:t>五、其它</w:t>
      </w:r>
    </w:p>
    <w:p>
      <w:pPr>
        <w:spacing w:line="500" w:lineRule="exact"/>
        <w:ind w:firstLine="480" w:firstLineChars="200"/>
        <w:rPr>
          <w:rFonts w:ascii="Times New Roman" w:hAnsi="Times New Roman"/>
          <w:sz w:val="24"/>
          <w:szCs w:val="24"/>
        </w:rPr>
      </w:pPr>
      <w:r>
        <w:rPr>
          <w:rFonts w:ascii="Times New Roman" w:hAnsi="Times New Roman"/>
          <w:sz w:val="24"/>
          <w:szCs w:val="24"/>
        </w:rPr>
        <w:t>授课老师应根据学生的能力适当调节课程进度和内容</w:t>
      </w:r>
    </w:p>
    <w:p>
      <w:pPr>
        <w:spacing w:line="500" w:lineRule="exact"/>
        <w:ind w:firstLine="480" w:firstLineChars="200"/>
        <w:rPr>
          <w:rFonts w:ascii="Times New Roman" w:hAnsi="Times New Roman"/>
          <w:sz w:val="24"/>
          <w:szCs w:val="24"/>
        </w:rPr>
      </w:pPr>
      <w:r>
        <w:rPr>
          <w:rFonts w:ascii="Times New Roman" w:hAnsi="Times New Roman"/>
          <w:sz w:val="24"/>
          <w:szCs w:val="24"/>
        </w:rPr>
        <w:t>Instructor should adjust the course schedule and content according to the capability of students.</w:t>
      </w:r>
    </w:p>
    <w:p>
      <w:pPr>
        <w:spacing w:line="500" w:lineRule="exact"/>
        <w:rPr>
          <w:rFonts w:ascii="Times New Roman" w:hAnsi="Times New Roman"/>
          <w:sz w:val="24"/>
          <w:szCs w:val="24"/>
        </w:rPr>
      </w:pPr>
      <w:r>
        <w:rPr>
          <w:rFonts w:ascii="Times New Roman" w:hAnsi="Times New Roman"/>
          <w:b/>
          <w:bCs/>
          <w:sz w:val="24"/>
          <w:szCs w:val="24"/>
        </w:rPr>
        <w:t>六、主要参考书</w:t>
      </w:r>
    </w:p>
    <w:p>
      <w:pPr>
        <w:spacing w:line="500" w:lineRule="exact"/>
        <w:ind w:firstLine="480" w:firstLineChars="200"/>
        <w:rPr>
          <w:rFonts w:ascii="Times New Roman" w:hAnsi="Times New Roman"/>
          <w:sz w:val="24"/>
          <w:szCs w:val="24"/>
        </w:rPr>
      </w:pPr>
      <w:r>
        <w:rPr>
          <w:rFonts w:ascii="Times New Roman" w:hAnsi="Times New Roman"/>
          <w:sz w:val="24"/>
          <w:szCs w:val="24"/>
        </w:rPr>
        <w:t>[1] Campbell, J. Y., Lo, A. W. C., &amp; MacKinlay, A. C. (1997). The econometrics of financial markets (Vol. 2, pp. 149-180). Princeton, NJ: princeton University press.</w:t>
      </w:r>
    </w:p>
    <w:p>
      <w:pPr>
        <w:spacing w:line="500" w:lineRule="exact"/>
        <w:ind w:firstLine="480" w:firstLineChars="200"/>
        <w:rPr>
          <w:rFonts w:ascii="Times New Roman" w:hAnsi="Times New Roman"/>
          <w:sz w:val="24"/>
          <w:szCs w:val="24"/>
        </w:rPr>
      </w:pPr>
      <w:r>
        <w:rPr>
          <w:rFonts w:ascii="Times New Roman" w:hAnsi="Times New Roman"/>
          <w:sz w:val="24"/>
          <w:szCs w:val="24"/>
        </w:rPr>
        <w:t>[2] Tsay, R. S. (2005). Analysis of _nancial time series (Vol. 543). John Wiley &amp; Sons.</w:t>
      </w:r>
    </w:p>
    <w:p>
      <w:pPr>
        <w:spacing w:line="500" w:lineRule="exact"/>
        <w:ind w:firstLine="480" w:firstLineChars="200"/>
        <w:rPr>
          <w:rFonts w:ascii="Times New Roman" w:hAnsi="Times New Roman"/>
          <w:sz w:val="24"/>
          <w:szCs w:val="24"/>
        </w:rPr>
      </w:pPr>
      <w:r>
        <w:rPr>
          <w:rFonts w:ascii="Times New Roman" w:hAnsi="Times New Roman"/>
          <w:sz w:val="24"/>
          <w:szCs w:val="24"/>
        </w:rPr>
        <w:t>[3] Hamilton, J. D. (1994). Time series analysis (Vol. 2). Princeton: Princeton university press.</w:t>
      </w:r>
    </w:p>
    <w:p>
      <w:pPr>
        <w:spacing w:line="500" w:lineRule="exact"/>
        <w:ind w:firstLine="480" w:firstLineChars="200"/>
        <w:rPr>
          <w:rFonts w:ascii="Times New Roman" w:hAnsi="Times New Roman"/>
          <w:sz w:val="24"/>
          <w:szCs w:val="24"/>
        </w:rPr>
      </w:pPr>
      <w:r>
        <w:rPr>
          <w:rFonts w:ascii="Times New Roman" w:hAnsi="Times New Roman"/>
          <w:sz w:val="24"/>
          <w:szCs w:val="24"/>
        </w:rPr>
        <w:t>[4]</w:t>
      </w:r>
      <w:r>
        <w:rPr>
          <w:rFonts w:hint="eastAsia" w:ascii="Times New Roman" w:hAnsi="Times New Roman"/>
          <w:sz w:val="24"/>
          <w:szCs w:val="24"/>
        </w:rPr>
        <w:t xml:space="preserve"> </w:t>
      </w:r>
      <w:r>
        <w:rPr>
          <w:rFonts w:ascii="Times New Roman" w:hAnsi="Times New Roman"/>
          <w:sz w:val="24"/>
          <w:szCs w:val="24"/>
        </w:rPr>
        <w:t>Diebold, F. X. (1998). Elements of forecasting. South-Western College Publication.</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1C2D86"/>
    <w:multiLevelType w:val="multilevel"/>
    <w:tmpl w:val="021C2D86"/>
    <w:lvl w:ilvl="0" w:tentative="0">
      <w:start w:val="1"/>
      <w:numFmt w:val="decimal"/>
      <w:lvlText w:val="%1."/>
      <w:lvlJc w:val="left"/>
      <w:pPr>
        <w:ind w:left="1620" w:hanging="360"/>
      </w:pPr>
      <w:rPr>
        <w:rFonts w:hint="default"/>
      </w:rPr>
    </w:lvl>
    <w:lvl w:ilvl="1" w:tentative="0">
      <w:start w:val="1"/>
      <w:numFmt w:val="lowerLetter"/>
      <w:lvlText w:val="%2)"/>
      <w:lvlJc w:val="left"/>
      <w:pPr>
        <w:ind w:left="2100" w:hanging="420"/>
      </w:pPr>
    </w:lvl>
    <w:lvl w:ilvl="2" w:tentative="0">
      <w:start w:val="1"/>
      <w:numFmt w:val="lowerRoman"/>
      <w:lvlText w:val="%3."/>
      <w:lvlJc w:val="right"/>
      <w:pPr>
        <w:ind w:left="2520" w:hanging="420"/>
      </w:pPr>
    </w:lvl>
    <w:lvl w:ilvl="3" w:tentative="0">
      <w:start w:val="1"/>
      <w:numFmt w:val="decimal"/>
      <w:lvlText w:val="%4."/>
      <w:lvlJc w:val="left"/>
      <w:pPr>
        <w:ind w:left="2940" w:hanging="420"/>
      </w:pPr>
    </w:lvl>
    <w:lvl w:ilvl="4" w:tentative="0">
      <w:start w:val="1"/>
      <w:numFmt w:val="lowerLetter"/>
      <w:lvlText w:val="%5)"/>
      <w:lvlJc w:val="left"/>
      <w:pPr>
        <w:ind w:left="3360" w:hanging="420"/>
      </w:pPr>
    </w:lvl>
    <w:lvl w:ilvl="5" w:tentative="0">
      <w:start w:val="1"/>
      <w:numFmt w:val="lowerRoman"/>
      <w:lvlText w:val="%6."/>
      <w:lvlJc w:val="right"/>
      <w:pPr>
        <w:ind w:left="3780" w:hanging="420"/>
      </w:pPr>
    </w:lvl>
    <w:lvl w:ilvl="6" w:tentative="0">
      <w:start w:val="1"/>
      <w:numFmt w:val="decimal"/>
      <w:lvlText w:val="%7."/>
      <w:lvlJc w:val="left"/>
      <w:pPr>
        <w:ind w:left="4200" w:hanging="420"/>
      </w:pPr>
    </w:lvl>
    <w:lvl w:ilvl="7" w:tentative="0">
      <w:start w:val="1"/>
      <w:numFmt w:val="lowerLetter"/>
      <w:lvlText w:val="%8)"/>
      <w:lvlJc w:val="left"/>
      <w:pPr>
        <w:ind w:left="4620" w:hanging="420"/>
      </w:pPr>
    </w:lvl>
    <w:lvl w:ilvl="8" w:tentative="0">
      <w:start w:val="1"/>
      <w:numFmt w:val="lowerRoman"/>
      <w:lvlText w:val="%9."/>
      <w:lvlJc w:val="right"/>
      <w:pPr>
        <w:ind w:left="5040" w:hanging="420"/>
      </w:pPr>
    </w:lvl>
  </w:abstractNum>
  <w:abstractNum w:abstractNumId="1">
    <w:nsid w:val="02D02794"/>
    <w:multiLevelType w:val="multilevel"/>
    <w:tmpl w:val="02D02794"/>
    <w:lvl w:ilvl="0" w:tentative="0">
      <w:start w:val="1"/>
      <w:numFmt w:val="japaneseCounting"/>
      <w:lvlText w:val="第%1节"/>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0F4451A6"/>
    <w:multiLevelType w:val="multilevel"/>
    <w:tmpl w:val="0F4451A6"/>
    <w:lvl w:ilvl="0" w:tentative="0">
      <w:start w:val="1"/>
      <w:numFmt w:val="decimal"/>
      <w:lvlText w:val="%1."/>
      <w:lvlJc w:val="left"/>
      <w:pPr>
        <w:ind w:left="1560" w:hanging="360"/>
      </w:pPr>
      <w:rPr>
        <w:rFonts w:hint="default"/>
      </w:rPr>
    </w:lvl>
    <w:lvl w:ilvl="1" w:tentative="0">
      <w:start w:val="1"/>
      <w:numFmt w:val="lowerLetter"/>
      <w:lvlText w:val="%2)"/>
      <w:lvlJc w:val="left"/>
      <w:pPr>
        <w:ind w:left="2040" w:hanging="420"/>
      </w:pPr>
    </w:lvl>
    <w:lvl w:ilvl="2" w:tentative="0">
      <w:start w:val="1"/>
      <w:numFmt w:val="lowerRoman"/>
      <w:lvlText w:val="%3."/>
      <w:lvlJc w:val="right"/>
      <w:pPr>
        <w:ind w:left="2460" w:hanging="420"/>
      </w:pPr>
    </w:lvl>
    <w:lvl w:ilvl="3" w:tentative="0">
      <w:start w:val="1"/>
      <w:numFmt w:val="decimal"/>
      <w:lvlText w:val="%4."/>
      <w:lvlJc w:val="left"/>
      <w:pPr>
        <w:ind w:left="2880" w:hanging="420"/>
      </w:pPr>
    </w:lvl>
    <w:lvl w:ilvl="4" w:tentative="0">
      <w:start w:val="1"/>
      <w:numFmt w:val="lowerLetter"/>
      <w:lvlText w:val="%5)"/>
      <w:lvlJc w:val="left"/>
      <w:pPr>
        <w:ind w:left="3300" w:hanging="420"/>
      </w:pPr>
    </w:lvl>
    <w:lvl w:ilvl="5" w:tentative="0">
      <w:start w:val="1"/>
      <w:numFmt w:val="lowerRoman"/>
      <w:lvlText w:val="%6."/>
      <w:lvlJc w:val="right"/>
      <w:pPr>
        <w:ind w:left="3720" w:hanging="420"/>
      </w:pPr>
    </w:lvl>
    <w:lvl w:ilvl="6" w:tentative="0">
      <w:start w:val="1"/>
      <w:numFmt w:val="decimal"/>
      <w:lvlText w:val="%7."/>
      <w:lvlJc w:val="left"/>
      <w:pPr>
        <w:ind w:left="4140" w:hanging="420"/>
      </w:pPr>
    </w:lvl>
    <w:lvl w:ilvl="7" w:tentative="0">
      <w:start w:val="1"/>
      <w:numFmt w:val="lowerLetter"/>
      <w:lvlText w:val="%8)"/>
      <w:lvlJc w:val="left"/>
      <w:pPr>
        <w:ind w:left="4560" w:hanging="420"/>
      </w:pPr>
    </w:lvl>
    <w:lvl w:ilvl="8" w:tentative="0">
      <w:start w:val="1"/>
      <w:numFmt w:val="lowerRoman"/>
      <w:lvlText w:val="%9."/>
      <w:lvlJc w:val="right"/>
      <w:pPr>
        <w:ind w:left="4980" w:hanging="420"/>
      </w:pPr>
    </w:lvl>
  </w:abstractNum>
  <w:abstractNum w:abstractNumId="3">
    <w:nsid w:val="14B46ABA"/>
    <w:multiLevelType w:val="multilevel"/>
    <w:tmpl w:val="14B46ABA"/>
    <w:lvl w:ilvl="0" w:tentative="0">
      <w:start w:val="1"/>
      <w:numFmt w:val="decimal"/>
      <w:lvlText w:val="%1."/>
      <w:lvlJc w:val="left"/>
      <w:pPr>
        <w:ind w:left="1620" w:hanging="360"/>
      </w:pPr>
      <w:rPr>
        <w:rFonts w:hint="default"/>
      </w:rPr>
    </w:lvl>
    <w:lvl w:ilvl="1" w:tentative="0">
      <w:start w:val="1"/>
      <w:numFmt w:val="lowerLetter"/>
      <w:lvlText w:val="%2)"/>
      <w:lvlJc w:val="left"/>
      <w:pPr>
        <w:ind w:left="2100" w:hanging="420"/>
      </w:pPr>
    </w:lvl>
    <w:lvl w:ilvl="2" w:tentative="0">
      <w:start w:val="1"/>
      <w:numFmt w:val="lowerRoman"/>
      <w:lvlText w:val="%3."/>
      <w:lvlJc w:val="right"/>
      <w:pPr>
        <w:ind w:left="2520" w:hanging="420"/>
      </w:pPr>
    </w:lvl>
    <w:lvl w:ilvl="3" w:tentative="0">
      <w:start w:val="1"/>
      <w:numFmt w:val="decimal"/>
      <w:lvlText w:val="%4."/>
      <w:lvlJc w:val="left"/>
      <w:pPr>
        <w:ind w:left="2940" w:hanging="420"/>
      </w:pPr>
    </w:lvl>
    <w:lvl w:ilvl="4" w:tentative="0">
      <w:start w:val="1"/>
      <w:numFmt w:val="lowerLetter"/>
      <w:lvlText w:val="%5)"/>
      <w:lvlJc w:val="left"/>
      <w:pPr>
        <w:ind w:left="3360" w:hanging="420"/>
      </w:pPr>
    </w:lvl>
    <w:lvl w:ilvl="5" w:tentative="0">
      <w:start w:val="1"/>
      <w:numFmt w:val="lowerRoman"/>
      <w:lvlText w:val="%6."/>
      <w:lvlJc w:val="right"/>
      <w:pPr>
        <w:ind w:left="3780" w:hanging="420"/>
      </w:pPr>
    </w:lvl>
    <w:lvl w:ilvl="6" w:tentative="0">
      <w:start w:val="1"/>
      <w:numFmt w:val="decimal"/>
      <w:lvlText w:val="%7."/>
      <w:lvlJc w:val="left"/>
      <w:pPr>
        <w:ind w:left="4200" w:hanging="420"/>
      </w:pPr>
    </w:lvl>
    <w:lvl w:ilvl="7" w:tentative="0">
      <w:start w:val="1"/>
      <w:numFmt w:val="lowerLetter"/>
      <w:lvlText w:val="%8)"/>
      <w:lvlJc w:val="left"/>
      <w:pPr>
        <w:ind w:left="4620" w:hanging="420"/>
      </w:pPr>
    </w:lvl>
    <w:lvl w:ilvl="8" w:tentative="0">
      <w:start w:val="1"/>
      <w:numFmt w:val="lowerRoman"/>
      <w:lvlText w:val="%9."/>
      <w:lvlJc w:val="right"/>
      <w:pPr>
        <w:ind w:left="5040" w:hanging="420"/>
      </w:pPr>
    </w:lvl>
  </w:abstractNum>
  <w:abstractNum w:abstractNumId="4">
    <w:nsid w:val="15D3741D"/>
    <w:multiLevelType w:val="multilevel"/>
    <w:tmpl w:val="15D3741D"/>
    <w:lvl w:ilvl="0" w:tentative="0">
      <w:start w:val="1"/>
      <w:numFmt w:val="decimal"/>
      <w:lvlText w:val="%1."/>
      <w:lvlJc w:val="left"/>
      <w:pPr>
        <w:ind w:left="1620" w:hanging="360"/>
      </w:pPr>
      <w:rPr>
        <w:rFonts w:hint="default"/>
      </w:rPr>
    </w:lvl>
    <w:lvl w:ilvl="1" w:tentative="0">
      <w:start w:val="1"/>
      <w:numFmt w:val="lowerLetter"/>
      <w:lvlText w:val="%2)"/>
      <w:lvlJc w:val="left"/>
      <w:pPr>
        <w:ind w:left="2100" w:hanging="420"/>
      </w:pPr>
    </w:lvl>
    <w:lvl w:ilvl="2" w:tentative="0">
      <w:start w:val="1"/>
      <w:numFmt w:val="lowerRoman"/>
      <w:lvlText w:val="%3."/>
      <w:lvlJc w:val="right"/>
      <w:pPr>
        <w:ind w:left="2520" w:hanging="420"/>
      </w:pPr>
    </w:lvl>
    <w:lvl w:ilvl="3" w:tentative="0">
      <w:start w:val="1"/>
      <w:numFmt w:val="decimal"/>
      <w:lvlText w:val="%4."/>
      <w:lvlJc w:val="left"/>
      <w:pPr>
        <w:ind w:left="2940" w:hanging="420"/>
      </w:pPr>
    </w:lvl>
    <w:lvl w:ilvl="4" w:tentative="0">
      <w:start w:val="1"/>
      <w:numFmt w:val="lowerLetter"/>
      <w:lvlText w:val="%5)"/>
      <w:lvlJc w:val="left"/>
      <w:pPr>
        <w:ind w:left="3360" w:hanging="420"/>
      </w:pPr>
    </w:lvl>
    <w:lvl w:ilvl="5" w:tentative="0">
      <w:start w:val="1"/>
      <w:numFmt w:val="lowerRoman"/>
      <w:lvlText w:val="%6."/>
      <w:lvlJc w:val="right"/>
      <w:pPr>
        <w:ind w:left="3780" w:hanging="420"/>
      </w:pPr>
    </w:lvl>
    <w:lvl w:ilvl="6" w:tentative="0">
      <w:start w:val="1"/>
      <w:numFmt w:val="decimal"/>
      <w:lvlText w:val="%7."/>
      <w:lvlJc w:val="left"/>
      <w:pPr>
        <w:ind w:left="4200" w:hanging="420"/>
      </w:pPr>
    </w:lvl>
    <w:lvl w:ilvl="7" w:tentative="0">
      <w:start w:val="1"/>
      <w:numFmt w:val="lowerLetter"/>
      <w:lvlText w:val="%8)"/>
      <w:lvlJc w:val="left"/>
      <w:pPr>
        <w:ind w:left="4620" w:hanging="420"/>
      </w:pPr>
    </w:lvl>
    <w:lvl w:ilvl="8" w:tentative="0">
      <w:start w:val="1"/>
      <w:numFmt w:val="lowerRoman"/>
      <w:lvlText w:val="%9."/>
      <w:lvlJc w:val="right"/>
      <w:pPr>
        <w:ind w:left="5040" w:hanging="420"/>
      </w:pPr>
    </w:lvl>
  </w:abstractNum>
  <w:abstractNum w:abstractNumId="5">
    <w:nsid w:val="1741469C"/>
    <w:multiLevelType w:val="multilevel"/>
    <w:tmpl w:val="1741469C"/>
    <w:lvl w:ilvl="0" w:tentative="0">
      <w:start w:val="1"/>
      <w:numFmt w:val="decimal"/>
      <w:lvlText w:val="%1."/>
      <w:lvlJc w:val="left"/>
      <w:pPr>
        <w:ind w:left="1620" w:hanging="360"/>
      </w:pPr>
      <w:rPr>
        <w:rFonts w:hint="default"/>
      </w:rPr>
    </w:lvl>
    <w:lvl w:ilvl="1" w:tentative="0">
      <w:start w:val="1"/>
      <w:numFmt w:val="lowerLetter"/>
      <w:lvlText w:val="%2)"/>
      <w:lvlJc w:val="left"/>
      <w:pPr>
        <w:ind w:left="2100" w:hanging="420"/>
      </w:pPr>
    </w:lvl>
    <w:lvl w:ilvl="2" w:tentative="0">
      <w:start w:val="1"/>
      <w:numFmt w:val="lowerRoman"/>
      <w:lvlText w:val="%3."/>
      <w:lvlJc w:val="right"/>
      <w:pPr>
        <w:ind w:left="2520" w:hanging="420"/>
      </w:pPr>
    </w:lvl>
    <w:lvl w:ilvl="3" w:tentative="0">
      <w:start w:val="1"/>
      <w:numFmt w:val="decimal"/>
      <w:lvlText w:val="%4."/>
      <w:lvlJc w:val="left"/>
      <w:pPr>
        <w:ind w:left="2940" w:hanging="420"/>
      </w:pPr>
    </w:lvl>
    <w:lvl w:ilvl="4" w:tentative="0">
      <w:start w:val="1"/>
      <w:numFmt w:val="lowerLetter"/>
      <w:lvlText w:val="%5)"/>
      <w:lvlJc w:val="left"/>
      <w:pPr>
        <w:ind w:left="3360" w:hanging="420"/>
      </w:pPr>
    </w:lvl>
    <w:lvl w:ilvl="5" w:tentative="0">
      <w:start w:val="1"/>
      <w:numFmt w:val="lowerRoman"/>
      <w:lvlText w:val="%6."/>
      <w:lvlJc w:val="right"/>
      <w:pPr>
        <w:ind w:left="3780" w:hanging="420"/>
      </w:pPr>
    </w:lvl>
    <w:lvl w:ilvl="6" w:tentative="0">
      <w:start w:val="1"/>
      <w:numFmt w:val="decimal"/>
      <w:lvlText w:val="%7."/>
      <w:lvlJc w:val="left"/>
      <w:pPr>
        <w:ind w:left="4200" w:hanging="420"/>
      </w:pPr>
    </w:lvl>
    <w:lvl w:ilvl="7" w:tentative="0">
      <w:start w:val="1"/>
      <w:numFmt w:val="lowerLetter"/>
      <w:lvlText w:val="%8)"/>
      <w:lvlJc w:val="left"/>
      <w:pPr>
        <w:ind w:left="4620" w:hanging="420"/>
      </w:pPr>
    </w:lvl>
    <w:lvl w:ilvl="8" w:tentative="0">
      <w:start w:val="1"/>
      <w:numFmt w:val="lowerRoman"/>
      <w:lvlText w:val="%9."/>
      <w:lvlJc w:val="right"/>
      <w:pPr>
        <w:ind w:left="5040" w:hanging="420"/>
      </w:pPr>
    </w:lvl>
  </w:abstractNum>
  <w:abstractNum w:abstractNumId="6">
    <w:nsid w:val="18E70A73"/>
    <w:multiLevelType w:val="multilevel"/>
    <w:tmpl w:val="18E70A73"/>
    <w:lvl w:ilvl="0" w:tentative="0">
      <w:start w:val="1"/>
      <w:numFmt w:val="decimal"/>
      <w:lvlText w:val="%1."/>
      <w:lvlJc w:val="left"/>
      <w:pPr>
        <w:ind w:left="1560" w:hanging="360"/>
      </w:pPr>
      <w:rPr>
        <w:rFonts w:hint="default"/>
      </w:rPr>
    </w:lvl>
    <w:lvl w:ilvl="1" w:tentative="0">
      <w:start w:val="1"/>
      <w:numFmt w:val="lowerLetter"/>
      <w:lvlText w:val="%2)"/>
      <w:lvlJc w:val="left"/>
      <w:pPr>
        <w:ind w:left="2040" w:hanging="420"/>
      </w:pPr>
    </w:lvl>
    <w:lvl w:ilvl="2" w:tentative="0">
      <w:start w:val="1"/>
      <w:numFmt w:val="lowerRoman"/>
      <w:lvlText w:val="%3."/>
      <w:lvlJc w:val="right"/>
      <w:pPr>
        <w:ind w:left="2460" w:hanging="420"/>
      </w:pPr>
    </w:lvl>
    <w:lvl w:ilvl="3" w:tentative="0">
      <w:start w:val="1"/>
      <w:numFmt w:val="decimal"/>
      <w:lvlText w:val="%4."/>
      <w:lvlJc w:val="left"/>
      <w:pPr>
        <w:ind w:left="2880" w:hanging="420"/>
      </w:pPr>
    </w:lvl>
    <w:lvl w:ilvl="4" w:tentative="0">
      <w:start w:val="1"/>
      <w:numFmt w:val="lowerLetter"/>
      <w:lvlText w:val="%5)"/>
      <w:lvlJc w:val="left"/>
      <w:pPr>
        <w:ind w:left="3300" w:hanging="420"/>
      </w:pPr>
    </w:lvl>
    <w:lvl w:ilvl="5" w:tentative="0">
      <w:start w:val="1"/>
      <w:numFmt w:val="lowerRoman"/>
      <w:lvlText w:val="%6."/>
      <w:lvlJc w:val="right"/>
      <w:pPr>
        <w:ind w:left="3720" w:hanging="420"/>
      </w:pPr>
    </w:lvl>
    <w:lvl w:ilvl="6" w:tentative="0">
      <w:start w:val="1"/>
      <w:numFmt w:val="decimal"/>
      <w:lvlText w:val="%7."/>
      <w:lvlJc w:val="left"/>
      <w:pPr>
        <w:ind w:left="4140" w:hanging="420"/>
      </w:pPr>
    </w:lvl>
    <w:lvl w:ilvl="7" w:tentative="0">
      <w:start w:val="1"/>
      <w:numFmt w:val="lowerLetter"/>
      <w:lvlText w:val="%8)"/>
      <w:lvlJc w:val="left"/>
      <w:pPr>
        <w:ind w:left="4560" w:hanging="420"/>
      </w:pPr>
    </w:lvl>
    <w:lvl w:ilvl="8" w:tentative="0">
      <w:start w:val="1"/>
      <w:numFmt w:val="lowerRoman"/>
      <w:lvlText w:val="%9."/>
      <w:lvlJc w:val="right"/>
      <w:pPr>
        <w:ind w:left="4980" w:hanging="420"/>
      </w:pPr>
    </w:lvl>
  </w:abstractNum>
  <w:abstractNum w:abstractNumId="7">
    <w:nsid w:val="194348E3"/>
    <w:multiLevelType w:val="multilevel"/>
    <w:tmpl w:val="194348E3"/>
    <w:lvl w:ilvl="0" w:tentative="0">
      <w:start w:val="1"/>
      <w:numFmt w:val="decimal"/>
      <w:lvlText w:val="%1."/>
      <w:lvlJc w:val="left"/>
      <w:pPr>
        <w:ind w:left="1560" w:hanging="360"/>
      </w:pPr>
      <w:rPr>
        <w:rFonts w:hint="default"/>
      </w:rPr>
    </w:lvl>
    <w:lvl w:ilvl="1" w:tentative="0">
      <w:start w:val="1"/>
      <w:numFmt w:val="lowerLetter"/>
      <w:lvlText w:val="%2)"/>
      <w:lvlJc w:val="left"/>
      <w:pPr>
        <w:ind w:left="2040" w:hanging="420"/>
      </w:pPr>
    </w:lvl>
    <w:lvl w:ilvl="2" w:tentative="0">
      <w:start w:val="1"/>
      <w:numFmt w:val="lowerRoman"/>
      <w:lvlText w:val="%3."/>
      <w:lvlJc w:val="right"/>
      <w:pPr>
        <w:ind w:left="2460" w:hanging="420"/>
      </w:pPr>
    </w:lvl>
    <w:lvl w:ilvl="3" w:tentative="0">
      <w:start w:val="1"/>
      <w:numFmt w:val="decimal"/>
      <w:lvlText w:val="%4."/>
      <w:lvlJc w:val="left"/>
      <w:pPr>
        <w:ind w:left="2880" w:hanging="420"/>
      </w:pPr>
    </w:lvl>
    <w:lvl w:ilvl="4" w:tentative="0">
      <w:start w:val="1"/>
      <w:numFmt w:val="lowerLetter"/>
      <w:lvlText w:val="%5)"/>
      <w:lvlJc w:val="left"/>
      <w:pPr>
        <w:ind w:left="3300" w:hanging="420"/>
      </w:pPr>
    </w:lvl>
    <w:lvl w:ilvl="5" w:tentative="0">
      <w:start w:val="1"/>
      <w:numFmt w:val="lowerRoman"/>
      <w:lvlText w:val="%6."/>
      <w:lvlJc w:val="right"/>
      <w:pPr>
        <w:ind w:left="3720" w:hanging="420"/>
      </w:pPr>
    </w:lvl>
    <w:lvl w:ilvl="6" w:tentative="0">
      <w:start w:val="1"/>
      <w:numFmt w:val="decimal"/>
      <w:lvlText w:val="%7."/>
      <w:lvlJc w:val="left"/>
      <w:pPr>
        <w:ind w:left="4140" w:hanging="420"/>
      </w:pPr>
    </w:lvl>
    <w:lvl w:ilvl="7" w:tentative="0">
      <w:start w:val="1"/>
      <w:numFmt w:val="lowerLetter"/>
      <w:lvlText w:val="%8)"/>
      <w:lvlJc w:val="left"/>
      <w:pPr>
        <w:ind w:left="4560" w:hanging="420"/>
      </w:pPr>
    </w:lvl>
    <w:lvl w:ilvl="8" w:tentative="0">
      <w:start w:val="1"/>
      <w:numFmt w:val="lowerRoman"/>
      <w:lvlText w:val="%9."/>
      <w:lvlJc w:val="right"/>
      <w:pPr>
        <w:ind w:left="4980" w:hanging="420"/>
      </w:pPr>
    </w:lvl>
  </w:abstractNum>
  <w:abstractNum w:abstractNumId="8">
    <w:nsid w:val="1D713C75"/>
    <w:multiLevelType w:val="multilevel"/>
    <w:tmpl w:val="1D713C75"/>
    <w:lvl w:ilvl="0" w:tentative="0">
      <w:start w:val="1"/>
      <w:numFmt w:val="decimal"/>
      <w:lvlText w:val="%1."/>
      <w:lvlJc w:val="left"/>
      <w:pPr>
        <w:ind w:left="1620" w:hanging="360"/>
      </w:pPr>
      <w:rPr>
        <w:rFonts w:hint="default"/>
      </w:rPr>
    </w:lvl>
    <w:lvl w:ilvl="1" w:tentative="0">
      <w:start w:val="1"/>
      <w:numFmt w:val="lowerLetter"/>
      <w:lvlText w:val="%2)"/>
      <w:lvlJc w:val="left"/>
      <w:pPr>
        <w:ind w:left="2100" w:hanging="420"/>
      </w:pPr>
    </w:lvl>
    <w:lvl w:ilvl="2" w:tentative="0">
      <w:start w:val="1"/>
      <w:numFmt w:val="lowerRoman"/>
      <w:lvlText w:val="%3."/>
      <w:lvlJc w:val="right"/>
      <w:pPr>
        <w:ind w:left="2520" w:hanging="420"/>
      </w:pPr>
    </w:lvl>
    <w:lvl w:ilvl="3" w:tentative="0">
      <w:start w:val="1"/>
      <w:numFmt w:val="decimal"/>
      <w:lvlText w:val="%4."/>
      <w:lvlJc w:val="left"/>
      <w:pPr>
        <w:ind w:left="2940" w:hanging="420"/>
      </w:pPr>
    </w:lvl>
    <w:lvl w:ilvl="4" w:tentative="0">
      <w:start w:val="1"/>
      <w:numFmt w:val="lowerLetter"/>
      <w:lvlText w:val="%5)"/>
      <w:lvlJc w:val="left"/>
      <w:pPr>
        <w:ind w:left="3360" w:hanging="420"/>
      </w:pPr>
    </w:lvl>
    <w:lvl w:ilvl="5" w:tentative="0">
      <w:start w:val="1"/>
      <w:numFmt w:val="lowerRoman"/>
      <w:lvlText w:val="%6."/>
      <w:lvlJc w:val="right"/>
      <w:pPr>
        <w:ind w:left="3780" w:hanging="420"/>
      </w:pPr>
    </w:lvl>
    <w:lvl w:ilvl="6" w:tentative="0">
      <w:start w:val="1"/>
      <w:numFmt w:val="decimal"/>
      <w:lvlText w:val="%7."/>
      <w:lvlJc w:val="left"/>
      <w:pPr>
        <w:ind w:left="4200" w:hanging="420"/>
      </w:pPr>
    </w:lvl>
    <w:lvl w:ilvl="7" w:tentative="0">
      <w:start w:val="1"/>
      <w:numFmt w:val="lowerLetter"/>
      <w:lvlText w:val="%8)"/>
      <w:lvlJc w:val="left"/>
      <w:pPr>
        <w:ind w:left="4620" w:hanging="420"/>
      </w:pPr>
    </w:lvl>
    <w:lvl w:ilvl="8" w:tentative="0">
      <w:start w:val="1"/>
      <w:numFmt w:val="lowerRoman"/>
      <w:lvlText w:val="%9."/>
      <w:lvlJc w:val="right"/>
      <w:pPr>
        <w:ind w:left="5040" w:hanging="420"/>
      </w:pPr>
    </w:lvl>
  </w:abstractNum>
  <w:abstractNum w:abstractNumId="9">
    <w:nsid w:val="1DD769E5"/>
    <w:multiLevelType w:val="multilevel"/>
    <w:tmpl w:val="1DD769E5"/>
    <w:lvl w:ilvl="0" w:tentative="0">
      <w:start w:val="1"/>
      <w:numFmt w:val="decimal"/>
      <w:lvlText w:val="%1."/>
      <w:lvlJc w:val="left"/>
      <w:pPr>
        <w:ind w:left="1620" w:hanging="360"/>
      </w:pPr>
      <w:rPr>
        <w:rFonts w:hint="default"/>
      </w:rPr>
    </w:lvl>
    <w:lvl w:ilvl="1" w:tentative="0">
      <w:start w:val="1"/>
      <w:numFmt w:val="lowerLetter"/>
      <w:lvlText w:val="%2)"/>
      <w:lvlJc w:val="left"/>
      <w:pPr>
        <w:ind w:left="2100" w:hanging="420"/>
      </w:pPr>
    </w:lvl>
    <w:lvl w:ilvl="2" w:tentative="0">
      <w:start w:val="1"/>
      <w:numFmt w:val="lowerRoman"/>
      <w:lvlText w:val="%3."/>
      <w:lvlJc w:val="right"/>
      <w:pPr>
        <w:ind w:left="2520" w:hanging="420"/>
      </w:pPr>
    </w:lvl>
    <w:lvl w:ilvl="3" w:tentative="0">
      <w:start w:val="1"/>
      <w:numFmt w:val="decimal"/>
      <w:lvlText w:val="%4."/>
      <w:lvlJc w:val="left"/>
      <w:pPr>
        <w:ind w:left="2940" w:hanging="420"/>
      </w:pPr>
    </w:lvl>
    <w:lvl w:ilvl="4" w:tentative="0">
      <w:start w:val="1"/>
      <w:numFmt w:val="lowerLetter"/>
      <w:lvlText w:val="%5)"/>
      <w:lvlJc w:val="left"/>
      <w:pPr>
        <w:ind w:left="3360" w:hanging="420"/>
      </w:pPr>
    </w:lvl>
    <w:lvl w:ilvl="5" w:tentative="0">
      <w:start w:val="1"/>
      <w:numFmt w:val="lowerRoman"/>
      <w:lvlText w:val="%6."/>
      <w:lvlJc w:val="right"/>
      <w:pPr>
        <w:ind w:left="3780" w:hanging="420"/>
      </w:pPr>
    </w:lvl>
    <w:lvl w:ilvl="6" w:tentative="0">
      <w:start w:val="1"/>
      <w:numFmt w:val="decimal"/>
      <w:lvlText w:val="%7."/>
      <w:lvlJc w:val="left"/>
      <w:pPr>
        <w:ind w:left="4200" w:hanging="420"/>
      </w:pPr>
    </w:lvl>
    <w:lvl w:ilvl="7" w:tentative="0">
      <w:start w:val="1"/>
      <w:numFmt w:val="lowerLetter"/>
      <w:lvlText w:val="%8)"/>
      <w:lvlJc w:val="left"/>
      <w:pPr>
        <w:ind w:left="4620" w:hanging="420"/>
      </w:pPr>
    </w:lvl>
    <w:lvl w:ilvl="8" w:tentative="0">
      <w:start w:val="1"/>
      <w:numFmt w:val="lowerRoman"/>
      <w:lvlText w:val="%9."/>
      <w:lvlJc w:val="right"/>
      <w:pPr>
        <w:ind w:left="5040" w:hanging="420"/>
      </w:pPr>
    </w:lvl>
  </w:abstractNum>
  <w:abstractNum w:abstractNumId="10">
    <w:nsid w:val="1F1F13ED"/>
    <w:multiLevelType w:val="multilevel"/>
    <w:tmpl w:val="1F1F13ED"/>
    <w:lvl w:ilvl="0" w:tentative="0">
      <w:start w:val="1"/>
      <w:numFmt w:val="japaneseCounting"/>
      <w:lvlText w:val="第%1节"/>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1">
    <w:nsid w:val="238F67B9"/>
    <w:multiLevelType w:val="multilevel"/>
    <w:tmpl w:val="238F67B9"/>
    <w:lvl w:ilvl="0" w:tentative="0">
      <w:start w:val="1"/>
      <w:numFmt w:val="decimal"/>
      <w:lvlText w:val="%1."/>
      <w:lvlJc w:val="left"/>
      <w:pPr>
        <w:ind w:left="1620" w:hanging="360"/>
      </w:pPr>
      <w:rPr>
        <w:rFonts w:hint="default"/>
      </w:rPr>
    </w:lvl>
    <w:lvl w:ilvl="1" w:tentative="0">
      <w:start w:val="1"/>
      <w:numFmt w:val="lowerLetter"/>
      <w:lvlText w:val="%2)"/>
      <w:lvlJc w:val="left"/>
      <w:pPr>
        <w:ind w:left="2100" w:hanging="420"/>
      </w:pPr>
    </w:lvl>
    <w:lvl w:ilvl="2" w:tentative="0">
      <w:start w:val="1"/>
      <w:numFmt w:val="lowerRoman"/>
      <w:lvlText w:val="%3."/>
      <w:lvlJc w:val="right"/>
      <w:pPr>
        <w:ind w:left="2520" w:hanging="420"/>
      </w:pPr>
    </w:lvl>
    <w:lvl w:ilvl="3" w:tentative="0">
      <w:start w:val="1"/>
      <w:numFmt w:val="decimal"/>
      <w:lvlText w:val="%4."/>
      <w:lvlJc w:val="left"/>
      <w:pPr>
        <w:ind w:left="2940" w:hanging="420"/>
      </w:pPr>
    </w:lvl>
    <w:lvl w:ilvl="4" w:tentative="0">
      <w:start w:val="1"/>
      <w:numFmt w:val="lowerLetter"/>
      <w:lvlText w:val="%5)"/>
      <w:lvlJc w:val="left"/>
      <w:pPr>
        <w:ind w:left="3360" w:hanging="420"/>
      </w:pPr>
    </w:lvl>
    <w:lvl w:ilvl="5" w:tentative="0">
      <w:start w:val="1"/>
      <w:numFmt w:val="lowerRoman"/>
      <w:lvlText w:val="%6."/>
      <w:lvlJc w:val="right"/>
      <w:pPr>
        <w:ind w:left="3780" w:hanging="420"/>
      </w:pPr>
    </w:lvl>
    <w:lvl w:ilvl="6" w:tentative="0">
      <w:start w:val="1"/>
      <w:numFmt w:val="decimal"/>
      <w:lvlText w:val="%7."/>
      <w:lvlJc w:val="left"/>
      <w:pPr>
        <w:ind w:left="4200" w:hanging="420"/>
      </w:pPr>
    </w:lvl>
    <w:lvl w:ilvl="7" w:tentative="0">
      <w:start w:val="1"/>
      <w:numFmt w:val="lowerLetter"/>
      <w:lvlText w:val="%8)"/>
      <w:lvlJc w:val="left"/>
      <w:pPr>
        <w:ind w:left="4620" w:hanging="420"/>
      </w:pPr>
    </w:lvl>
    <w:lvl w:ilvl="8" w:tentative="0">
      <w:start w:val="1"/>
      <w:numFmt w:val="lowerRoman"/>
      <w:lvlText w:val="%9."/>
      <w:lvlJc w:val="right"/>
      <w:pPr>
        <w:ind w:left="5040" w:hanging="420"/>
      </w:pPr>
    </w:lvl>
  </w:abstractNum>
  <w:abstractNum w:abstractNumId="12">
    <w:nsid w:val="282666C0"/>
    <w:multiLevelType w:val="multilevel"/>
    <w:tmpl w:val="282666C0"/>
    <w:lvl w:ilvl="0" w:tentative="0">
      <w:start w:val="1"/>
      <w:numFmt w:val="decimal"/>
      <w:lvlText w:val="%1."/>
      <w:lvlJc w:val="left"/>
      <w:pPr>
        <w:ind w:left="1560" w:hanging="360"/>
      </w:pPr>
      <w:rPr>
        <w:rFonts w:hint="default"/>
      </w:rPr>
    </w:lvl>
    <w:lvl w:ilvl="1" w:tentative="0">
      <w:start w:val="1"/>
      <w:numFmt w:val="lowerLetter"/>
      <w:lvlText w:val="%2)"/>
      <w:lvlJc w:val="left"/>
      <w:pPr>
        <w:ind w:left="2040" w:hanging="420"/>
      </w:pPr>
    </w:lvl>
    <w:lvl w:ilvl="2" w:tentative="0">
      <w:start w:val="1"/>
      <w:numFmt w:val="lowerRoman"/>
      <w:lvlText w:val="%3."/>
      <w:lvlJc w:val="right"/>
      <w:pPr>
        <w:ind w:left="2460" w:hanging="420"/>
      </w:pPr>
    </w:lvl>
    <w:lvl w:ilvl="3" w:tentative="0">
      <w:start w:val="1"/>
      <w:numFmt w:val="decimal"/>
      <w:lvlText w:val="%4."/>
      <w:lvlJc w:val="left"/>
      <w:pPr>
        <w:ind w:left="2880" w:hanging="420"/>
      </w:pPr>
    </w:lvl>
    <w:lvl w:ilvl="4" w:tentative="0">
      <w:start w:val="1"/>
      <w:numFmt w:val="lowerLetter"/>
      <w:lvlText w:val="%5)"/>
      <w:lvlJc w:val="left"/>
      <w:pPr>
        <w:ind w:left="3300" w:hanging="420"/>
      </w:pPr>
    </w:lvl>
    <w:lvl w:ilvl="5" w:tentative="0">
      <w:start w:val="1"/>
      <w:numFmt w:val="lowerRoman"/>
      <w:lvlText w:val="%6."/>
      <w:lvlJc w:val="right"/>
      <w:pPr>
        <w:ind w:left="3720" w:hanging="420"/>
      </w:pPr>
    </w:lvl>
    <w:lvl w:ilvl="6" w:tentative="0">
      <w:start w:val="1"/>
      <w:numFmt w:val="decimal"/>
      <w:lvlText w:val="%7."/>
      <w:lvlJc w:val="left"/>
      <w:pPr>
        <w:ind w:left="4140" w:hanging="420"/>
      </w:pPr>
    </w:lvl>
    <w:lvl w:ilvl="7" w:tentative="0">
      <w:start w:val="1"/>
      <w:numFmt w:val="lowerLetter"/>
      <w:lvlText w:val="%8)"/>
      <w:lvlJc w:val="left"/>
      <w:pPr>
        <w:ind w:left="4560" w:hanging="420"/>
      </w:pPr>
    </w:lvl>
    <w:lvl w:ilvl="8" w:tentative="0">
      <w:start w:val="1"/>
      <w:numFmt w:val="lowerRoman"/>
      <w:lvlText w:val="%9."/>
      <w:lvlJc w:val="right"/>
      <w:pPr>
        <w:ind w:left="4980" w:hanging="420"/>
      </w:pPr>
    </w:lvl>
  </w:abstractNum>
  <w:abstractNum w:abstractNumId="13">
    <w:nsid w:val="2A5F34FF"/>
    <w:multiLevelType w:val="multilevel"/>
    <w:tmpl w:val="2A5F34FF"/>
    <w:lvl w:ilvl="0" w:tentative="0">
      <w:start w:val="1"/>
      <w:numFmt w:val="decimal"/>
      <w:lvlText w:val="%1."/>
      <w:lvlJc w:val="left"/>
      <w:pPr>
        <w:ind w:left="1620" w:hanging="360"/>
      </w:pPr>
      <w:rPr>
        <w:rFonts w:hint="default"/>
      </w:rPr>
    </w:lvl>
    <w:lvl w:ilvl="1" w:tentative="0">
      <w:start w:val="1"/>
      <w:numFmt w:val="lowerLetter"/>
      <w:lvlText w:val="%2)"/>
      <w:lvlJc w:val="left"/>
      <w:pPr>
        <w:ind w:left="2100" w:hanging="420"/>
      </w:pPr>
    </w:lvl>
    <w:lvl w:ilvl="2" w:tentative="0">
      <w:start w:val="1"/>
      <w:numFmt w:val="lowerRoman"/>
      <w:lvlText w:val="%3."/>
      <w:lvlJc w:val="right"/>
      <w:pPr>
        <w:ind w:left="2520" w:hanging="420"/>
      </w:pPr>
    </w:lvl>
    <w:lvl w:ilvl="3" w:tentative="0">
      <w:start w:val="1"/>
      <w:numFmt w:val="decimal"/>
      <w:lvlText w:val="%4."/>
      <w:lvlJc w:val="left"/>
      <w:pPr>
        <w:ind w:left="2940" w:hanging="420"/>
      </w:pPr>
    </w:lvl>
    <w:lvl w:ilvl="4" w:tentative="0">
      <w:start w:val="1"/>
      <w:numFmt w:val="lowerLetter"/>
      <w:lvlText w:val="%5)"/>
      <w:lvlJc w:val="left"/>
      <w:pPr>
        <w:ind w:left="3360" w:hanging="420"/>
      </w:pPr>
    </w:lvl>
    <w:lvl w:ilvl="5" w:tentative="0">
      <w:start w:val="1"/>
      <w:numFmt w:val="lowerRoman"/>
      <w:lvlText w:val="%6."/>
      <w:lvlJc w:val="right"/>
      <w:pPr>
        <w:ind w:left="3780" w:hanging="420"/>
      </w:pPr>
    </w:lvl>
    <w:lvl w:ilvl="6" w:tentative="0">
      <w:start w:val="1"/>
      <w:numFmt w:val="decimal"/>
      <w:lvlText w:val="%7."/>
      <w:lvlJc w:val="left"/>
      <w:pPr>
        <w:ind w:left="4200" w:hanging="420"/>
      </w:pPr>
    </w:lvl>
    <w:lvl w:ilvl="7" w:tentative="0">
      <w:start w:val="1"/>
      <w:numFmt w:val="lowerLetter"/>
      <w:lvlText w:val="%8)"/>
      <w:lvlJc w:val="left"/>
      <w:pPr>
        <w:ind w:left="4620" w:hanging="420"/>
      </w:pPr>
    </w:lvl>
    <w:lvl w:ilvl="8" w:tentative="0">
      <w:start w:val="1"/>
      <w:numFmt w:val="lowerRoman"/>
      <w:lvlText w:val="%9."/>
      <w:lvlJc w:val="right"/>
      <w:pPr>
        <w:ind w:left="5040" w:hanging="420"/>
      </w:pPr>
    </w:lvl>
  </w:abstractNum>
  <w:abstractNum w:abstractNumId="14">
    <w:nsid w:val="2E18123F"/>
    <w:multiLevelType w:val="multilevel"/>
    <w:tmpl w:val="2E18123F"/>
    <w:lvl w:ilvl="0" w:tentative="0">
      <w:start w:val="1"/>
      <w:numFmt w:val="decimal"/>
      <w:lvlText w:val="%1."/>
      <w:lvlJc w:val="left"/>
      <w:pPr>
        <w:ind w:left="1620" w:hanging="360"/>
      </w:pPr>
      <w:rPr>
        <w:rFonts w:hint="default"/>
      </w:rPr>
    </w:lvl>
    <w:lvl w:ilvl="1" w:tentative="0">
      <w:start w:val="1"/>
      <w:numFmt w:val="lowerLetter"/>
      <w:lvlText w:val="%2)"/>
      <w:lvlJc w:val="left"/>
      <w:pPr>
        <w:ind w:left="2100" w:hanging="420"/>
      </w:pPr>
    </w:lvl>
    <w:lvl w:ilvl="2" w:tentative="0">
      <w:start w:val="1"/>
      <w:numFmt w:val="lowerRoman"/>
      <w:lvlText w:val="%3."/>
      <w:lvlJc w:val="right"/>
      <w:pPr>
        <w:ind w:left="2520" w:hanging="420"/>
      </w:pPr>
    </w:lvl>
    <w:lvl w:ilvl="3" w:tentative="0">
      <w:start w:val="1"/>
      <w:numFmt w:val="decimal"/>
      <w:lvlText w:val="%4."/>
      <w:lvlJc w:val="left"/>
      <w:pPr>
        <w:ind w:left="2940" w:hanging="420"/>
      </w:pPr>
    </w:lvl>
    <w:lvl w:ilvl="4" w:tentative="0">
      <w:start w:val="1"/>
      <w:numFmt w:val="lowerLetter"/>
      <w:lvlText w:val="%5)"/>
      <w:lvlJc w:val="left"/>
      <w:pPr>
        <w:ind w:left="3360" w:hanging="420"/>
      </w:pPr>
    </w:lvl>
    <w:lvl w:ilvl="5" w:tentative="0">
      <w:start w:val="1"/>
      <w:numFmt w:val="lowerRoman"/>
      <w:lvlText w:val="%6."/>
      <w:lvlJc w:val="right"/>
      <w:pPr>
        <w:ind w:left="3780" w:hanging="420"/>
      </w:pPr>
    </w:lvl>
    <w:lvl w:ilvl="6" w:tentative="0">
      <w:start w:val="1"/>
      <w:numFmt w:val="decimal"/>
      <w:lvlText w:val="%7."/>
      <w:lvlJc w:val="left"/>
      <w:pPr>
        <w:ind w:left="4200" w:hanging="420"/>
      </w:pPr>
    </w:lvl>
    <w:lvl w:ilvl="7" w:tentative="0">
      <w:start w:val="1"/>
      <w:numFmt w:val="lowerLetter"/>
      <w:lvlText w:val="%8)"/>
      <w:lvlJc w:val="left"/>
      <w:pPr>
        <w:ind w:left="4620" w:hanging="420"/>
      </w:pPr>
    </w:lvl>
    <w:lvl w:ilvl="8" w:tentative="0">
      <w:start w:val="1"/>
      <w:numFmt w:val="lowerRoman"/>
      <w:lvlText w:val="%9."/>
      <w:lvlJc w:val="right"/>
      <w:pPr>
        <w:ind w:left="5040" w:hanging="420"/>
      </w:pPr>
    </w:lvl>
  </w:abstractNum>
  <w:abstractNum w:abstractNumId="15">
    <w:nsid w:val="2F4B7F4F"/>
    <w:multiLevelType w:val="multilevel"/>
    <w:tmpl w:val="2F4B7F4F"/>
    <w:lvl w:ilvl="0" w:tentative="0">
      <w:start w:val="1"/>
      <w:numFmt w:val="japaneseCounting"/>
      <w:lvlText w:val="第%1节"/>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6">
    <w:nsid w:val="3034074A"/>
    <w:multiLevelType w:val="multilevel"/>
    <w:tmpl w:val="3034074A"/>
    <w:lvl w:ilvl="0" w:tentative="0">
      <w:start w:val="1"/>
      <w:numFmt w:val="japaneseCounting"/>
      <w:lvlText w:val="第%1节"/>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7">
    <w:nsid w:val="35B344E9"/>
    <w:multiLevelType w:val="multilevel"/>
    <w:tmpl w:val="35B344E9"/>
    <w:lvl w:ilvl="0" w:tentative="0">
      <w:start w:val="1"/>
      <w:numFmt w:val="decimal"/>
      <w:lvlText w:val="%1."/>
      <w:lvlJc w:val="left"/>
      <w:pPr>
        <w:ind w:left="1560" w:hanging="360"/>
      </w:pPr>
      <w:rPr>
        <w:rFonts w:hint="default"/>
      </w:rPr>
    </w:lvl>
    <w:lvl w:ilvl="1" w:tentative="0">
      <w:start w:val="1"/>
      <w:numFmt w:val="lowerLetter"/>
      <w:lvlText w:val="%2)"/>
      <w:lvlJc w:val="left"/>
      <w:pPr>
        <w:ind w:left="2040" w:hanging="420"/>
      </w:pPr>
    </w:lvl>
    <w:lvl w:ilvl="2" w:tentative="0">
      <w:start w:val="1"/>
      <w:numFmt w:val="lowerRoman"/>
      <w:lvlText w:val="%3."/>
      <w:lvlJc w:val="right"/>
      <w:pPr>
        <w:ind w:left="2460" w:hanging="420"/>
      </w:pPr>
    </w:lvl>
    <w:lvl w:ilvl="3" w:tentative="0">
      <w:start w:val="1"/>
      <w:numFmt w:val="decimal"/>
      <w:lvlText w:val="%4."/>
      <w:lvlJc w:val="left"/>
      <w:pPr>
        <w:ind w:left="2880" w:hanging="420"/>
      </w:pPr>
    </w:lvl>
    <w:lvl w:ilvl="4" w:tentative="0">
      <w:start w:val="1"/>
      <w:numFmt w:val="lowerLetter"/>
      <w:lvlText w:val="%5)"/>
      <w:lvlJc w:val="left"/>
      <w:pPr>
        <w:ind w:left="3300" w:hanging="420"/>
      </w:pPr>
    </w:lvl>
    <w:lvl w:ilvl="5" w:tentative="0">
      <w:start w:val="1"/>
      <w:numFmt w:val="lowerRoman"/>
      <w:lvlText w:val="%6."/>
      <w:lvlJc w:val="right"/>
      <w:pPr>
        <w:ind w:left="3720" w:hanging="420"/>
      </w:pPr>
    </w:lvl>
    <w:lvl w:ilvl="6" w:tentative="0">
      <w:start w:val="1"/>
      <w:numFmt w:val="decimal"/>
      <w:lvlText w:val="%7."/>
      <w:lvlJc w:val="left"/>
      <w:pPr>
        <w:ind w:left="4140" w:hanging="420"/>
      </w:pPr>
    </w:lvl>
    <w:lvl w:ilvl="7" w:tentative="0">
      <w:start w:val="1"/>
      <w:numFmt w:val="lowerLetter"/>
      <w:lvlText w:val="%8)"/>
      <w:lvlJc w:val="left"/>
      <w:pPr>
        <w:ind w:left="4560" w:hanging="420"/>
      </w:pPr>
    </w:lvl>
    <w:lvl w:ilvl="8" w:tentative="0">
      <w:start w:val="1"/>
      <w:numFmt w:val="lowerRoman"/>
      <w:lvlText w:val="%9."/>
      <w:lvlJc w:val="right"/>
      <w:pPr>
        <w:ind w:left="4980" w:hanging="420"/>
      </w:pPr>
    </w:lvl>
  </w:abstractNum>
  <w:abstractNum w:abstractNumId="18">
    <w:nsid w:val="35E54FC1"/>
    <w:multiLevelType w:val="multilevel"/>
    <w:tmpl w:val="35E54FC1"/>
    <w:lvl w:ilvl="0" w:tentative="0">
      <w:start w:val="1"/>
      <w:numFmt w:val="decimal"/>
      <w:lvlText w:val="%1."/>
      <w:lvlJc w:val="left"/>
      <w:pPr>
        <w:ind w:left="1560" w:hanging="360"/>
      </w:pPr>
      <w:rPr>
        <w:rFonts w:hint="default"/>
      </w:rPr>
    </w:lvl>
    <w:lvl w:ilvl="1" w:tentative="0">
      <w:start w:val="1"/>
      <w:numFmt w:val="lowerLetter"/>
      <w:lvlText w:val="%2)"/>
      <w:lvlJc w:val="left"/>
      <w:pPr>
        <w:ind w:left="2040" w:hanging="420"/>
      </w:pPr>
    </w:lvl>
    <w:lvl w:ilvl="2" w:tentative="0">
      <w:start w:val="1"/>
      <w:numFmt w:val="lowerRoman"/>
      <w:lvlText w:val="%3."/>
      <w:lvlJc w:val="right"/>
      <w:pPr>
        <w:ind w:left="2460" w:hanging="420"/>
      </w:pPr>
    </w:lvl>
    <w:lvl w:ilvl="3" w:tentative="0">
      <w:start w:val="1"/>
      <w:numFmt w:val="decimal"/>
      <w:lvlText w:val="%4."/>
      <w:lvlJc w:val="left"/>
      <w:pPr>
        <w:ind w:left="2880" w:hanging="420"/>
      </w:pPr>
    </w:lvl>
    <w:lvl w:ilvl="4" w:tentative="0">
      <w:start w:val="1"/>
      <w:numFmt w:val="lowerLetter"/>
      <w:lvlText w:val="%5)"/>
      <w:lvlJc w:val="left"/>
      <w:pPr>
        <w:ind w:left="3300" w:hanging="420"/>
      </w:pPr>
    </w:lvl>
    <w:lvl w:ilvl="5" w:tentative="0">
      <w:start w:val="1"/>
      <w:numFmt w:val="lowerRoman"/>
      <w:lvlText w:val="%6."/>
      <w:lvlJc w:val="right"/>
      <w:pPr>
        <w:ind w:left="3720" w:hanging="420"/>
      </w:pPr>
    </w:lvl>
    <w:lvl w:ilvl="6" w:tentative="0">
      <w:start w:val="1"/>
      <w:numFmt w:val="decimal"/>
      <w:lvlText w:val="%7."/>
      <w:lvlJc w:val="left"/>
      <w:pPr>
        <w:ind w:left="4140" w:hanging="420"/>
      </w:pPr>
    </w:lvl>
    <w:lvl w:ilvl="7" w:tentative="0">
      <w:start w:val="1"/>
      <w:numFmt w:val="lowerLetter"/>
      <w:lvlText w:val="%8)"/>
      <w:lvlJc w:val="left"/>
      <w:pPr>
        <w:ind w:left="4560" w:hanging="420"/>
      </w:pPr>
    </w:lvl>
    <w:lvl w:ilvl="8" w:tentative="0">
      <w:start w:val="1"/>
      <w:numFmt w:val="lowerRoman"/>
      <w:lvlText w:val="%9."/>
      <w:lvlJc w:val="right"/>
      <w:pPr>
        <w:ind w:left="4980" w:hanging="420"/>
      </w:pPr>
    </w:lvl>
  </w:abstractNum>
  <w:abstractNum w:abstractNumId="19">
    <w:nsid w:val="396B7194"/>
    <w:multiLevelType w:val="multilevel"/>
    <w:tmpl w:val="396B7194"/>
    <w:lvl w:ilvl="0" w:tentative="0">
      <w:start w:val="1"/>
      <w:numFmt w:val="decimal"/>
      <w:lvlText w:val="%1."/>
      <w:lvlJc w:val="left"/>
      <w:pPr>
        <w:ind w:left="1560" w:hanging="360"/>
      </w:pPr>
      <w:rPr>
        <w:rFonts w:hint="default"/>
      </w:rPr>
    </w:lvl>
    <w:lvl w:ilvl="1" w:tentative="0">
      <w:start w:val="1"/>
      <w:numFmt w:val="lowerLetter"/>
      <w:lvlText w:val="%2)"/>
      <w:lvlJc w:val="left"/>
      <w:pPr>
        <w:ind w:left="2040" w:hanging="420"/>
      </w:pPr>
    </w:lvl>
    <w:lvl w:ilvl="2" w:tentative="0">
      <w:start w:val="1"/>
      <w:numFmt w:val="lowerRoman"/>
      <w:lvlText w:val="%3."/>
      <w:lvlJc w:val="right"/>
      <w:pPr>
        <w:ind w:left="2460" w:hanging="420"/>
      </w:pPr>
    </w:lvl>
    <w:lvl w:ilvl="3" w:tentative="0">
      <w:start w:val="1"/>
      <w:numFmt w:val="decimal"/>
      <w:lvlText w:val="%4."/>
      <w:lvlJc w:val="left"/>
      <w:pPr>
        <w:ind w:left="2880" w:hanging="420"/>
      </w:pPr>
    </w:lvl>
    <w:lvl w:ilvl="4" w:tentative="0">
      <w:start w:val="1"/>
      <w:numFmt w:val="lowerLetter"/>
      <w:lvlText w:val="%5)"/>
      <w:lvlJc w:val="left"/>
      <w:pPr>
        <w:ind w:left="3300" w:hanging="420"/>
      </w:pPr>
    </w:lvl>
    <w:lvl w:ilvl="5" w:tentative="0">
      <w:start w:val="1"/>
      <w:numFmt w:val="lowerRoman"/>
      <w:lvlText w:val="%6."/>
      <w:lvlJc w:val="right"/>
      <w:pPr>
        <w:ind w:left="3720" w:hanging="420"/>
      </w:pPr>
    </w:lvl>
    <w:lvl w:ilvl="6" w:tentative="0">
      <w:start w:val="1"/>
      <w:numFmt w:val="decimal"/>
      <w:lvlText w:val="%7."/>
      <w:lvlJc w:val="left"/>
      <w:pPr>
        <w:ind w:left="4140" w:hanging="420"/>
      </w:pPr>
    </w:lvl>
    <w:lvl w:ilvl="7" w:tentative="0">
      <w:start w:val="1"/>
      <w:numFmt w:val="lowerLetter"/>
      <w:lvlText w:val="%8)"/>
      <w:lvlJc w:val="left"/>
      <w:pPr>
        <w:ind w:left="4560" w:hanging="420"/>
      </w:pPr>
    </w:lvl>
    <w:lvl w:ilvl="8" w:tentative="0">
      <w:start w:val="1"/>
      <w:numFmt w:val="lowerRoman"/>
      <w:lvlText w:val="%9."/>
      <w:lvlJc w:val="right"/>
      <w:pPr>
        <w:ind w:left="4980" w:hanging="420"/>
      </w:pPr>
    </w:lvl>
  </w:abstractNum>
  <w:abstractNum w:abstractNumId="20">
    <w:nsid w:val="3C6F2F12"/>
    <w:multiLevelType w:val="multilevel"/>
    <w:tmpl w:val="3C6F2F12"/>
    <w:lvl w:ilvl="0" w:tentative="0">
      <w:start w:val="1"/>
      <w:numFmt w:val="decimal"/>
      <w:lvlText w:val="%1."/>
      <w:lvlJc w:val="left"/>
      <w:pPr>
        <w:ind w:left="1620" w:hanging="360"/>
      </w:pPr>
      <w:rPr>
        <w:rFonts w:hint="default"/>
      </w:rPr>
    </w:lvl>
    <w:lvl w:ilvl="1" w:tentative="0">
      <w:start w:val="1"/>
      <w:numFmt w:val="lowerLetter"/>
      <w:lvlText w:val="%2)"/>
      <w:lvlJc w:val="left"/>
      <w:pPr>
        <w:ind w:left="2100" w:hanging="420"/>
      </w:pPr>
    </w:lvl>
    <w:lvl w:ilvl="2" w:tentative="0">
      <w:start w:val="1"/>
      <w:numFmt w:val="lowerRoman"/>
      <w:lvlText w:val="%3."/>
      <w:lvlJc w:val="right"/>
      <w:pPr>
        <w:ind w:left="2520" w:hanging="420"/>
      </w:pPr>
    </w:lvl>
    <w:lvl w:ilvl="3" w:tentative="0">
      <w:start w:val="1"/>
      <w:numFmt w:val="decimal"/>
      <w:lvlText w:val="%4."/>
      <w:lvlJc w:val="left"/>
      <w:pPr>
        <w:ind w:left="2940" w:hanging="420"/>
      </w:pPr>
    </w:lvl>
    <w:lvl w:ilvl="4" w:tentative="0">
      <w:start w:val="1"/>
      <w:numFmt w:val="lowerLetter"/>
      <w:lvlText w:val="%5)"/>
      <w:lvlJc w:val="left"/>
      <w:pPr>
        <w:ind w:left="3360" w:hanging="420"/>
      </w:pPr>
    </w:lvl>
    <w:lvl w:ilvl="5" w:tentative="0">
      <w:start w:val="1"/>
      <w:numFmt w:val="lowerRoman"/>
      <w:lvlText w:val="%6."/>
      <w:lvlJc w:val="right"/>
      <w:pPr>
        <w:ind w:left="3780" w:hanging="420"/>
      </w:pPr>
    </w:lvl>
    <w:lvl w:ilvl="6" w:tentative="0">
      <w:start w:val="1"/>
      <w:numFmt w:val="decimal"/>
      <w:lvlText w:val="%7."/>
      <w:lvlJc w:val="left"/>
      <w:pPr>
        <w:ind w:left="4200" w:hanging="420"/>
      </w:pPr>
    </w:lvl>
    <w:lvl w:ilvl="7" w:tentative="0">
      <w:start w:val="1"/>
      <w:numFmt w:val="lowerLetter"/>
      <w:lvlText w:val="%8)"/>
      <w:lvlJc w:val="left"/>
      <w:pPr>
        <w:ind w:left="4620" w:hanging="420"/>
      </w:pPr>
    </w:lvl>
    <w:lvl w:ilvl="8" w:tentative="0">
      <w:start w:val="1"/>
      <w:numFmt w:val="lowerRoman"/>
      <w:lvlText w:val="%9."/>
      <w:lvlJc w:val="right"/>
      <w:pPr>
        <w:ind w:left="5040" w:hanging="420"/>
      </w:pPr>
    </w:lvl>
  </w:abstractNum>
  <w:abstractNum w:abstractNumId="21">
    <w:nsid w:val="3DA36789"/>
    <w:multiLevelType w:val="multilevel"/>
    <w:tmpl w:val="3DA36789"/>
    <w:lvl w:ilvl="0" w:tentative="0">
      <w:start w:val="1"/>
      <w:numFmt w:val="decimal"/>
      <w:lvlText w:val="%1."/>
      <w:lvlJc w:val="left"/>
      <w:pPr>
        <w:ind w:left="1620" w:hanging="360"/>
      </w:pPr>
      <w:rPr>
        <w:rFonts w:hint="default"/>
      </w:rPr>
    </w:lvl>
    <w:lvl w:ilvl="1" w:tentative="0">
      <w:start w:val="1"/>
      <w:numFmt w:val="lowerLetter"/>
      <w:lvlText w:val="%2)"/>
      <w:lvlJc w:val="left"/>
      <w:pPr>
        <w:ind w:left="2100" w:hanging="420"/>
      </w:pPr>
    </w:lvl>
    <w:lvl w:ilvl="2" w:tentative="0">
      <w:start w:val="1"/>
      <w:numFmt w:val="lowerRoman"/>
      <w:lvlText w:val="%3."/>
      <w:lvlJc w:val="right"/>
      <w:pPr>
        <w:ind w:left="2520" w:hanging="420"/>
      </w:pPr>
    </w:lvl>
    <w:lvl w:ilvl="3" w:tentative="0">
      <w:start w:val="1"/>
      <w:numFmt w:val="decimal"/>
      <w:lvlText w:val="%4."/>
      <w:lvlJc w:val="left"/>
      <w:pPr>
        <w:ind w:left="2940" w:hanging="420"/>
      </w:pPr>
    </w:lvl>
    <w:lvl w:ilvl="4" w:tentative="0">
      <w:start w:val="1"/>
      <w:numFmt w:val="lowerLetter"/>
      <w:lvlText w:val="%5)"/>
      <w:lvlJc w:val="left"/>
      <w:pPr>
        <w:ind w:left="3360" w:hanging="420"/>
      </w:pPr>
    </w:lvl>
    <w:lvl w:ilvl="5" w:tentative="0">
      <w:start w:val="1"/>
      <w:numFmt w:val="lowerRoman"/>
      <w:lvlText w:val="%6."/>
      <w:lvlJc w:val="right"/>
      <w:pPr>
        <w:ind w:left="3780" w:hanging="420"/>
      </w:pPr>
    </w:lvl>
    <w:lvl w:ilvl="6" w:tentative="0">
      <w:start w:val="1"/>
      <w:numFmt w:val="decimal"/>
      <w:lvlText w:val="%7."/>
      <w:lvlJc w:val="left"/>
      <w:pPr>
        <w:ind w:left="4200" w:hanging="420"/>
      </w:pPr>
    </w:lvl>
    <w:lvl w:ilvl="7" w:tentative="0">
      <w:start w:val="1"/>
      <w:numFmt w:val="lowerLetter"/>
      <w:lvlText w:val="%8)"/>
      <w:lvlJc w:val="left"/>
      <w:pPr>
        <w:ind w:left="4620" w:hanging="420"/>
      </w:pPr>
    </w:lvl>
    <w:lvl w:ilvl="8" w:tentative="0">
      <w:start w:val="1"/>
      <w:numFmt w:val="lowerRoman"/>
      <w:lvlText w:val="%9."/>
      <w:lvlJc w:val="right"/>
      <w:pPr>
        <w:ind w:left="5040" w:hanging="420"/>
      </w:pPr>
    </w:lvl>
  </w:abstractNum>
  <w:abstractNum w:abstractNumId="22">
    <w:nsid w:val="44495A8E"/>
    <w:multiLevelType w:val="multilevel"/>
    <w:tmpl w:val="44495A8E"/>
    <w:lvl w:ilvl="0" w:tentative="0">
      <w:start w:val="1"/>
      <w:numFmt w:val="decimal"/>
      <w:lvlText w:val="%1."/>
      <w:lvlJc w:val="left"/>
      <w:pPr>
        <w:ind w:left="1560" w:hanging="360"/>
      </w:pPr>
      <w:rPr>
        <w:rFonts w:hint="default"/>
      </w:rPr>
    </w:lvl>
    <w:lvl w:ilvl="1" w:tentative="0">
      <w:start w:val="1"/>
      <w:numFmt w:val="lowerLetter"/>
      <w:lvlText w:val="%2)"/>
      <w:lvlJc w:val="left"/>
      <w:pPr>
        <w:ind w:left="2040" w:hanging="420"/>
      </w:pPr>
    </w:lvl>
    <w:lvl w:ilvl="2" w:tentative="0">
      <w:start w:val="1"/>
      <w:numFmt w:val="lowerRoman"/>
      <w:lvlText w:val="%3."/>
      <w:lvlJc w:val="right"/>
      <w:pPr>
        <w:ind w:left="2460" w:hanging="420"/>
      </w:pPr>
    </w:lvl>
    <w:lvl w:ilvl="3" w:tentative="0">
      <w:start w:val="1"/>
      <w:numFmt w:val="decimal"/>
      <w:lvlText w:val="%4."/>
      <w:lvlJc w:val="left"/>
      <w:pPr>
        <w:ind w:left="2880" w:hanging="420"/>
      </w:pPr>
    </w:lvl>
    <w:lvl w:ilvl="4" w:tentative="0">
      <w:start w:val="1"/>
      <w:numFmt w:val="lowerLetter"/>
      <w:lvlText w:val="%5)"/>
      <w:lvlJc w:val="left"/>
      <w:pPr>
        <w:ind w:left="3300" w:hanging="420"/>
      </w:pPr>
    </w:lvl>
    <w:lvl w:ilvl="5" w:tentative="0">
      <w:start w:val="1"/>
      <w:numFmt w:val="lowerRoman"/>
      <w:lvlText w:val="%6."/>
      <w:lvlJc w:val="right"/>
      <w:pPr>
        <w:ind w:left="3720" w:hanging="420"/>
      </w:pPr>
    </w:lvl>
    <w:lvl w:ilvl="6" w:tentative="0">
      <w:start w:val="1"/>
      <w:numFmt w:val="decimal"/>
      <w:lvlText w:val="%7."/>
      <w:lvlJc w:val="left"/>
      <w:pPr>
        <w:ind w:left="4140" w:hanging="420"/>
      </w:pPr>
    </w:lvl>
    <w:lvl w:ilvl="7" w:tentative="0">
      <w:start w:val="1"/>
      <w:numFmt w:val="lowerLetter"/>
      <w:lvlText w:val="%8)"/>
      <w:lvlJc w:val="left"/>
      <w:pPr>
        <w:ind w:left="4560" w:hanging="420"/>
      </w:pPr>
    </w:lvl>
    <w:lvl w:ilvl="8" w:tentative="0">
      <w:start w:val="1"/>
      <w:numFmt w:val="lowerRoman"/>
      <w:lvlText w:val="%9."/>
      <w:lvlJc w:val="right"/>
      <w:pPr>
        <w:ind w:left="4980" w:hanging="420"/>
      </w:pPr>
    </w:lvl>
  </w:abstractNum>
  <w:abstractNum w:abstractNumId="23">
    <w:nsid w:val="45662F31"/>
    <w:multiLevelType w:val="multilevel"/>
    <w:tmpl w:val="45662F31"/>
    <w:lvl w:ilvl="0" w:tentative="0">
      <w:start w:val="1"/>
      <w:numFmt w:val="decimal"/>
      <w:lvlText w:val="%1."/>
      <w:lvlJc w:val="left"/>
      <w:pPr>
        <w:ind w:left="1620" w:hanging="360"/>
      </w:pPr>
      <w:rPr>
        <w:rFonts w:hint="default"/>
      </w:rPr>
    </w:lvl>
    <w:lvl w:ilvl="1" w:tentative="0">
      <w:start w:val="1"/>
      <w:numFmt w:val="lowerLetter"/>
      <w:lvlText w:val="%2)"/>
      <w:lvlJc w:val="left"/>
      <w:pPr>
        <w:ind w:left="2100" w:hanging="420"/>
      </w:pPr>
    </w:lvl>
    <w:lvl w:ilvl="2" w:tentative="0">
      <w:start w:val="1"/>
      <w:numFmt w:val="lowerRoman"/>
      <w:lvlText w:val="%3."/>
      <w:lvlJc w:val="right"/>
      <w:pPr>
        <w:ind w:left="2520" w:hanging="420"/>
      </w:pPr>
    </w:lvl>
    <w:lvl w:ilvl="3" w:tentative="0">
      <w:start w:val="1"/>
      <w:numFmt w:val="decimal"/>
      <w:lvlText w:val="%4."/>
      <w:lvlJc w:val="left"/>
      <w:pPr>
        <w:ind w:left="2940" w:hanging="420"/>
      </w:pPr>
    </w:lvl>
    <w:lvl w:ilvl="4" w:tentative="0">
      <w:start w:val="1"/>
      <w:numFmt w:val="lowerLetter"/>
      <w:lvlText w:val="%5)"/>
      <w:lvlJc w:val="left"/>
      <w:pPr>
        <w:ind w:left="3360" w:hanging="420"/>
      </w:pPr>
    </w:lvl>
    <w:lvl w:ilvl="5" w:tentative="0">
      <w:start w:val="1"/>
      <w:numFmt w:val="lowerRoman"/>
      <w:lvlText w:val="%6."/>
      <w:lvlJc w:val="right"/>
      <w:pPr>
        <w:ind w:left="3780" w:hanging="420"/>
      </w:pPr>
    </w:lvl>
    <w:lvl w:ilvl="6" w:tentative="0">
      <w:start w:val="1"/>
      <w:numFmt w:val="decimal"/>
      <w:lvlText w:val="%7."/>
      <w:lvlJc w:val="left"/>
      <w:pPr>
        <w:ind w:left="4200" w:hanging="420"/>
      </w:pPr>
    </w:lvl>
    <w:lvl w:ilvl="7" w:tentative="0">
      <w:start w:val="1"/>
      <w:numFmt w:val="lowerLetter"/>
      <w:lvlText w:val="%8)"/>
      <w:lvlJc w:val="left"/>
      <w:pPr>
        <w:ind w:left="4620" w:hanging="420"/>
      </w:pPr>
    </w:lvl>
    <w:lvl w:ilvl="8" w:tentative="0">
      <w:start w:val="1"/>
      <w:numFmt w:val="lowerRoman"/>
      <w:lvlText w:val="%9."/>
      <w:lvlJc w:val="right"/>
      <w:pPr>
        <w:ind w:left="5040" w:hanging="420"/>
      </w:pPr>
    </w:lvl>
  </w:abstractNum>
  <w:abstractNum w:abstractNumId="24">
    <w:nsid w:val="46C23559"/>
    <w:multiLevelType w:val="multilevel"/>
    <w:tmpl w:val="46C23559"/>
    <w:lvl w:ilvl="0" w:tentative="0">
      <w:start w:val="1"/>
      <w:numFmt w:val="decimal"/>
      <w:lvlText w:val="%1."/>
      <w:lvlJc w:val="left"/>
      <w:pPr>
        <w:ind w:left="1620" w:hanging="360"/>
      </w:pPr>
      <w:rPr>
        <w:rFonts w:hint="default"/>
      </w:rPr>
    </w:lvl>
    <w:lvl w:ilvl="1" w:tentative="0">
      <w:start w:val="1"/>
      <w:numFmt w:val="lowerLetter"/>
      <w:lvlText w:val="%2)"/>
      <w:lvlJc w:val="left"/>
      <w:pPr>
        <w:ind w:left="2100" w:hanging="420"/>
      </w:pPr>
    </w:lvl>
    <w:lvl w:ilvl="2" w:tentative="0">
      <w:start w:val="1"/>
      <w:numFmt w:val="lowerRoman"/>
      <w:lvlText w:val="%3."/>
      <w:lvlJc w:val="right"/>
      <w:pPr>
        <w:ind w:left="2520" w:hanging="420"/>
      </w:pPr>
    </w:lvl>
    <w:lvl w:ilvl="3" w:tentative="0">
      <w:start w:val="1"/>
      <w:numFmt w:val="decimal"/>
      <w:lvlText w:val="%4."/>
      <w:lvlJc w:val="left"/>
      <w:pPr>
        <w:ind w:left="2940" w:hanging="420"/>
      </w:pPr>
    </w:lvl>
    <w:lvl w:ilvl="4" w:tentative="0">
      <w:start w:val="1"/>
      <w:numFmt w:val="lowerLetter"/>
      <w:lvlText w:val="%5)"/>
      <w:lvlJc w:val="left"/>
      <w:pPr>
        <w:ind w:left="3360" w:hanging="420"/>
      </w:pPr>
    </w:lvl>
    <w:lvl w:ilvl="5" w:tentative="0">
      <w:start w:val="1"/>
      <w:numFmt w:val="lowerRoman"/>
      <w:lvlText w:val="%6."/>
      <w:lvlJc w:val="right"/>
      <w:pPr>
        <w:ind w:left="3780" w:hanging="420"/>
      </w:pPr>
    </w:lvl>
    <w:lvl w:ilvl="6" w:tentative="0">
      <w:start w:val="1"/>
      <w:numFmt w:val="decimal"/>
      <w:lvlText w:val="%7."/>
      <w:lvlJc w:val="left"/>
      <w:pPr>
        <w:ind w:left="4200" w:hanging="420"/>
      </w:pPr>
    </w:lvl>
    <w:lvl w:ilvl="7" w:tentative="0">
      <w:start w:val="1"/>
      <w:numFmt w:val="lowerLetter"/>
      <w:lvlText w:val="%8)"/>
      <w:lvlJc w:val="left"/>
      <w:pPr>
        <w:ind w:left="4620" w:hanging="420"/>
      </w:pPr>
    </w:lvl>
    <w:lvl w:ilvl="8" w:tentative="0">
      <w:start w:val="1"/>
      <w:numFmt w:val="lowerRoman"/>
      <w:lvlText w:val="%9."/>
      <w:lvlJc w:val="right"/>
      <w:pPr>
        <w:ind w:left="5040" w:hanging="420"/>
      </w:pPr>
    </w:lvl>
  </w:abstractNum>
  <w:abstractNum w:abstractNumId="25">
    <w:nsid w:val="556F4F9C"/>
    <w:multiLevelType w:val="multilevel"/>
    <w:tmpl w:val="556F4F9C"/>
    <w:lvl w:ilvl="0" w:tentative="0">
      <w:start w:val="1"/>
      <w:numFmt w:val="decimal"/>
      <w:lvlText w:val="%1."/>
      <w:lvlJc w:val="left"/>
      <w:pPr>
        <w:ind w:left="1560" w:hanging="360"/>
      </w:pPr>
      <w:rPr>
        <w:rFonts w:hint="default"/>
      </w:rPr>
    </w:lvl>
    <w:lvl w:ilvl="1" w:tentative="0">
      <w:start w:val="1"/>
      <w:numFmt w:val="lowerLetter"/>
      <w:lvlText w:val="%2)"/>
      <w:lvlJc w:val="left"/>
      <w:pPr>
        <w:ind w:left="2040" w:hanging="420"/>
      </w:pPr>
    </w:lvl>
    <w:lvl w:ilvl="2" w:tentative="0">
      <w:start w:val="1"/>
      <w:numFmt w:val="lowerRoman"/>
      <w:lvlText w:val="%3."/>
      <w:lvlJc w:val="right"/>
      <w:pPr>
        <w:ind w:left="2460" w:hanging="420"/>
      </w:pPr>
    </w:lvl>
    <w:lvl w:ilvl="3" w:tentative="0">
      <w:start w:val="1"/>
      <w:numFmt w:val="decimal"/>
      <w:lvlText w:val="%4."/>
      <w:lvlJc w:val="left"/>
      <w:pPr>
        <w:ind w:left="2880" w:hanging="420"/>
      </w:pPr>
    </w:lvl>
    <w:lvl w:ilvl="4" w:tentative="0">
      <w:start w:val="1"/>
      <w:numFmt w:val="lowerLetter"/>
      <w:lvlText w:val="%5)"/>
      <w:lvlJc w:val="left"/>
      <w:pPr>
        <w:ind w:left="3300" w:hanging="420"/>
      </w:pPr>
    </w:lvl>
    <w:lvl w:ilvl="5" w:tentative="0">
      <w:start w:val="1"/>
      <w:numFmt w:val="lowerRoman"/>
      <w:lvlText w:val="%6."/>
      <w:lvlJc w:val="right"/>
      <w:pPr>
        <w:ind w:left="3720" w:hanging="420"/>
      </w:pPr>
    </w:lvl>
    <w:lvl w:ilvl="6" w:tentative="0">
      <w:start w:val="1"/>
      <w:numFmt w:val="decimal"/>
      <w:lvlText w:val="%7."/>
      <w:lvlJc w:val="left"/>
      <w:pPr>
        <w:ind w:left="4140" w:hanging="420"/>
      </w:pPr>
    </w:lvl>
    <w:lvl w:ilvl="7" w:tentative="0">
      <w:start w:val="1"/>
      <w:numFmt w:val="lowerLetter"/>
      <w:lvlText w:val="%8)"/>
      <w:lvlJc w:val="left"/>
      <w:pPr>
        <w:ind w:left="4560" w:hanging="420"/>
      </w:pPr>
    </w:lvl>
    <w:lvl w:ilvl="8" w:tentative="0">
      <w:start w:val="1"/>
      <w:numFmt w:val="lowerRoman"/>
      <w:lvlText w:val="%9."/>
      <w:lvlJc w:val="right"/>
      <w:pPr>
        <w:ind w:left="4980" w:hanging="420"/>
      </w:pPr>
    </w:lvl>
  </w:abstractNum>
  <w:abstractNum w:abstractNumId="26">
    <w:nsid w:val="57966D6B"/>
    <w:multiLevelType w:val="multilevel"/>
    <w:tmpl w:val="57966D6B"/>
    <w:lvl w:ilvl="0" w:tentative="0">
      <w:start w:val="1"/>
      <w:numFmt w:val="decimal"/>
      <w:lvlText w:val="%1."/>
      <w:lvlJc w:val="left"/>
      <w:pPr>
        <w:ind w:left="1620" w:hanging="360"/>
      </w:pPr>
      <w:rPr>
        <w:rFonts w:hint="default"/>
      </w:rPr>
    </w:lvl>
    <w:lvl w:ilvl="1" w:tentative="0">
      <w:start w:val="1"/>
      <w:numFmt w:val="lowerLetter"/>
      <w:lvlText w:val="%2)"/>
      <w:lvlJc w:val="left"/>
      <w:pPr>
        <w:ind w:left="2100" w:hanging="420"/>
      </w:pPr>
    </w:lvl>
    <w:lvl w:ilvl="2" w:tentative="0">
      <w:start w:val="1"/>
      <w:numFmt w:val="lowerRoman"/>
      <w:lvlText w:val="%3."/>
      <w:lvlJc w:val="right"/>
      <w:pPr>
        <w:ind w:left="2520" w:hanging="420"/>
      </w:pPr>
    </w:lvl>
    <w:lvl w:ilvl="3" w:tentative="0">
      <w:start w:val="1"/>
      <w:numFmt w:val="decimal"/>
      <w:lvlText w:val="%4."/>
      <w:lvlJc w:val="left"/>
      <w:pPr>
        <w:ind w:left="2940" w:hanging="420"/>
      </w:pPr>
    </w:lvl>
    <w:lvl w:ilvl="4" w:tentative="0">
      <w:start w:val="1"/>
      <w:numFmt w:val="lowerLetter"/>
      <w:lvlText w:val="%5)"/>
      <w:lvlJc w:val="left"/>
      <w:pPr>
        <w:ind w:left="3360" w:hanging="420"/>
      </w:pPr>
    </w:lvl>
    <w:lvl w:ilvl="5" w:tentative="0">
      <w:start w:val="1"/>
      <w:numFmt w:val="lowerRoman"/>
      <w:lvlText w:val="%6."/>
      <w:lvlJc w:val="right"/>
      <w:pPr>
        <w:ind w:left="3780" w:hanging="420"/>
      </w:pPr>
    </w:lvl>
    <w:lvl w:ilvl="6" w:tentative="0">
      <w:start w:val="1"/>
      <w:numFmt w:val="decimal"/>
      <w:lvlText w:val="%7."/>
      <w:lvlJc w:val="left"/>
      <w:pPr>
        <w:ind w:left="4200" w:hanging="420"/>
      </w:pPr>
    </w:lvl>
    <w:lvl w:ilvl="7" w:tentative="0">
      <w:start w:val="1"/>
      <w:numFmt w:val="lowerLetter"/>
      <w:lvlText w:val="%8)"/>
      <w:lvlJc w:val="left"/>
      <w:pPr>
        <w:ind w:left="4620" w:hanging="420"/>
      </w:pPr>
    </w:lvl>
    <w:lvl w:ilvl="8" w:tentative="0">
      <w:start w:val="1"/>
      <w:numFmt w:val="lowerRoman"/>
      <w:lvlText w:val="%9."/>
      <w:lvlJc w:val="right"/>
      <w:pPr>
        <w:ind w:left="5040" w:hanging="420"/>
      </w:pPr>
    </w:lvl>
  </w:abstractNum>
  <w:abstractNum w:abstractNumId="27">
    <w:nsid w:val="594F77E5"/>
    <w:multiLevelType w:val="multilevel"/>
    <w:tmpl w:val="594F77E5"/>
    <w:lvl w:ilvl="0" w:tentative="0">
      <w:start w:val="1"/>
      <w:numFmt w:val="decimal"/>
      <w:lvlText w:val="%1."/>
      <w:lvlJc w:val="left"/>
      <w:pPr>
        <w:ind w:left="1560" w:hanging="360"/>
      </w:pPr>
      <w:rPr>
        <w:rFonts w:hint="default"/>
      </w:rPr>
    </w:lvl>
    <w:lvl w:ilvl="1" w:tentative="0">
      <w:start w:val="1"/>
      <w:numFmt w:val="lowerLetter"/>
      <w:lvlText w:val="%2)"/>
      <w:lvlJc w:val="left"/>
      <w:pPr>
        <w:ind w:left="2040" w:hanging="420"/>
      </w:pPr>
    </w:lvl>
    <w:lvl w:ilvl="2" w:tentative="0">
      <w:start w:val="1"/>
      <w:numFmt w:val="lowerRoman"/>
      <w:lvlText w:val="%3."/>
      <w:lvlJc w:val="right"/>
      <w:pPr>
        <w:ind w:left="2460" w:hanging="420"/>
      </w:pPr>
    </w:lvl>
    <w:lvl w:ilvl="3" w:tentative="0">
      <w:start w:val="1"/>
      <w:numFmt w:val="decimal"/>
      <w:lvlText w:val="%4."/>
      <w:lvlJc w:val="left"/>
      <w:pPr>
        <w:ind w:left="2880" w:hanging="420"/>
      </w:pPr>
    </w:lvl>
    <w:lvl w:ilvl="4" w:tentative="0">
      <w:start w:val="1"/>
      <w:numFmt w:val="lowerLetter"/>
      <w:lvlText w:val="%5)"/>
      <w:lvlJc w:val="left"/>
      <w:pPr>
        <w:ind w:left="3300" w:hanging="420"/>
      </w:pPr>
    </w:lvl>
    <w:lvl w:ilvl="5" w:tentative="0">
      <w:start w:val="1"/>
      <w:numFmt w:val="lowerRoman"/>
      <w:lvlText w:val="%6."/>
      <w:lvlJc w:val="right"/>
      <w:pPr>
        <w:ind w:left="3720" w:hanging="420"/>
      </w:pPr>
    </w:lvl>
    <w:lvl w:ilvl="6" w:tentative="0">
      <w:start w:val="1"/>
      <w:numFmt w:val="decimal"/>
      <w:lvlText w:val="%7."/>
      <w:lvlJc w:val="left"/>
      <w:pPr>
        <w:ind w:left="4140" w:hanging="420"/>
      </w:pPr>
    </w:lvl>
    <w:lvl w:ilvl="7" w:tentative="0">
      <w:start w:val="1"/>
      <w:numFmt w:val="lowerLetter"/>
      <w:lvlText w:val="%8)"/>
      <w:lvlJc w:val="left"/>
      <w:pPr>
        <w:ind w:left="4560" w:hanging="420"/>
      </w:pPr>
    </w:lvl>
    <w:lvl w:ilvl="8" w:tentative="0">
      <w:start w:val="1"/>
      <w:numFmt w:val="lowerRoman"/>
      <w:lvlText w:val="%9."/>
      <w:lvlJc w:val="right"/>
      <w:pPr>
        <w:ind w:left="4980" w:hanging="420"/>
      </w:pPr>
    </w:lvl>
  </w:abstractNum>
  <w:abstractNum w:abstractNumId="28">
    <w:nsid w:val="5A523B6E"/>
    <w:multiLevelType w:val="multilevel"/>
    <w:tmpl w:val="5A523B6E"/>
    <w:lvl w:ilvl="0" w:tentative="0">
      <w:start w:val="1"/>
      <w:numFmt w:val="decimal"/>
      <w:lvlText w:val="%1."/>
      <w:lvlJc w:val="left"/>
      <w:pPr>
        <w:ind w:left="1560" w:hanging="360"/>
      </w:pPr>
      <w:rPr>
        <w:rFonts w:hint="default"/>
      </w:rPr>
    </w:lvl>
    <w:lvl w:ilvl="1" w:tentative="0">
      <w:start w:val="1"/>
      <w:numFmt w:val="lowerLetter"/>
      <w:lvlText w:val="%2)"/>
      <w:lvlJc w:val="left"/>
      <w:pPr>
        <w:ind w:left="2040" w:hanging="420"/>
      </w:pPr>
    </w:lvl>
    <w:lvl w:ilvl="2" w:tentative="0">
      <w:start w:val="1"/>
      <w:numFmt w:val="lowerRoman"/>
      <w:lvlText w:val="%3."/>
      <w:lvlJc w:val="right"/>
      <w:pPr>
        <w:ind w:left="2460" w:hanging="420"/>
      </w:pPr>
    </w:lvl>
    <w:lvl w:ilvl="3" w:tentative="0">
      <w:start w:val="1"/>
      <w:numFmt w:val="decimal"/>
      <w:lvlText w:val="%4."/>
      <w:lvlJc w:val="left"/>
      <w:pPr>
        <w:ind w:left="2880" w:hanging="420"/>
      </w:pPr>
    </w:lvl>
    <w:lvl w:ilvl="4" w:tentative="0">
      <w:start w:val="1"/>
      <w:numFmt w:val="lowerLetter"/>
      <w:lvlText w:val="%5)"/>
      <w:lvlJc w:val="left"/>
      <w:pPr>
        <w:ind w:left="3300" w:hanging="420"/>
      </w:pPr>
    </w:lvl>
    <w:lvl w:ilvl="5" w:tentative="0">
      <w:start w:val="1"/>
      <w:numFmt w:val="lowerRoman"/>
      <w:lvlText w:val="%6."/>
      <w:lvlJc w:val="right"/>
      <w:pPr>
        <w:ind w:left="3720" w:hanging="420"/>
      </w:pPr>
    </w:lvl>
    <w:lvl w:ilvl="6" w:tentative="0">
      <w:start w:val="1"/>
      <w:numFmt w:val="decimal"/>
      <w:lvlText w:val="%7."/>
      <w:lvlJc w:val="left"/>
      <w:pPr>
        <w:ind w:left="4140" w:hanging="420"/>
      </w:pPr>
    </w:lvl>
    <w:lvl w:ilvl="7" w:tentative="0">
      <w:start w:val="1"/>
      <w:numFmt w:val="lowerLetter"/>
      <w:lvlText w:val="%8)"/>
      <w:lvlJc w:val="left"/>
      <w:pPr>
        <w:ind w:left="4560" w:hanging="420"/>
      </w:pPr>
    </w:lvl>
    <w:lvl w:ilvl="8" w:tentative="0">
      <w:start w:val="1"/>
      <w:numFmt w:val="lowerRoman"/>
      <w:lvlText w:val="%9."/>
      <w:lvlJc w:val="right"/>
      <w:pPr>
        <w:ind w:left="4980" w:hanging="420"/>
      </w:pPr>
    </w:lvl>
  </w:abstractNum>
  <w:abstractNum w:abstractNumId="29">
    <w:nsid w:val="5F5C2382"/>
    <w:multiLevelType w:val="multilevel"/>
    <w:tmpl w:val="5F5C2382"/>
    <w:lvl w:ilvl="0" w:tentative="0">
      <w:start w:val="1"/>
      <w:numFmt w:val="decimal"/>
      <w:lvlText w:val="%1."/>
      <w:lvlJc w:val="left"/>
      <w:pPr>
        <w:ind w:left="1560" w:hanging="360"/>
      </w:pPr>
      <w:rPr>
        <w:rFonts w:hint="default"/>
      </w:rPr>
    </w:lvl>
    <w:lvl w:ilvl="1" w:tentative="0">
      <w:start w:val="1"/>
      <w:numFmt w:val="lowerLetter"/>
      <w:lvlText w:val="%2)"/>
      <w:lvlJc w:val="left"/>
      <w:pPr>
        <w:ind w:left="2040" w:hanging="420"/>
      </w:pPr>
    </w:lvl>
    <w:lvl w:ilvl="2" w:tentative="0">
      <w:start w:val="1"/>
      <w:numFmt w:val="lowerRoman"/>
      <w:lvlText w:val="%3."/>
      <w:lvlJc w:val="right"/>
      <w:pPr>
        <w:ind w:left="2460" w:hanging="420"/>
      </w:pPr>
    </w:lvl>
    <w:lvl w:ilvl="3" w:tentative="0">
      <w:start w:val="1"/>
      <w:numFmt w:val="decimal"/>
      <w:lvlText w:val="%4."/>
      <w:lvlJc w:val="left"/>
      <w:pPr>
        <w:ind w:left="2880" w:hanging="420"/>
      </w:pPr>
    </w:lvl>
    <w:lvl w:ilvl="4" w:tentative="0">
      <w:start w:val="1"/>
      <w:numFmt w:val="lowerLetter"/>
      <w:lvlText w:val="%5)"/>
      <w:lvlJc w:val="left"/>
      <w:pPr>
        <w:ind w:left="3300" w:hanging="420"/>
      </w:pPr>
    </w:lvl>
    <w:lvl w:ilvl="5" w:tentative="0">
      <w:start w:val="1"/>
      <w:numFmt w:val="lowerRoman"/>
      <w:lvlText w:val="%6."/>
      <w:lvlJc w:val="right"/>
      <w:pPr>
        <w:ind w:left="3720" w:hanging="420"/>
      </w:pPr>
    </w:lvl>
    <w:lvl w:ilvl="6" w:tentative="0">
      <w:start w:val="1"/>
      <w:numFmt w:val="decimal"/>
      <w:lvlText w:val="%7."/>
      <w:lvlJc w:val="left"/>
      <w:pPr>
        <w:ind w:left="4140" w:hanging="420"/>
      </w:pPr>
    </w:lvl>
    <w:lvl w:ilvl="7" w:tentative="0">
      <w:start w:val="1"/>
      <w:numFmt w:val="lowerLetter"/>
      <w:lvlText w:val="%8)"/>
      <w:lvlJc w:val="left"/>
      <w:pPr>
        <w:ind w:left="4560" w:hanging="420"/>
      </w:pPr>
    </w:lvl>
    <w:lvl w:ilvl="8" w:tentative="0">
      <w:start w:val="1"/>
      <w:numFmt w:val="lowerRoman"/>
      <w:lvlText w:val="%9."/>
      <w:lvlJc w:val="right"/>
      <w:pPr>
        <w:ind w:left="4980" w:hanging="420"/>
      </w:pPr>
    </w:lvl>
  </w:abstractNum>
  <w:abstractNum w:abstractNumId="30">
    <w:nsid w:val="62384068"/>
    <w:multiLevelType w:val="multilevel"/>
    <w:tmpl w:val="62384068"/>
    <w:lvl w:ilvl="0" w:tentative="0">
      <w:start w:val="1"/>
      <w:numFmt w:val="decimal"/>
      <w:lvlText w:val="%1."/>
      <w:lvlJc w:val="left"/>
      <w:pPr>
        <w:ind w:left="1620" w:hanging="360"/>
      </w:pPr>
      <w:rPr>
        <w:rFonts w:hint="default"/>
      </w:rPr>
    </w:lvl>
    <w:lvl w:ilvl="1" w:tentative="0">
      <w:start w:val="1"/>
      <w:numFmt w:val="lowerLetter"/>
      <w:lvlText w:val="%2)"/>
      <w:lvlJc w:val="left"/>
      <w:pPr>
        <w:ind w:left="2100" w:hanging="420"/>
      </w:pPr>
    </w:lvl>
    <w:lvl w:ilvl="2" w:tentative="0">
      <w:start w:val="1"/>
      <w:numFmt w:val="lowerRoman"/>
      <w:lvlText w:val="%3."/>
      <w:lvlJc w:val="right"/>
      <w:pPr>
        <w:ind w:left="2520" w:hanging="420"/>
      </w:pPr>
    </w:lvl>
    <w:lvl w:ilvl="3" w:tentative="0">
      <w:start w:val="1"/>
      <w:numFmt w:val="decimal"/>
      <w:lvlText w:val="%4."/>
      <w:lvlJc w:val="left"/>
      <w:pPr>
        <w:ind w:left="2940" w:hanging="420"/>
      </w:pPr>
    </w:lvl>
    <w:lvl w:ilvl="4" w:tentative="0">
      <w:start w:val="1"/>
      <w:numFmt w:val="lowerLetter"/>
      <w:lvlText w:val="%5)"/>
      <w:lvlJc w:val="left"/>
      <w:pPr>
        <w:ind w:left="3360" w:hanging="420"/>
      </w:pPr>
    </w:lvl>
    <w:lvl w:ilvl="5" w:tentative="0">
      <w:start w:val="1"/>
      <w:numFmt w:val="lowerRoman"/>
      <w:lvlText w:val="%6."/>
      <w:lvlJc w:val="right"/>
      <w:pPr>
        <w:ind w:left="3780" w:hanging="420"/>
      </w:pPr>
    </w:lvl>
    <w:lvl w:ilvl="6" w:tentative="0">
      <w:start w:val="1"/>
      <w:numFmt w:val="decimal"/>
      <w:lvlText w:val="%7."/>
      <w:lvlJc w:val="left"/>
      <w:pPr>
        <w:ind w:left="4200" w:hanging="420"/>
      </w:pPr>
    </w:lvl>
    <w:lvl w:ilvl="7" w:tentative="0">
      <w:start w:val="1"/>
      <w:numFmt w:val="lowerLetter"/>
      <w:lvlText w:val="%8)"/>
      <w:lvlJc w:val="left"/>
      <w:pPr>
        <w:ind w:left="4620" w:hanging="420"/>
      </w:pPr>
    </w:lvl>
    <w:lvl w:ilvl="8" w:tentative="0">
      <w:start w:val="1"/>
      <w:numFmt w:val="lowerRoman"/>
      <w:lvlText w:val="%9."/>
      <w:lvlJc w:val="right"/>
      <w:pPr>
        <w:ind w:left="5040" w:hanging="420"/>
      </w:pPr>
    </w:lvl>
  </w:abstractNum>
  <w:abstractNum w:abstractNumId="31">
    <w:nsid w:val="673A705B"/>
    <w:multiLevelType w:val="multilevel"/>
    <w:tmpl w:val="673A705B"/>
    <w:lvl w:ilvl="0" w:tentative="0">
      <w:start w:val="1"/>
      <w:numFmt w:val="japaneseCounting"/>
      <w:lvlText w:val="第%1节"/>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2">
    <w:nsid w:val="67FE4E90"/>
    <w:multiLevelType w:val="multilevel"/>
    <w:tmpl w:val="67FE4E90"/>
    <w:lvl w:ilvl="0" w:tentative="0">
      <w:start w:val="1"/>
      <w:numFmt w:val="decimal"/>
      <w:lvlText w:val="%1."/>
      <w:lvlJc w:val="left"/>
      <w:pPr>
        <w:ind w:left="1560" w:hanging="360"/>
      </w:pPr>
      <w:rPr>
        <w:rFonts w:hint="default"/>
      </w:rPr>
    </w:lvl>
    <w:lvl w:ilvl="1" w:tentative="0">
      <w:start w:val="1"/>
      <w:numFmt w:val="lowerLetter"/>
      <w:lvlText w:val="%2)"/>
      <w:lvlJc w:val="left"/>
      <w:pPr>
        <w:ind w:left="2040" w:hanging="420"/>
      </w:pPr>
    </w:lvl>
    <w:lvl w:ilvl="2" w:tentative="0">
      <w:start w:val="1"/>
      <w:numFmt w:val="lowerRoman"/>
      <w:lvlText w:val="%3."/>
      <w:lvlJc w:val="right"/>
      <w:pPr>
        <w:ind w:left="2460" w:hanging="420"/>
      </w:pPr>
    </w:lvl>
    <w:lvl w:ilvl="3" w:tentative="0">
      <w:start w:val="1"/>
      <w:numFmt w:val="decimal"/>
      <w:lvlText w:val="%4."/>
      <w:lvlJc w:val="left"/>
      <w:pPr>
        <w:ind w:left="2880" w:hanging="420"/>
      </w:pPr>
    </w:lvl>
    <w:lvl w:ilvl="4" w:tentative="0">
      <w:start w:val="1"/>
      <w:numFmt w:val="lowerLetter"/>
      <w:lvlText w:val="%5)"/>
      <w:lvlJc w:val="left"/>
      <w:pPr>
        <w:ind w:left="3300" w:hanging="420"/>
      </w:pPr>
    </w:lvl>
    <w:lvl w:ilvl="5" w:tentative="0">
      <w:start w:val="1"/>
      <w:numFmt w:val="lowerRoman"/>
      <w:lvlText w:val="%6."/>
      <w:lvlJc w:val="right"/>
      <w:pPr>
        <w:ind w:left="3720" w:hanging="420"/>
      </w:pPr>
    </w:lvl>
    <w:lvl w:ilvl="6" w:tentative="0">
      <w:start w:val="1"/>
      <w:numFmt w:val="decimal"/>
      <w:lvlText w:val="%7."/>
      <w:lvlJc w:val="left"/>
      <w:pPr>
        <w:ind w:left="4140" w:hanging="420"/>
      </w:pPr>
    </w:lvl>
    <w:lvl w:ilvl="7" w:tentative="0">
      <w:start w:val="1"/>
      <w:numFmt w:val="lowerLetter"/>
      <w:lvlText w:val="%8)"/>
      <w:lvlJc w:val="left"/>
      <w:pPr>
        <w:ind w:left="4560" w:hanging="420"/>
      </w:pPr>
    </w:lvl>
    <w:lvl w:ilvl="8" w:tentative="0">
      <w:start w:val="1"/>
      <w:numFmt w:val="lowerRoman"/>
      <w:lvlText w:val="%9."/>
      <w:lvlJc w:val="right"/>
      <w:pPr>
        <w:ind w:left="4980" w:hanging="420"/>
      </w:pPr>
    </w:lvl>
  </w:abstractNum>
  <w:abstractNum w:abstractNumId="33">
    <w:nsid w:val="6EF86296"/>
    <w:multiLevelType w:val="multilevel"/>
    <w:tmpl w:val="6EF86296"/>
    <w:lvl w:ilvl="0" w:tentative="0">
      <w:start w:val="1"/>
      <w:numFmt w:val="decimal"/>
      <w:lvlText w:val="%1."/>
      <w:lvlJc w:val="left"/>
      <w:pPr>
        <w:ind w:left="1560" w:hanging="360"/>
      </w:pPr>
      <w:rPr>
        <w:rFonts w:hint="default"/>
      </w:rPr>
    </w:lvl>
    <w:lvl w:ilvl="1" w:tentative="0">
      <w:start w:val="1"/>
      <w:numFmt w:val="lowerLetter"/>
      <w:lvlText w:val="%2)"/>
      <w:lvlJc w:val="left"/>
      <w:pPr>
        <w:ind w:left="2040" w:hanging="420"/>
      </w:pPr>
    </w:lvl>
    <w:lvl w:ilvl="2" w:tentative="0">
      <w:start w:val="1"/>
      <w:numFmt w:val="lowerRoman"/>
      <w:lvlText w:val="%3."/>
      <w:lvlJc w:val="right"/>
      <w:pPr>
        <w:ind w:left="2460" w:hanging="420"/>
      </w:pPr>
    </w:lvl>
    <w:lvl w:ilvl="3" w:tentative="0">
      <w:start w:val="1"/>
      <w:numFmt w:val="decimal"/>
      <w:lvlText w:val="%4."/>
      <w:lvlJc w:val="left"/>
      <w:pPr>
        <w:ind w:left="2880" w:hanging="420"/>
      </w:pPr>
    </w:lvl>
    <w:lvl w:ilvl="4" w:tentative="0">
      <w:start w:val="1"/>
      <w:numFmt w:val="lowerLetter"/>
      <w:lvlText w:val="%5)"/>
      <w:lvlJc w:val="left"/>
      <w:pPr>
        <w:ind w:left="3300" w:hanging="420"/>
      </w:pPr>
    </w:lvl>
    <w:lvl w:ilvl="5" w:tentative="0">
      <w:start w:val="1"/>
      <w:numFmt w:val="lowerRoman"/>
      <w:lvlText w:val="%6."/>
      <w:lvlJc w:val="right"/>
      <w:pPr>
        <w:ind w:left="3720" w:hanging="420"/>
      </w:pPr>
    </w:lvl>
    <w:lvl w:ilvl="6" w:tentative="0">
      <w:start w:val="1"/>
      <w:numFmt w:val="decimal"/>
      <w:lvlText w:val="%7."/>
      <w:lvlJc w:val="left"/>
      <w:pPr>
        <w:ind w:left="4140" w:hanging="420"/>
      </w:pPr>
    </w:lvl>
    <w:lvl w:ilvl="7" w:tentative="0">
      <w:start w:val="1"/>
      <w:numFmt w:val="lowerLetter"/>
      <w:lvlText w:val="%8)"/>
      <w:lvlJc w:val="left"/>
      <w:pPr>
        <w:ind w:left="4560" w:hanging="420"/>
      </w:pPr>
    </w:lvl>
    <w:lvl w:ilvl="8" w:tentative="0">
      <w:start w:val="1"/>
      <w:numFmt w:val="lowerRoman"/>
      <w:lvlText w:val="%9."/>
      <w:lvlJc w:val="right"/>
      <w:pPr>
        <w:ind w:left="4980" w:hanging="420"/>
      </w:pPr>
    </w:lvl>
  </w:abstractNum>
  <w:abstractNum w:abstractNumId="34">
    <w:nsid w:val="733D47BE"/>
    <w:multiLevelType w:val="multilevel"/>
    <w:tmpl w:val="733D47BE"/>
    <w:lvl w:ilvl="0" w:tentative="0">
      <w:start w:val="1"/>
      <w:numFmt w:val="decimal"/>
      <w:lvlText w:val="%1."/>
      <w:lvlJc w:val="left"/>
      <w:pPr>
        <w:ind w:left="1560" w:hanging="360"/>
      </w:pPr>
      <w:rPr>
        <w:rFonts w:hint="default"/>
      </w:rPr>
    </w:lvl>
    <w:lvl w:ilvl="1" w:tentative="0">
      <w:start w:val="1"/>
      <w:numFmt w:val="lowerLetter"/>
      <w:lvlText w:val="%2)"/>
      <w:lvlJc w:val="left"/>
      <w:pPr>
        <w:ind w:left="2040" w:hanging="420"/>
      </w:pPr>
    </w:lvl>
    <w:lvl w:ilvl="2" w:tentative="0">
      <w:start w:val="1"/>
      <w:numFmt w:val="lowerRoman"/>
      <w:lvlText w:val="%3."/>
      <w:lvlJc w:val="right"/>
      <w:pPr>
        <w:ind w:left="2460" w:hanging="420"/>
      </w:pPr>
    </w:lvl>
    <w:lvl w:ilvl="3" w:tentative="0">
      <w:start w:val="1"/>
      <w:numFmt w:val="decimal"/>
      <w:lvlText w:val="%4."/>
      <w:lvlJc w:val="left"/>
      <w:pPr>
        <w:ind w:left="2880" w:hanging="420"/>
      </w:pPr>
    </w:lvl>
    <w:lvl w:ilvl="4" w:tentative="0">
      <w:start w:val="1"/>
      <w:numFmt w:val="lowerLetter"/>
      <w:lvlText w:val="%5)"/>
      <w:lvlJc w:val="left"/>
      <w:pPr>
        <w:ind w:left="3300" w:hanging="420"/>
      </w:pPr>
    </w:lvl>
    <w:lvl w:ilvl="5" w:tentative="0">
      <w:start w:val="1"/>
      <w:numFmt w:val="lowerRoman"/>
      <w:lvlText w:val="%6."/>
      <w:lvlJc w:val="right"/>
      <w:pPr>
        <w:ind w:left="3720" w:hanging="420"/>
      </w:pPr>
    </w:lvl>
    <w:lvl w:ilvl="6" w:tentative="0">
      <w:start w:val="1"/>
      <w:numFmt w:val="decimal"/>
      <w:lvlText w:val="%7."/>
      <w:lvlJc w:val="left"/>
      <w:pPr>
        <w:ind w:left="4140" w:hanging="420"/>
      </w:pPr>
    </w:lvl>
    <w:lvl w:ilvl="7" w:tentative="0">
      <w:start w:val="1"/>
      <w:numFmt w:val="lowerLetter"/>
      <w:lvlText w:val="%8)"/>
      <w:lvlJc w:val="left"/>
      <w:pPr>
        <w:ind w:left="4560" w:hanging="420"/>
      </w:pPr>
    </w:lvl>
    <w:lvl w:ilvl="8" w:tentative="0">
      <w:start w:val="1"/>
      <w:numFmt w:val="lowerRoman"/>
      <w:lvlText w:val="%9."/>
      <w:lvlJc w:val="right"/>
      <w:pPr>
        <w:ind w:left="4980" w:hanging="420"/>
      </w:pPr>
    </w:lvl>
  </w:abstractNum>
  <w:abstractNum w:abstractNumId="35">
    <w:nsid w:val="79A86898"/>
    <w:multiLevelType w:val="multilevel"/>
    <w:tmpl w:val="79A86898"/>
    <w:lvl w:ilvl="0" w:tentative="0">
      <w:start w:val="1"/>
      <w:numFmt w:val="decimal"/>
      <w:lvlText w:val="%1."/>
      <w:lvlJc w:val="left"/>
      <w:pPr>
        <w:ind w:left="1620" w:hanging="360"/>
      </w:pPr>
      <w:rPr>
        <w:rFonts w:hint="default"/>
      </w:rPr>
    </w:lvl>
    <w:lvl w:ilvl="1" w:tentative="0">
      <w:start w:val="1"/>
      <w:numFmt w:val="lowerLetter"/>
      <w:lvlText w:val="%2)"/>
      <w:lvlJc w:val="left"/>
      <w:pPr>
        <w:ind w:left="2100" w:hanging="420"/>
      </w:pPr>
    </w:lvl>
    <w:lvl w:ilvl="2" w:tentative="0">
      <w:start w:val="1"/>
      <w:numFmt w:val="lowerRoman"/>
      <w:lvlText w:val="%3."/>
      <w:lvlJc w:val="right"/>
      <w:pPr>
        <w:ind w:left="2520" w:hanging="420"/>
      </w:pPr>
    </w:lvl>
    <w:lvl w:ilvl="3" w:tentative="0">
      <w:start w:val="1"/>
      <w:numFmt w:val="decimal"/>
      <w:lvlText w:val="%4."/>
      <w:lvlJc w:val="left"/>
      <w:pPr>
        <w:ind w:left="2940" w:hanging="420"/>
      </w:pPr>
    </w:lvl>
    <w:lvl w:ilvl="4" w:tentative="0">
      <w:start w:val="1"/>
      <w:numFmt w:val="lowerLetter"/>
      <w:lvlText w:val="%5)"/>
      <w:lvlJc w:val="left"/>
      <w:pPr>
        <w:ind w:left="3360" w:hanging="420"/>
      </w:pPr>
    </w:lvl>
    <w:lvl w:ilvl="5" w:tentative="0">
      <w:start w:val="1"/>
      <w:numFmt w:val="lowerRoman"/>
      <w:lvlText w:val="%6."/>
      <w:lvlJc w:val="right"/>
      <w:pPr>
        <w:ind w:left="3780" w:hanging="420"/>
      </w:pPr>
    </w:lvl>
    <w:lvl w:ilvl="6" w:tentative="0">
      <w:start w:val="1"/>
      <w:numFmt w:val="decimal"/>
      <w:lvlText w:val="%7."/>
      <w:lvlJc w:val="left"/>
      <w:pPr>
        <w:ind w:left="4200" w:hanging="420"/>
      </w:pPr>
    </w:lvl>
    <w:lvl w:ilvl="7" w:tentative="0">
      <w:start w:val="1"/>
      <w:numFmt w:val="lowerLetter"/>
      <w:lvlText w:val="%8)"/>
      <w:lvlJc w:val="left"/>
      <w:pPr>
        <w:ind w:left="4620" w:hanging="420"/>
      </w:pPr>
    </w:lvl>
    <w:lvl w:ilvl="8" w:tentative="0">
      <w:start w:val="1"/>
      <w:numFmt w:val="lowerRoman"/>
      <w:lvlText w:val="%9."/>
      <w:lvlJc w:val="right"/>
      <w:pPr>
        <w:ind w:left="5040" w:hanging="420"/>
      </w:pPr>
    </w:lvl>
  </w:abstractNum>
  <w:abstractNum w:abstractNumId="36">
    <w:nsid w:val="7A613232"/>
    <w:multiLevelType w:val="multilevel"/>
    <w:tmpl w:val="7A613232"/>
    <w:lvl w:ilvl="0" w:tentative="0">
      <w:start w:val="1"/>
      <w:numFmt w:val="decimal"/>
      <w:lvlText w:val="%1."/>
      <w:lvlJc w:val="left"/>
      <w:pPr>
        <w:ind w:left="1620" w:hanging="360"/>
      </w:pPr>
      <w:rPr>
        <w:rFonts w:hint="default"/>
      </w:rPr>
    </w:lvl>
    <w:lvl w:ilvl="1" w:tentative="0">
      <w:start w:val="1"/>
      <w:numFmt w:val="lowerLetter"/>
      <w:lvlText w:val="%2)"/>
      <w:lvlJc w:val="left"/>
      <w:pPr>
        <w:ind w:left="2100" w:hanging="420"/>
      </w:pPr>
    </w:lvl>
    <w:lvl w:ilvl="2" w:tentative="0">
      <w:start w:val="1"/>
      <w:numFmt w:val="lowerRoman"/>
      <w:lvlText w:val="%3."/>
      <w:lvlJc w:val="right"/>
      <w:pPr>
        <w:ind w:left="2520" w:hanging="420"/>
      </w:pPr>
    </w:lvl>
    <w:lvl w:ilvl="3" w:tentative="0">
      <w:start w:val="1"/>
      <w:numFmt w:val="decimal"/>
      <w:lvlText w:val="%4."/>
      <w:lvlJc w:val="left"/>
      <w:pPr>
        <w:ind w:left="2940" w:hanging="420"/>
      </w:pPr>
    </w:lvl>
    <w:lvl w:ilvl="4" w:tentative="0">
      <w:start w:val="1"/>
      <w:numFmt w:val="lowerLetter"/>
      <w:lvlText w:val="%5)"/>
      <w:lvlJc w:val="left"/>
      <w:pPr>
        <w:ind w:left="3360" w:hanging="420"/>
      </w:pPr>
    </w:lvl>
    <w:lvl w:ilvl="5" w:tentative="0">
      <w:start w:val="1"/>
      <w:numFmt w:val="lowerRoman"/>
      <w:lvlText w:val="%6."/>
      <w:lvlJc w:val="right"/>
      <w:pPr>
        <w:ind w:left="3780" w:hanging="420"/>
      </w:pPr>
    </w:lvl>
    <w:lvl w:ilvl="6" w:tentative="0">
      <w:start w:val="1"/>
      <w:numFmt w:val="decimal"/>
      <w:lvlText w:val="%7."/>
      <w:lvlJc w:val="left"/>
      <w:pPr>
        <w:ind w:left="4200" w:hanging="420"/>
      </w:pPr>
    </w:lvl>
    <w:lvl w:ilvl="7" w:tentative="0">
      <w:start w:val="1"/>
      <w:numFmt w:val="lowerLetter"/>
      <w:lvlText w:val="%8)"/>
      <w:lvlJc w:val="left"/>
      <w:pPr>
        <w:ind w:left="4620" w:hanging="420"/>
      </w:pPr>
    </w:lvl>
    <w:lvl w:ilvl="8" w:tentative="0">
      <w:start w:val="1"/>
      <w:numFmt w:val="lowerRoman"/>
      <w:lvlText w:val="%9."/>
      <w:lvlJc w:val="right"/>
      <w:pPr>
        <w:ind w:left="5040" w:hanging="420"/>
      </w:pPr>
    </w:lvl>
  </w:abstractNum>
  <w:abstractNum w:abstractNumId="37">
    <w:nsid w:val="7C0F2923"/>
    <w:multiLevelType w:val="multilevel"/>
    <w:tmpl w:val="7C0F2923"/>
    <w:lvl w:ilvl="0" w:tentative="0">
      <w:start w:val="1"/>
      <w:numFmt w:val="decimal"/>
      <w:lvlText w:val="%1."/>
      <w:lvlJc w:val="left"/>
      <w:pPr>
        <w:ind w:left="1560" w:hanging="360"/>
      </w:pPr>
      <w:rPr>
        <w:rFonts w:hint="default"/>
      </w:rPr>
    </w:lvl>
    <w:lvl w:ilvl="1" w:tentative="0">
      <w:start w:val="1"/>
      <w:numFmt w:val="lowerLetter"/>
      <w:lvlText w:val="%2)"/>
      <w:lvlJc w:val="left"/>
      <w:pPr>
        <w:ind w:left="2040" w:hanging="420"/>
      </w:pPr>
    </w:lvl>
    <w:lvl w:ilvl="2" w:tentative="0">
      <w:start w:val="1"/>
      <w:numFmt w:val="lowerRoman"/>
      <w:lvlText w:val="%3."/>
      <w:lvlJc w:val="right"/>
      <w:pPr>
        <w:ind w:left="2460" w:hanging="420"/>
      </w:pPr>
    </w:lvl>
    <w:lvl w:ilvl="3" w:tentative="0">
      <w:start w:val="1"/>
      <w:numFmt w:val="decimal"/>
      <w:lvlText w:val="%4."/>
      <w:lvlJc w:val="left"/>
      <w:pPr>
        <w:ind w:left="2880" w:hanging="420"/>
      </w:pPr>
    </w:lvl>
    <w:lvl w:ilvl="4" w:tentative="0">
      <w:start w:val="1"/>
      <w:numFmt w:val="lowerLetter"/>
      <w:lvlText w:val="%5)"/>
      <w:lvlJc w:val="left"/>
      <w:pPr>
        <w:ind w:left="3300" w:hanging="420"/>
      </w:pPr>
    </w:lvl>
    <w:lvl w:ilvl="5" w:tentative="0">
      <w:start w:val="1"/>
      <w:numFmt w:val="lowerRoman"/>
      <w:lvlText w:val="%6."/>
      <w:lvlJc w:val="right"/>
      <w:pPr>
        <w:ind w:left="3720" w:hanging="420"/>
      </w:pPr>
    </w:lvl>
    <w:lvl w:ilvl="6" w:tentative="0">
      <w:start w:val="1"/>
      <w:numFmt w:val="decimal"/>
      <w:lvlText w:val="%7."/>
      <w:lvlJc w:val="left"/>
      <w:pPr>
        <w:ind w:left="4140" w:hanging="420"/>
      </w:pPr>
    </w:lvl>
    <w:lvl w:ilvl="7" w:tentative="0">
      <w:start w:val="1"/>
      <w:numFmt w:val="lowerLetter"/>
      <w:lvlText w:val="%8)"/>
      <w:lvlJc w:val="left"/>
      <w:pPr>
        <w:ind w:left="4560" w:hanging="420"/>
      </w:pPr>
    </w:lvl>
    <w:lvl w:ilvl="8" w:tentative="0">
      <w:start w:val="1"/>
      <w:numFmt w:val="lowerRoman"/>
      <w:lvlText w:val="%9."/>
      <w:lvlJc w:val="right"/>
      <w:pPr>
        <w:ind w:left="4980" w:hanging="420"/>
      </w:pPr>
    </w:lvl>
  </w:abstractNum>
  <w:num w:numId="1">
    <w:abstractNumId w:val="1"/>
  </w:num>
  <w:num w:numId="2">
    <w:abstractNumId w:val="27"/>
  </w:num>
  <w:num w:numId="3">
    <w:abstractNumId w:val="22"/>
  </w:num>
  <w:num w:numId="4">
    <w:abstractNumId w:val="15"/>
  </w:num>
  <w:num w:numId="5">
    <w:abstractNumId w:val="7"/>
  </w:num>
  <w:num w:numId="6">
    <w:abstractNumId w:val="37"/>
  </w:num>
  <w:num w:numId="7">
    <w:abstractNumId w:val="19"/>
  </w:num>
  <w:num w:numId="8">
    <w:abstractNumId w:val="10"/>
  </w:num>
  <w:num w:numId="9">
    <w:abstractNumId w:val="12"/>
  </w:num>
  <w:num w:numId="10">
    <w:abstractNumId w:val="2"/>
  </w:num>
  <w:num w:numId="11">
    <w:abstractNumId w:val="6"/>
  </w:num>
  <w:num w:numId="12">
    <w:abstractNumId w:val="34"/>
  </w:num>
  <w:num w:numId="13">
    <w:abstractNumId w:val="16"/>
  </w:num>
  <w:num w:numId="14">
    <w:abstractNumId w:val="29"/>
  </w:num>
  <w:num w:numId="15">
    <w:abstractNumId w:val="28"/>
  </w:num>
  <w:num w:numId="16">
    <w:abstractNumId w:val="17"/>
  </w:num>
  <w:num w:numId="17">
    <w:abstractNumId w:val="33"/>
  </w:num>
  <w:num w:numId="18">
    <w:abstractNumId w:val="25"/>
  </w:num>
  <w:num w:numId="19">
    <w:abstractNumId w:val="31"/>
  </w:num>
  <w:num w:numId="20">
    <w:abstractNumId w:val="32"/>
  </w:num>
  <w:num w:numId="21">
    <w:abstractNumId w:val="18"/>
  </w:num>
  <w:num w:numId="22">
    <w:abstractNumId w:val="14"/>
  </w:num>
  <w:num w:numId="23">
    <w:abstractNumId w:val="23"/>
  </w:num>
  <w:num w:numId="24">
    <w:abstractNumId w:val="9"/>
  </w:num>
  <w:num w:numId="25">
    <w:abstractNumId w:val="21"/>
  </w:num>
  <w:num w:numId="26">
    <w:abstractNumId w:val="24"/>
  </w:num>
  <w:num w:numId="27">
    <w:abstractNumId w:val="4"/>
  </w:num>
  <w:num w:numId="28">
    <w:abstractNumId w:val="35"/>
  </w:num>
  <w:num w:numId="29">
    <w:abstractNumId w:val="26"/>
  </w:num>
  <w:num w:numId="30">
    <w:abstractNumId w:val="36"/>
  </w:num>
  <w:num w:numId="31">
    <w:abstractNumId w:val="8"/>
  </w:num>
  <w:num w:numId="32">
    <w:abstractNumId w:val="11"/>
  </w:num>
  <w:num w:numId="33">
    <w:abstractNumId w:val="0"/>
  </w:num>
  <w:num w:numId="34">
    <w:abstractNumId w:val="13"/>
  </w:num>
  <w:num w:numId="35">
    <w:abstractNumId w:val="30"/>
  </w:num>
  <w:num w:numId="36">
    <w:abstractNumId w:val="5"/>
  </w:num>
  <w:num w:numId="37">
    <w:abstractNumId w:val="3"/>
  </w:num>
  <w:num w:numId="3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344"/>
    <w:rsid w:val="00042D10"/>
    <w:rsid w:val="002514A7"/>
    <w:rsid w:val="00587344"/>
    <w:rsid w:val="00801DD9"/>
    <w:rsid w:val="00977796"/>
    <w:rsid w:val="00C03E32"/>
    <w:rsid w:val="00D54155"/>
    <w:rsid w:val="00F45C5B"/>
    <w:rsid w:val="00F55130"/>
    <w:rsid w:val="1DE92F06"/>
    <w:rsid w:val="7A2408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rFonts w:ascii="Calibri" w:hAnsi="Calibri" w:eastAsia="宋体" w:cs="Times New Roman"/>
      <w:sz w:val="18"/>
      <w:szCs w:val="18"/>
    </w:rPr>
  </w:style>
  <w:style w:type="character" w:customStyle="1" w:styleId="7">
    <w:name w:val="页脚 字符"/>
    <w:basedOn w:val="5"/>
    <w:link w:val="2"/>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1523</Words>
  <Characters>8685</Characters>
  <Lines>72</Lines>
  <Paragraphs>20</Paragraphs>
  <TotalTime>2</TotalTime>
  <ScaleCrop>false</ScaleCrop>
  <LinksUpToDate>false</LinksUpToDate>
  <CharactersWithSpaces>10188</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2021-04-30T06:38:00Z</dcterms:created>
  <dc:creator>leilu</dc:creator>
  <cp:lastModifiedBy>Administrator</cp:lastModifiedBy>
  <dcterms:modified xsi:type="dcterms:W3CDTF">2021-07-05T07:31:17Z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38AD1BEAAE9F4D1CB8FC8063A1FB6A9C</vt:lpwstr>
  </property>
</Properties>
</file>