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333E2" w14:textId="77777777" w:rsidR="00F95322" w:rsidRPr="00121CAB" w:rsidRDefault="00F95322" w:rsidP="00F95322">
      <w:pPr>
        <w:rPr>
          <w:rFonts w:ascii="Times New Roman" w:hAnsi="Times New Roman"/>
        </w:rPr>
      </w:pPr>
    </w:p>
    <w:p w14:paraId="7B3A0F35" w14:textId="22F8F4EB" w:rsidR="00F95322" w:rsidRPr="00121CAB" w:rsidRDefault="00F95322" w:rsidP="002A2409">
      <w:pPr>
        <w:spacing w:line="360" w:lineRule="auto"/>
        <w:jc w:val="center"/>
        <w:rPr>
          <w:rFonts w:ascii="Times New Roman" w:eastAsia="黑体" w:hAnsi="Times New Roman"/>
          <w:b/>
          <w:sz w:val="36"/>
          <w:szCs w:val="36"/>
        </w:rPr>
      </w:pPr>
      <w:r w:rsidRPr="00121CAB">
        <w:rPr>
          <w:rFonts w:ascii="Times New Roman" w:eastAsia="黑体" w:hAnsi="Times New Roman" w:hint="eastAsia"/>
          <w:b/>
          <w:sz w:val="36"/>
          <w:szCs w:val="36"/>
        </w:rPr>
        <w:t>城市管理专业</w:t>
      </w:r>
      <w:r w:rsidR="00C541A3" w:rsidRPr="00121CAB">
        <w:rPr>
          <w:rFonts w:ascii="Times New Roman" w:eastAsia="黑体" w:hAnsi="Times New Roman" w:hint="eastAsia"/>
          <w:b/>
          <w:sz w:val="36"/>
          <w:szCs w:val="36"/>
        </w:rPr>
        <w:t>（区域经济管理）</w:t>
      </w:r>
      <w:r w:rsidRPr="00121CAB">
        <w:rPr>
          <w:rFonts w:ascii="Times New Roman" w:eastAsia="黑体" w:hAnsi="Times New Roman" w:hint="eastAsia"/>
          <w:b/>
          <w:sz w:val="36"/>
          <w:szCs w:val="36"/>
        </w:rPr>
        <w:t>本科人才培养方案</w:t>
      </w:r>
    </w:p>
    <w:p w14:paraId="7D66679A" w14:textId="05951E71" w:rsidR="00F95322" w:rsidRPr="00121CAB" w:rsidRDefault="00F95322" w:rsidP="002A2409">
      <w:pPr>
        <w:spacing w:line="360" w:lineRule="auto"/>
        <w:jc w:val="center"/>
        <w:rPr>
          <w:rFonts w:ascii="Times New Roman" w:eastAsia="黑体" w:hAnsi="Times New Roman"/>
          <w:b/>
          <w:sz w:val="36"/>
          <w:szCs w:val="36"/>
        </w:rPr>
      </w:pPr>
      <w:r w:rsidRPr="00121CAB">
        <w:rPr>
          <w:rFonts w:ascii="Times New Roman" w:eastAsia="黑体" w:hAnsi="Times New Roman" w:hint="eastAsia"/>
          <w:b/>
          <w:sz w:val="36"/>
          <w:szCs w:val="36"/>
        </w:rPr>
        <w:t>（专业代码</w:t>
      </w:r>
      <w:r w:rsidR="005D63EB">
        <w:rPr>
          <w:rFonts w:ascii="Times New Roman" w:eastAsia="黑体" w:hAnsi="Times New Roman" w:hint="eastAsia"/>
          <w:b/>
          <w:sz w:val="36"/>
          <w:szCs w:val="36"/>
        </w:rPr>
        <w:t>：</w:t>
      </w:r>
      <w:r w:rsidRPr="00121CAB">
        <w:rPr>
          <w:rFonts w:ascii="Times New Roman" w:eastAsia="黑体" w:hAnsi="Times New Roman" w:cs="Times New Roman"/>
          <w:b/>
          <w:sz w:val="36"/>
          <w:szCs w:val="36"/>
        </w:rPr>
        <w:t>120405</w:t>
      </w:r>
      <w:r w:rsidRPr="00121CAB">
        <w:rPr>
          <w:rFonts w:ascii="Times New Roman" w:eastAsia="黑体" w:hAnsi="Times New Roman" w:hint="eastAsia"/>
          <w:b/>
          <w:sz w:val="36"/>
          <w:szCs w:val="36"/>
        </w:rPr>
        <w:t>）</w:t>
      </w:r>
    </w:p>
    <w:p w14:paraId="5CA168D1" w14:textId="77777777" w:rsidR="00F95322" w:rsidRPr="00121CAB" w:rsidRDefault="00F95322" w:rsidP="00F95322">
      <w:pPr>
        <w:rPr>
          <w:rFonts w:ascii="Times New Roman" w:hAnsi="Times New Roman"/>
        </w:rPr>
      </w:pPr>
    </w:p>
    <w:p w14:paraId="373F0D17" w14:textId="77777777" w:rsidR="00F95322" w:rsidRPr="00121CAB" w:rsidRDefault="00F95322" w:rsidP="002A2409">
      <w:pPr>
        <w:pStyle w:val="a7"/>
        <w:widowControl/>
        <w:tabs>
          <w:tab w:val="left" w:pos="574"/>
        </w:tabs>
        <w:spacing w:beforeLines="50" w:before="156" w:line="360" w:lineRule="auto"/>
        <w:ind w:firstLineChars="0"/>
        <w:jc w:val="left"/>
        <w:rPr>
          <w:b/>
          <w:bCs/>
          <w:kern w:val="0"/>
          <w:sz w:val="28"/>
          <w:szCs w:val="28"/>
        </w:rPr>
      </w:pPr>
      <w:r w:rsidRPr="00121CAB">
        <w:rPr>
          <w:rFonts w:hint="eastAsia"/>
          <w:b/>
          <w:bCs/>
          <w:kern w:val="0"/>
          <w:sz w:val="28"/>
          <w:szCs w:val="28"/>
        </w:rPr>
        <w:t>一、培养目标</w:t>
      </w:r>
    </w:p>
    <w:p w14:paraId="08E60C2B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本专业主要培养具有社会主义核心价值观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，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适应区域与城市经济发展需要，具有扎实的区域与城市经济管理理论基础和突出的定量分析能力，掌握地理信息系统、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AutoCAD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等空间分析与制图技术，知识面宽广，有创新意识和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一定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的研究能力，能够在区域和城市建设和管理部门、政府政策研究机构、咨询机构等企事业单位从事实务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、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科研以及具体管理工作的复合型、应用型专门人才。</w:t>
      </w:r>
    </w:p>
    <w:p w14:paraId="7C6D74CE" w14:textId="77777777" w:rsidR="00F95322" w:rsidRPr="00121CAB" w:rsidRDefault="00F95322" w:rsidP="002A2409">
      <w:pPr>
        <w:pStyle w:val="a7"/>
        <w:widowControl/>
        <w:tabs>
          <w:tab w:val="left" w:pos="574"/>
        </w:tabs>
        <w:spacing w:beforeLines="50" w:before="156" w:line="360" w:lineRule="auto"/>
        <w:ind w:firstLineChars="0"/>
        <w:jc w:val="left"/>
        <w:rPr>
          <w:b/>
          <w:bCs/>
          <w:kern w:val="0"/>
          <w:sz w:val="28"/>
          <w:szCs w:val="28"/>
        </w:rPr>
      </w:pPr>
      <w:r w:rsidRPr="00121CAB">
        <w:rPr>
          <w:rFonts w:hint="eastAsia"/>
          <w:b/>
          <w:bCs/>
          <w:kern w:val="0"/>
          <w:sz w:val="28"/>
          <w:szCs w:val="28"/>
        </w:rPr>
        <w:t>二、毕业要求</w:t>
      </w:r>
    </w:p>
    <w:p w14:paraId="0E2702F7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1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．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具备良好的人文素养、人文情怀、文化精神、科学精神和社会责任感。</w:t>
      </w:r>
    </w:p>
    <w:p w14:paraId="09A98896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2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．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系统掌握现代区域经济管理的基本知识和专业基础理论，熟悉区域经济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分析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的原理和方法，具有扎实的经济学和管理学基础，具备较宽的公共管理专业知识面以及合理知识结构。</w:t>
      </w:r>
    </w:p>
    <w:p w14:paraId="47E9A793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3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．具有区域经济管理的思维与能力。能够从事区情分析与区域发展优劣势评价、区域经济结构分析、市场分析预测、功能区及经济区划分、空间布局分析与制图、城市规划、地理信息系统与辅助决策系统应用及区域政策研究。</w:t>
      </w:r>
    </w:p>
    <w:p w14:paraId="69CE9E5F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4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．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具有自主学习和终身学习意识，有创业创新能力及不断学习与适应发展的能力；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了解区域经济学科发展动态和国内外发展前沿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；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掌握一门外语，具备国际视野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；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能够熟练运用计算机。</w:t>
      </w:r>
    </w:p>
    <w:p w14:paraId="369E98E6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5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．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熟悉本专业领域相关政策及法律、法规，能够在本专业领域实践活动中理解并遵守职业道德和职业规范。</w:t>
      </w:r>
    </w:p>
    <w:p w14:paraId="5740661D" w14:textId="67995550" w:rsidR="002A2409" w:rsidRPr="00121CAB" w:rsidRDefault="002A2409" w:rsidP="002A2409">
      <w:pPr>
        <w:pStyle w:val="a7"/>
        <w:widowControl/>
        <w:tabs>
          <w:tab w:val="left" w:pos="574"/>
        </w:tabs>
        <w:spacing w:beforeLines="50" w:before="156" w:line="360" w:lineRule="auto"/>
        <w:ind w:firstLineChars="0"/>
        <w:jc w:val="left"/>
        <w:rPr>
          <w:b/>
          <w:bCs/>
          <w:kern w:val="0"/>
          <w:sz w:val="28"/>
          <w:szCs w:val="28"/>
        </w:rPr>
      </w:pPr>
      <w:r w:rsidRPr="00121CAB">
        <w:rPr>
          <w:rFonts w:hint="eastAsia"/>
          <w:b/>
          <w:bCs/>
          <w:kern w:val="0"/>
          <w:sz w:val="28"/>
          <w:szCs w:val="28"/>
        </w:rPr>
        <w:t>三、核心课程</w:t>
      </w:r>
    </w:p>
    <w:p w14:paraId="5C9A47DE" w14:textId="77777777" w:rsidR="002A2409" w:rsidRPr="00121CAB" w:rsidRDefault="002A2409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lastRenderedPageBreak/>
        <w:t>经济学原理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、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中级微观经济学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、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管理学、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公共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经济学、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公共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政策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学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、公共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管理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学、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区域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经济学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、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城市经济学、空间经济计量基础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、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城市规划与管理、经济地理学、区域规划理论与方法、中国区域经济、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地理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信息系统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、地方财政学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等。</w:t>
      </w:r>
    </w:p>
    <w:p w14:paraId="7D5C8917" w14:textId="1CFD9DFA" w:rsidR="00F95322" w:rsidRPr="00121CAB" w:rsidRDefault="002A2409" w:rsidP="002A2409">
      <w:pPr>
        <w:pStyle w:val="a7"/>
        <w:widowControl/>
        <w:tabs>
          <w:tab w:val="left" w:pos="574"/>
        </w:tabs>
        <w:spacing w:beforeLines="50" w:before="156" w:line="360" w:lineRule="auto"/>
        <w:ind w:firstLineChars="0"/>
        <w:jc w:val="left"/>
        <w:rPr>
          <w:b/>
          <w:bCs/>
          <w:kern w:val="0"/>
          <w:sz w:val="28"/>
          <w:szCs w:val="28"/>
        </w:rPr>
      </w:pPr>
      <w:r w:rsidRPr="00121CAB">
        <w:rPr>
          <w:rFonts w:hint="eastAsia"/>
          <w:b/>
          <w:bCs/>
          <w:kern w:val="0"/>
          <w:sz w:val="28"/>
          <w:szCs w:val="28"/>
        </w:rPr>
        <w:t>四</w:t>
      </w:r>
      <w:r w:rsidR="00F95322" w:rsidRPr="00121CAB">
        <w:rPr>
          <w:b/>
          <w:bCs/>
          <w:kern w:val="0"/>
          <w:sz w:val="28"/>
          <w:szCs w:val="28"/>
        </w:rPr>
        <w:t>、培养特色</w:t>
      </w:r>
    </w:p>
    <w:p w14:paraId="620439E1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1. 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强调学科交叉、理论与应用兼顾的专业特色。本专业方向覆盖了区域、城市、产业、生态等应用经济学、公共管理理论与政策知识以及地理学方法等多个领域，凸显了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经济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、管理、理工融合的学科特色，理论性强，应用范围广，社会需求大，有较广阔的发展前景。</w:t>
      </w:r>
    </w:p>
    <w:p w14:paraId="572D56C3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2. 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强调宽基础、重技能的课程特色。本专业方向立足区域经济学、空间经济学和城市管理学等理论课程，重视区域规划与管理等应用课程，强化遥感、地理信息系统等空间数字技术和计算机制图等实践课程。注重基础理论的强化、基本技能和方法的训练。采取课程讲授、名家讲座、实验实习与社会考察相结合的培养模式。</w:t>
      </w:r>
    </w:p>
    <w:p w14:paraId="01665182" w14:textId="77777777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 xml:space="preserve">3. 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强调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“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规划、管理</w:t>
      </w: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”</w:t>
      </w:r>
      <w:r w:rsidRPr="00121CAB">
        <w:rPr>
          <w:rFonts w:ascii="Times New Roman" w:eastAsia="宋体" w:hAnsi="Times New Roman" w:cs="Times New Roman"/>
          <w:bCs/>
          <w:kern w:val="0"/>
          <w:sz w:val="24"/>
          <w:szCs w:val="24"/>
        </w:rPr>
        <w:t>等创新型实践能力的人才培养特色。为加强基本技能和方法的训练，充实了地理、计算机制图、城市规划和区域规划等实践教学，利用数字城市实验室、区域经济与城市管理实验室、首都生态城市规划与管理实验室和京津冀都市圈研究基地、都市郊区研究基地，以及北京经济技术开发区、天津滨海新区等特殊经济区或城市重点功能区，为学生提供创新训练和实践平台。</w:t>
      </w:r>
    </w:p>
    <w:p w14:paraId="17E63CB2" w14:textId="77777777" w:rsidR="00F95322" w:rsidRPr="00121CAB" w:rsidRDefault="00F95322" w:rsidP="002A2409">
      <w:pPr>
        <w:pStyle w:val="a7"/>
        <w:widowControl/>
        <w:tabs>
          <w:tab w:val="left" w:pos="574"/>
        </w:tabs>
        <w:spacing w:beforeLines="50" w:before="156" w:line="360" w:lineRule="auto"/>
        <w:ind w:firstLineChars="0"/>
        <w:jc w:val="left"/>
      </w:pPr>
      <w:r w:rsidRPr="00121CAB">
        <w:rPr>
          <w:rFonts w:hint="eastAsia"/>
          <w:b/>
          <w:bCs/>
          <w:kern w:val="0"/>
          <w:sz w:val="28"/>
          <w:szCs w:val="28"/>
        </w:rPr>
        <w:t>五、学制和学位</w:t>
      </w:r>
    </w:p>
    <w:p w14:paraId="75664AFA" w14:textId="7641F2BB" w:rsidR="00F95322" w:rsidRPr="00121CAB" w:rsidRDefault="00F95322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  <w:r w:rsidRPr="00121CAB"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本专业基本学制为四年，实行弹性修业年限制度，学生在校修业年限可以提前至三年或延长至六年，修满规定的学分准予毕业。符合学士学位授予条件者，授予管理学学士学位。</w:t>
      </w:r>
    </w:p>
    <w:p w14:paraId="1D216093" w14:textId="77777777" w:rsidR="00460D4F" w:rsidRPr="00121CAB" w:rsidRDefault="00460D4F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</w:p>
    <w:p w14:paraId="2482AAB1" w14:textId="77777777" w:rsidR="00460D4F" w:rsidRPr="00121CAB" w:rsidRDefault="00460D4F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</w:p>
    <w:p w14:paraId="43DB001F" w14:textId="77777777" w:rsidR="00460D4F" w:rsidRPr="00121CAB" w:rsidRDefault="00460D4F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</w:p>
    <w:p w14:paraId="43A08B77" w14:textId="77777777" w:rsidR="00460D4F" w:rsidRPr="00121CAB" w:rsidRDefault="00460D4F" w:rsidP="002A2409">
      <w:pPr>
        <w:widowControl/>
        <w:spacing w:line="360" w:lineRule="auto"/>
        <w:ind w:firstLineChars="200" w:firstLine="480"/>
        <w:rPr>
          <w:rFonts w:ascii="Times New Roman" w:eastAsia="宋体" w:hAnsi="Times New Roman" w:cs="Times New Roman"/>
          <w:bCs/>
          <w:kern w:val="0"/>
          <w:sz w:val="24"/>
          <w:szCs w:val="24"/>
        </w:rPr>
      </w:pPr>
    </w:p>
    <w:p w14:paraId="70574730" w14:textId="77777777" w:rsidR="00F95322" w:rsidRPr="00121CAB" w:rsidRDefault="00F95322" w:rsidP="002A2409">
      <w:pPr>
        <w:pStyle w:val="a7"/>
        <w:widowControl/>
        <w:tabs>
          <w:tab w:val="left" w:pos="574"/>
        </w:tabs>
        <w:spacing w:beforeLines="50" w:before="156" w:line="360" w:lineRule="auto"/>
        <w:ind w:firstLineChars="0"/>
        <w:jc w:val="left"/>
        <w:rPr>
          <w:b/>
          <w:bCs/>
          <w:kern w:val="0"/>
          <w:sz w:val="28"/>
          <w:szCs w:val="28"/>
        </w:rPr>
      </w:pPr>
      <w:r w:rsidRPr="00121CAB">
        <w:rPr>
          <w:rFonts w:hint="eastAsia"/>
          <w:b/>
          <w:bCs/>
          <w:kern w:val="0"/>
          <w:sz w:val="28"/>
          <w:szCs w:val="28"/>
        </w:rPr>
        <w:lastRenderedPageBreak/>
        <w:t>六、学分一览表</w:t>
      </w:r>
    </w:p>
    <w:p w14:paraId="5F52EBB4" w14:textId="77777777" w:rsidR="00F95322" w:rsidRPr="00121CAB" w:rsidRDefault="00F95322" w:rsidP="00B24F67">
      <w:pPr>
        <w:jc w:val="center"/>
        <w:rPr>
          <w:rFonts w:ascii="Times New Roman" w:hAnsi="Times New Roman"/>
        </w:rPr>
      </w:pPr>
      <w:r w:rsidRPr="00121CAB">
        <w:rPr>
          <w:rFonts w:ascii="Times New Roman" w:hAnsi="Times New Roman" w:hint="eastAsia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121CAB" w:rsidRPr="00121CAB" w14:paraId="4688BB66" w14:textId="77777777" w:rsidTr="00584BB5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0B294E8E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4AB76238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83FE6DE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理论与实践教学比例（</w:t>
            </w:r>
            <w:r w:rsidRPr="00121CAB">
              <w:rPr>
                <w:rFonts w:ascii="Times New Roman" w:hAnsi="Times New Roman" w:hint="eastAsia"/>
              </w:rPr>
              <w:t>%</w:t>
            </w:r>
            <w:r w:rsidRPr="00121CAB">
              <w:rPr>
                <w:rFonts w:ascii="Times New Roman" w:hAnsi="Times New Roman" w:hint="eastAsia"/>
              </w:rPr>
              <w:t>）</w:t>
            </w:r>
          </w:p>
        </w:tc>
      </w:tr>
      <w:tr w:rsidR="00121CAB" w:rsidRPr="00121CAB" w14:paraId="4640DA39" w14:textId="77777777" w:rsidTr="00584BB5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8A0F80" w14:textId="4FF05889" w:rsidR="00F95322" w:rsidRPr="00121CAB" w:rsidRDefault="00990750" w:rsidP="00990750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/>
              </w:rPr>
              <w:t>1</w:t>
            </w:r>
            <w:r w:rsidR="006770DE">
              <w:rPr>
                <w:rFonts w:ascii="Times New Roman" w:hAnsi="Times New Roman"/>
              </w:rPr>
              <w:t>6</w:t>
            </w:r>
            <w:r w:rsidR="0051107E">
              <w:rPr>
                <w:rFonts w:ascii="Times New Roman" w:hAnsi="Times New Roman"/>
              </w:rPr>
              <w:t>1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815400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806E2C" w14:textId="1935389C" w:rsidR="00F95322" w:rsidRPr="00121CAB" w:rsidRDefault="00990750" w:rsidP="0099075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/>
              </w:rPr>
              <w:t>1</w:t>
            </w:r>
            <w:r w:rsidRPr="00121CAB">
              <w:rPr>
                <w:rFonts w:ascii="Times New Roman" w:hAnsi="Times New Roman" w:hint="eastAsia"/>
              </w:rPr>
              <w:t>3</w:t>
            </w:r>
            <w:r w:rsidR="0051107E">
              <w:rPr>
                <w:rFonts w:ascii="Times New Roman" w:hAnsi="Times New Roman"/>
              </w:rPr>
              <w:t>4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0F76A8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4801CB" w14:textId="58B698B4" w:rsidR="00F95322" w:rsidRPr="00121CAB" w:rsidRDefault="006770DE" w:rsidP="009907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51107E">
              <w:rPr>
                <w:rFonts w:ascii="Times New Roman" w:hAnsi="Times New Roman"/>
              </w:rPr>
              <w:t>9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799EC5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4CC8CC2" w14:textId="79D07DF7" w:rsidR="00F95322" w:rsidRPr="00121CAB" w:rsidRDefault="001C7555" w:rsidP="009907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121CAB" w:rsidRPr="00121CAB" w14:paraId="309BCE37" w14:textId="77777777" w:rsidTr="00584BB5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100A9A7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9498D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796EA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357009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181217" w14:textId="5D1D7122" w:rsidR="00F95322" w:rsidRPr="00121CAB" w:rsidRDefault="00C118C9" w:rsidP="009907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7AC9E7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FA0A30B" w14:textId="4E7D5A80" w:rsidR="00F95322" w:rsidRPr="00121CAB" w:rsidRDefault="0037740A" w:rsidP="009907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F95322" w:rsidRPr="00121CAB" w14:paraId="0DDB61F0" w14:textId="77777777" w:rsidTr="00584BB5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442D910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E26C8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72BD0B" w14:textId="588A3AD6" w:rsidR="00F95322" w:rsidRPr="00121CAB" w:rsidRDefault="00F95322" w:rsidP="00AD3705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2</w:t>
            </w:r>
            <w:r w:rsidR="00AD3705" w:rsidRPr="00121CAB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CB2889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DEEBEF" w14:textId="397F9622" w:rsidR="00F95322" w:rsidRPr="00121CAB" w:rsidRDefault="00F95322" w:rsidP="00AD3705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2</w:t>
            </w:r>
            <w:r w:rsidR="00AD3705" w:rsidRPr="00121CAB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60DF355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103CF6F9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</w:tr>
    </w:tbl>
    <w:p w14:paraId="3448DF7F" w14:textId="77777777" w:rsidR="00F95322" w:rsidRPr="00121CAB" w:rsidRDefault="00F95322" w:rsidP="00F95322">
      <w:pPr>
        <w:rPr>
          <w:rFonts w:ascii="Times New Roman" w:hAnsi="Times New Roman"/>
        </w:rPr>
      </w:pPr>
    </w:p>
    <w:p w14:paraId="08446941" w14:textId="77777777" w:rsidR="00AA4EF0" w:rsidRPr="00121CAB" w:rsidRDefault="00AA4EF0" w:rsidP="00F95322">
      <w:pPr>
        <w:rPr>
          <w:rFonts w:ascii="Times New Roman" w:hAnsi="Times New Roman"/>
        </w:rPr>
      </w:pPr>
    </w:p>
    <w:p w14:paraId="4386A5AD" w14:textId="173BFC34" w:rsidR="00AA4EF0" w:rsidRPr="00121CAB" w:rsidRDefault="00720E17" w:rsidP="00B24F67">
      <w:pPr>
        <w:jc w:val="center"/>
        <w:rPr>
          <w:rFonts w:ascii="Times New Roman" w:hAnsi="Times New Roman"/>
        </w:rPr>
      </w:pPr>
      <w:r w:rsidRPr="00121CAB">
        <w:rPr>
          <w:rFonts w:ascii="Times New Roman" w:hAnsi="Times New Roman" w:hint="eastAsia"/>
        </w:rPr>
        <w:t>课堂教学学时分配表</w:t>
      </w:r>
    </w:p>
    <w:p w14:paraId="73470904" w14:textId="77777777" w:rsidR="004F2421" w:rsidRPr="00121CAB" w:rsidRDefault="004F2421" w:rsidP="00F95322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939"/>
        <w:gridCol w:w="1617"/>
        <w:gridCol w:w="1437"/>
        <w:gridCol w:w="822"/>
        <w:gridCol w:w="822"/>
        <w:gridCol w:w="1845"/>
      </w:tblGrid>
      <w:tr w:rsidR="00121CAB" w:rsidRPr="00121CAB" w14:paraId="3DE8AD41" w14:textId="77777777" w:rsidTr="00CC557C">
        <w:trPr>
          <w:cantSplit/>
          <w:trHeight w:val="454"/>
          <w:jc w:val="center"/>
        </w:trPr>
        <w:tc>
          <w:tcPr>
            <w:tcW w:w="1878" w:type="dxa"/>
            <w:gridSpan w:val="2"/>
          </w:tcPr>
          <w:p w14:paraId="02D3BE7E" w14:textId="77777777" w:rsidR="00AA4EF0" w:rsidRPr="00121CAB" w:rsidRDefault="00AA4EF0" w:rsidP="00AA4EF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21CAB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课程类别</w:t>
            </w:r>
          </w:p>
        </w:tc>
        <w:tc>
          <w:tcPr>
            <w:tcW w:w="1617" w:type="dxa"/>
          </w:tcPr>
          <w:p w14:paraId="103F86F2" w14:textId="77777777" w:rsidR="00AA4EF0" w:rsidRPr="00121CAB" w:rsidRDefault="00AA4EF0" w:rsidP="00AA4EF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21CAB">
              <w:rPr>
                <w:rFonts w:ascii="Times New Roman" w:eastAsia="宋体" w:hAnsi="Times New Roman" w:cs="Times New Roman"/>
                <w:b/>
                <w:bCs/>
                <w:szCs w:val="21"/>
              </w:rPr>
              <w:t>门数</w:t>
            </w:r>
          </w:p>
        </w:tc>
        <w:tc>
          <w:tcPr>
            <w:tcW w:w="1437" w:type="dxa"/>
          </w:tcPr>
          <w:p w14:paraId="7028BAF8" w14:textId="77777777" w:rsidR="00AA4EF0" w:rsidRPr="00121CAB" w:rsidRDefault="00AA4EF0" w:rsidP="00AA4EF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21CAB">
              <w:rPr>
                <w:rFonts w:ascii="Times New Roman" w:eastAsia="宋体" w:hAnsi="Times New Roman" w:cs="Times New Roman"/>
                <w:b/>
                <w:bCs/>
                <w:szCs w:val="21"/>
              </w:rPr>
              <w:t>总学时</w:t>
            </w:r>
          </w:p>
        </w:tc>
        <w:tc>
          <w:tcPr>
            <w:tcW w:w="1644" w:type="dxa"/>
            <w:gridSpan w:val="2"/>
          </w:tcPr>
          <w:p w14:paraId="6599B0C1" w14:textId="77777777" w:rsidR="00AA4EF0" w:rsidRPr="00121CAB" w:rsidRDefault="00AA4EF0" w:rsidP="00AA4EF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21CAB">
              <w:rPr>
                <w:rFonts w:ascii="Times New Roman" w:eastAsia="宋体" w:hAnsi="Times New Roman" w:cs="Times New Roman"/>
                <w:b/>
                <w:bCs/>
                <w:szCs w:val="21"/>
              </w:rPr>
              <w:t>总学分</w:t>
            </w:r>
          </w:p>
        </w:tc>
        <w:tc>
          <w:tcPr>
            <w:tcW w:w="1845" w:type="dxa"/>
          </w:tcPr>
          <w:p w14:paraId="541ED545" w14:textId="77777777" w:rsidR="00AA4EF0" w:rsidRPr="00121CAB" w:rsidRDefault="00AA4EF0" w:rsidP="00AA4EF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121CAB">
              <w:rPr>
                <w:rFonts w:ascii="Times New Roman" w:eastAsia="宋体" w:hAnsi="Times New Roman" w:cs="Times New Roman"/>
                <w:b/>
                <w:bCs/>
                <w:szCs w:val="21"/>
              </w:rPr>
              <w:t>比例</w:t>
            </w:r>
            <w:r w:rsidRPr="00121CAB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（</w:t>
            </w:r>
            <w:r w:rsidRPr="00121CAB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%</w:t>
            </w:r>
            <w:r w:rsidRPr="00121CAB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>）</w:t>
            </w:r>
          </w:p>
        </w:tc>
      </w:tr>
      <w:tr w:rsidR="00A01D8A" w:rsidRPr="00121CAB" w14:paraId="5833C047" w14:textId="77777777" w:rsidTr="00651F39">
        <w:trPr>
          <w:cantSplit/>
          <w:trHeight w:val="454"/>
          <w:jc w:val="center"/>
        </w:trPr>
        <w:tc>
          <w:tcPr>
            <w:tcW w:w="1878" w:type="dxa"/>
            <w:gridSpan w:val="2"/>
          </w:tcPr>
          <w:p w14:paraId="224B73C0" w14:textId="77777777" w:rsidR="00A01D8A" w:rsidRPr="00121CAB" w:rsidRDefault="00A01D8A" w:rsidP="00A01D8A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通识教育必修课</w:t>
            </w:r>
          </w:p>
        </w:tc>
        <w:tc>
          <w:tcPr>
            <w:tcW w:w="1617" w:type="dxa"/>
          </w:tcPr>
          <w:p w14:paraId="43A45E1F" w14:textId="56B30765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/>
                <w:szCs w:val="21"/>
              </w:rPr>
              <w:t>2</w:t>
            </w:r>
            <w:r w:rsidRPr="00121CAB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1437" w:type="dxa"/>
          </w:tcPr>
          <w:p w14:paraId="13BBAF25" w14:textId="76AE685D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/>
                <w:szCs w:val="21"/>
              </w:rPr>
              <w:t>980</w:t>
            </w:r>
          </w:p>
        </w:tc>
        <w:tc>
          <w:tcPr>
            <w:tcW w:w="1644" w:type="dxa"/>
            <w:gridSpan w:val="2"/>
          </w:tcPr>
          <w:p w14:paraId="223AD6CA" w14:textId="59F709BF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/>
                <w:szCs w:val="21"/>
              </w:rPr>
              <w:t>5</w:t>
            </w: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1845" w:type="dxa"/>
            <w:vAlign w:val="bottom"/>
          </w:tcPr>
          <w:p w14:paraId="464ECDA3" w14:textId="64A7C443" w:rsidR="00A01D8A" w:rsidRPr="00121CAB" w:rsidRDefault="00A01D8A" w:rsidP="00A01D8A">
            <w:pPr>
              <w:tabs>
                <w:tab w:val="left" w:pos="635"/>
                <w:tab w:val="center" w:pos="816"/>
              </w:tabs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40.30 </w:t>
            </w:r>
          </w:p>
        </w:tc>
      </w:tr>
      <w:tr w:rsidR="00A01D8A" w:rsidRPr="00121CAB" w14:paraId="357629D2" w14:textId="77777777" w:rsidTr="00651F39">
        <w:trPr>
          <w:cantSplit/>
          <w:trHeight w:val="454"/>
          <w:jc w:val="center"/>
        </w:trPr>
        <w:tc>
          <w:tcPr>
            <w:tcW w:w="1878" w:type="dxa"/>
            <w:gridSpan w:val="2"/>
          </w:tcPr>
          <w:p w14:paraId="54644A5E" w14:textId="77777777" w:rsidR="00A01D8A" w:rsidRPr="00121CAB" w:rsidRDefault="00A01D8A" w:rsidP="00A01D8A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学科基础课</w:t>
            </w:r>
          </w:p>
        </w:tc>
        <w:tc>
          <w:tcPr>
            <w:tcW w:w="1617" w:type="dxa"/>
          </w:tcPr>
          <w:p w14:paraId="2685EB8A" w14:textId="77777777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121CAB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1437" w:type="dxa"/>
          </w:tcPr>
          <w:p w14:paraId="7AA9DC7B" w14:textId="46E9260C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  <w:r>
              <w:rPr>
                <w:rFonts w:ascii="宋体" w:eastAsia="宋体" w:hAnsi="宋体" w:cs="Times New Roman"/>
                <w:szCs w:val="21"/>
              </w:rPr>
              <w:t>64</w:t>
            </w:r>
          </w:p>
        </w:tc>
        <w:tc>
          <w:tcPr>
            <w:tcW w:w="1644" w:type="dxa"/>
            <w:gridSpan w:val="2"/>
          </w:tcPr>
          <w:p w14:paraId="617C423C" w14:textId="658278FC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29</w:t>
            </w:r>
          </w:p>
        </w:tc>
        <w:tc>
          <w:tcPr>
            <w:tcW w:w="1845" w:type="dxa"/>
            <w:vAlign w:val="bottom"/>
          </w:tcPr>
          <w:p w14:paraId="7705D2D5" w14:textId="78AC22BE" w:rsidR="00A01D8A" w:rsidRPr="00121CAB" w:rsidRDefault="00A01D8A" w:rsidP="00A01D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21.64 </w:t>
            </w:r>
          </w:p>
        </w:tc>
      </w:tr>
      <w:tr w:rsidR="00A01D8A" w:rsidRPr="00121CAB" w14:paraId="1763015D" w14:textId="77777777" w:rsidTr="00651F39">
        <w:trPr>
          <w:cantSplit/>
          <w:trHeight w:val="454"/>
          <w:jc w:val="center"/>
        </w:trPr>
        <w:tc>
          <w:tcPr>
            <w:tcW w:w="1878" w:type="dxa"/>
            <w:gridSpan w:val="2"/>
          </w:tcPr>
          <w:p w14:paraId="112F1B42" w14:textId="77777777" w:rsidR="00A01D8A" w:rsidRPr="00121CAB" w:rsidRDefault="00A01D8A" w:rsidP="00A01D8A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专业核心课</w:t>
            </w:r>
          </w:p>
        </w:tc>
        <w:tc>
          <w:tcPr>
            <w:tcW w:w="1617" w:type="dxa"/>
          </w:tcPr>
          <w:p w14:paraId="57356EC5" w14:textId="6F48F618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1437" w:type="dxa"/>
          </w:tcPr>
          <w:p w14:paraId="37E75375" w14:textId="656104DF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336</w:t>
            </w:r>
          </w:p>
        </w:tc>
        <w:tc>
          <w:tcPr>
            <w:tcW w:w="1644" w:type="dxa"/>
            <w:gridSpan w:val="2"/>
          </w:tcPr>
          <w:p w14:paraId="40798BD1" w14:textId="3DFFD033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20</w:t>
            </w:r>
          </w:p>
        </w:tc>
        <w:tc>
          <w:tcPr>
            <w:tcW w:w="1845" w:type="dxa"/>
            <w:vAlign w:val="bottom"/>
          </w:tcPr>
          <w:p w14:paraId="11F5A260" w14:textId="4F74D6D2" w:rsidR="00A01D8A" w:rsidRPr="00121CAB" w:rsidRDefault="00A01D8A" w:rsidP="00A01D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14.93 </w:t>
            </w:r>
          </w:p>
        </w:tc>
      </w:tr>
      <w:tr w:rsidR="00A01D8A" w:rsidRPr="00121CAB" w14:paraId="11EE0419" w14:textId="77777777" w:rsidTr="00651F39">
        <w:trPr>
          <w:cantSplit/>
          <w:trHeight w:val="454"/>
          <w:jc w:val="center"/>
        </w:trPr>
        <w:tc>
          <w:tcPr>
            <w:tcW w:w="1878" w:type="dxa"/>
            <w:gridSpan w:val="2"/>
          </w:tcPr>
          <w:p w14:paraId="4C380102" w14:textId="77777777" w:rsidR="00A01D8A" w:rsidRPr="00121CAB" w:rsidRDefault="00A01D8A" w:rsidP="00A01D8A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通识教育选修课</w:t>
            </w:r>
          </w:p>
        </w:tc>
        <w:tc>
          <w:tcPr>
            <w:tcW w:w="1617" w:type="dxa"/>
          </w:tcPr>
          <w:p w14:paraId="1B8B9AB9" w14:textId="5D588180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37" w:type="dxa"/>
          </w:tcPr>
          <w:p w14:paraId="55BB5B63" w14:textId="753DC26B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44" w:type="dxa"/>
            <w:gridSpan w:val="2"/>
          </w:tcPr>
          <w:p w14:paraId="0FADB6F1" w14:textId="77777777" w:rsidR="00A01D8A" w:rsidRPr="00121CAB" w:rsidRDefault="00A01D8A" w:rsidP="00A01D8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121CAB">
              <w:rPr>
                <w:rFonts w:ascii="宋体" w:eastAsia="宋体" w:hAnsi="宋体" w:cs="Times New Roman"/>
                <w:szCs w:val="21"/>
              </w:rPr>
              <w:t>0</w:t>
            </w:r>
          </w:p>
        </w:tc>
        <w:tc>
          <w:tcPr>
            <w:tcW w:w="1845" w:type="dxa"/>
            <w:vAlign w:val="bottom"/>
          </w:tcPr>
          <w:p w14:paraId="164FE417" w14:textId="6041EEEE" w:rsidR="00A01D8A" w:rsidRPr="00121CAB" w:rsidRDefault="00A01D8A" w:rsidP="00A01D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 xml:space="preserve">7.46 </w:t>
            </w:r>
          </w:p>
        </w:tc>
      </w:tr>
      <w:tr w:rsidR="00B27D93" w:rsidRPr="00121CAB" w14:paraId="3369F39D" w14:textId="77777777" w:rsidTr="005E4F16">
        <w:trPr>
          <w:cantSplit/>
          <w:trHeight w:val="454"/>
          <w:jc w:val="center"/>
        </w:trPr>
        <w:tc>
          <w:tcPr>
            <w:tcW w:w="939" w:type="dxa"/>
            <w:vMerge w:val="restart"/>
          </w:tcPr>
          <w:p w14:paraId="59853C47" w14:textId="756F17C6" w:rsidR="00B27D93" w:rsidRPr="00121CAB" w:rsidRDefault="00B27D93" w:rsidP="004F2421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个性教育</w:t>
            </w:r>
          </w:p>
        </w:tc>
        <w:tc>
          <w:tcPr>
            <w:tcW w:w="939" w:type="dxa"/>
          </w:tcPr>
          <w:p w14:paraId="73200055" w14:textId="70BDF795" w:rsidR="00B27D93" w:rsidRPr="00121CAB" w:rsidRDefault="00B27D93" w:rsidP="004F2421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专业提升课</w:t>
            </w:r>
          </w:p>
        </w:tc>
        <w:tc>
          <w:tcPr>
            <w:tcW w:w="1617" w:type="dxa"/>
          </w:tcPr>
          <w:p w14:paraId="2DB9A122" w14:textId="77777777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——</w:t>
            </w:r>
          </w:p>
        </w:tc>
        <w:tc>
          <w:tcPr>
            <w:tcW w:w="1437" w:type="dxa"/>
          </w:tcPr>
          <w:p w14:paraId="456770B0" w14:textId="77777777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——</w:t>
            </w:r>
          </w:p>
        </w:tc>
        <w:tc>
          <w:tcPr>
            <w:tcW w:w="822" w:type="dxa"/>
          </w:tcPr>
          <w:p w14:paraId="75B4C519" w14:textId="301AB76D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hAnsi="宋体" w:hint="eastAsia"/>
                <w:kern w:val="0"/>
                <w:szCs w:val="21"/>
              </w:rPr>
              <w:t>≥</w:t>
            </w:r>
            <w:r w:rsidRPr="00121CAB">
              <w:rPr>
                <w:rFonts w:ascii="宋体" w:eastAsia="宋体" w:hAnsi="宋体" w:cs="Times New Roman"/>
                <w:szCs w:val="21"/>
              </w:rPr>
              <w:t>17</w:t>
            </w:r>
          </w:p>
        </w:tc>
        <w:tc>
          <w:tcPr>
            <w:tcW w:w="822" w:type="dxa"/>
            <w:vMerge w:val="restart"/>
          </w:tcPr>
          <w:p w14:paraId="22A004F0" w14:textId="77777777" w:rsidR="00B27D93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14:paraId="2C5AF9E3" w14:textId="7AD398F6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2</w:t>
            </w:r>
            <w:r w:rsidRPr="00121CAB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1845" w:type="dxa"/>
            <w:vMerge w:val="restart"/>
          </w:tcPr>
          <w:p w14:paraId="6EA63F34" w14:textId="77777777" w:rsidR="00B27D93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14:paraId="39314D29" w14:textId="53D98559" w:rsidR="00B27D93" w:rsidRPr="00121CAB" w:rsidRDefault="00A01D8A" w:rsidP="004F2421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15.67</w:t>
            </w:r>
          </w:p>
        </w:tc>
      </w:tr>
      <w:tr w:rsidR="00B27D93" w:rsidRPr="00121CAB" w14:paraId="1C1F8D6B" w14:textId="77777777" w:rsidTr="00433FFA">
        <w:trPr>
          <w:cantSplit/>
          <w:trHeight w:val="454"/>
          <w:jc w:val="center"/>
        </w:trPr>
        <w:tc>
          <w:tcPr>
            <w:tcW w:w="939" w:type="dxa"/>
            <w:vMerge/>
          </w:tcPr>
          <w:p w14:paraId="320A6943" w14:textId="2C3650C4" w:rsidR="00B27D93" w:rsidRPr="00121CAB" w:rsidRDefault="00B27D93" w:rsidP="004F2421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39" w:type="dxa"/>
          </w:tcPr>
          <w:p w14:paraId="02B3A016" w14:textId="42CFF39C" w:rsidR="00B27D93" w:rsidRPr="00121CAB" w:rsidRDefault="00B27D93" w:rsidP="004F2421">
            <w:pPr>
              <w:adjustRightInd w:val="0"/>
              <w:snapToGri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专业拓展课</w:t>
            </w:r>
          </w:p>
        </w:tc>
        <w:tc>
          <w:tcPr>
            <w:tcW w:w="1617" w:type="dxa"/>
          </w:tcPr>
          <w:p w14:paraId="40111B7F" w14:textId="77777777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——</w:t>
            </w:r>
          </w:p>
        </w:tc>
        <w:tc>
          <w:tcPr>
            <w:tcW w:w="1437" w:type="dxa"/>
          </w:tcPr>
          <w:p w14:paraId="6B58B71F" w14:textId="77777777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——</w:t>
            </w:r>
          </w:p>
        </w:tc>
        <w:tc>
          <w:tcPr>
            <w:tcW w:w="822" w:type="dxa"/>
          </w:tcPr>
          <w:p w14:paraId="5DAF8786" w14:textId="0BFBAE69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不限</w:t>
            </w:r>
          </w:p>
        </w:tc>
        <w:tc>
          <w:tcPr>
            <w:tcW w:w="822" w:type="dxa"/>
            <w:vMerge/>
          </w:tcPr>
          <w:p w14:paraId="457604E4" w14:textId="2A3F6918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5" w:type="dxa"/>
            <w:vMerge/>
          </w:tcPr>
          <w:p w14:paraId="5BA67691" w14:textId="0CB5B6BB" w:rsidR="00B27D93" w:rsidRPr="00121CAB" w:rsidRDefault="00B27D93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4F2421" w:rsidRPr="00121CAB" w14:paraId="28B33802" w14:textId="77777777" w:rsidTr="00CC557C">
        <w:trPr>
          <w:cantSplit/>
          <w:trHeight w:val="454"/>
          <w:jc w:val="center"/>
        </w:trPr>
        <w:tc>
          <w:tcPr>
            <w:tcW w:w="1878" w:type="dxa"/>
            <w:gridSpan w:val="2"/>
          </w:tcPr>
          <w:p w14:paraId="0180F533" w14:textId="77777777" w:rsidR="004F2421" w:rsidRPr="00121CAB" w:rsidRDefault="004F2421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b/>
                <w:szCs w:val="21"/>
              </w:rPr>
              <w:t>合计</w:t>
            </w:r>
          </w:p>
        </w:tc>
        <w:tc>
          <w:tcPr>
            <w:tcW w:w="1617" w:type="dxa"/>
          </w:tcPr>
          <w:p w14:paraId="4B4B6943" w14:textId="77777777" w:rsidR="004F2421" w:rsidRPr="00121CAB" w:rsidRDefault="004F2421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——</w:t>
            </w:r>
          </w:p>
        </w:tc>
        <w:tc>
          <w:tcPr>
            <w:tcW w:w="1437" w:type="dxa"/>
          </w:tcPr>
          <w:p w14:paraId="271210F9" w14:textId="77777777" w:rsidR="004F2421" w:rsidRPr="00121CAB" w:rsidRDefault="004F2421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szCs w:val="21"/>
              </w:rPr>
              <w:t>——</w:t>
            </w:r>
          </w:p>
        </w:tc>
        <w:tc>
          <w:tcPr>
            <w:tcW w:w="1644" w:type="dxa"/>
            <w:gridSpan w:val="2"/>
          </w:tcPr>
          <w:p w14:paraId="7B21F965" w14:textId="63D0DA67" w:rsidR="004F2421" w:rsidRPr="00121CAB" w:rsidRDefault="004F2421" w:rsidP="00990750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121CAB">
              <w:rPr>
                <w:rFonts w:ascii="宋体" w:eastAsia="宋体" w:hAnsi="宋体" w:cs="Times New Roman"/>
                <w:b/>
                <w:szCs w:val="21"/>
              </w:rPr>
              <w:t>1</w:t>
            </w:r>
            <w:r w:rsidR="00990750" w:rsidRPr="00121CAB">
              <w:rPr>
                <w:rFonts w:ascii="宋体" w:eastAsia="宋体" w:hAnsi="宋体" w:cs="Times New Roman" w:hint="eastAsia"/>
                <w:b/>
                <w:szCs w:val="21"/>
              </w:rPr>
              <w:t>3</w:t>
            </w:r>
            <w:r w:rsidR="00C118C9">
              <w:rPr>
                <w:rFonts w:ascii="宋体" w:eastAsia="宋体" w:hAnsi="宋体" w:cs="Times New Roman"/>
                <w:b/>
                <w:szCs w:val="21"/>
              </w:rPr>
              <w:t>4</w:t>
            </w:r>
          </w:p>
        </w:tc>
        <w:tc>
          <w:tcPr>
            <w:tcW w:w="1845" w:type="dxa"/>
          </w:tcPr>
          <w:p w14:paraId="616988D5" w14:textId="6514D5EF" w:rsidR="004F2421" w:rsidRPr="00121CAB" w:rsidRDefault="004F2421" w:rsidP="004F242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121CAB">
              <w:rPr>
                <w:rFonts w:ascii="宋体" w:eastAsia="宋体" w:hAnsi="宋体" w:cs="Times New Roman" w:hint="eastAsia"/>
                <w:b/>
                <w:szCs w:val="21"/>
              </w:rPr>
              <w:t>100</w:t>
            </w:r>
          </w:p>
        </w:tc>
      </w:tr>
    </w:tbl>
    <w:p w14:paraId="1F8EA721" w14:textId="77777777" w:rsidR="00AA4EF0" w:rsidRPr="00121CAB" w:rsidRDefault="00AA4EF0" w:rsidP="00F95322">
      <w:pPr>
        <w:rPr>
          <w:rFonts w:ascii="Times New Roman" w:hAnsi="Times New Roman"/>
        </w:rPr>
      </w:pPr>
    </w:p>
    <w:p w14:paraId="6BBDCAB0" w14:textId="77777777" w:rsidR="00F95322" w:rsidRPr="00121CAB" w:rsidRDefault="00F95322" w:rsidP="00B24F67">
      <w:pPr>
        <w:jc w:val="center"/>
        <w:rPr>
          <w:rFonts w:ascii="Times New Roman" w:hAnsi="Times New Roman"/>
        </w:rPr>
      </w:pPr>
    </w:p>
    <w:p w14:paraId="6B15A37E" w14:textId="37EC495B" w:rsidR="00F95322" w:rsidRPr="00121CAB" w:rsidRDefault="00F95322" w:rsidP="00B24F67">
      <w:pPr>
        <w:jc w:val="center"/>
        <w:rPr>
          <w:rFonts w:ascii="Times New Roman" w:hAnsi="Times New Roman"/>
        </w:rPr>
      </w:pPr>
      <w:r w:rsidRPr="00121CAB">
        <w:rPr>
          <w:rFonts w:ascii="Times New Roman" w:hAnsi="Times New Roman" w:hint="eastAsia"/>
        </w:rPr>
        <w:t>实践教学环节一览表</w:t>
      </w:r>
    </w:p>
    <w:p w14:paraId="7EC70916" w14:textId="77777777" w:rsidR="00692345" w:rsidRPr="00121CAB" w:rsidRDefault="00692345" w:rsidP="00F95322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121CAB" w:rsidRPr="00121CAB" w14:paraId="0226B41B" w14:textId="77777777" w:rsidTr="00584BB5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382E05CB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8A121AC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895B706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29B3E77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8B83A89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EAA9BC5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学分</w:t>
            </w:r>
          </w:p>
        </w:tc>
      </w:tr>
      <w:tr w:rsidR="00121CAB" w:rsidRPr="00121CAB" w14:paraId="11C480A8" w14:textId="77777777" w:rsidTr="00654F20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21D813A0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975B438" w14:textId="515EB581" w:rsidR="00F95322" w:rsidRPr="00121CAB" w:rsidRDefault="003924C7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军事技能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center"/>
          </w:tcPr>
          <w:p w14:paraId="338FCA0C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2E46F205" w14:textId="6874F932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72BF847A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384A3448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2</w:t>
            </w:r>
          </w:p>
        </w:tc>
      </w:tr>
      <w:tr w:rsidR="00121CAB" w:rsidRPr="00121CAB" w14:paraId="11401003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A885FFC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14:paraId="1CD70DCE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认知实习</w:t>
            </w:r>
          </w:p>
        </w:tc>
        <w:tc>
          <w:tcPr>
            <w:tcW w:w="1126" w:type="dxa"/>
            <w:vAlign w:val="center"/>
          </w:tcPr>
          <w:p w14:paraId="013967B7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191" w:type="dxa"/>
            <w:vAlign w:val="center"/>
          </w:tcPr>
          <w:p w14:paraId="124C7CB9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092" w:type="dxa"/>
            <w:vAlign w:val="center"/>
          </w:tcPr>
          <w:p w14:paraId="1B598340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540CFC83" w14:textId="3965FB04" w:rsidR="00F95322" w:rsidRPr="00121CAB" w:rsidRDefault="003924C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/>
              </w:rPr>
              <w:t>3</w:t>
            </w:r>
          </w:p>
        </w:tc>
      </w:tr>
      <w:tr w:rsidR="00121CAB" w:rsidRPr="00121CAB" w14:paraId="5EBA9CF0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61B2F9C9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2A2584CA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专业实习</w:t>
            </w:r>
          </w:p>
        </w:tc>
        <w:tc>
          <w:tcPr>
            <w:tcW w:w="1126" w:type="dxa"/>
            <w:vAlign w:val="center"/>
          </w:tcPr>
          <w:p w14:paraId="7C63FB04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191" w:type="dxa"/>
            <w:vAlign w:val="center"/>
          </w:tcPr>
          <w:p w14:paraId="22A1CD27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092" w:type="dxa"/>
            <w:vAlign w:val="center"/>
          </w:tcPr>
          <w:p w14:paraId="34481F05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4DDAD217" w14:textId="185BAA89" w:rsidR="00F95322" w:rsidRPr="00121CAB" w:rsidRDefault="003924C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/>
              </w:rPr>
              <w:t>3</w:t>
            </w:r>
          </w:p>
        </w:tc>
      </w:tr>
      <w:tr w:rsidR="00121CAB" w:rsidRPr="00121CAB" w14:paraId="321AB896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8238233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45469E4B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毕业实习</w:t>
            </w:r>
          </w:p>
        </w:tc>
        <w:tc>
          <w:tcPr>
            <w:tcW w:w="1126" w:type="dxa"/>
            <w:vAlign w:val="center"/>
          </w:tcPr>
          <w:p w14:paraId="41336CD3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1191" w:type="dxa"/>
            <w:vAlign w:val="center"/>
          </w:tcPr>
          <w:p w14:paraId="6CE2C2BA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1092" w:type="dxa"/>
            <w:vAlign w:val="center"/>
          </w:tcPr>
          <w:p w14:paraId="52553EDF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2B59E108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4</w:t>
            </w:r>
          </w:p>
        </w:tc>
      </w:tr>
      <w:tr w:rsidR="00121CAB" w:rsidRPr="00121CAB" w14:paraId="0BDEFBB0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462833AD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0F533DE1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毕业论文（设计）</w:t>
            </w:r>
          </w:p>
        </w:tc>
        <w:tc>
          <w:tcPr>
            <w:tcW w:w="1126" w:type="dxa"/>
            <w:vAlign w:val="center"/>
          </w:tcPr>
          <w:p w14:paraId="0779A5E7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1191" w:type="dxa"/>
            <w:vAlign w:val="center"/>
          </w:tcPr>
          <w:p w14:paraId="60DE3521" w14:textId="6A88F2D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1092" w:type="dxa"/>
            <w:vAlign w:val="center"/>
          </w:tcPr>
          <w:p w14:paraId="47A92541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3F070887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4</w:t>
            </w:r>
          </w:p>
        </w:tc>
      </w:tr>
      <w:tr w:rsidR="00121CAB" w:rsidRPr="00121CAB" w14:paraId="1549DB2E" w14:textId="77777777" w:rsidTr="00654F20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046A3DD9" w14:textId="0FAA1AB2" w:rsidR="00F95322" w:rsidRPr="00121CAB" w:rsidRDefault="003924C7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素养提升类</w:t>
            </w:r>
          </w:p>
        </w:tc>
        <w:tc>
          <w:tcPr>
            <w:tcW w:w="2552" w:type="dxa"/>
          </w:tcPr>
          <w:p w14:paraId="7AD35611" w14:textId="0BCED8BD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创新</w:t>
            </w:r>
            <w:r w:rsidR="003924C7" w:rsidRPr="00121CAB">
              <w:rPr>
                <w:rFonts w:ascii="Times New Roman" w:hAnsi="Times New Roman" w:hint="eastAsia"/>
              </w:rPr>
              <w:t>创业</w:t>
            </w:r>
          </w:p>
        </w:tc>
        <w:tc>
          <w:tcPr>
            <w:tcW w:w="1126" w:type="dxa"/>
            <w:vAlign w:val="center"/>
          </w:tcPr>
          <w:p w14:paraId="1899B8C6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5C523B4D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59B9DBBA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4A2F57D8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2</w:t>
            </w:r>
          </w:p>
        </w:tc>
      </w:tr>
      <w:tr w:rsidR="00121CAB" w:rsidRPr="00121CAB" w14:paraId="7C6E2103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4D6A21CB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7B9F376B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第二课堂</w:t>
            </w:r>
          </w:p>
        </w:tc>
        <w:tc>
          <w:tcPr>
            <w:tcW w:w="1126" w:type="dxa"/>
            <w:vAlign w:val="center"/>
          </w:tcPr>
          <w:p w14:paraId="261DF96F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66F6F103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2A88EA31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618D1511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2</w:t>
            </w:r>
          </w:p>
        </w:tc>
      </w:tr>
      <w:tr w:rsidR="00121CAB" w:rsidRPr="00121CAB" w14:paraId="2FC6A3F5" w14:textId="77777777" w:rsidTr="00990750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27F56940" w14:textId="195D755F" w:rsidR="003924C7" w:rsidRPr="00121CAB" w:rsidRDefault="003924C7" w:rsidP="003924C7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思政育人类</w:t>
            </w:r>
          </w:p>
        </w:tc>
        <w:tc>
          <w:tcPr>
            <w:tcW w:w="2552" w:type="dxa"/>
          </w:tcPr>
          <w:p w14:paraId="0CD38B27" w14:textId="7D35B803" w:rsidR="003924C7" w:rsidRPr="00121CAB" w:rsidRDefault="00AC056D" w:rsidP="003924C7">
            <w:pPr>
              <w:rPr>
                <w:rFonts w:ascii="Times New Roman" w:hAnsi="Times New Roman"/>
              </w:rPr>
            </w:pPr>
            <w:r w:rsidRPr="00AC056D">
              <w:rPr>
                <w:rFonts w:ascii="宋体" w:hAnsi="宋体" w:hint="eastAsia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14:paraId="2A8E14E9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14:paraId="27C4FBE6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</w:tcPr>
          <w:p w14:paraId="4B006472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14:paraId="691A449A" w14:textId="2B4B0826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szCs w:val="21"/>
              </w:rPr>
              <w:t>1</w:t>
            </w:r>
          </w:p>
        </w:tc>
      </w:tr>
      <w:tr w:rsidR="00121CAB" w:rsidRPr="00121CAB" w14:paraId="34B0BF67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28CC9F0" w14:textId="77777777" w:rsidR="003924C7" w:rsidRPr="00121CAB" w:rsidRDefault="003924C7" w:rsidP="003924C7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14:paraId="1E2BF786" w14:textId="7884628F" w:rsidR="003924C7" w:rsidRPr="00121CAB" w:rsidRDefault="003924C7" w:rsidP="003924C7">
            <w:pPr>
              <w:rPr>
                <w:rFonts w:ascii="Times New Roman" w:hAnsi="Times New Roman"/>
              </w:rPr>
            </w:pPr>
            <w:r w:rsidRPr="00121CAB">
              <w:rPr>
                <w:rFonts w:ascii="宋体" w:hAnsi="宋体" w:hint="eastAsia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  <w:vAlign w:val="center"/>
          </w:tcPr>
          <w:p w14:paraId="17C3828F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4274683D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06CFC029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6B0B89C2" w14:textId="09C5F01A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szCs w:val="21"/>
              </w:rPr>
              <w:t>1</w:t>
            </w:r>
          </w:p>
        </w:tc>
      </w:tr>
      <w:tr w:rsidR="00121CAB" w:rsidRPr="00121CAB" w14:paraId="339B5A5C" w14:textId="77777777" w:rsidTr="0099075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E2C6CB1" w14:textId="77777777" w:rsidR="003924C7" w:rsidRPr="00121CAB" w:rsidRDefault="003924C7" w:rsidP="003924C7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14:paraId="0952B6F8" w14:textId="619774A4" w:rsidR="003924C7" w:rsidRPr="00121CAB" w:rsidRDefault="003924C7" w:rsidP="003924C7">
            <w:pPr>
              <w:rPr>
                <w:rFonts w:ascii="Times New Roman" w:hAnsi="Times New Roman"/>
              </w:rPr>
            </w:pPr>
            <w:r w:rsidRPr="00121CAB">
              <w:rPr>
                <w:rFonts w:ascii="宋体" w:hAnsi="宋体" w:hint="eastAsia"/>
                <w:szCs w:val="21"/>
              </w:rPr>
              <w:t>中国近现代史纲要</w:t>
            </w:r>
          </w:p>
        </w:tc>
        <w:tc>
          <w:tcPr>
            <w:tcW w:w="1126" w:type="dxa"/>
            <w:vAlign w:val="center"/>
          </w:tcPr>
          <w:p w14:paraId="4541F487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0E4EADDF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7B70FAC8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3851C264" w14:textId="0A62AC65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hint="eastAsia"/>
                <w:szCs w:val="21"/>
              </w:rPr>
              <w:t>1</w:t>
            </w:r>
          </w:p>
        </w:tc>
      </w:tr>
      <w:tr w:rsidR="00121CAB" w:rsidRPr="00121CAB" w14:paraId="4A5EA88E" w14:textId="77777777" w:rsidTr="0099075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27BD03B2" w14:textId="77777777" w:rsidR="003924C7" w:rsidRPr="00121CAB" w:rsidRDefault="003924C7" w:rsidP="003924C7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14:paraId="19437891" w14:textId="315971A3" w:rsidR="003924C7" w:rsidRPr="00121CAB" w:rsidRDefault="00AC056D" w:rsidP="003924C7">
            <w:pPr>
              <w:rPr>
                <w:rFonts w:ascii="Times New Roman" w:hAnsi="Times New Roman"/>
              </w:rPr>
            </w:pPr>
            <w:r w:rsidRPr="00AC056D">
              <w:rPr>
                <w:rFonts w:ascii="宋体" w:hAnsi="宋体" w:hint="eastAsia"/>
                <w:szCs w:val="21"/>
              </w:rPr>
              <w:t>马克思主义基本原理概论</w:t>
            </w:r>
          </w:p>
        </w:tc>
        <w:tc>
          <w:tcPr>
            <w:tcW w:w="1126" w:type="dxa"/>
            <w:vAlign w:val="center"/>
          </w:tcPr>
          <w:p w14:paraId="4C750F4B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41D88810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2AE8A328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39C80B1A" w14:textId="6B6EA186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hint="eastAsia"/>
                <w:szCs w:val="21"/>
              </w:rPr>
              <w:t>1</w:t>
            </w:r>
          </w:p>
        </w:tc>
      </w:tr>
      <w:tr w:rsidR="00121CAB" w:rsidRPr="00121CAB" w14:paraId="7C80247C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BABA9DB" w14:textId="77777777" w:rsidR="003924C7" w:rsidRPr="00121CAB" w:rsidRDefault="003924C7" w:rsidP="003924C7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03A035CA" w14:textId="0998DB82" w:rsidR="003924C7" w:rsidRPr="00121CAB" w:rsidRDefault="003924C7" w:rsidP="003924C7">
            <w:pPr>
              <w:rPr>
                <w:rFonts w:ascii="Times New Roman" w:hAnsi="Times New Roman"/>
              </w:rPr>
            </w:pPr>
            <w:r w:rsidRPr="00121CAB">
              <w:rPr>
                <w:rFonts w:ascii="宋体" w:hAnsi="宋体" w:hint="eastAsia"/>
                <w:szCs w:val="21"/>
              </w:rPr>
              <w:t>形势</w:t>
            </w:r>
            <w:r w:rsidRPr="00121CAB">
              <w:rPr>
                <w:rFonts w:ascii="宋体" w:hAnsi="宋体"/>
                <w:szCs w:val="21"/>
              </w:rPr>
              <w:t>与政策</w:t>
            </w:r>
          </w:p>
        </w:tc>
        <w:tc>
          <w:tcPr>
            <w:tcW w:w="1126" w:type="dxa"/>
            <w:vAlign w:val="center"/>
          </w:tcPr>
          <w:p w14:paraId="343C4A58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07FCE225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0B7C668F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3E772982" w14:textId="4829B755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szCs w:val="21"/>
              </w:rPr>
              <w:t>1</w:t>
            </w:r>
          </w:p>
        </w:tc>
      </w:tr>
      <w:tr w:rsidR="00121CAB" w:rsidRPr="00121CAB" w14:paraId="2BB686AF" w14:textId="77777777" w:rsidTr="00990750">
        <w:trPr>
          <w:cantSplit/>
          <w:trHeight w:val="454"/>
          <w:jc w:val="center"/>
        </w:trPr>
        <w:tc>
          <w:tcPr>
            <w:tcW w:w="1294" w:type="dxa"/>
          </w:tcPr>
          <w:p w14:paraId="36D2A6CA" w14:textId="543E8E9F" w:rsidR="003924C7" w:rsidRPr="00121CAB" w:rsidRDefault="003924C7" w:rsidP="003924C7">
            <w:pPr>
              <w:rPr>
                <w:rFonts w:ascii="Times New Roman" w:hAnsi="Times New Roman"/>
              </w:rPr>
            </w:pPr>
            <w:r w:rsidRPr="00121CAB">
              <w:rPr>
                <w:rFonts w:ascii="宋体" w:hAnsi="宋体" w:hint="eastAsia"/>
                <w:szCs w:val="21"/>
              </w:rPr>
              <w:t>劳动育人类</w:t>
            </w:r>
          </w:p>
        </w:tc>
        <w:tc>
          <w:tcPr>
            <w:tcW w:w="2552" w:type="dxa"/>
          </w:tcPr>
          <w:p w14:paraId="4A555D56" w14:textId="7EF251E9" w:rsidR="003924C7" w:rsidRPr="00121CAB" w:rsidRDefault="003924C7" w:rsidP="003924C7">
            <w:pPr>
              <w:rPr>
                <w:rFonts w:ascii="Times New Roman" w:hAnsi="Times New Roman"/>
              </w:rPr>
            </w:pPr>
            <w:r w:rsidRPr="00121CAB">
              <w:rPr>
                <w:rFonts w:ascii="宋体" w:hAnsi="宋体" w:hint="eastAsia"/>
                <w:szCs w:val="21"/>
              </w:rPr>
              <w:t>劳动类实践课程</w:t>
            </w:r>
          </w:p>
        </w:tc>
        <w:tc>
          <w:tcPr>
            <w:tcW w:w="1126" w:type="dxa"/>
            <w:vAlign w:val="center"/>
          </w:tcPr>
          <w:p w14:paraId="47EA90CC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0CC1B2D0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7DF57AB9" w14:textId="77777777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4D720F01" w14:textId="313D43EB" w:rsidR="003924C7" w:rsidRPr="00121CAB" w:rsidRDefault="003924C7" w:rsidP="003924C7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szCs w:val="21"/>
              </w:rPr>
              <w:t>2</w:t>
            </w:r>
          </w:p>
        </w:tc>
      </w:tr>
      <w:tr w:rsidR="00121CAB" w:rsidRPr="00121CAB" w14:paraId="030A2BC3" w14:textId="77777777" w:rsidTr="00654F20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5B049518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59D890DC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计算机应用</w:t>
            </w:r>
            <w:bookmarkStart w:id="0" w:name="_GoBack"/>
            <w:bookmarkEnd w:id="0"/>
          </w:p>
        </w:tc>
        <w:tc>
          <w:tcPr>
            <w:tcW w:w="1126" w:type="dxa"/>
            <w:vAlign w:val="center"/>
          </w:tcPr>
          <w:p w14:paraId="643A2B46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191" w:type="dxa"/>
            <w:vAlign w:val="center"/>
          </w:tcPr>
          <w:p w14:paraId="269B1717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26D18E18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50450629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121CAB" w:rsidRPr="00121CAB" w14:paraId="5AAA5B1C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83D9BA7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2E8917E9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微积分</w:t>
            </w:r>
            <w:r w:rsidRPr="00121CAB">
              <w:rPr>
                <w:rFonts w:ascii="Times New Roman" w:hAnsi="Times New Roman" w:hint="eastAsia"/>
              </w:rPr>
              <w:t>I</w:t>
            </w:r>
            <w:r w:rsidRPr="00121CAB">
              <w:rPr>
                <w:rFonts w:ascii="Times New Roman" w:hAnsi="Times New Roman" w:hint="eastAsia"/>
              </w:rPr>
              <w:t>（</w:t>
            </w:r>
            <w:r w:rsidRPr="00121CAB">
              <w:rPr>
                <w:rFonts w:ascii="Times New Roman" w:hAnsi="Times New Roman" w:hint="eastAsia"/>
              </w:rPr>
              <w:t>PM</w:t>
            </w:r>
            <w:r w:rsidRPr="00121CAB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1126" w:type="dxa"/>
            <w:vAlign w:val="center"/>
          </w:tcPr>
          <w:p w14:paraId="5C66FFA3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191" w:type="dxa"/>
            <w:vAlign w:val="center"/>
          </w:tcPr>
          <w:p w14:paraId="766A00AE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5BA905B3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7E4C92D8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121CAB" w:rsidRPr="00121CAB" w14:paraId="264C14BF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547617B7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51789974" w14:textId="77777777" w:rsidR="00F95322" w:rsidRPr="00121CAB" w:rsidRDefault="00F95322" w:rsidP="00F95322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微积分</w:t>
            </w:r>
            <w:r w:rsidRPr="00121CAB">
              <w:rPr>
                <w:rFonts w:ascii="Times New Roman" w:hAnsi="Times New Roman" w:hint="eastAsia"/>
              </w:rPr>
              <w:t>II</w:t>
            </w:r>
            <w:r w:rsidRPr="00121CAB">
              <w:rPr>
                <w:rFonts w:ascii="Times New Roman" w:hAnsi="Times New Roman" w:hint="eastAsia"/>
              </w:rPr>
              <w:t>（</w:t>
            </w:r>
            <w:r w:rsidRPr="00121CAB">
              <w:rPr>
                <w:rFonts w:ascii="Times New Roman" w:hAnsi="Times New Roman" w:hint="eastAsia"/>
              </w:rPr>
              <w:t>PM</w:t>
            </w:r>
            <w:r w:rsidRPr="00121CAB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1126" w:type="dxa"/>
            <w:vAlign w:val="center"/>
          </w:tcPr>
          <w:p w14:paraId="1AA3C60B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191" w:type="dxa"/>
            <w:vAlign w:val="center"/>
          </w:tcPr>
          <w:p w14:paraId="17F151BD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1FD98CEA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77FFAAE5" w14:textId="77777777" w:rsidR="00F95322" w:rsidRPr="00121CAB" w:rsidRDefault="00F95322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121CAB" w:rsidRPr="00121CAB" w14:paraId="256A5D6B" w14:textId="77777777" w:rsidTr="0099075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78C4BA84" w14:textId="77777777" w:rsidR="002A2237" w:rsidRPr="00121CAB" w:rsidRDefault="002A2237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14:paraId="2E345EF4" w14:textId="6FC90852" w:rsidR="002A2237" w:rsidRPr="00121CAB" w:rsidRDefault="00B27D93" w:rsidP="00990750">
            <w:pPr>
              <w:rPr>
                <w:rFonts w:ascii="Times New Roman" w:hAnsi="Times New Roman"/>
              </w:rPr>
            </w:pPr>
            <w:r w:rsidRPr="00B27D93">
              <w:rPr>
                <w:rFonts w:ascii="Times New Roman" w:hAnsi="Times New Roman" w:cs="Times New Roman" w:hint="eastAsia"/>
                <w:sz w:val="18"/>
                <w:szCs w:val="18"/>
              </w:rPr>
              <w:t>政治学</w:t>
            </w:r>
          </w:p>
        </w:tc>
        <w:tc>
          <w:tcPr>
            <w:tcW w:w="1126" w:type="dxa"/>
            <w:vAlign w:val="center"/>
          </w:tcPr>
          <w:p w14:paraId="2A2B7A01" w14:textId="0AAA30E4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191" w:type="dxa"/>
            <w:vAlign w:val="center"/>
          </w:tcPr>
          <w:p w14:paraId="60F43727" w14:textId="77777777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13F4B541" w14:textId="589FE708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2DDA292D" w14:textId="4802B6E6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121CAB" w:rsidRPr="00121CAB" w14:paraId="44F8B251" w14:textId="77777777" w:rsidTr="0099075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7C8EA2F1" w14:textId="77777777" w:rsidR="002A2237" w:rsidRPr="00121CAB" w:rsidRDefault="002A2237" w:rsidP="00F9532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 w14:paraId="070DE5ED" w14:textId="5CA21DD2" w:rsidR="002A2237" w:rsidRPr="00121CAB" w:rsidRDefault="002A2237" w:rsidP="00990750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cs="Times New Roman"/>
                <w:sz w:val="18"/>
                <w:szCs w:val="18"/>
              </w:rPr>
              <w:t>EXCEL</w:t>
            </w:r>
            <w:r w:rsidRPr="00121CAB">
              <w:rPr>
                <w:rFonts w:cs="Times New Roman" w:hint="eastAsia"/>
                <w:sz w:val="18"/>
                <w:szCs w:val="18"/>
              </w:rPr>
              <w:t>高级应用实务</w:t>
            </w:r>
          </w:p>
        </w:tc>
        <w:tc>
          <w:tcPr>
            <w:tcW w:w="1126" w:type="dxa"/>
            <w:vAlign w:val="center"/>
          </w:tcPr>
          <w:p w14:paraId="3B3A57A4" w14:textId="3E22617C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191" w:type="dxa"/>
            <w:vAlign w:val="center"/>
          </w:tcPr>
          <w:p w14:paraId="4840FE4D" w14:textId="77777777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0068B402" w14:textId="096EFCD8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4BCE50A5" w14:textId="2B2F8221" w:rsidR="002A2237" w:rsidRPr="00121CAB" w:rsidRDefault="002A2237" w:rsidP="00654F20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16F6546E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645F3F94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3516F1E0" w14:textId="58A7C6A9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6770DE">
              <w:rPr>
                <w:rFonts w:ascii="Times New Roman" w:hAnsi="Times New Roman" w:hint="eastAsia"/>
              </w:rPr>
              <w:t>公共经济学</w:t>
            </w:r>
          </w:p>
        </w:tc>
        <w:tc>
          <w:tcPr>
            <w:tcW w:w="1126" w:type="dxa"/>
            <w:vAlign w:val="center"/>
          </w:tcPr>
          <w:p w14:paraId="4C49E16F" w14:textId="377D2A4C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191" w:type="dxa"/>
            <w:vAlign w:val="center"/>
          </w:tcPr>
          <w:p w14:paraId="495A4EF8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28944C4C" w14:textId="375482A2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5C3FCF08" w14:textId="40244CAE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06CA9B67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31F4EC4E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1C1A498D" w14:textId="3293F1BB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6770DE">
              <w:rPr>
                <w:rFonts w:ascii="Times New Roman" w:hAnsi="Times New Roman" w:hint="eastAsia"/>
              </w:rPr>
              <w:t>公共管理学</w:t>
            </w:r>
          </w:p>
        </w:tc>
        <w:tc>
          <w:tcPr>
            <w:tcW w:w="1126" w:type="dxa"/>
            <w:vAlign w:val="center"/>
          </w:tcPr>
          <w:p w14:paraId="37845833" w14:textId="5C2CBEC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191" w:type="dxa"/>
            <w:vAlign w:val="center"/>
          </w:tcPr>
          <w:p w14:paraId="6B387C49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7104DB9A" w14:textId="3B9FD280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6269901D" w14:textId="7D5B5C2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61438D5B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1CC28761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6DD04CCF" w14:textId="543ED45F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6770DE">
              <w:rPr>
                <w:rFonts w:ascii="Times New Roman" w:hAnsi="Times New Roman" w:hint="eastAsia"/>
              </w:rPr>
              <w:t>公共政策学</w:t>
            </w:r>
          </w:p>
        </w:tc>
        <w:tc>
          <w:tcPr>
            <w:tcW w:w="1126" w:type="dxa"/>
            <w:vAlign w:val="center"/>
          </w:tcPr>
          <w:p w14:paraId="6B1F805B" w14:textId="436C01B5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191" w:type="dxa"/>
            <w:vAlign w:val="center"/>
          </w:tcPr>
          <w:p w14:paraId="328C1746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4365A7C7" w14:textId="218A5F96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2DE264D8" w14:textId="5481C75F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01073E35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2D7F31C2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03A4B5F3" w14:textId="28D44EF7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6770DE">
              <w:rPr>
                <w:rFonts w:ascii="Times New Roman" w:hAnsi="Times New Roman" w:hint="eastAsia"/>
              </w:rPr>
              <w:t>城市管理</w:t>
            </w:r>
            <w:r>
              <w:rPr>
                <w:rFonts w:ascii="Times New Roman" w:hAnsi="Times New Roman" w:hint="eastAsia"/>
              </w:rPr>
              <w:t>学</w:t>
            </w:r>
          </w:p>
        </w:tc>
        <w:tc>
          <w:tcPr>
            <w:tcW w:w="1126" w:type="dxa"/>
            <w:vAlign w:val="center"/>
          </w:tcPr>
          <w:p w14:paraId="60E4CFEA" w14:textId="2710655C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191" w:type="dxa"/>
            <w:vAlign w:val="center"/>
          </w:tcPr>
          <w:p w14:paraId="45093D64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0E850910" w14:textId="3B0D31A5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20B95539" w14:textId="04365BC4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54F4F67F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412C73D6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6164A7A4" w14:textId="4981E718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6770DE">
              <w:rPr>
                <w:rFonts w:ascii="Times New Roman" w:hAnsi="Times New Roman" w:hint="eastAsia"/>
              </w:rPr>
              <w:t>公共管理类专业导论</w:t>
            </w:r>
          </w:p>
        </w:tc>
        <w:tc>
          <w:tcPr>
            <w:tcW w:w="1126" w:type="dxa"/>
            <w:vAlign w:val="center"/>
          </w:tcPr>
          <w:p w14:paraId="6D8022AE" w14:textId="178B6A73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191" w:type="dxa"/>
            <w:vAlign w:val="center"/>
          </w:tcPr>
          <w:p w14:paraId="67BF60D3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33F262FB" w14:textId="6B03348B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74CC1956" w14:textId="7503A896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052B712F" w14:textId="77777777" w:rsidTr="00654F20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nil"/>
            </w:tcBorders>
            <w:vAlign w:val="center"/>
          </w:tcPr>
          <w:p w14:paraId="2EF5043B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08B00B5A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空间计量经济基础</w:t>
            </w:r>
          </w:p>
        </w:tc>
        <w:tc>
          <w:tcPr>
            <w:tcW w:w="1126" w:type="dxa"/>
            <w:vAlign w:val="center"/>
          </w:tcPr>
          <w:p w14:paraId="64B02CD9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191" w:type="dxa"/>
            <w:vAlign w:val="center"/>
          </w:tcPr>
          <w:p w14:paraId="55B560AA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2A4A3FD0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7D7ED12C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40843E9D" w14:textId="77777777" w:rsidTr="006A2A3A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6EA1D6A3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专业实验类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1B41EC1" w14:textId="69702345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区域与城市经济大数据可视化分析方法</w:t>
            </w:r>
          </w:p>
        </w:tc>
        <w:tc>
          <w:tcPr>
            <w:tcW w:w="1126" w:type="dxa"/>
            <w:vAlign w:val="center"/>
          </w:tcPr>
          <w:p w14:paraId="060CAF8D" w14:textId="0E05EAD5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191" w:type="dxa"/>
            <w:vAlign w:val="center"/>
          </w:tcPr>
          <w:p w14:paraId="2FB77B1B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2CFA8E35" w14:textId="0F800BC5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  <w:r w:rsidRPr="00121CAB">
              <w:rPr>
                <w:rFonts w:ascii="Times New Roman" w:hAnsi="Times New Roman"/>
              </w:rPr>
              <w:t>6</w:t>
            </w:r>
          </w:p>
        </w:tc>
        <w:tc>
          <w:tcPr>
            <w:tcW w:w="1087" w:type="dxa"/>
            <w:vAlign w:val="center"/>
          </w:tcPr>
          <w:p w14:paraId="232E411A" w14:textId="5E602370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/>
              </w:rPr>
              <w:t>1</w:t>
            </w:r>
          </w:p>
        </w:tc>
      </w:tr>
      <w:tr w:rsidR="006770DE" w:rsidRPr="00121CAB" w14:paraId="3686C8D9" w14:textId="77777777" w:rsidTr="006A2A3A">
        <w:trPr>
          <w:cantSplit/>
          <w:trHeight w:val="454"/>
          <w:jc w:val="center"/>
        </w:trPr>
        <w:tc>
          <w:tcPr>
            <w:tcW w:w="1294" w:type="dxa"/>
            <w:vMerge/>
            <w:tcBorders>
              <w:right w:val="single" w:sz="4" w:space="0" w:color="auto"/>
            </w:tcBorders>
            <w:vAlign w:val="center"/>
          </w:tcPr>
          <w:p w14:paraId="2C62E168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86E1A7C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地理信息系统</w:t>
            </w:r>
          </w:p>
        </w:tc>
        <w:tc>
          <w:tcPr>
            <w:tcW w:w="1126" w:type="dxa"/>
            <w:vAlign w:val="center"/>
          </w:tcPr>
          <w:p w14:paraId="62FB00BB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191" w:type="dxa"/>
            <w:vAlign w:val="center"/>
          </w:tcPr>
          <w:p w14:paraId="5257DF2C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101981A4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3D8F1E36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5226355A" w14:textId="77777777" w:rsidTr="006A2A3A">
        <w:trPr>
          <w:cantSplit/>
          <w:trHeight w:val="454"/>
          <w:jc w:val="center"/>
        </w:trPr>
        <w:tc>
          <w:tcPr>
            <w:tcW w:w="1294" w:type="dxa"/>
            <w:vMerge/>
            <w:tcBorders>
              <w:right w:val="single" w:sz="4" w:space="0" w:color="auto"/>
            </w:tcBorders>
            <w:vAlign w:val="center"/>
          </w:tcPr>
          <w:p w14:paraId="019FE223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DB3109C" w14:textId="08123568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地图学与计算机制图</w:t>
            </w:r>
          </w:p>
        </w:tc>
        <w:tc>
          <w:tcPr>
            <w:tcW w:w="1126" w:type="dxa"/>
            <w:vAlign w:val="center"/>
          </w:tcPr>
          <w:p w14:paraId="09911DD9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191" w:type="dxa"/>
            <w:vAlign w:val="center"/>
          </w:tcPr>
          <w:p w14:paraId="1F32BF83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78E9C879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3BBCB987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3419E604" w14:textId="77777777" w:rsidTr="006A2A3A">
        <w:trPr>
          <w:cantSplit/>
          <w:trHeight w:val="454"/>
          <w:jc w:val="center"/>
        </w:trPr>
        <w:tc>
          <w:tcPr>
            <w:tcW w:w="12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99836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1CB11348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北京城市规划案例</w:t>
            </w:r>
          </w:p>
        </w:tc>
        <w:tc>
          <w:tcPr>
            <w:tcW w:w="1126" w:type="dxa"/>
            <w:vAlign w:val="center"/>
          </w:tcPr>
          <w:p w14:paraId="503D6575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1191" w:type="dxa"/>
            <w:vAlign w:val="center"/>
          </w:tcPr>
          <w:p w14:paraId="5E6A0B19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2538B6DE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1087" w:type="dxa"/>
            <w:vAlign w:val="center"/>
          </w:tcPr>
          <w:p w14:paraId="0BCC3500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1</w:t>
            </w:r>
          </w:p>
        </w:tc>
      </w:tr>
      <w:tr w:rsidR="006770DE" w:rsidRPr="00121CAB" w14:paraId="49BC2A59" w14:textId="77777777" w:rsidTr="00654F20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14:paraId="6099F6F3" w14:textId="77777777" w:rsidR="006770DE" w:rsidRPr="00121CAB" w:rsidRDefault="006770DE" w:rsidP="006770DE">
            <w:pPr>
              <w:rPr>
                <w:rFonts w:ascii="Times New Roman" w:hAnsi="Times New Roman"/>
              </w:rPr>
            </w:pPr>
            <w:r w:rsidRPr="00121CAB">
              <w:rPr>
                <w:rFonts w:ascii="Times New Roman" w:hAnsi="Times New Roman" w:hint="eastAsia"/>
              </w:rPr>
              <w:t>合计</w:t>
            </w:r>
          </w:p>
        </w:tc>
        <w:tc>
          <w:tcPr>
            <w:tcW w:w="1126" w:type="dxa"/>
            <w:vAlign w:val="center"/>
          </w:tcPr>
          <w:p w14:paraId="0DA3BDC5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Align w:val="center"/>
          </w:tcPr>
          <w:p w14:paraId="5DB3DAD9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2" w:type="dxa"/>
            <w:vAlign w:val="center"/>
          </w:tcPr>
          <w:p w14:paraId="57DF9E15" w14:textId="77777777" w:rsidR="006770DE" w:rsidRPr="00121CAB" w:rsidRDefault="006770DE" w:rsidP="006770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7" w:type="dxa"/>
            <w:vAlign w:val="center"/>
          </w:tcPr>
          <w:p w14:paraId="38C07102" w14:textId="496D2B34" w:rsidR="006770DE" w:rsidRPr="00121CAB" w:rsidRDefault="0051107E" w:rsidP="006770D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</w:tr>
    </w:tbl>
    <w:p w14:paraId="52B18341" w14:textId="77777777" w:rsidR="00F95322" w:rsidRPr="00121CAB" w:rsidRDefault="00F95322" w:rsidP="00F95322">
      <w:pPr>
        <w:rPr>
          <w:rFonts w:ascii="Times New Roman" w:hAnsi="Times New Roman"/>
        </w:rPr>
      </w:pPr>
    </w:p>
    <w:sectPr w:rsidR="00F95322" w:rsidRPr="00121CAB" w:rsidSect="00584BB5"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A375D" w14:textId="77777777" w:rsidR="00626A18" w:rsidRDefault="00626A18">
      <w:r>
        <w:separator/>
      </w:r>
    </w:p>
  </w:endnote>
  <w:endnote w:type="continuationSeparator" w:id="0">
    <w:p w14:paraId="4FFB2834" w14:textId="77777777" w:rsidR="00626A18" w:rsidRDefault="0062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028A2" w14:textId="77777777" w:rsidR="00626A18" w:rsidRDefault="00626A18">
      <w:r>
        <w:separator/>
      </w:r>
    </w:p>
  </w:footnote>
  <w:footnote w:type="continuationSeparator" w:id="0">
    <w:p w14:paraId="049A8CA7" w14:textId="77777777" w:rsidR="00626A18" w:rsidRDefault="00626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322"/>
    <w:rsid w:val="00000CB2"/>
    <w:rsid w:val="00025C1E"/>
    <w:rsid w:val="00031C66"/>
    <w:rsid w:val="00097C3B"/>
    <w:rsid w:val="000E4439"/>
    <w:rsid w:val="000F529F"/>
    <w:rsid w:val="00121CAB"/>
    <w:rsid w:val="001673BC"/>
    <w:rsid w:val="001C7555"/>
    <w:rsid w:val="001D0345"/>
    <w:rsid w:val="001D3BFE"/>
    <w:rsid w:val="00282112"/>
    <w:rsid w:val="002A2237"/>
    <w:rsid w:val="002A2409"/>
    <w:rsid w:val="002D20B8"/>
    <w:rsid w:val="00302CFC"/>
    <w:rsid w:val="003215D1"/>
    <w:rsid w:val="0037740A"/>
    <w:rsid w:val="003924C7"/>
    <w:rsid w:val="003D5448"/>
    <w:rsid w:val="004604ED"/>
    <w:rsid w:val="00460D4F"/>
    <w:rsid w:val="00474D34"/>
    <w:rsid w:val="004D6771"/>
    <w:rsid w:val="004F2421"/>
    <w:rsid w:val="0051107E"/>
    <w:rsid w:val="00584BB5"/>
    <w:rsid w:val="00594CEB"/>
    <w:rsid w:val="00596158"/>
    <w:rsid w:val="005A646B"/>
    <w:rsid w:val="005D63EB"/>
    <w:rsid w:val="005E21AB"/>
    <w:rsid w:val="00626A18"/>
    <w:rsid w:val="00654F20"/>
    <w:rsid w:val="006726A0"/>
    <w:rsid w:val="006770DE"/>
    <w:rsid w:val="00692345"/>
    <w:rsid w:val="006E094D"/>
    <w:rsid w:val="00710BAD"/>
    <w:rsid w:val="00720E17"/>
    <w:rsid w:val="00767CEE"/>
    <w:rsid w:val="007768A8"/>
    <w:rsid w:val="007C1A49"/>
    <w:rsid w:val="008B2EF6"/>
    <w:rsid w:val="008C71BD"/>
    <w:rsid w:val="00990750"/>
    <w:rsid w:val="009A7959"/>
    <w:rsid w:val="009B1EE0"/>
    <w:rsid w:val="00A01D8A"/>
    <w:rsid w:val="00A030C7"/>
    <w:rsid w:val="00A054A4"/>
    <w:rsid w:val="00A069D0"/>
    <w:rsid w:val="00A56877"/>
    <w:rsid w:val="00A95B5F"/>
    <w:rsid w:val="00AA4EF0"/>
    <w:rsid w:val="00AA5E49"/>
    <w:rsid w:val="00AB5911"/>
    <w:rsid w:val="00AC056D"/>
    <w:rsid w:val="00AD3705"/>
    <w:rsid w:val="00AF7AC7"/>
    <w:rsid w:val="00B12E88"/>
    <w:rsid w:val="00B24D06"/>
    <w:rsid w:val="00B24F67"/>
    <w:rsid w:val="00B27D93"/>
    <w:rsid w:val="00BF348F"/>
    <w:rsid w:val="00C118C9"/>
    <w:rsid w:val="00C541A3"/>
    <w:rsid w:val="00CA570E"/>
    <w:rsid w:val="00CD2E71"/>
    <w:rsid w:val="00CF54F7"/>
    <w:rsid w:val="00CF5959"/>
    <w:rsid w:val="00D034F9"/>
    <w:rsid w:val="00D45F7E"/>
    <w:rsid w:val="00D56C28"/>
    <w:rsid w:val="00D84B18"/>
    <w:rsid w:val="00E91F6F"/>
    <w:rsid w:val="00ED1254"/>
    <w:rsid w:val="00F84179"/>
    <w:rsid w:val="00F9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4A1E3"/>
  <w15:docId w15:val="{958AF1F8-115C-4EF2-9B44-F18F5AE6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4B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4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4BB5"/>
    <w:rPr>
      <w:sz w:val="18"/>
      <w:szCs w:val="18"/>
    </w:rPr>
  </w:style>
  <w:style w:type="paragraph" w:styleId="a7">
    <w:name w:val="List Paragraph"/>
    <w:basedOn w:val="a"/>
    <w:uiPriority w:val="99"/>
    <w:qFormat/>
    <w:rsid w:val="002A2409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character" w:styleId="a8">
    <w:name w:val="annotation reference"/>
    <w:basedOn w:val="a0"/>
    <w:uiPriority w:val="99"/>
    <w:semiHidden/>
    <w:unhideWhenUsed/>
    <w:rsid w:val="00692345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92345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92345"/>
  </w:style>
  <w:style w:type="paragraph" w:styleId="ab">
    <w:name w:val="annotation subject"/>
    <w:basedOn w:val="a9"/>
    <w:next w:val="a9"/>
    <w:link w:val="ac"/>
    <w:uiPriority w:val="99"/>
    <w:semiHidden/>
    <w:unhideWhenUsed/>
    <w:rsid w:val="00692345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9234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92345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92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weiji</dc:creator>
  <cp:lastModifiedBy>Dell</cp:lastModifiedBy>
  <cp:revision>42</cp:revision>
  <dcterms:created xsi:type="dcterms:W3CDTF">2021-04-06T04:47:00Z</dcterms:created>
  <dcterms:modified xsi:type="dcterms:W3CDTF">2021-09-07T01:02:00Z</dcterms:modified>
</cp:coreProperties>
</file>