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C5C3" w14:textId="277021E3" w:rsidR="00C56F5F" w:rsidRPr="00E3728D" w:rsidRDefault="00C56F5F" w:rsidP="00C56F5F">
      <w:pPr>
        <w:widowControl/>
        <w:spacing w:line="360" w:lineRule="auto"/>
        <w:ind w:firstLineChars="150" w:firstLine="480"/>
        <w:jc w:val="left"/>
        <w:rPr>
          <w:rFonts w:ascii="宋体" w:hAnsi="宋体"/>
          <w:kern w:val="0"/>
          <w:sz w:val="32"/>
          <w:szCs w:val="32"/>
        </w:rPr>
      </w:pPr>
      <w:bookmarkStart w:id="0" w:name="_GoBack"/>
      <w:bookmarkEnd w:id="0"/>
      <w:r w:rsidRPr="00E3728D">
        <w:rPr>
          <w:rFonts w:ascii="宋体" w:hAnsi="宋体" w:hint="eastAsia"/>
          <w:sz w:val="32"/>
          <w:szCs w:val="32"/>
        </w:rPr>
        <w:t>八、经典阅读书目及期刊目录</w:t>
      </w:r>
    </w:p>
    <w:p w14:paraId="04EDD2F6" w14:textId="77777777" w:rsidR="00C56F5F" w:rsidRPr="00E3728D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3728D">
        <w:rPr>
          <w:rFonts w:ascii="宋体" w:hAnsi="宋体" w:hint="eastAsia"/>
          <w:b/>
          <w:sz w:val="24"/>
        </w:rPr>
        <w:t>（1）专著</w:t>
      </w:r>
    </w:p>
    <w:p w14:paraId="32C2EA6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[1] 滋维·博迪等.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投资学（原书第9版）[M].北京：机械工业出版社，2014.</w:t>
      </w:r>
    </w:p>
    <w:p w14:paraId="7AA8473D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[2] 斯蒂芬A.罗斯等.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公司理财（原书第9版）[M].北京：机械工业出版社，2012.</w:t>
      </w:r>
    </w:p>
    <w:p w14:paraId="24C1E1BA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[3] </w:t>
      </w:r>
      <w:proofErr w:type="gramStart"/>
      <w:r w:rsidRPr="00E3728D">
        <w:rPr>
          <w:rFonts w:ascii="宋体" w:hAnsi="宋体" w:hint="eastAsia"/>
          <w:sz w:val="24"/>
        </w:rPr>
        <w:t>赫</w:t>
      </w:r>
      <w:proofErr w:type="gramEnd"/>
      <w:r w:rsidRPr="00E3728D">
        <w:rPr>
          <w:rFonts w:ascii="宋体" w:hAnsi="宋体" w:hint="eastAsia"/>
          <w:sz w:val="24"/>
        </w:rPr>
        <w:t>尔等.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期权、期货及其他衍生产品（原书第9版）[M].北京：机械工业出版社，2014.</w:t>
      </w:r>
    </w:p>
    <w:p w14:paraId="3CFD6C1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[4] </w:t>
      </w:r>
      <w:proofErr w:type="gramStart"/>
      <w:r w:rsidRPr="00E3728D">
        <w:rPr>
          <w:rFonts w:ascii="宋体" w:hAnsi="宋体" w:hint="eastAsia"/>
          <w:sz w:val="24"/>
        </w:rPr>
        <w:t>弗</w:t>
      </w:r>
      <w:proofErr w:type="gramEnd"/>
      <w:r w:rsidRPr="00E3728D">
        <w:rPr>
          <w:rFonts w:ascii="宋体" w:hAnsi="宋体" w:hint="eastAsia"/>
          <w:sz w:val="24"/>
        </w:rPr>
        <w:t>兰克·J·</w:t>
      </w:r>
      <w:proofErr w:type="gramStart"/>
      <w:r w:rsidRPr="00E3728D">
        <w:rPr>
          <w:rFonts w:ascii="宋体" w:hAnsi="宋体" w:hint="eastAsia"/>
          <w:sz w:val="24"/>
        </w:rPr>
        <w:t>法博</w:t>
      </w:r>
      <w:proofErr w:type="gramEnd"/>
      <w:r w:rsidRPr="00E3728D">
        <w:rPr>
          <w:rFonts w:ascii="宋体" w:hAnsi="宋体" w:hint="eastAsia"/>
          <w:sz w:val="24"/>
        </w:rPr>
        <w:t>齐. 固定收益证券手册（原书第7版）上下册[M].北京：中国人民大学出版社，2014.</w:t>
      </w:r>
    </w:p>
    <w:p w14:paraId="6127BDA9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5</w:t>
      </w:r>
      <w:r w:rsidRPr="00E3728D">
        <w:rPr>
          <w:rFonts w:ascii="宋体" w:hAnsi="宋体" w:hint="eastAsia"/>
          <w:sz w:val="24"/>
        </w:rPr>
        <w:t>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Style w:val="a-size-large"/>
          <w:rFonts w:ascii="宋体"/>
        </w:rPr>
        <w:t>保罗</w:t>
      </w:r>
      <w:r w:rsidRPr="00E3728D">
        <w:rPr>
          <w:rStyle w:val="a-size-large"/>
          <w:rFonts w:ascii="宋体"/>
        </w:rPr>
        <w:t>·</w:t>
      </w:r>
      <w:r w:rsidRPr="00E3728D">
        <w:rPr>
          <w:rStyle w:val="a-size-large"/>
          <w:rFonts w:ascii="宋体"/>
        </w:rPr>
        <w:t>威尔莫特</w:t>
      </w:r>
      <w:r w:rsidRPr="00E3728D">
        <w:rPr>
          <w:rStyle w:val="a-size-large"/>
          <w:rFonts w:ascii="宋体" w:hint="eastAsia"/>
        </w:rPr>
        <w:t>.</w:t>
      </w:r>
      <w:r w:rsidRPr="00E3728D">
        <w:rPr>
          <w:rStyle w:val="a-size-large"/>
          <w:rFonts w:ascii="宋体"/>
        </w:rPr>
        <w:t>保罗</w:t>
      </w:r>
      <w:r w:rsidRPr="00E3728D">
        <w:rPr>
          <w:rStyle w:val="a-size-large"/>
          <w:rFonts w:ascii="宋体"/>
        </w:rPr>
        <w:t>·</w:t>
      </w:r>
      <w:r w:rsidRPr="00E3728D">
        <w:rPr>
          <w:rStyle w:val="a-size-large"/>
          <w:rFonts w:ascii="宋体"/>
        </w:rPr>
        <w:t>威尔莫特数量金融</w:t>
      </w:r>
      <w:r w:rsidRPr="00E3728D">
        <w:rPr>
          <w:rStyle w:val="af"/>
          <w:rFonts w:ascii="宋体" w:hAnsi="宋体"/>
          <w:sz w:val="24"/>
        </w:rPr>
        <w:footnoteReference w:id="1"/>
      </w:r>
      <w:r w:rsidRPr="00E3728D">
        <w:rPr>
          <w:rStyle w:val="a-size-large"/>
          <w:rFonts w:ascii="宋体"/>
        </w:rPr>
        <w:t>系列:数量金融(原书第2版)(第1</w:t>
      </w:r>
      <w:r w:rsidRPr="00E3728D">
        <w:rPr>
          <w:rStyle w:val="a-size-large"/>
          <w:rFonts w:ascii="宋体" w:hint="eastAsia"/>
        </w:rPr>
        <w:t>-3</w:t>
      </w:r>
      <w:r w:rsidRPr="00E3728D">
        <w:rPr>
          <w:rStyle w:val="a-size-large"/>
          <w:rFonts w:ascii="宋体"/>
        </w:rPr>
        <w:t>卷)</w:t>
      </w:r>
      <w:r w:rsidRPr="00E3728D">
        <w:rPr>
          <w:rFonts w:ascii="宋体" w:hAnsi="宋体" w:hint="eastAsia"/>
          <w:sz w:val="24"/>
        </w:rPr>
        <w:t xml:space="preserve"> ][M].北京：机械工业出版社，2015.</w:t>
      </w:r>
    </w:p>
    <w:p w14:paraId="4CA3F567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[6]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戴维·斯托厄尔.投资银行、对冲基金和</w:t>
      </w:r>
      <w:proofErr w:type="gramStart"/>
      <w:r w:rsidRPr="00E3728D">
        <w:rPr>
          <w:rFonts w:ascii="宋体" w:hAnsi="宋体" w:hint="eastAsia"/>
          <w:sz w:val="24"/>
        </w:rPr>
        <w:t>私募股权投资</w:t>
      </w:r>
      <w:proofErr w:type="gramEnd"/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M</w:t>
      </w:r>
      <w:r w:rsidRPr="00E3728D">
        <w:rPr>
          <w:rFonts w:ascii="宋体" w:hAnsi="宋体" w:hint="eastAsia"/>
          <w:sz w:val="24"/>
        </w:rPr>
        <w:t>].北京：机械工业出版社，2013.</w:t>
      </w:r>
    </w:p>
    <w:p w14:paraId="490A57AB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[7]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乔舒亚·罗森鲍姆等.</w:t>
      </w:r>
      <w:r w:rsidRPr="00E3728D">
        <w:rPr>
          <w:rFonts w:ascii="宋体" w:hAnsi="宋体"/>
          <w:sz w:val="24"/>
        </w:rPr>
        <w:t>投资银行:估值、杠杆收购、兼并与收购(原书第2版)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 xml:space="preserve"> .北京：机械工业出版社，2014.</w:t>
      </w:r>
    </w:p>
    <w:p w14:paraId="2CD22080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[8]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埃塞姆·阿培丁.机器学习导论（原书第3版）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.北京：机械工业出版社，</w:t>
      </w:r>
      <w:r w:rsidRPr="00E3728D">
        <w:rPr>
          <w:rFonts w:asciiTheme="minorEastAsia" w:hAnsiTheme="minorEastAsia" w:hint="eastAsia"/>
          <w:sz w:val="24"/>
        </w:rPr>
        <w:t>201</w:t>
      </w:r>
      <w:r w:rsidRPr="00E3728D">
        <w:rPr>
          <w:rFonts w:ascii="宋体" w:hAnsi="宋体" w:hint="eastAsia"/>
          <w:sz w:val="24"/>
        </w:rPr>
        <w:t>6</w:t>
      </w:r>
      <w:r w:rsidRPr="00E3728D">
        <w:rPr>
          <w:rFonts w:asciiTheme="minorEastAsia" w:hAnsiTheme="minorEastAsia" w:hint="eastAsia"/>
          <w:sz w:val="24"/>
        </w:rPr>
        <w:t>．</w:t>
      </w:r>
    </w:p>
    <w:p w14:paraId="14359F20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[9]</w:t>
      </w:r>
      <w:r w:rsidRPr="00E3728D">
        <w:rPr>
          <w:rFonts w:ascii="宋体" w:hAnsi="宋体"/>
          <w:sz w:val="24"/>
        </w:rPr>
        <w:t xml:space="preserve"> </w:t>
      </w:r>
      <w:proofErr w:type="gramStart"/>
      <w:r w:rsidRPr="00E3728D">
        <w:rPr>
          <w:rFonts w:ascii="宋体" w:hAnsi="宋体" w:hint="eastAsia"/>
          <w:sz w:val="24"/>
        </w:rPr>
        <w:t>米什金</w:t>
      </w:r>
      <w:proofErr w:type="gramEnd"/>
      <w:r w:rsidRPr="00E3728D">
        <w:rPr>
          <w:rFonts w:ascii="宋体" w:hAnsi="宋体" w:hint="eastAsia"/>
          <w:sz w:val="24"/>
        </w:rPr>
        <w:t>. 货币金融学（原书第9版）[M].北京：中国人民大学出版社，2011.</w:t>
      </w:r>
    </w:p>
    <w:p w14:paraId="6826532F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[10]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彼得 S.罗斯等.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商业银行管理（原书第9版）[M].北京：机械工业出版社，2013.</w:t>
      </w:r>
    </w:p>
    <w:p w14:paraId="215213A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[11] </w:t>
      </w:r>
      <w:proofErr w:type="gramStart"/>
      <w:r w:rsidRPr="00E3728D">
        <w:rPr>
          <w:rFonts w:ascii="宋体" w:hAnsi="宋体" w:hint="eastAsia"/>
          <w:sz w:val="24"/>
        </w:rPr>
        <w:t>庹</w:t>
      </w:r>
      <w:proofErr w:type="gramEnd"/>
      <w:r w:rsidRPr="00E3728D">
        <w:rPr>
          <w:rFonts w:ascii="宋体" w:hAnsi="宋体" w:hint="eastAsia"/>
          <w:sz w:val="24"/>
        </w:rPr>
        <w:t>国柱.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保险学(第7版)[M].北京：首都经济贸易大学出版社，2016.</w:t>
      </w:r>
    </w:p>
    <w:p w14:paraId="64C7F45B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[12] </w:t>
      </w:r>
      <w:proofErr w:type="gramStart"/>
      <w:r w:rsidRPr="00E3728D">
        <w:rPr>
          <w:rFonts w:ascii="宋体" w:hAnsi="宋体" w:hint="eastAsia"/>
          <w:sz w:val="24"/>
        </w:rPr>
        <w:t>弗</w:t>
      </w:r>
      <w:proofErr w:type="gramEnd"/>
      <w:r w:rsidRPr="00E3728D">
        <w:rPr>
          <w:rFonts w:ascii="宋体" w:hAnsi="宋体" w:hint="eastAsia"/>
          <w:sz w:val="24"/>
        </w:rPr>
        <w:t>兰克.J.</w:t>
      </w:r>
      <w:proofErr w:type="gramStart"/>
      <w:r w:rsidRPr="00E3728D">
        <w:rPr>
          <w:rFonts w:ascii="宋体" w:hAnsi="宋体" w:hint="eastAsia"/>
          <w:sz w:val="24"/>
        </w:rPr>
        <w:t>法博齐</w:t>
      </w:r>
      <w:proofErr w:type="gramEnd"/>
      <w:r w:rsidRPr="00E3728D">
        <w:rPr>
          <w:rFonts w:ascii="宋体" w:hAnsi="宋体" w:hint="eastAsia"/>
          <w:sz w:val="24"/>
        </w:rPr>
        <w:t>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金融市场与金融机构基础（原书第4版）[M].北京：机械工业出版社，2010.</w:t>
      </w:r>
    </w:p>
    <w:p w14:paraId="65F64456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lastRenderedPageBreak/>
        <w:t>[13] 保罗·R·克鲁格曼.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国际金融（原书第10版）[M].北京：中国人民大学出版社，2016.</w:t>
      </w:r>
    </w:p>
    <w:p w14:paraId="33A88C0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[14] 米尔顿•弗里德曼.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美国货币史（1867-1960）[M].北京：北京大学出版社，2009.</w:t>
      </w:r>
    </w:p>
    <w:p w14:paraId="6411D5B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[1</w:t>
      </w:r>
      <w:r w:rsidRPr="00E3728D">
        <w:rPr>
          <w:rFonts w:ascii="宋体" w:hAnsi="宋体" w:hint="eastAsia"/>
          <w:sz w:val="24"/>
        </w:rPr>
        <w:t>5</w:t>
      </w:r>
      <w:r w:rsidRPr="00E3728D">
        <w:rPr>
          <w:rFonts w:ascii="宋体" w:hAnsi="宋体"/>
          <w:sz w:val="24"/>
        </w:rPr>
        <w:t>]</w:t>
      </w:r>
      <w:r w:rsidRPr="00E3728D">
        <w:rPr>
          <w:rFonts w:ascii="宋体" w:hAnsi="宋体" w:hint="eastAsia"/>
          <w:sz w:val="24"/>
        </w:rPr>
        <w:t xml:space="preserve"> 理查德C</w:t>
      </w:r>
      <w:r w:rsidRPr="00E3728D">
        <w:rPr>
          <w:rFonts w:ascii="宋体" w:hAnsi="宋体"/>
          <w:sz w:val="24"/>
        </w:rPr>
        <w:t>.</w:t>
      </w:r>
      <w:r w:rsidRPr="00E3728D">
        <w:rPr>
          <w:rFonts w:ascii="宋体" w:hAnsi="宋体" w:hint="eastAsia"/>
          <w:sz w:val="24"/>
        </w:rPr>
        <w:t>格林诺德等.</w:t>
      </w:r>
      <w:r w:rsidRPr="00E3728D">
        <w:rPr>
          <w:rFonts w:hint="eastAsia"/>
        </w:rPr>
        <w:t xml:space="preserve"> </w:t>
      </w:r>
      <w:r w:rsidRPr="00E3728D">
        <w:rPr>
          <w:rFonts w:ascii="宋体" w:hAnsi="宋体" w:hint="eastAsia"/>
          <w:sz w:val="24"/>
        </w:rPr>
        <w:t>主动投资组合管理:创造高收益并控制风险的量化投资方法(原书第2版)</w:t>
      </w:r>
      <w:r w:rsidRPr="00E3728D">
        <w:rPr>
          <w:rFonts w:ascii="宋体" w:hAnsi="宋体" w:cs="宋体" w:hint="eastAsia"/>
          <w:sz w:val="24"/>
        </w:rPr>
        <w:t xml:space="preserve"> 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.北京：机械工业出版社，2014.</w:t>
      </w:r>
    </w:p>
    <w:p w14:paraId="1B41C001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16</w:t>
      </w:r>
      <w:r w:rsidRPr="00E3728D">
        <w:rPr>
          <w:rFonts w:ascii="宋体" w:hAnsi="宋体" w:hint="eastAsia"/>
          <w:sz w:val="24"/>
        </w:rPr>
        <w:t>] 蔡瑞胸.金融时间序列分析（原书第3版）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.北京：人民邮电出版社，2012.</w:t>
      </w:r>
    </w:p>
    <w:p w14:paraId="446FA20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17</w:t>
      </w:r>
      <w:r w:rsidRPr="00E3728D">
        <w:rPr>
          <w:rFonts w:ascii="宋体" w:hAnsi="宋体" w:hint="eastAsia"/>
          <w:sz w:val="24"/>
        </w:rPr>
        <w:t>] 陈强.高级计量经济学及Sta</w:t>
      </w:r>
      <w:r w:rsidRPr="00E3728D">
        <w:rPr>
          <w:rFonts w:ascii="宋体" w:hAnsi="宋体"/>
          <w:sz w:val="24"/>
        </w:rPr>
        <w:t>ta</w:t>
      </w:r>
      <w:r w:rsidRPr="00E3728D">
        <w:rPr>
          <w:rFonts w:ascii="宋体" w:hAnsi="宋体" w:hint="eastAsia"/>
          <w:sz w:val="24"/>
        </w:rPr>
        <w:t>应用（第2版）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.北京：高等教育出版社，2014.</w:t>
      </w:r>
    </w:p>
    <w:p w14:paraId="09A6F0AF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[18]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范剑青、姚琦伟.计量金融精要（英语）[M].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北京：科</w:t>
      </w:r>
      <w:r w:rsidRPr="00E3728D">
        <w:rPr>
          <w:rFonts w:ascii="宋体" w:hAnsi="宋体"/>
          <w:sz w:val="24"/>
        </w:rPr>
        <w:t>学出版社有限责任公</w:t>
      </w:r>
      <w:r w:rsidRPr="00E3728D">
        <w:rPr>
          <w:rFonts w:ascii="宋体" w:hAnsi="宋体" w:cs="宋体" w:hint="eastAsia"/>
          <w:sz w:val="24"/>
        </w:rPr>
        <w:t>司，2016.</w:t>
      </w:r>
    </w:p>
    <w:p w14:paraId="646C27C3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[1</w:t>
      </w:r>
      <w:r w:rsidRPr="00E3728D">
        <w:rPr>
          <w:rFonts w:ascii="宋体" w:hAnsi="宋体" w:hint="eastAsia"/>
          <w:sz w:val="24"/>
        </w:rPr>
        <w:t>9</w:t>
      </w:r>
      <w:r w:rsidRPr="00E3728D">
        <w:rPr>
          <w:rFonts w:ascii="宋体" w:hAnsi="宋体"/>
          <w:sz w:val="24"/>
        </w:rPr>
        <w:t xml:space="preserve">] Cheng-Few </w:t>
      </w:r>
      <w:proofErr w:type="spellStart"/>
      <w:proofErr w:type="gramStart"/>
      <w:r w:rsidRPr="00E3728D">
        <w:rPr>
          <w:rFonts w:ascii="宋体" w:hAnsi="宋体"/>
          <w:sz w:val="24"/>
        </w:rPr>
        <w:t>Lee,John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 </w:t>
      </w:r>
      <w:proofErr w:type="spellStart"/>
      <w:r w:rsidRPr="00E3728D">
        <w:rPr>
          <w:rFonts w:ascii="宋体" w:hAnsi="宋体"/>
          <w:sz w:val="24"/>
        </w:rPr>
        <w:t>Lee.Handbook</w:t>
      </w:r>
      <w:proofErr w:type="spellEnd"/>
      <w:r w:rsidRPr="00E3728D">
        <w:rPr>
          <w:rFonts w:ascii="宋体" w:hAnsi="宋体"/>
          <w:sz w:val="24"/>
        </w:rPr>
        <w:t xml:space="preserve"> of Quantitative Finance and Risk Management, Vol I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.German:Springer,2010.</w:t>
      </w:r>
    </w:p>
    <w:p w14:paraId="243E5AE7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20</w:t>
      </w:r>
      <w:r w:rsidRPr="00E3728D">
        <w:rPr>
          <w:rFonts w:ascii="宋体" w:hAnsi="宋体"/>
          <w:sz w:val="24"/>
        </w:rPr>
        <w:t>] Bernd Scherer, Kenneth Winston. The Oxford Handbook of Quantitative Asset Management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proofErr w:type="gramStart"/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,</w:t>
      </w:r>
      <w:proofErr w:type="spellStart"/>
      <w:r w:rsidRPr="00E3728D">
        <w:rPr>
          <w:rFonts w:ascii="宋体" w:hAnsi="宋体"/>
          <w:sz w:val="24"/>
        </w:rPr>
        <w:t>UK</w:t>
      </w:r>
      <w:proofErr w:type="gramEnd"/>
      <w:r w:rsidRPr="00E3728D">
        <w:rPr>
          <w:rFonts w:ascii="宋体" w:hAnsi="宋体"/>
          <w:sz w:val="24"/>
        </w:rPr>
        <w:t>:Oxford</w:t>
      </w:r>
      <w:proofErr w:type="spellEnd"/>
      <w:r w:rsidRPr="00E3728D">
        <w:rPr>
          <w:rFonts w:ascii="宋体" w:hAnsi="宋体"/>
          <w:sz w:val="24"/>
        </w:rPr>
        <w:t xml:space="preserve"> Press,2014.</w:t>
      </w:r>
    </w:p>
    <w:p w14:paraId="07321B73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21</w:t>
      </w:r>
      <w:r w:rsidRPr="00E3728D">
        <w:rPr>
          <w:rFonts w:ascii="宋体" w:hAnsi="宋体"/>
          <w:sz w:val="24"/>
        </w:rPr>
        <w:t>] John Guerard. Handbook of Portfolio Construction: Contemporary Applications and Markowitz Techniques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proofErr w:type="gramStart"/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,German</w:t>
      </w:r>
      <w:proofErr w:type="gramEnd"/>
      <w:r w:rsidRPr="00E3728D">
        <w:rPr>
          <w:rFonts w:ascii="宋体" w:hAnsi="宋体"/>
          <w:sz w:val="24"/>
        </w:rPr>
        <w:t>:Springer,2014.</w:t>
      </w:r>
    </w:p>
    <w:p w14:paraId="2853C1DA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[22]</w:t>
      </w:r>
      <w:r w:rsidRPr="00E3728D">
        <w:rPr>
          <w:rFonts w:ascii="宋体" w:hAnsi="宋体"/>
          <w:sz w:val="24"/>
        </w:rPr>
        <w:t xml:space="preserve"> </w:t>
      </w:r>
      <w:proofErr w:type="spellStart"/>
      <w:proofErr w:type="gramStart"/>
      <w:r w:rsidRPr="00E3728D">
        <w:rPr>
          <w:rFonts w:ascii="宋体" w:hAnsi="宋体"/>
          <w:sz w:val="24"/>
        </w:rPr>
        <w:t>Y.Ait</w:t>
      </w:r>
      <w:proofErr w:type="gramEnd"/>
      <w:r w:rsidRPr="00E3728D">
        <w:rPr>
          <w:rFonts w:ascii="宋体" w:hAnsi="宋体"/>
          <w:sz w:val="24"/>
        </w:rPr>
        <w:t>-Sahalia.Handbook</w:t>
      </w:r>
      <w:proofErr w:type="spellEnd"/>
      <w:r w:rsidRPr="00E3728D">
        <w:rPr>
          <w:rFonts w:ascii="宋体" w:hAnsi="宋体"/>
          <w:sz w:val="24"/>
        </w:rPr>
        <w:t xml:space="preserve"> of Financial Econometrics Vol I and Vol II[M], </w:t>
      </w:r>
      <w:proofErr w:type="spellStart"/>
      <w:r w:rsidRPr="00E3728D">
        <w:rPr>
          <w:rFonts w:ascii="宋体" w:hAnsi="宋体"/>
          <w:sz w:val="24"/>
        </w:rPr>
        <w:t>German:Elsevier</w:t>
      </w:r>
      <w:proofErr w:type="spellEnd"/>
      <w:r w:rsidRPr="00E3728D">
        <w:rPr>
          <w:rFonts w:ascii="宋体" w:hAnsi="宋体"/>
          <w:sz w:val="24"/>
        </w:rPr>
        <w:t xml:space="preserve"> Science Ltd,2009.</w:t>
      </w:r>
    </w:p>
    <w:p w14:paraId="30408F14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23</w:t>
      </w:r>
      <w:r w:rsidRPr="00E3728D">
        <w:rPr>
          <w:rFonts w:ascii="宋体" w:hAnsi="宋体"/>
          <w:sz w:val="24"/>
        </w:rPr>
        <w:t xml:space="preserve">] </w:t>
      </w:r>
      <w:proofErr w:type="spellStart"/>
      <w:proofErr w:type="gramStart"/>
      <w:r w:rsidRPr="00E3728D">
        <w:rPr>
          <w:rFonts w:ascii="宋体" w:hAnsi="宋体"/>
          <w:sz w:val="24"/>
        </w:rPr>
        <w:t>Lee,Chen</w:t>
      </w:r>
      <w:proofErr w:type="gramEnd"/>
      <w:r w:rsidRPr="00E3728D">
        <w:rPr>
          <w:rFonts w:ascii="宋体" w:hAnsi="宋体"/>
          <w:sz w:val="24"/>
        </w:rPr>
        <w:t>-Few,John</w:t>
      </w:r>
      <w:proofErr w:type="spellEnd"/>
      <w:r w:rsidRPr="00E3728D">
        <w:rPr>
          <w:rFonts w:ascii="宋体" w:hAnsi="宋体"/>
          <w:sz w:val="24"/>
        </w:rPr>
        <w:t xml:space="preserve"> C. Handbook of Financial Econometrics and Statistics[M],German:Springer,2014.</w:t>
      </w:r>
    </w:p>
    <w:p w14:paraId="37BDC5A9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24</w:t>
      </w:r>
      <w:r w:rsidRPr="00E3728D">
        <w:rPr>
          <w:rFonts w:ascii="宋体" w:hAnsi="宋体"/>
          <w:sz w:val="24"/>
        </w:rPr>
        <w:t xml:space="preserve">] George </w:t>
      </w:r>
      <w:proofErr w:type="spellStart"/>
      <w:proofErr w:type="gramStart"/>
      <w:r w:rsidRPr="00E3728D">
        <w:rPr>
          <w:rFonts w:ascii="宋体" w:hAnsi="宋体"/>
          <w:sz w:val="24"/>
        </w:rPr>
        <w:t>M.Constantidides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, Milton Harris and Rene </w:t>
      </w:r>
      <w:proofErr w:type="spellStart"/>
      <w:r w:rsidRPr="00E3728D">
        <w:rPr>
          <w:rFonts w:ascii="宋体" w:hAnsi="宋体"/>
          <w:sz w:val="24"/>
        </w:rPr>
        <w:t>Stulz</w:t>
      </w:r>
      <w:proofErr w:type="spellEnd"/>
      <w:r w:rsidRPr="00E3728D">
        <w:rPr>
          <w:rFonts w:ascii="宋体" w:hAnsi="宋体"/>
          <w:sz w:val="24"/>
        </w:rPr>
        <w:t xml:space="preserve">. Handbook of </w:t>
      </w:r>
      <w:r w:rsidRPr="00E3728D">
        <w:rPr>
          <w:rFonts w:ascii="宋体" w:hAnsi="宋体" w:hint="eastAsia"/>
          <w:sz w:val="24"/>
        </w:rPr>
        <w:t>the</w:t>
      </w:r>
      <w:r w:rsidRPr="00E3728D">
        <w:rPr>
          <w:rFonts w:ascii="宋体" w:hAnsi="宋体"/>
          <w:sz w:val="24"/>
        </w:rPr>
        <w:t xml:space="preserve"> Economics of </w:t>
      </w:r>
      <w:r w:rsidRPr="00E3728D">
        <w:rPr>
          <w:rFonts w:ascii="宋体" w:hAnsi="宋体" w:hint="eastAsia"/>
          <w:sz w:val="24"/>
        </w:rPr>
        <w:t>Fi</w:t>
      </w:r>
      <w:r w:rsidRPr="00E3728D">
        <w:rPr>
          <w:rFonts w:ascii="宋体" w:hAnsi="宋体"/>
          <w:sz w:val="24"/>
        </w:rPr>
        <w:t>nance Vol I and Vol II[M</w:t>
      </w:r>
      <w:proofErr w:type="gramStart"/>
      <w:r w:rsidRPr="00E3728D">
        <w:rPr>
          <w:rFonts w:ascii="宋体" w:hAnsi="宋体"/>
          <w:sz w:val="24"/>
        </w:rPr>
        <w:t>],German</w:t>
      </w:r>
      <w:proofErr w:type="gramEnd"/>
      <w:r w:rsidRPr="00E3728D">
        <w:rPr>
          <w:rFonts w:ascii="宋体" w:hAnsi="宋体"/>
          <w:sz w:val="24"/>
        </w:rPr>
        <w:t>:Srpinger,2003.</w:t>
      </w:r>
    </w:p>
    <w:p w14:paraId="0654C49B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25</w:t>
      </w:r>
      <w:r w:rsidRPr="00E3728D">
        <w:rPr>
          <w:rFonts w:ascii="宋体" w:hAnsi="宋体"/>
          <w:sz w:val="24"/>
        </w:rPr>
        <w:t xml:space="preserve">] John </w:t>
      </w:r>
      <w:proofErr w:type="spellStart"/>
      <w:proofErr w:type="gramStart"/>
      <w:r w:rsidRPr="00E3728D">
        <w:rPr>
          <w:rFonts w:ascii="宋体" w:hAnsi="宋体"/>
          <w:sz w:val="24"/>
        </w:rPr>
        <w:t>H.Cochrane.Marco</w:t>
      </w:r>
      <w:proofErr w:type="spellEnd"/>
      <w:proofErr w:type="gramEnd"/>
      <w:r w:rsidRPr="00E3728D">
        <w:rPr>
          <w:rFonts w:ascii="宋体" w:hAnsi="宋体"/>
          <w:sz w:val="24"/>
        </w:rPr>
        <w:t>-finance, NBER Working Paper No.22485[R], Aug 2016.</w:t>
      </w:r>
    </w:p>
    <w:p w14:paraId="7D072A79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26</w:t>
      </w:r>
      <w:r w:rsidRPr="00E3728D">
        <w:rPr>
          <w:rFonts w:ascii="宋体" w:hAnsi="宋体"/>
          <w:sz w:val="24"/>
        </w:rPr>
        <w:t xml:space="preserve">] John </w:t>
      </w:r>
      <w:proofErr w:type="spellStart"/>
      <w:proofErr w:type="gramStart"/>
      <w:r w:rsidRPr="00E3728D">
        <w:rPr>
          <w:rFonts w:ascii="宋体" w:hAnsi="宋体"/>
          <w:sz w:val="24"/>
        </w:rPr>
        <w:t>H.Cochrane</w:t>
      </w:r>
      <w:proofErr w:type="spellEnd"/>
      <w:proofErr w:type="gramEnd"/>
      <w:r w:rsidRPr="00E3728D">
        <w:rPr>
          <w:rFonts w:ascii="宋体" w:hAnsi="宋体"/>
          <w:sz w:val="24"/>
        </w:rPr>
        <w:t>. Asset Pricing: Revisited Edition[M</w:t>
      </w:r>
      <w:proofErr w:type="gramStart"/>
      <w:r w:rsidRPr="00E3728D">
        <w:rPr>
          <w:rFonts w:ascii="宋体" w:hAnsi="宋体"/>
          <w:sz w:val="24"/>
        </w:rPr>
        <w:t>],US</w:t>
      </w:r>
      <w:proofErr w:type="gramEnd"/>
      <w:r w:rsidRPr="00E3728D">
        <w:rPr>
          <w:rFonts w:ascii="宋体" w:hAnsi="宋体"/>
          <w:sz w:val="24"/>
        </w:rPr>
        <w:t xml:space="preserve">: </w:t>
      </w:r>
      <w:r w:rsidRPr="00E3728D">
        <w:rPr>
          <w:rFonts w:ascii="宋体" w:hAnsi="宋体"/>
          <w:sz w:val="24"/>
        </w:rPr>
        <w:lastRenderedPageBreak/>
        <w:t>Princeton University Press,2005.</w:t>
      </w:r>
    </w:p>
    <w:p w14:paraId="16F55EB1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27</w:t>
      </w:r>
      <w:r w:rsidRPr="00E3728D">
        <w:rPr>
          <w:rFonts w:ascii="宋体" w:hAnsi="宋体"/>
          <w:sz w:val="24"/>
        </w:rPr>
        <w:t xml:space="preserve">] </w:t>
      </w:r>
      <w:proofErr w:type="spellStart"/>
      <w:r w:rsidRPr="00E3728D">
        <w:rPr>
          <w:rFonts w:ascii="宋体" w:hAnsi="宋体"/>
          <w:sz w:val="24"/>
        </w:rPr>
        <w:t>Turan</w:t>
      </w:r>
      <w:proofErr w:type="spellEnd"/>
      <w:r w:rsidRPr="00E3728D">
        <w:rPr>
          <w:rFonts w:ascii="宋体" w:hAnsi="宋体"/>
          <w:sz w:val="24"/>
        </w:rPr>
        <w:t xml:space="preserve"> </w:t>
      </w:r>
      <w:proofErr w:type="spellStart"/>
      <w:proofErr w:type="gramStart"/>
      <w:r w:rsidRPr="00E3728D">
        <w:rPr>
          <w:rFonts w:ascii="宋体" w:hAnsi="宋体"/>
          <w:sz w:val="24"/>
        </w:rPr>
        <w:t>G.Bali.Robert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 </w:t>
      </w:r>
      <w:proofErr w:type="spellStart"/>
      <w:r w:rsidRPr="00E3728D">
        <w:rPr>
          <w:rFonts w:ascii="宋体" w:hAnsi="宋体"/>
          <w:sz w:val="24"/>
        </w:rPr>
        <w:t>F.Engle,Scott</w:t>
      </w:r>
      <w:proofErr w:type="spellEnd"/>
      <w:r w:rsidRPr="00E3728D">
        <w:rPr>
          <w:rFonts w:ascii="宋体" w:hAnsi="宋体"/>
          <w:sz w:val="24"/>
        </w:rPr>
        <w:t xml:space="preserve"> Murray. Empirical Asset Pricing: The Cross Section of Stock Returns</w:t>
      </w:r>
      <w:r w:rsidRPr="00E3728D">
        <w:rPr>
          <w:rFonts w:ascii="宋体" w:hAnsi="宋体" w:hint="eastAsia"/>
          <w:sz w:val="24"/>
        </w:rPr>
        <w:t>[M</w:t>
      </w:r>
      <w:proofErr w:type="gramStart"/>
      <w:r w:rsidRPr="00E3728D">
        <w:rPr>
          <w:rFonts w:ascii="宋体" w:hAnsi="宋体" w:hint="eastAsia"/>
          <w:sz w:val="24"/>
        </w:rPr>
        <w:t>]</w:t>
      </w:r>
      <w:r w:rsidRPr="00E3728D">
        <w:rPr>
          <w:rFonts w:ascii="宋体" w:hAnsi="宋体"/>
          <w:sz w:val="24"/>
        </w:rPr>
        <w:t>,US</w:t>
      </w:r>
      <w:proofErr w:type="gramEnd"/>
      <w:r w:rsidRPr="00E3728D">
        <w:rPr>
          <w:rFonts w:ascii="宋体" w:hAnsi="宋体"/>
          <w:sz w:val="24"/>
        </w:rPr>
        <w:t>:Wiley,2016.</w:t>
      </w:r>
    </w:p>
    <w:p w14:paraId="5E3E7428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1CFB03CA" w14:textId="77777777" w:rsidR="00C56F5F" w:rsidRPr="00E3728D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3728D">
        <w:rPr>
          <w:rFonts w:ascii="宋体" w:hAnsi="宋体" w:hint="eastAsia"/>
          <w:b/>
          <w:sz w:val="24"/>
        </w:rPr>
        <w:t>（2）期刊</w:t>
      </w:r>
    </w:p>
    <w:p w14:paraId="64CD2D6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[1]</w:t>
      </w:r>
      <w:r w:rsidRPr="00E3728D">
        <w:rPr>
          <w:sz w:val="24"/>
        </w:rPr>
        <w:t>经济类，世界经济</w:t>
      </w:r>
      <w:r w:rsidRPr="00E3728D">
        <w:rPr>
          <w:sz w:val="24"/>
        </w:rPr>
        <w:t>.</w:t>
      </w:r>
    </w:p>
    <w:p w14:paraId="2E52C9A4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[2]</w:t>
      </w:r>
      <w:r w:rsidRPr="00E3728D">
        <w:rPr>
          <w:sz w:val="24"/>
        </w:rPr>
        <w:t>管理类，管理世界</w:t>
      </w:r>
      <w:r w:rsidRPr="00E3728D">
        <w:rPr>
          <w:sz w:val="24"/>
        </w:rPr>
        <w:t>.</w:t>
      </w:r>
    </w:p>
    <w:p w14:paraId="390E6588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[3]</w:t>
      </w:r>
      <w:r w:rsidRPr="00E3728D">
        <w:rPr>
          <w:sz w:val="24"/>
        </w:rPr>
        <w:t>经济类，经济研究</w:t>
      </w:r>
      <w:r w:rsidRPr="00E3728D">
        <w:rPr>
          <w:sz w:val="24"/>
        </w:rPr>
        <w:t>.</w:t>
      </w:r>
    </w:p>
    <w:p w14:paraId="7859DAC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[4]</w:t>
      </w:r>
      <w:r w:rsidRPr="00E3728D">
        <w:rPr>
          <w:sz w:val="24"/>
        </w:rPr>
        <w:t>经济类，中国工业经济</w:t>
      </w:r>
      <w:r w:rsidRPr="00E3728D">
        <w:rPr>
          <w:sz w:val="24"/>
        </w:rPr>
        <w:t>.</w:t>
      </w:r>
    </w:p>
    <w:p w14:paraId="2A2B3CB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[5]</w:t>
      </w:r>
      <w:r w:rsidRPr="00E3728D">
        <w:rPr>
          <w:sz w:val="24"/>
        </w:rPr>
        <w:t>经济类，世界经济与政治</w:t>
      </w:r>
      <w:r w:rsidRPr="00E3728D">
        <w:rPr>
          <w:sz w:val="24"/>
        </w:rPr>
        <w:t>.</w:t>
      </w:r>
    </w:p>
    <w:p w14:paraId="57C42CE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[6]</w:t>
      </w:r>
      <w:r w:rsidRPr="00E3728D">
        <w:rPr>
          <w:sz w:val="24"/>
        </w:rPr>
        <w:t>经济类，国际金融研究</w:t>
      </w:r>
      <w:r w:rsidRPr="00E3728D">
        <w:rPr>
          <w:sz w:val="24"/>
        </w:rPr>
        <w:t>.</w:t>
      </w:r>
    </w:p>
    <w:p w14:paraId="1BFAF176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[7]</w:t>
      </w:r>
      <w:r w:rsidRPr="00E3728D">
        <w:rPr>
          <w:sz w:val="24"/>
        </w:rPr>
        <w:t>经济类，数量经济技术经济研究</w:t>
      </w:r>
      <w:r w:rsidRPr="00E3728D">
        <w:rPr>
          <w:sz w:val="24"/>
        </w:rPr>
        <w:t>.</w:t>
      </w:r>
    </w:p>
    <w:p w14:paraId="050DEC0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[8]</w:t>
      </w:r>
      <w:r w:rsidRPr="00E3728D">
        <w:rPr>
          <w:sz w:val="24"/>
        </w:rPr>
        <w:t>经济类，金融研究</w:t>
      </w:r>
      <w:r w:rsidRPr="00E3728D">
        <w:rPr>
          <w:sz w:val="24"/>
        </w:rPr>
        <w:t>.</w:t>
      </w:r>
    </w:p>
    <w:p w14:paraId="02255A56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9</w:t>
      </w:r>
      <w:r w:rsidRPr="00E3728D">
        <w:rPr>
          <w:sz w:val="24"/>
        </w:rPr>
        <w:t>]</w:t>
      </w:r>
      <w:r w:rsidRPr="00E3728D">
        <w:rPr>
          <w:sz w:val="24"/>
        </w:rPr>
        <w:t>经济类，经济学动态</w:t>
      </w:r>
      <w:r w:rsidRPr="00E3728D">
        <w:rPr>
          <w:sz w:val="24"/>
        </w:rPr>
        <w:t>.</w:t>
      </w:r>
    </w:p>
    <w:p w14:paraId="6E073DC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0</w:t>
      </w:r>
      <w:r w:rsidRPr="00E3728D">
        <w:rPr>
          <w:sz w:val="24"/>
        </w:rPr>
        <w:t>]</w:t>
      </w:r>
      <w:r w:rsidRPr="00E3728D">
        <w:rPr>
          <w:sz w:val="24"/>
        </w:rPr>
        <w:t>经济类，经济理论与经济管理</w:t>
      </w:r>
      <w:r w:rsidRPr="00E3728D">
        <w:rPr>
          <w:sz w:val="24"/>
        </w:rPr>
        <w:t>.</w:t>
      </w:r>
    </w:p>
    <w:p w14:paraId="26D9DF6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1</w:t>
      </w:r>
      <w:r w:rsidRPr="00E3728D">
        <w:rPr>
          <w:sz w:val="24"/>
        </w:rPr>
        <w:t>]</w:t>
      </w:r>
      <w:r w:rsidRPr="00E3728D">
        <w:rPr>
          <w:sz w:val="24"/>
        </w:rPr>
        <w:t>经济类，财贸经济</w:t>
      </w:r>
      <w:r w:rsidRPr="00E3728D">
        <w:rPr>
          <w:sz w:val="24"/>
        </w:rPr>
        <w:t>.</w:t>
      </w:r>
    </w:p>
    <w:p w14:paraId="0F5C306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]</w:t>
      </w:r>
      <w:r w:rsidRPr="00E3728D">
        <w:rPr>
          <w:sz w:val="24"/>
        </w:rPr>
        <w:t>管理类，管理科学学报</w:t>
      </w:r>
      <w:r w:rsidRPr="00E3728D">
        <w:rPr>
          <w:sz w:val="24"/>
        </w:rPr>
        <w:t>.</w:t>
      </w:r>
    </w:p>
    <w:p w14:paraId="5EB901C2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3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American Economic Review</w:t>
      </w:r>
    </w:p>
    <w:p w14:paraId="7A85475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14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Quarterly Journal of Economics</w:t>
      </w:r>
    </w:p>
    <w:p w14:paraId="660FBD7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15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Political Economy</w:t>
      </w:r>
    </w:p>
    <w:p w14:paraId="04E4295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16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proofErr w:type="spellStart"/>
      <w:r w:rsidRPr="00E3728D">
        <w:rPr>
          <w:sz w:val="24"/>
        </w:rPr>
        <w:t>Econometrica</w:t>
      </w:r>
      <w:proofErr w:type="spellEnd"/>
    </w:p>
    <w:p w14:paraId="4011CCE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17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Finance</w:t>
      </w:r>
    </w:p>
    <w:p w14:paraId="05EEE13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18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Economics</w:t>
      </w:r>
    </w:p>
    <w:p w14:paraId="3843856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</w:t>
      </w:r>
      <w:r w:rsidRPr="00E3728D">
        <w:rPr>
          <w:sz w:val="24"/>
        </w:rPr>
        <w:t>9]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and Quantitative Analysis</w:t>
      </w:r>
    </w:p>
    <w:p w14:paraId="11627D2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0]</w:t>
      </w:r>
      <w:r w:rsidRPr="00E3728D">
        <w:rPr>
          <w:sz w:val="24"/>
        </w:rPr>
        <w:t>经济类，</w:t>
      </w:r>
      <w:r w:rsidRPr="00E3728D">
        <w:rPr>
          <w:sz w:val="24"/>
        </w:rPr>
        <w:t>Quantitative Finance</w:t>
      </w:r>
    </w:p>
    <w:p w14:paraId="0A67A00E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1]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Computational Finance</w:t>
      </w:r>
    </w:p>
    <w:p w14:paraId="4473E19F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2]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Econometrics</w:t>
      </w:r>
    </w:p>
    <w:p w14:paraId="2CA374DE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lastRenderedPageBreak/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3]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Econometrics</w:t>
      </w:r>
    </w:p>
    <w:p w14:paraId="15C735E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4]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Mathematical Finance</w:t>
      </w:r>
    </w:p>
    <w:p w14:paraId="166B9CD0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5]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Derivatives</w:t>
      </w:r>
    </w:p>
    <w:p w14:paraId="396B8C6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6]</w:t>
      </w:r>
      <w:r w:rsidRPr="00E3728D">
        <w:rPr>
          <w:sz w:val="24"/>
        </w:rPr>
        <w:t>经济类，</w:t>
      </w:r>
      <w:r w:rsidRPr="00E3728D">
        <w:rPr>
          <w:sz w:val="24"/>
        </w:rPr>
        <w:t xml:space="preserve">Journal of Portfolio Management </w:t>
      </w:r>
    </w:p>
    <w:p w14:paraId="6DF58DF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7]</w:t>
      </w:r>
      <w:r w:rsidRPr="00E3728D">
        <w:rPr>
          <w:sz w:val="24"/>
        </w:rPr>
        <w:t>计算机科学类，</w:t>
      </w:r>
      <w:r w:rsidRPr="00E3728D">
        <w:rPr>
          <w:sz w:val="24"/>
        </w:rPr>
        <w:t>Machine Learning</w:t>
      </w:r>
    </w:p>
    <w:p w14:paraId="00548BC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8]</w:t>
      </w:r>
      <w:r w:rsidRPr="00E3728D">
        <w:rPr>
          <w:sz w:val="24"/>
        </w:rPr>
        <w:t>计算机科学类，</w:t>
      </w:r>
      <w:r w:rsidRPr="00E3728D">
        <w:rPr>
          <w:sz w:val="24"/>
        </w:rPr>
        <w:t>Journal of Machine Learning Research</w:t>
      </w:r>
    </w:p>
    <w:p w14:paraId="4682668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29</w:t>
      </w:r>
      <w:r w:rsidRPr="00E3728D">
        <w:rPr>
          <w:sz w:val="24"/>
        </w:rPr>
        <w:t>]</w:t>
      </w:r>
      <w:r w:rsidRPr="00E3728D">
        <w:rPr>
          <w:sz w:val="24"/>
        </w:rPr>
        <w:t>计算机科学类，</w:t>
      </w:r>
      <w:r w:rsidRPr="00E3728D">
        <w:rPr>
          <w:sz w:val="24"/>
        </w:rPr>
        <w:t>Neural Computation</w:t>
      </w:r>
    </w:p>
    <w:p w14:paraId="13A3DC6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[3</w:t>
      </w:r>
      <w:r w:rsidRPr="00E3728D">
        <w:rPr>
          <w:rFonts w:hint="eastAsia"/>
          <w:sz w:val="24"/>
        </w:rPr>
        <w:t>0</w:t>
      </w:r>
      <w:r w:rsidRPr="00E3728D">
        <w:rPr>
          <w:sz w:val="24"/>
        </w:rPr>
        <w:t>]</w:t>
      </w:r>
      <w:r w:rsidRPr="00E3728D">
        <w:rPr>
          <w:sz w:val="24"/>
        </w:rPr>
        <w:t>计算机科学类，</w:t>
      </w:r>
      <w:r w:rsidRPr="00E3728D">
        <w:rPr>
          <w:sz w:val="24"/>
        </w:rPr>
        <w:t>Pattern Recognition Letters</w:t>
      </w:r>
    </w:p>
    <w:p w14:paraId="104A31DC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9677661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61351637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4CA237E9" w14:textId="011DFAA4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76252497" w14:textId="76F04E86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7C01657C" w14:textId="38C31EB4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307DACA5" w14:textId="6C4E0881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8A92C36" w14:textId="4709529B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4BB2D861" w14:textId="3AA28B5D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8C93AD7" w14:textId="5D5F809C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33D5C946" w14:textId="4D06C60E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17E8D8E9" w14:textId="167043FB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6BECBE96" w14:textId="77777777" w:rsidR="0018654E" w:rsidRPr="00E3728D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647D01F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C07ED03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271C44F6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28E660A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2BED4ADA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495D5009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61DB5A0D" w14:textId="7F956115" w:rsidR="00C56F5F" w:rsidRPr="00E3728D" w:rsidRDefault="00C56F5F" w:rsidP="00C56F5F">
      <w:pPr>
        <w:spacing w:line="360" w:lineRule="auto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lastRenderedPageBreak/>
        <w:t>九、培养目标与毕业要求矩阵图</w:t>
      </w:r>
    </w:p>
    <w:tbl>
      <w:tblPr>
        <w:tblW w:w="8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48"/>
        <w:gridCol w:w="1108"/>
        <w:gridCol w:w="1134"/>
        <w:gridCol w:w="992"/>
        <w:gridCol w:w="1300"/>
        <w:gridCol w:w="1043"/>
        <w:gridCol w:w="1066"/>
      </w:tblGrid>
      <w:tr w:rsidR="00C56F5F" w:rsidRPr="00E3728D" w14:paraId="661D4DE2" w14:textId="77777777" w:rsidTr="00CD76C6">
        <w:trPr>
          <w:jc w:val="center"/>
        </w:trPr>
        <w:tc>
          <w:tcPr>
            <w:tcW w:w="2148" w:type="dxa"/>
            <w:tcBorders>
              <w:tl2br w:val="single" w:sz="4" w:space="0" w:color="auto"/>
            </w:tcBorders>
          </w:tcPr>
          <w:p w14:paraId="371A9198" w14:textId="77777777" w:rsidR="00C56F5F" w:rsidRPr="00E3728D" w:rsidRDefault="00C56F5F" w:rsidP="00CD76C6">
            <w:pPr>
              <w:pStyle w:val="ac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14:paraId="11504B24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05F4C2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2F9C7E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08" w:type="dxa"/>
            <w:vAlign w:val="center"/>
          </w:tcPr>
          <w:p w14:paraId="737741FB" w14:textId="2832E68C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树立核心</w:t>
            </w:r>
            <w:r w:rsidRPr="006E01C5">
              <w:rPr>
                <w:rFonts w:ascii="宋体" w:hAnsi="宋体" w:hint="eastAsia"/>
              </w:rPr>
              <w:t>社会主义价值观</w:t>
            </w:r>
            <w:r w:rsidR="003944E7" w:rsidRPr="006E01C5">
              <w:rPr>
                <w:rFonts w:ascii="宋体" w:hAnsi="宋体" w:hint="eastAsia"/>
              </w:rPr>
              <w:t>以及</w:t>
            </w:r>
            <w:r w:rsidR="003944E7" w:rsidRPr="006E01C5">
              <w:rPr>
                <w:rFonts w:hint="eastAsia"/>
                <w:szCs w:val="24"/>
              </w:rPr>
              <w:t>规范使用语言文字的意识和应用能力</w:t>
            </w:r>
          </w:p>
        </w:tc>
        <w:tc>
          <w:tcPr>
            <w:tcW w:w="1134" w:type="dxa"/>
            <w:vAlign w:val="center"/>
          </w:tcPr>
          <w:p w14:paraId="412B42A1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具有</w:t>
            </w:r>
            <w:r w:rsidRPr="00E3728D">
              <w:rPr>
                <w:rFonts w:hint="eastAsia"/>
              </w:rPr>
              <w:t>国际视野</w:t>
            </w:r>
            <w:r w:rsidRPr="00E3728D">
              <w:rPr>
                <w:rFonts w:ascii="宋体" w:hAnsi="宋体" w:hint="eastAsia"/>
              </w:rPr>
              <w:t>，</w:t>
            </w:r>
            <w:r w:rsidRPr="00E3728D">
              <w:rPr>
                <w:rFonts w:hint="eastAsia"/>
              </w:rPr>
              <w:t>具有较强业务与科研素养</w:t>
            </w:r>
          </w:p>
        </w:tc>
        <w:tc>
          <w:tcPr>
            <w:tcW w:w="992" w:type="dxa"/>
            <w:vAlign w:val="center"/>
          </w:tcPr>
          <w:p w14:paraId="33A7EB7D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</w:rPr>
              <w:t>解决复杂金融投资问题的综合能力</w:t>
            </w:r>
          </w:p>
        </w:tc>
        <w:tc>
          <w:tcPr>
            <w:tcW w:w="1300" w:type="dxa"/>
            <w:vAlign w:val="center"/>
          </w:tcPr>
          <w:p w14:paraId="4C01DB73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</w:rPr>
              <w:t>能够胜任银行、证券、保险等</w:t>
            </w:r>
            <w:r w:rsidRPr="00E3728D">
              <w:t>金融机构</w:t>
            </w:r>
            <w:r w:rsidRPr="00E3728D">
              <w:rPr>
                <w:rFonts w:hint="eastAsia"/>
              </w:rPr>
              <w:t>、</w:t>
            </w:r>
            <w:r w:rsidRPr="00E3728D">
              <w:t>政府部门</w:t>
            </w:r>
            <w:r w:rsidRPr="00E3728D">
              <w:rPr>
                <w:rFonts w:hint="eastAsia"/>
              </w:rPr>
              <w:t>和企事业单位的专业工作要求</w:t>
            </w:r>
          </w:p>
        </w:tc>
        <w:tc>
          <w:tcPr>
            <w:tcW w:w="1043" w:type="dxa"/>
            <w:vAlign w:val="center"/>
          </w:tcPr>
          <w:p w14:paraId="7E4C97BA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适应</w:t>
            </w:r>
            <w:r w:rsidRPr="00E3728D">
              <w:rPr>
                <w:rFonts w:hint="eastAsia"/>
              </w:rPr>
              <w:t>大数据与人工智能时代</w:t>
            </w:r>
          </w:p>
        </w:tc>
        <w:tc>
          <w:tcPr>
            <w:tcW w:w="1066" w:type="dxa"/>
            <w:vAlign w:val="center"/>
          </w:tcPr>
          <w:p w14:paraId="5B65A950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融会贯通前沿和主流量化投资与金融知识的应用型和复合型人才</w:t>
            </w:r>
          </w:p>
        </w:tc>
      </w:tr>
      <w:tr w:rsidR="00C56F5F" w:rsidRPr="00E3728D" w14:paraId="77AB1875" w14:textId="77777777" w:rsidTr="00CD76C6">
        <w:trPr>
          <w:jc w:val="center"/>
        </w:trPr>
        <w:tc>
          <w:tcPr>
            <w:tcW w:w="2148" w:type="dxa"/>
            <w:vAlign w:val="center"/>
          </w:tcPr>
          <w:p w14:paraId="0D41BF8E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1108" w:type="dxa"/>
            <w:vAlign w:val="center"/>
          </w:tcPr>
          <w:p w14:paraId="2E5E6601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7C0FC6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14:paraId="10760FD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1C4AC77C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7BD396BE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F4AE7C9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198A87D9" w14:textId="77777777" w:rsidTr="00207E90">
        <w:trPr>
          <w:jc w:val="center"/>
        </w:trPr>
        <w:tc>
          <w:tcPr>
            <w:tcW w:w="2148" w:type="dxa"/>
            <w:vAlign w:val="center"/>
          </w:tcPr>
          <w:p w14:paraId="79D625E1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szCs w:val="24"/>
              </w:rPr>
              <w:t>掌握投资学的</w:t>
            </w:r>
            <w:r w:rsidRPr="00E3728D">
              <w:rPr>
                <w:rFonts w:hint="eastAsia"/>
                <w:szCs w:val="24"/>
              </w:rPr>
              <w:t>基础知识</w:t>
            </w:r>
            <w:r w:rsidRPr="00E3728D">
              <w:rPr>
                <w:szCs w:val="24"/>
              </w:rPr>
              <w:t>和</w:t>
            </w:r>
            <w:r w:rsidRPr="00E3728D">
              <w:rPr>
                <w:rFonts w:hint="eastAsia"/>
                <w:szCs w:val="24"/>
              </w:rPr>
              <w:t>专业基础理论</w:t>
            </w:r>
            <w:r w:rsidRPr="00E3728D">
              <w:rPr>
                <w:szCs w:val="24"/>
              </w:rPr>
              <w:t>，</w:t>
            </w:r>
            <w:r w:rsidRPr="00E3728D">
              <w:rPr>
                <w:rFonts w:hint="eastAsia"/>
                <w:szCs w:val="24"/>
              </w:rPr>
              <w:t>熟悉金融学、统计学、计算机科学、经济学等学科原理与方法</w:t>
            </w:r>
          </w:p>
        </w:tc>
        <w:tc>
          <w:tcPr>
            <w:tcW w:w="1108" w:type="dxa"/>
            <w:vAlign w:val="center"/>
          </w:tcPr>
          <w:p w14:paraId="27781FCD" w14:textId="26107380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4668C713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CAA084F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620D8175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B2C5FA3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305DCCE7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3D01CDCC" w14:textId="77777777" w:rsidTr="00207E90">
        <w:trPr>
          <w:jc w:val="center"/>
        </w:trPr>
        <w:tc>
          <w:tcPr>
            <w:tcW w:w="2148" w:type="dxa"/>
            <w:vAlign w:val="center"/>
          </w:tcPr>
          <w:p w14:paraId="728A3FB5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1108" w:type="dxa"/>
            <w:vAlign w:val="center"/>
          </w:tcPr>
          <w:p w14:paraId="3CBB0594" w14:textId="087C73C9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DD1DE4C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2749FA27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C0E7D6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2EE1DC8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3F94610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2259F9B9" w14:textId="77777777" w:rsidTr="00207E90">
        <w:trPr>
          <w:jc w:val="center"/>
        </w:trPr>
        <w:tc>
          <w:tcPr>
            <w:tcW w:w="2148" w:type="dxa"/>
            <w:vAlign w:val="center"/>
          </w:tcPr>
          <w:p w14:paraId="0940D9DD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能够参加高水平国内外行业资格考试，具有国际视野</w:t>
            </w:r>
          </w:p>
        </w:tc>
        <w:tc>
          <w:tcPr>
            <w:tcW w:w="1108" w:type="dxa"/>
            <w:vAlign w:val="center"/>
          </w:tcPr>
          <w:p w14:paraId="17F2A318" w14:textId="2D466580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52677ED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77A2E56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5507B7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0B9DAFD2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3B6EBD1E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56F5F" w:rsidRPr="00E3728D" w14:paraId="481137A0" w14:textId="77777777" w:rsidTr="00CD76C6">
        <w:trPr>
          <w:jc w:val="center"/>
        </w:trPr>
        <w:tc>
          <w:tcPr>
            <w:tcW w:w="2148" w:type="dxa"/>
            <w:vAlign w:val="center"/>
          </w:tcPr>
          <w:p w14:paraId="70CDEF2B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  <w:szCs w:val="24"/>
              </w:rPr>
              <w:t>具有强烈的社会责任感，以及职业道德和个人修养</w:t>
            </w:r>
          </w:p>
        </w:tc>
        <w:tc>
          <w:tcPr>
            <w:tcW w:w="1108" w:type="dxa"/>
            <w:vAlign w:val="center"/>
          </w:tcPr>
          <w:p w14:paraId="275D30F8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3D2C66BF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B6E8041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093B39C6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402413A8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4312ECBF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578FBF9A" w14:textId="1A8636A9" w:rsidR="00C56F5F" w:rsidRPr="00E3728D" w:rsidRDefault="00C56F5F" w:rsidP="00C56F5F">
      <w:pPr>
        <w:spacing w:line="560" w:lineRule="exact"/>
        <w:jc w:val="left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br w:type="page"/>
      </w:r>
      <w:r w:rsidRPr="00E3728D">
        <w:rPr>
          <w:rFonts w:ascii="宋体" w:hAnsi="宋体" w:hint="eastAsia"/>
          <w:sz w:val="32"/>
          <w:szCs w:val="32"/>
        </w:rPr>
        <w:lastRenderedPageBreak/>
        <w:t>十、毕业要求与课程体系矩阵图</w:t>
      </w:r>
    </w:p>
    <w:tbl>
      <w:tblPr>
        <w:tblW w:w="544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72"/>
        <w:gridCol w:w="1106"/>
        <w:gridCol w:w="1398"/>
        <w:gridCol w:w="1531"/>
        <w:gridCol w:w="1573"/>
        <w:gridCol w:w="1106"/>
        <w:gridCol w:w="1214"/>
      </w:tblGrid>
      <w:tr w:rsidR="00CD76C6" w:rsidRPr="00E3728D" w14:paraId="4E6C730E" w14:textId="77777777" w:rsidTr="000D082E">
        <w:trPr>
          <w:jc w:val="center"/>
        </w:trPr>
        <w:tc>
          <w:tcPr>
            <w:tcW w:w="827" w:type="pct"/>
            <w:tcBorders>
              <w:tl2br w:val="single" w:sz="4" w:space="0" w:color="auto"/>
            </w:tcBorders>
          </w:tcPr>
          <w:p w14:paraId="40B665EA" w14:textId="77777777" w:rsidR="00C56F5F" w:rsidRPr="00E3728D" w:rsidRDefault="00C56F5F" w:rsidP="00CD76C6">
            <w:pPr>
              <w:pStyle w:val="ac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14:paraId="30709C39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B2604DB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C9530B5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582" w:type="pct"/>
          </w:tcPr>
          <w:p w14:paraId="727A6000" w14:textId="77777777" w:rsidR="00C56F5F" w:rsidRPr="00E3728D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736" w:type="pct"/>
          </w:tcPr>
          <w:p w14:paraId="5BC1CE71" w14:textId="77777777" w:rsidR="00C56F5F" w:rsidRPr="00E3728D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szCs w:val="24"/>
              </w:rPr>
              <w:t>掌握投资学的</w:t>
            </w:r>
            <w:r w:rsidRPr="00E3728D">
              <w:rPr>
                <w:rFonts w:hint="eastAsia"/>
                <w:szCs w:val="24"/>
              </w:rPr>
              <w:t>基础知识</w:t>
            </w:r>
            <w:r w:rsidRPr="00E3728D">
              <w:rPr>
                <w:szCs w:val="24"/>
              </w:rPr>
              <w:t>和</w:t>
            </w:r>
            <w:r w:rsidRPr="00E3728D">
              <w:rPr>
                <w:rFonts w:hint="eastAsia"/>
                <w:szCs w:val="24"/>
              </w:rPr>
              <w:t>专业基础理论</w:t>
            </w:r>
            <w:r w:rsidRPr="00E3728D">
              <w:rPr>
                <w:szCs w:val="24"/>
              </w:rPr>
              <w:t>，</w:t>
            </w:r>
            <w:r w:rsidRPr="00E3728D">
              <w:rPr>
                <w:rFonts w:hint="eastAsia"/>
                <w:szCs w:val="24"/>
              </w:rPr>
              <w:t>熟悉金融学、计算机科学等学科原理与方法</w:t>
            </w:r>
          </w:p>
        </w:tc>
        <w:tc>
          <w:tcPr>
            <w:tcW w:w="806" w:type="pct"/>
          </w:tcPr>
          <w:p w14:paraId="3519BB5D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828" w:type="pct"/>
          </w:tcPr>
          <w:p w14:paraId="3735B15B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</w:t>
            </w:r>
            <w:r w:rsidRPr="00E3728D">
              <w:rPr>
                <w:rFonts w:hint="eastAsia"/>
                <w:szCs w:val="24"/>
              </w:rPr>
              <w:t>了解</w:t>
            </w:r>
            <w:r w:rsidRPr="00E3728D">
              <w:rPr>
                <w:szCs w:val="24"/>
              </w:rPr>
              <w:t>投资</w:t>
            </w:r>
            <w:r w:rsidRPr="00E3728D">
              <w:rPr>
                <w:rFonts w:hint="eastAsia"/>
                <w:szCs w:val="24"/>
              </w:rPr>
              <w:t>与金融领域</w:t>
            </w:r>
            <w:r w:rsidRPr="00E3728D">
              <w:rPr>
                <w:szCs w:val="24"/>
              </w:rPr>
              <w:t>的有关方针、政策和法规</w:t>
            </w:r>
            <w:r w:rsidRPr="00E3728D">
              <w:rPr>
                <w:rFonts w:hint="eastAsia"/>
                <w:szCs w:val="24"/>
              </w:rPr>
              <w:t>以及</w:t>
            </w:r>
            <w:r w:rsidRPr="00E3728D">
              <w:rPr>
                <w:szCs w:val="24"/>
              </w:rPr>
              <w:t>国内外本学科的理论前沿和发展动态</w:t>
            </w:r>
            <w:r w:rsidRPr="00E3728D">
              <w:rPr>
                <w:rFonts w:hint="eastAsia"/>
                <w:szCs w:val="24"/>
              </w:rPr>
              <w:t>。</w:t>
            </w:r>
          </w:p>
        </w:tc>
        <w:tc>
          <w:tcPr>
            <w:tcW w:w="582" w:type="pct"/>
            <w:tcBorders>
              <w:right w:val="single" w:sz="4" w:space="0" w:color="auto"/>
            </w:tcBorders>
          </w:tcPr>
          <w:p w14:paraId="21E1D058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能够参加高水平国内外行业资格考试，具有国际视野</w:t>
            </w:r>
          </w:p>
        </w:tc>
        <w:tc>
          <w:tcPr>
            <w:tcW w:w="639" w:type="pct"/>
            <w:tcBorders>
              <w:left w:val="single" w:sz="4" w:space="0" w:color="auto"/>
            </w:tcBorders>
          </w:tcPr>
          <w:p w14:paraId="6F02831A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  <w:szCs w:val="24"/>
              </w:rPr>
              <w:t>具有强烈的社会责任感，以及职业道德和个人修养</w:t>
            </w:r>
          </w:p>
        </w:tc>
      </w:tr>
      <w:tr w:rsidR="00CD76C6" w:rsidRPr="00E3728D" w14:paraId="440A6984" w14:textId="77777777" w:rsidTr="000D082E">
        <w:trPr>
          <w:jc w:val="center"/>
        </w:trPr>
        <w:tc>
          <w:tcPr>
            <w:tcW w:w="827" w:type="pct"/>
            <w:vAlign w:val="center"/>
          </w:tcPr>
          <w:p w14:paraId="3186CE9B" w14:textId="77777777" w:rsidR="00C56F5F" w:rsidRPr="00E3728D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582" w:type="pct"/>
            <w:vAlign w:val="center"/>
          </w:tcPr>
          <w:p w14:paraId="1BB0E714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9DAAC7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77AD7D31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55A8A607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1F643AB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F8ECAE5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5FB02454" w14:textId="77777777" w:rsidTr="000D082E">
        <w:trPr>
          <w:jc w:val="center"/>
        </w:trPr>
        <w:tc>
          <w:tcPr>
            <w:tcW w:w="827" w:type="pct"/>
            <w:vAlign w:val="center"/>
          </w:tcPr>
          <w:p w14:paraId="21DD19B8" w14:textId="35BD1226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582" w:type="pct"/>
            <w:vAlign w:val="center"/>
          </w:tcPr>
          <w:p w14:paraId="3A307ACA" w14:textId="316E1D4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0E3742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60EB845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4640A970" w14:textId="68665F6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9B1117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8F8E683" w14:textId="3A678D4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06BF0A7E" w14:textId="77777777" w:rsidTr="000D082E">
        <w:trPr>
          <w:jc w:val="center"/>
        </w:trPr>
        <w:tc>
          <w:tcPr>
            <w:tcW w:w="827" w:type="pct"/>
            <w:vAlign w:val="center"/>
          </w:tcPr>
          <w:p w14:paraId="5E7EBAE1" w14:textId="77777777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82" w:type="pct"/>
            <w:vAlign w:val="center"/>
          </w:tcPr>
          <w:p w14:paraId="3ED41FF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ADBBCA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0AE0E55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70CA83D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43064B0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37366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4FACCC37" w14:textId="77777777" w:rsidTr="000D082E">
        <w:trPr>
          <w:jc w:val="center"/>
        </w:trPr>
        <w:tc>
          <w:tcPr>
            <w:tcW w:w="827" w:type="pct"/>
            <w:vAlign w:val="center"/>
          </w:tcPr>
          <w:p w14:paraId="6A022FC1" w14:textId="4C1D44EE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马克思主义基本原理概论</w:t>
            </w:r>
          </w:p>
        </w:tc>
        <w:tc>
          <w:tcPr>
            <w:tcW w:w="582" w:type="pct"/>
            <w:vAlign w:val="center"/>
          </w:tcPr>
          <w:p w14:paraId="70EEF0DA" w14:textId="19EA3CF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99AD10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6352FBA6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018CE8EC" w14:textId="013B432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5D06281" w14:textId="4A30EBA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65FAE40" w14:textId="51CC3F8D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6F008E18" w14:textId="77777777" w:rsidTr="000D082E">
        <w:trPr>
          <w:jc w:val="center"/>
        </w:trPr>
        <w:tc>
          <w:tcPr>
            <w:tcW w:w="827" w:type="pct"/>
            <w:vAlign w:val="center"/>
          </w:tcPr>
          <w:p w14:paraId="33233F0F" w14:textId="2D98D2A9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82" w:type="pct"/>
            <w:vAlign w:val="center"/>
          </w:tcPr>
          <w:p w14:paraId="6A36FD8F" w14:textId="5AD66A0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AAA525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3264D1E" w14:textId="6EAF213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F694C7D" w14:textId="4F9AAA3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5A85A64" w14:textId="673A205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6A04EEC" w14:textId="7B814C2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5F91DE9C" w14:textId="77777777" w:rsidTr="000D082E">
        <w:trPr>
          <w:jc w:val="center"/>
        </w:trPr>
        <w:tc>
          <w:tcPr>
            <w:tcW w:w="827" w:type="pct"/>
            <w:vAlign w:val="center"/>
          </w:tcPr>
          <w:p w14:paraId="0358312C" w14:textId="77777777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582" w:type="pct"/>
            <w:vAlign w:val="center"/>
          </w:tcPr>
          <w:p w14:paraId="69632199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B0CE8C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94A562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13D91EA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B79640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0024D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070A84FF" w14:textId="77777777" w:rsidTr="000D082E">
        <w:trPr>
          <w:jc w:val="center"/>
        </w:trPr>
        <w:tc>
          <w:tcPr>
            <w:tcW w:w="827" w:type="pct"/>
            <w:vAlign w:val="center"/>
          </w:tcPr>
          <w:p w14:paraId="7A1601B3" w14:textId="4B4F9EFA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大学英语</w:t>
            </w:r>
            <w:r w:rsidRPr="00E3728D"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</w:rPr>
              <w:t>Ⅰ</w:t>
            </w: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、Ⅱ、Ⅲ</w:t>
            </w:r>
          </w:p>
        </w:tc>
        <w:tc>
          <w:tcPr>
            <w:tcW w:w="582" w:type="pct"/>
            <w:vAlign w:val="center"/>
          </w:tcPr>
          <w:p w14:paraId="394C39F9" w14:textId="4892BFA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C58C85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350B9FDB" w14:textId="40CF338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1A006901" w14:textId="67F95F71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CC91A0A" w14:textId="64CF6D3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9F8C0D4" w14:textId="1C90144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0B711B41" w14:textId="77777777" w:rsidTr="00655F13">
        <w:trPr>
          <w:jc w:val="center"/>
        </w:trPr>
        <w:tc>
          <w:tcPr>
            <w:tcW w:w="827" w:type="pct"/>
            <w:vAlign w:val="center"/>
          </w:tcPr>
          <w:p w14:paraId="399CE767" w14:textId="18DE37DC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高等数学I</w:t>
            </w:r>
          </w:p>
        </w:tc>
        <w:tc>
          <w:tcPr>
            <w:tcW w:w="582" w:type="pct"/>
          </w:tcPr>
          <w:p w14:paraId="5366402B" w14:textId="2011C51F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4B8A517" w14:textId="64C3F3B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0AA21350" w14:textId="4C69182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6CBA122" w14:textId="76CF9EB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CF14A40" w14:textId="16091F4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FBA5C3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266B00E9" w14:textId="77777777" w:rsidTr="000D082E">
        <w:trPr>
          <w:jc w:val="center"/>
        </w:trPr>
        <w:tc>
          <w:tcPr>
            <w:tcW w:w="827" w:type="pct"/>
            <w:vAlign w:val="center"/>
          </w:tcPr>
          <w:p w14:paraId="0D2F3B99" w14:textId="77011126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高等数学II</w:t>
            </w:r>
          </w:p>
        </w:tc>
        <w:tc>
          <w:tcPr>
            <w:tcW w:w="582" w:type="pct"/>
          </w:tcPr>
          <w:p w14:paraId="680E0BC9" w14:textId="7EFBC76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DE7087D" w14:textId="1C1DAA23" w:rsidR="00390423" w:rsidRPr="00E3728D" w:rsidRDefault="00390423" w:rsidP="00390423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33DA7E3" w14:textId="3914D3F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F5E6857" w14:textId="6F1456A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3D57FEA" w14:textId="7A4C95F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098F13A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48D66249" w14:textId="77777777" w:rsidTr="000D082E">
        <w:trPr>
          <w:jc w:val="center"/>
        </w:trPr>
        <w:tc>
          <w:tcPr>
            <w:tcW w:w="827" w:type="pct"/>
            <w:vAlign w:val="center"/>
          </w:tcPr>
          <w:p w14:paraId="720E9F04" w14:textId="29463344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线性代数 </w:t>
            </w:r>
          </w:p>
        </w:tc>
        <w:tc>
          <w:tcPr>
            <w:tcW w:w="582" w:type="pct"/>
          </w:tcPr>
          <w:p w14:paraId="35F75B62" w14:textId="052980C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D798D0D" w14:textId="243D7024" w:rsidR="00390423" w:rsidRPr="00E3728D" w:rsidRDefault="00390423" w:rsidP="0039042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B250C61" w14:textId="6403CA8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758CB5F" w14:textId="007C7DE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47E9ECD" w14:textId="42F69B8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89F0D8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4351E9E0" w14:textId="77777777" w:rsidTr="000D082E">
        <w:trPr>
          <w:jc w:val="center"/>
        </w:trPr>
        <w:tc>
          <w:tcPr>
            <w:tcW w:w="827" w:type="pct"/>
            <w:vAlign w:val="center"/>
          </w:tcPr>
          <w:p w14:paraId="6385627C" w14:textId="09B93BA6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概率论与数理统计 </w:t>
            </w:r>
          </w:p>
        </w:tc>
        <w:tc>
          <w:tcPr>
            <w:tcW w:w="582" w:type="pct"/>
          </w:tcPr>
          <w:p w14:paraId="0F201255" w14:textId="223217B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6BEDD7" w14:textId="76C3803E" w:rsidR="00390423" w:rsidRPr="00E3728D" w:rsidRDefault="00390423" w:rsidP="0039042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3903C54" w14:textId="451BCB6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F673995" w14:textId="5656F214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618E583" w14:textId="6091C3ED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429D15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3977FFFB" w14:textId="77777777" w:rsidTr="000D082E">
        <w:trPr>
          <w:jc w:val="center"/>
        </w:trPr>
        <w:tc>
          <w:tcPr>
            <w:tcW w:w="827" w:type="pct"/>
            <w:vAlign w:val="center"/>
          </w:tcPr>
          <w:p w14:paraId="4EFD887F" w14:textId="12A5F00C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体育</w:t>
            </w:r>
            <w:r w:rsidRPr="00E3728D"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</w:rPr>
              <w:t>Ⅰ</w:t>
            </w: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、Ⅱ、Ⅲ、Ⅳ</w:t>
            </w:r>
          </w:p>
        </w:tc>
        <w:tc>
          <w:tcPr>
            <w:tcW w:w="582" w:type="pct"/>
          </w:tcPr>
          <w:p w14:paraId="6F6A4D58" w14:textId="206EABF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2627AC" w14:textId="77777777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3ECCD151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5286F67A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EAA8F4C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0481C72" w14:textId="02F6B58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68999CCA" w14:textId="77777777" w:rsidTr="000D082E">
        <w:trPr>
          <w:jc w:val="center"/>
        </w:trPr>
        <w:tc>
          <w:tcPr>
            <w:tcW w:w="827" w:type="pct"/>
            <w:vAlign w:val="center"/>
          </w:tcPr>
          <w:p w14:paraId="61E8A954" w14:textId="4D9EEC96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582" w:type="pct"/>
          </w:tcPr>
          <w:p w14:paraId="35B4D49B" w14:textId="50C8122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54D1705" w14:textId="64E70997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9791D6B" w14:textId="0E67C13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66A5C6D" w14:textId="3D6B5EC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968912C" w14:textId="5B1EBF7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B961B1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27FCBEED" w14:textId="77777777" w:rsidTr="000D082E">
        <w:trPr>
          <w:jc w:val="center"/>
        </w:trPr>
        <w:tc>
          <w:tcPr>
            <w:tcW w:w="827" w:type="pct"/>
            <w:vAlign w:val="center"/>
          </w:tcPr>
          <w:p w14:paraId="3F165D7E" w14:textId="3A73E1CD" w:rsidR="00390423" w:rsidRPr="00E3728D" w:rsidRDefault="009E2229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程序设计语言（Python）</w:t>
            </w:r>
          </w:p>
        </w:tc>
        <w:tc>
          <w:tcPr>
            <w:tcW w:w="582" w:type="pct"/>
          </w:tcPr>
          <w:p w14:paraId="580D74E0" w14:textId="266D197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749A7DE" w14:textId="24F94066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7FB9B81A" w14:textId="09285EED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12D8B017" w14:textId="6CCE63B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DE81289" w14:textId="44D4577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B1BE3BD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6C35F0F3" w14:textId="77777777" w:rsidTr="000D082E">
        <w:trPr>
          <w:jc w:val="center"/>
        </w:trPr>
        <w:tc>
          <w:tcPr>
            <w:tcW w:w="827" w:type="pct"/>
            <w:vAlign w:val="center"/>
          </w:tcPr>
          <w:p w14:paraId="76A14074" w14:textId="212C7754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582" w:type="pct"/>
            <w:vAlign w:val="center"/>
          </w:tcPr>
          <w:p w14:paraId="23328A25" w14:textId="41EA981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4EA6569" w14:textId="77777777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0F416149" w14:textId="5FD9D4F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A3DF5D3" w14:textId="42CBF86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60C845C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93E75B1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01C5" w:rsidRPr="00E3728D" w14:paraId="07401EA1" w14:textId="77777777" w:rsidTr="000D082E">
        <w:trPr>
          <w:jc w:val="center"/>
        </w:trPr>
        <w:tc>
          <w:tcPr>
            <w:tcW w:w="827" w:type="pct"/>
            <w:vAlign w:val="center"/>
          </w:tcPr>
          <w:p w14:paraId="45A480A6" w14:textId="2B720BC5" w:rsidR="006E01C5" w:rsidRPr="006E01C5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Cs w:val="18"/>
              </w:rPr>
            </w:pPr>
            <w:r w:rsidRPr="006E01C5">
              <w:rPr>
                <w:rFonts w:asciiTheme="minorEastAsia" w:hAnsiTheme="minorEastAsia" w:cs="宋体" w:hint="eastAsia"/>
                <w:kern w:val="0"/>
                <w:highlight w:val="yellow"/>
              </w:rPr>
              <w:t>军事理论</w:t>
            </w:r>
          </w:p>
        </w:tc>
        <w:tc>
          <w:tcPr>
            <w:tcW w:w="582" w:type="pct"/>
            <w:vAlign w:val="center"/>
          </w:tcPr>
          <w:p w14:paraId="52E836B2" w14:textId="35D4FA1D" w:rsidR="006E01C5" w:rsidRPr="006E01C5" w:rsidRDefault="006E01C5" w:rsidP="006E01C5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31873510" w14:textId="77777777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2B0B7DF5" w14:textId="3B80471D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2EBDCFE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D89F6EE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0D2EFA4" w14:textId="4334EC4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6E01C5" w:rsidRPr="00E3728D" w14:paraId="5C8E8C8F" w14:textId="77777777" w:rsidTr="000D082E">
        <w:trPr>
          <w:jc w:val="center"/>
        </w:trPr>
        <w:tc>
          <w:tcPr>
            <w:tcW w:w="827" w:type="pct"/>
            <w:vAlign w:val="center"/>
          </w:tcPr>
          <w:p w14:paraId="19DF1204" w14:textId="513A4AC6" w:rsidR="006E01C5" w:rsidRPr="006E01C5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Cs w:val="18"/>
              </w:rPr>
            </w:pPr>
            <w:r w:rsidRPr="006E01C5">
              <w:rPr>
                <w:rFonts w:asciiTheme="minorEastAsia" w:hAnsiTheme="minorEastAsia" w:cs="宋体" w:hint="eastAsia"/>
                <w:kern w:val="0"/>
                <w:highlight w:val="yellow"/>
              </w:rPr>
              <w:t>金融学科导论</w:t>
            </w:r>
          </w:p>
        </w:tc>
        <w:tc>
          <w:tcPr>
            <w:tcW w:w="582" w:type="pct"/>
            <w:vAlign w:val="center"/>
          </w:tcPr>
          <w:p w14:paraId="1DC2E9D0" w14:textId="430C2680" w:rsidR="006E01C5" w:rsidRPr="006E01C5" w:rsidRDefault="006E01C5" w:rsidP="006E01C5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5990998B" w14:textId="47467C87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1B5F4031" w14:textId="4D92255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302E5159" w14:textId="3B6F39D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BF389FC" w14:textId="32F0EBD0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90193C3" w14:textId="1DC2366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6E01C5" w:rsidRPr="00E3728D" w14:paraId="02CBEB60" w14:textId="77777777" w:rsidTr="000D082E">
        <w:trPr>
          <w:jc w:val="center"/>
        </w:trPr>
        <w:tc>
          <w:tcPr>
            <w:tcW w:w="827" w:type="pct"/>
            <w:vAlign w:val="center"/>
          </w:tcPr>
          <w:p w14:paraId="23728CB8" w14:textId="26062845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582" w:type="pct"/>
            <w:vAlign w:val="center"/>
          </w:tcPr>
          <w:p w14:paraId="7C8D2B02" w14:textId="55439B2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EB7E675" w14:textId="1DA4414C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001104BA" w14:textId="4169CC70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7EF0E77" w14:textId="12D4B7A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90ABC3B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E3F21C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01C5" w:rsidRPr="00E3728D" w14:paraId="73FE7800" w14:textId="77777777" w:rsidTr="000D082E">
        <w:trPr>
          <w:jc w:val="center"/>
        </w:trPr>
        <w:tc>
          <w:tcPr>
            <w:tcW w:w="827" w:type="pct"/>
            <w:vAlign w:val="center"/>
          </w:tcPr>
          <w:p w14:paraId="3C374775" w14:textId="05959E9E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582" w:type="pct"/>
            <w:vAlign w:val="center"/>
          </w:tcPr>
          <w:p w14:paraId="2FBD2E65" w14:textId="0B2842A0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07A998D5" w14:textId="57F2C1EE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058E971" w14:textId="17069996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E004128" w14:textId="733EC5F6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AD082B6" w14:textId="4A3D709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C33382B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01C5" w:rsidRPr="00E3728D" w14:paraId="78E922EE" w14:textId="77777777" w:rsidTr="000D082E">
        <w:trPr>
          <w:jc w:val="center"/>
        </w:trPr>
        <w:tc>
          <w:tcPr>
            <w:tcW w:w="827" w:type="pct"/>
            <w:vAlign w:val="center"/>
          </w:tcPr>
          <w:p w14:paraId="172EF9C7" w14:textId="687A995B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582" w:type="pct"/>
            <w:vAlign w:val="center"/>
          </w:tcPr>
          <w:p w14:paraId="00310590" w14:textId="425A221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3AF169D" w14:textId="16DA5A4C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F0372CF" w14:textId="51C6C0D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6258351B" w14:textId="50E0F0E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CFA38B4" w14:textId="60862D2C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65E40CF" w14:textId="167FE2B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2C68AEF2" w14:textId="77777777" w:rsidTr="000D082E">
        <w:trPr>
          <w:jc w:val="center"/>
        </w:trPr>
        <w:tc>
          <w:tcPr>
            <w:tcW w:w="827" w:type="pct"/>
            <w:vAlign w:val="center"/>
          </w:tcPr>
          <w:p w14:paraId="30877ABE" w14:textId="3215455F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582" w:type="pct"/>
            <w:vAlign w:val="center"/>
          </w:tcPr>
          <w:p w14:paraId="587CA396" w14:textId="7513124B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09CA628" w14:textId="77777777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549F1F40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77EC877" w14:textId="77B1BDB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5DD84DA" w14:textId="78C7A95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E3E7058" w14:textId="1EB8275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0103D674" w14:textId="77777777" w:rsidTr="000D082E">
        <w:trPr>
          <w:jc w:val="center"/>
        </w:trPr>
        <w:tc>
          <w:tcPr>
            <w:tcW w:w="827" w:type="pct"/>
            <w:vAlign w:val="center"/>
          </w:tcPr>
          <w:p w14:paraId="2AE9DB1A" w14:textId="3EB1870B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582" w:type="pct"/>
            <w:vAlign w:val="center"/>
          </w:tcPr>
          <w:p w14:paraId="68874AFC" w14:textId="18C0AC4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9549DE2" w14:textId="642A8708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E39B601" w14:textId="4BF7CB1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708021A" w14:textId="58E2CE09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9459310" w14:textId="100711C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D278AC7" w14:textId="6CE05B2C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13A4574B" w14:textId="77777777" w:rsidTr="000D082E">
        <w:trPr>
          <w:jc w:val="center"/>
        </w:trPr>
        <w:tc>
          <w:tcPr>
            <w:tcW w:w="827" w:type="pct"/>
            <w:vAlign w:val="center"/>
          </w:tcPr>
          <w:p w14:paraId="4C3A3748" w14:textId="383BB2CA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582" w:type="pct"/>
            <w:vAlign w:val="center"/>
          </w:tcPr>
          <w:p w14:paraId="70679F5E" w14:textId="6546C6F9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259CDA9" w14:textId="41B3ACDF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5A33B79E" w14:textId="779246D1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0D17FF78" w14:textId="674C2542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CB0549D" w14:textId="6F3E36E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3AB09D0" w14:textId="7FD7AD56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01C5" w:rsidRPr="00E3728D" w14:paraId="7AC6BBC4" w14:textId="77777777" w:rsidTr="000D082E">
        <w:trPr>
          <w:jc w:val="center"/>
        </w:trPr>
        <w:tc>
          <w:tcPr>
            <w:tcW w:w="827" w:type="pct"/>
            <w:vAlign w:val="center"/>
          </w:tcPr>
          <w:p w14:paraId="47CFB23C" w14:textId="6B013B79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582" w:type="pct"/>
            <w:vAlign w:val="center"/>
          </w:tcPr>
          <w:p w14:paraId="05F5714F" w14:textId="2953718B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4088F15" w14:textId="01379A39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4765F8FD" w14:textId="4D241D1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E0DCC04" w14:textId="7D7C4DB9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2588194" w14:textId="24BEA620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86FF995" w14:textId="40F7CD1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029A1F68" w14:textId="77777777" w:rsidTr="000D082E">
        <w:trPr>
          <w:jc w:val="center"/>
        </w:trPr>
        <w:tc>
          <w:tcPr>
            <w:tcW w:w="827" w:type="pct"/>
            <w:vAlign w:val="center"/>
          </w:tcPr>
          <w:p w14:paraId="4899CFA0" w14:textId="7D84301D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582" w:type="pct"/>
            <w:vAlign w:val="center"/>
          </w:tcPr>
          <w:p w14:paraId="4FBEFBB9" w14:textId="5336C849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CBD6CC" w14:textId="77AE8D2E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2FC5435" w14:textId="7E6B16CB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5375817" w14:textId="6D5657F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73B0DDF" w14:textId="24798010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00198" w14:textId="6432BDD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2F8144CF" w14:textId="77777777" w:rsidTr="000D082E">
        <w:trPr>
          <w:jc w:val="center"/>
        </w:trPr>
        <w:tc>
          <w:tcPr>
            <w:tcW w:w="827" w:type="pct"/>
            <w:vAlign w:val="center"/>
          </w:tcPr>
          <w:p w14:paraId="2A29CA0E" w14:textId="3BDDE86C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国际金融学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（双语）</w:t>
            </w:r>
          </w:p>
        </w:tc>
        <w:tc>
          <w:tcPr>
            <w:tcW w:w="582" w:type="pct"/>
            <w:vAlign w:val="center"/>
          </w:tcPr>
          <w:p w14:paraId="20394617" w14:textId="414FAAB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042B360" w14:textId="2854AFC2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9E84D9B" w14:textId="53E75C5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4FF60415" w14:textId="6DCDB47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C076C20" w14:textId="07922589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3CBE0F1" w14:textId="0CB6B1A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40229189" w14:textId="77777777" w:rsidTr="000D082E">
        <w:trPr>
          <w:jc w:val="center"/>
        </w:trPr>
        <w:tc>
          <w:tcPr>
            <w:tcW w:w="827" w:type="pct"/>
            <w:vAlign w:val="center"/>
          </w:tcPr>
          <w:p w14:paraId="116B9388" w14:textId="400ADB33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582" w:type="pct"/>
            <w:vAlign w:val="center"/>
          </w:tcPr>
          <w:p w14:paraId="670783BF" w14:textId="7B88073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6563132" w14:textId="2C89EB6D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3AA19D7" w14:textId="421986A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FAE1C4E" w14:textId="684F3DCF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580B5F4" w14:textId="43030E2F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05D10E69" w14:textId="6743EEB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090F8EFD" w14:textId="77777777" w:rsidTr="000D082E">
        <w:trPr>
          <w:jc w:val="center"/>
        </w:trPr>
        <w:tc>
          <w:tcPr>
            <w:tcW w:w="827" w:type="pct"/>
            <w:vAlign w:val="center"/>
          </w:tcPr>
          <w:p w14:paraId="58FC5936" w14:textId="2A2AC62F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582" w:type="pct"/>
            <w:vAlign w:val="center"/>
          </w:tcPr>
          <w:p w14:paraId="63F76061" w14:textId="4601C0E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4395B6E" w14:textId="4C534BB8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47755DE8" w14:textId="328CA2D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CA06A0A" w14:textId="584FF981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110FCE4" w14:textId="0F23BD2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3C28906" w14:textId="691D561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2C89FF70" w14:textId="77777777" w:rsidTr="000D082E">
        <w:trPr>
          <w:jc w:val="center"/>
        </w:trPr>
        <w:tc>
          <w:tcPr>
            <w:tcW w:w="827" w:type="pct"/>
            <w:vAlign w:val="center"/>
          </w:tcPr>
          <w:p w14:paraId="038FE76A" w14:textId="2CE058F1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582" w:type="pct"/>
            <w:vAlign w:val="center"/>
          </w:tcPr>
          <w:p w14:paraId="42AD8FD2" w14:textId="35C0D2F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7733B9D" w14:textId="416B3204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AC2C516" w14:textId="486A91D4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D0FA8AB" w14:textId="3B694BB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CC6937E" w14:textId="518A227D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9152DC7" w14:textId="3B59F70B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74F85C34" w14:textId="77777777" w:rsidTr="000D082E">
        <w:trPr>
          <w:jc w:val="center"/>
        </w:trPr>
        <w:tc>
          <w:tcPr>
            <w:tcW w:w="827" w:type="pct"/>
            <w:vAlign w:val="center"/>
          </w:tcPr>
          <w:p w14:paraId="7470E9AE" w14:textId="48F2CD47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582" w:type="pct"/>
            <w:vAlign w:val="center"/>
          </w:tcPr>
          <w:p w14:paraId="2AC1B006" w14:textId="55BA619F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38A9ABD" w14:textId="6A400220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75F2637" w14:textId="349E7F0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849F8D9" w14:textId="3F7B537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8DC9A1D" w14:textId="793D8046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21118FC" w14:textId="476EF64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2882881F" w14:textId="77777777" w:rsidTr="000D082E">
        <w:trPr>
          <w:jc w:val="center"/>
        </w:trPr>
        <w:tc>
          <w:tcPr>
            <w:tcW w:w="827" w:type="pct"/>
            <w:vAlign w:val="center"/>
          </w:tcPr>
          <w:p w14:paraId="5836D13C" w14:textId="55FE2F8B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582" w:type="pct"/>
            <w:vAlign w:val="center"/>
          </w:tcPr>
          <w:p w14:paraId="4A05D233" w14:textId="380D6846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5DBB7A" w14:textId="66551392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EE2611" w14:textId="73AE013C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5371F7C" w14:textId="3D53B52E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EBFB290" w14:textId="5EB0CC53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B3201F9" w14:textId="47DE105C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6E01C5" w:rsidRPr="00E3728D" w14:paraId="63486349" w14:textId="77777777" w:rsidTr="000D082E">
        <w:trPr>
          <w:jc w:val="center"/>
        </w:trPr>
        <w:tc>
          <w:tcPr>
            <w:tcW w:w="827" w:type="pct"/>
            <w:vAlign w:val="center"/>
          </w:tcPr>
          <w:p w14:paraId="433B6ACC" w14:textId="5FCEAE98" w:rsidR="006E01C5" w:rsidRPr="00E3728D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582" w:type="pct"/>
            <w:vAlign w:val="center"/>
          </w:tcPr>
          <w:p w14:paraId="597CE555" w14:textId="57C1234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776C3D3" w14:textId="10626FB5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43363E" w14:textId="3D23EB3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784B207" w14:textId="630DE568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8AE97A6" w14:textId="1100B905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CFCA4BA" w14:textId="5B15AA2B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</w:tbl>
    <w:p w14:paraId="2C707379" w14:textId="77777777" w:rsidR="00C56F5F" w:rsidRPr="00E3728D" w:rsidRDefault="00C56F5F" w:rsidP="00C56F5F">
      <w:pPr>
        <w:spacing w:line="560" w:lineRule="exact"/>
        <w:rPr>
          <w:rFonts w:ascii="宋体" w:hAnsi="宋体"/>
          <w:sz w:val="32"/>
          <w:szCs w:val="32"/>
        </w:rPr>
        <w:sectPr w:rsidR="00C56F5F" w:rsidRPr="00E3728D" w:rsidSect="00CD76C6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710ABD2C" w14:textId="12C1EE82" w:rsidR="00C56F5F" w:rsidRPr="00E3728D" w:rsidRDefault="00C56F5F" w:rsidP="00C56F5F">
      <w:pPr>
        <w:spacing w:line="560" w:lineRule="exact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56F5F" w:rsidRPr="00E3728D" w14:paraId="6B5ED215" w14:textId="77777777" w:rsidTr="00CD76C6">
        <w:tc>
          <w:tcPr>
            <w:tcW w:w="3256" w:type="dxa"/>
            <w:gridSpan w:val="2"/>
            <w:vAlign w:val="center"/>
          </w:tcPr>
          <w:p w14:paraId="4408477B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CAB155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A5DCA40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B24BC77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第四学年</w:t>
            </w:r>
          </w:p>
        </w:tc>
      </w:tr>
      <w:tr w:rsidR="00C56F5F" w:rsidRPr="00E3728D" w14:paraId="46416157" w14:textId="77777777" w:rsidTr="00CD76C6">
        <w:tc>
          <w:tcPr>
            <w:tcW w:w="1696" w:type="dxa"/>
            <w:vAlign w:val="center"/>
          </w:tcPr>
          <w:p w14:paraId="2FAE59F4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proofErr w:type="gramStart"/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EBDB5E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EF7B3E8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5FBDC171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DB2F70D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25BC6FE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91D19DA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C75977C" w14:textId="77777777" w:rsidR="00C56F5F" w:rsidRPr="00E3728D" w:rsidRDefault="00C56F5F" w:rsidP="00CD76C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八</w:t>
            </w:r>
          </w:p>
        </w:tc>
      </w:tr>
    </w:tbl>
    <w:p w14:paraId="554012A8" w14:textId="3DD92D77" w:rsidR="00C56F5F" w:rsidRPr="00C13BF1" w:rsidRDefault="00AD43B4" w:rsidP="00C56F5F">
      <w:pPr>
        <w:spacing w:line="560" w:lineRule="exact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4FB1FC15" wp14:editId="64733B5E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7849870" cy="4110355"/>
                <wp:effectExtent l="0" t="0" r="0" b="23495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5" name="矩形 105"/>
                        <wps:cNvSpPr>
                          <a:spLocks noChangeArrowheads="1"/>
                        </wps:cNvSpPr>
                        <wps:spPr bwMode="auto">
                          <a:xfrm>
                            <a:off x="614991" y="1892837"/>
                            <a:ext cx="4906956" cy="6336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879A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4900EBF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01271" y="782922"/>
                            <a:ext cx="845464" cy="3505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6B3BA7" w14:textId="4273CEFE" w:rsidR="00AD43B4" w:rsidRPr="00C94269" w:rsidRDefault="00AD43B4" w:rsidP="00AD43B4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</w:t>
                              </w:r>
                              <w:r w:rsidR="005D717E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大学生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3"/>
                        <wps:cNvCnPr>
                          <a:cxnSpLocks noChangeShapeType="1"/>
                          <a:stCxn id="31" idx="3"/>
                        </wps:cNvCnPr>
                        <wps:spPr bwMode="auto">
                          <a:xfrm flipV="1">
                            <a:off x="1446735" y="886046"/>
                            <a:ext cx="209639" cy="721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1507" y="875823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34138" y="886045"/>
                            <a:ext cx="157061" cy="81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56374" y="747619"/>
                            <a:ext cx="944696" cy="2673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C289F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59865" y="783947"/>
                            <a:ext cx="757657" cy="349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7BFE8" w14:textId="3663722C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马克思主义基本原理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概论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形势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与政策</w:t>
                              </w:r>
                            </w:p>
                            <w:p w14:paraId="6C59F2F5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91199" y="780049"/>
                            <a:ext cx="807712" cy="1702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A8C60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3755" y="1272529"/>
                            <a:ext cx="828846" cy="16426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823F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肘形连接符 36"/>
                        <wps:cNvCnPr>
                          <a:cxnSpLocks noChangeShapeType="1"/>
                          <a:stCxn id="46" idx="3"/>
                          <a:endCxn id="51" idx="1"/>
                        </wps:cNvCnPr>
                        <wps:spPr bwMode="auto">
                          <a:xfrm flipV="1">
                            <a:off x="1422601" y="1351214"/>
                            <a:ext cx="224210" cy="344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肘形连接符 37"/>
                        <wps:cNvCnPr>
                          <a:cxnSpLocks noChangeShapeType="1"/>
                          <a:stCxn id="51" idx="3"/>
                          <a:endCxn id="52" idx="1"/>
                        </wps:cNvCnPr>
                        <wps:spPr bwMode="auto">
                          <a:xfrm flipV="1">
                            <a:off x="2591507" y="1350354"/>
                            <a:ext cx="175411" cy="8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肘形连接符 38"/>
                        <wps:cNvCnPr>
                          <a:cxnSpLocks noChangeShapeType="1"/>
                          <a:stCxn id="52" idx="3"/>
                          <a:endCxn id="53" idx="1"/>
                        </wps:cNvCnPr>
                        <wps:spPr bwMode="auto">
                          <a:xfrm>
                            <a:off x="3524575" y="1350354"/>
                            <a:ext cx="157061" cy="148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6811" y="1268709"/>
                            <a:ext cx="944696" cy="1650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822C1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6918" y="1254251"/>
                            <a:ext cx="757657" cy="192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2A1B27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81636" y="1264910"/>
                            <a:ext cx="814017" cy="2005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0AD96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肘形连接符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14339" y="2154971"/>
                            <a:ext cx="231761" cy="1133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6486" y="1978678"/>
                            <a:ext cx="773670" cy="2162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04E99" w14:textId="77777777" w:rsidR="00AD43B4" w:rsidRPr="003E048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47872" y="2548092"/>
                            <a:ext cx="3364992" cy="9802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42E34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36D6CF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7F90A2F" w14:textId="7643C533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</w:t>
                              </w:r>
                              <w:r w:rsidR="00955149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4564685" y="3540556"/>
                            <a:ext cx="2426715" cy="222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85C2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连接符 10"/>
                        <wps:cNvCnPr>
                          <a:cxnSpLocks noChangeShapeType="1"/>
                          <a:stCxn id="105" idx="2"/>
                          <a:endCxn id="66" idx="1"/>
                        </wps:cNvCnPr>
                        <wps:spPr bwMode="auto">
                          <a:xfrm rot="16200000" flipH="1">
                            <a:off x="3052325" y="2542663"/>
                            <a:ext cx="511690" cy="479403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01310" y="1522544"/>
                            <a:ext cx="828846" cy="1826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33A87" w14:textId="766DEBD2" w:rsidR="00AD43B4" w:rsidRPr="00203186" w:rsidRDefault="000B6997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635CA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高等数学</w:t>
                              </w:r>
                              <w:r w:rsidR="00AD43B4" w:rsidRPr="00635CA3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肘形连接符 61"/>
                        <wps:cNvCnPr>
                          <a:cxnSpLocks noChangeShapeType="1"/>
                          <a:stCxn id="80" idx="3"/>
                          <a:endCxn id="83" idx="1"/>
                        </wps:cNvCnPr>
                        <wps:spPr bwMode="auto">
                          <a:xfrm flipV="1">
                            <a:off x="1430156" y="1608560"/>
                            <a:ext cx="215721" cy="52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肘形连接符 62"/>
                        <wps:cNvCnPr>
                          <a:cxnSpLocks noChangeShapeType="1"/>
                          <a:stCxn id="83" idx="3"/>
                          <a:endCxn id="84" idx="1"/>
                        </wps:cNvCnPr>
                        <wps:spPr bwMode="auto">
                          <a:xfrm>
                            <a:off x="2591507" y="1608560"/>
                            <a:ext cx="181420" cy="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5877" y="1501619"/>
                            <a:ext cx="945630" cy="2138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90D07" w14:textId="069E58B4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635CA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线性代数。</w:t>
                              </w:r>
                              <w:r w:rsidR="000B6997" w:rsidRPr="00635CA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高等数学</w:t>
                              </w:r>
                              <w:r w:rsidRPr="00635CA3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</w:t>
                              </w:r>
                              <w:r w:rsidRPr="00635CA3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，</w:t>
                              </w:r>
                              <w:r w:rsidRPr="00635CA3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II</w:t>
                              </w:r>
                            </w:p>
                            <w:p w14:paraId="3765CA6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72927" y="1531993"/>
                            <a:ext cx="757657" cy="166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23A1D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肘形连接符 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442298" y="1571705"/>
                            <a:ext cx="293708" cy="1171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46119" y="3787657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4C57E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4085" y="87626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626CC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14991" y="138104"/>
                            <a:ext cx="875873" cy="1739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9B11C9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57"/>
                        <wps:cNvCnPr>
                          <a:cxnSpLocks noChangeShapeType="1"/>
                          <a:stCxn id="88" idx="3"/>
                          <a:endCxn id="91" idx="1"/>
                        </wps:cNvCnPr>
                        <wps:spPr bwMode="auto">
                          <a:xfrm flipV="1">
                            <a:off x="1490864" y="224763"/>
                            <a:ext cx="211001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肘形连接符 158"/>
                        <wps:cNvCnPr>
                          <a:cxnSpLocks noChangeShapeType="1"/>
                          <a:stCxn id="91" idx="3"/>
                          <a:endCxn id="92" idx="1"/>
                        </wps:cNvCnPr>
                        <wps:spPr bwMode="auto">
                          <a:xfrm>
                            <a:off x="2434856" y="224763"/>
                            <a:ext cx="250772" cy="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1865" y="137503"/>
                            <a:ext cx="732991" cy="1745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06364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85628" y="138203"/>
                            <a:ext cx="759321" cy="1738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5CBE46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14991" y="362186"/>
                            <a:ext cx="838723" cy="199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C48A9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肘形连接符 164"/>
                        <wps:cNvCnPr>
                          <a:cxnSpLocks noChangeShapeType="1"/>
                          <a:endCxn id="95" idx="1"/>
                        </wps:cNvCnPr>
                        <wps:spPr bwMode="auto">
                          <a:xfrm>
                            <a:off x="1443608" y="451928"/>
                            <a:ext cx="225754" cy="80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9362" y="375514"/>
                            <a:ext cx="938687" cy="1690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7C754E" w14:textId="68F1F040" w:rsidR="00AD43B4" w:rsidRPr="00203186" w:rsidRDefault="00E14F89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E14F89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程序设计语言（</w:t>
                              </w:r>
                              <w:r w:rsidRPr="00E14F89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Python</w:t>
                              </w:r>
                              <w:r w:rsidRPr="00E14F89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10503"/>
                            <a:ext cx="398030" cy="134952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CF93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923420"/>
                            <a:ext cx="398030" cy="202419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E0AE0F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717071" y="1638257"/>
                            <a:ext cx="867993" cy="16467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24673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635CA3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99"/>
                        <wps:cNvSpPr>
                          <a:spLocks noChangeArrowheads="1"/>
                        </wps:cNvSpPr>
                        <wps:spPr bwMode="auto">
                          <a:xfrm>
                            <a:off x="1778915" y="1954819"/>
                            <a:ext cx="782449" cy="2576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D56AD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100"/>
                        <wps:cNvSpPr>
                          <a:spLocks noChangeArrowheads="1"/>
                        </wps:cNvSpPr>
                        <wps:spPr bwMode="auto">
                          <a:xfrm>
                            <a:off x="2724600" y="1932015"/>
                            <a:ext cx="767715" cy="1809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6FA0E0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宏观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0156" y="2083668"/>
                            <a:ext cx="348759" cy="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52695" y="2073839"/>
                            <a:ext cx="282821" cy="203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03"/>
                        <wps:cNvSpPr>
                          <a:spLocks noChangeArrowheads="1"/>
                        </wps:cNvSpPr>
                        <wps:spPr bwMode="auto">
                          <a:xfrm>
                            <a:off x="2724600" y="2127552"/>
                            <a:ext cx="767715" cy="1710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BA01F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104"/>
                        <wps:cNvSpPr>
                          <a:spLocks noChangeArrowheads="1"/>
                        </wps:cNvSpPr>
                        <wps:spPr bwMode="auto">
                          <a:xfrm>
                            <a:off x="3777306" y="2338438"/>
                            <a:ext cx="767715" cy="1708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A8A9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06"/>
                        <wps:cNvSpPr>
                          <a:spLocks noChangeArrowheads="1"/>
                        </wps:cNvSpPr>
                        <wps:spPr bwMode="auto">
                          <a:xfrm>
                            <a:off x="4772385" y="1994701"/>
                            <a:ext cx="531135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2DD8D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07"/>
                        <wps:cNvSpPr>
                          <a:spLocks noChangeArrowheads="1"/>
                        </wps:cNvSpPr>
                        <wps:spPr bwMode="auto">
                          <a:xfrm>
                            <a:off x="3794013" y="1925080"/>
                            <a:ext cx="671195" cy="1728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DA5440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会计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08"/>
                        <wps:cNvSpPr>
                          <a:spLocks noChangeArrowheads="1"/>
                        </wps:cNvSpPr>
                        <wps:spPr bwMode="auto">
                          <a:xfrm>
                            <a:off x="3794013" y="2127552"/>
                            <a:ext cx="671195" cy="1816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ECF8C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9809" y="2115437"/>
                            <a:ext cx="282575" cy="20320"/>
                          </a:xfrm>
                          <a:prstGeom prst="bentConnector3">
                            <a:avLst>
                              <a:gd name="adj1" fmla="val 23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矩形 110"/>
                        <wps:cNvSpPr>
                          <a:spLocks noChangeArrowheads="1"/>
                        </wps:cNvSpPr>
                        <wps:spPr bwMode="auto">
                          <a:xfrm>
                            <a:off x="4479838" y="2672228"/>
                            <a:ext cx="724089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D25D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公司</w:t>
                              </w:r>
                              <w:r w:rsidRPr="00635CA3">
                                <w:rPr>
                                  <w:sz w:val="10"/>
                                  <w:szCs w:val="10"/>
                                </w:rPr>
                                <w:t>金融（</w:t>
                              </w: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双语</w:t>
                              </w:r>
                              <w:r w:rsidRPr="00635CA3">
                                <w:rPr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11"/>
                        <wps:cNvSpPr>
                          <a:spLocks noChangeArrowheads="1"/>
                        </wps:cNvSpPr>
                        <wps:spPr bwMode="auto">
                          <a:xfrm>
                            <a:off x="4525089" y="3273339"/>
                            <a:ext cx="678838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30BBB6" w14:textId="77777777" w:rsidR="00AD43B4" w:rsidRPr="00635CA3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投资学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矩形 112"/>
                        <wps:cNvSpPr>
                          <a:spLocks noChangeArrowheads="1"/>
                        </wps:cNvSpPr>
                        <wps:spPr bwMode="auto">
                          <a:xfrm>
                            <a:off x="3573541" y="2938310"/>
                            <a:ext cx="703825" cy="2379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E0776" w14:textId="07F28EC1" w:rsidR="00AD43B4" w:rsidRDefault="00A2168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国际金融学（双语）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113"/>
                        <wps:cNvSpPr>
                          <a:spLocks noChangeArrowheads="1"/>
                        </wps:cNvSpPr>
                        <wps:spPr bwMode="auto">
                          <a:xfrm>
                            <a:off x="6129418" y="2882087"/>
                            <a:ext cx="686935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912B9B" w14:textId="43D903F1" w:rsidR="00AD43B4" w:rsidRDefault="00A2168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保险</w:t>
                              </w:r>
                              <w:r w:rsidR="00AD43B4"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14"/>
                        <wps:cNvSpPr>
                          <a:spLocks noChangeArrowheads="1"/>
                        </wps:cNvSpPr>
                        <wps:spPr bwMode="auto">
                          <a:xfrm>
                            <a:off x="5413311" y="3103689"/>
                            <a:ext cx="671645" cy="2772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42CF52" w14:textId="1A271727" w:rsidR="00AD43B4" w:rsidRDefault="00A2168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金融衍生工具（双语）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15"/>
                        <wps:cNvSpPr>
                          <a:spLocks noChangeArrowheads="1"/>
                        </wps:cNvSpPr>
                        <wps:spPr bwMode="auto">
                          <a:xfrm>
                            <a:off x="4557369" y="2911429"/>
                            <a:ext cx="555955" cy="2853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1859DA" w14:textId="2EAE2720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商业</w:t>
                              </w:r>
                              <w:r w:rsidRPr="00635CA3">
                                <w:rPr>
                                  <w:sz w:val="10"/>
                                  <w:szCs w:val="10"/>
                                </w:rPr>
                                <w:t>银行经营</w:t>
                              </w:r>
                              <w:r w:rsidR="00A2168D"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16"/>
                        <wps:cNvSpPr>
                          <a:spLocks noChangeArrowheads="1"/>
                        </wps:cNvSpPr>
                        <wps:spPr bwMode="auto">
                          <a:xfrm>
                            <a:off x="5393957" y="2658013"/>
                            <a:ext cx="654423" cy="2968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3BCA9A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固定</w:t>
                              </w:r>
                              <w:r w:rsidRPr="00635CA3">
                                <w:rPr>
                                  <w:sz w:val="10"/>
                                  <w:szCs w:val="10"/>
                                </w:rPr>
                                <w:t>收益证券（</w:t>
                              </w:r>
                              <w:r w:rsidRPr="00635CA3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双语</w:t>
                              </w:r>
                              <w:r w:rsidRPr="00635CA3">
                                <w:rPr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4277366" y="3062426"/>
                            <a:ext cx="202472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42586" y="3013863"/>
                            <a:ext cx="986832" cy="73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5515484" y="2193410"/>
                            <a:ext cx="276397" cy="3619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肘形连接符 158"/>
                        <wps:cNvCnPr>
                          <a:cxnSpLocks noChangeShapeType="1"/>
                        </wps:cNvCnPr>
                        <wps:spPr bwMode="auto">
                          <a:xfrm>
                            <a:off x="3440374" y="223863"/>
                            <a:ext cx="25019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矩形 62"/>
                        <wps:cNvSpPr>
                          <a:spLocks noChangeArrowheads="1"/>
                        </wps:cNvSpPr>
                        <wps:spPr bwMode="auto">
                          <a:xfrm>
                            <a:off x="3691199" y="137503"/>
                            <a:ext cx="758825" cy="1733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4C26AE" w14:textId="4298E887" w:rsidR="003944E7" w:rsidRPr="003944E7" w:rsidRDefault="003944E7" w:rsidP="003944E7">
                              <w:pPr>
                                <w:pStyle w:val="a7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3944E7">
                                <w:rPr>
                                  <w:rFonts w:ascii="Times New Roman" w:hint="eastAsia"/>
                                  <w:color w:val="FF0000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3944E7">
                                <w:rPr>
                                  <w:rFonts w:hint="eastAsia"/>
                                  <w:color w:val="FF0000"/>
                                  <w:sz w:val="10"/>
                                  <w:szCs w:val="10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FC15" id="画布 120" o:spid="_x0000_s1026" editas="canvas" style="position:absolute;left:0;text-align:left;margin-left:0;margin-top:20.35pt;width:618.1pt;height:323.65pt;z-index:-251657216" coordsize="78498,4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498;height:41103;visibility:visible;mso-wrap-style:square">
                  <v:fill o:detectmouseclick="t"/>
                  <v:path o:connecttype="none"/>
                </v:shape>
                <v:rect id="矩形 105" o:spid="_x0000_s1028" style="position:absolute;left:6149;top:18928;width:49070;height:6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5F1879A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14:paraId="4900EBF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学科基础课</w:t>
                        </w:r>
                      </w:p>
                    </w:txbxContent>
                  </v:textbox>
                </v:rect>
                <v:rect id="矩形 129" o:spid="_x0000_s1029" style="position:absolute;left:6012;top:7829;width:8455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14:paraId="136B3BA7" w14:textId="4273CEFE" w:rsidR="00AD43B4" w:rsidRPr="00C94269" w:rsidRDefault="00AD43B4" w:rsidP="00AD43B4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</w:t>
                        </w:r>
                        <w:r w:rsidR="005D717E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大学生</w:t>
                        </w:r>
                        <w:r>
                          <w:rPr>
                            <w:color w:val="000000"/>
                            <w:sz w:val="10"/>
                            <w:szCs w:val="10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467;top:8860;width:2096;height:72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5915;top:8758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Vg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RhVVYMMAAADbAAAADwAA&#10;AAAAAAAAAAAAAAAHAgAAZHJzL2Rvd25yZXYueG1sUEsFBgAAAAADAAMAtwAAAPcCAAAAAA==&#10;">
                  <v:stroke endarrow="block"/>
                </v:shape>
                <v:shape id="肘形连接符 16" o:spid="_x0000_s1032" type="#_x0000_t34" style="position:absolute;left:35341;top:8860;width:1570;height:8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vLzxAAAANsAAAAPAAAAZHJzL2Rvd25yZXYueG1sRI9PawIx&#10;FMTvBb9DeAUvRbOVIr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Dq28vPEAAAA2wAAAA8A&#10;AAAAAAAAAAAAAAAABwIAAGRycy9kb3ducmV2LnhtbFBLBQYAAAAAAwADALcAAAD4AgAAAAA=&#10;">
                  <v:stroke endarrow="block"/>
                </v:shape>
                <v:rect id="矩形 24" o:spid="_x0000_s1033" style="position:absolute;left:16563;top:7476;width:9447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13DC289F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4" style="position:absolute;left:27598;top:7839;width:7577;height:3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14:paraId="4807BFE8" w14:textId="3663722C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马克思主义基本原理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概论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；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形势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与政策</w:t>
                        </w:r>
                      </w:p>
                      <w:p w14:paraId="6C59F2F5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5" style="position:absolute;left:36911;top:7800;width:8078;height:1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14:paraId="51CA8C60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5937;top:12725;width:8289;height:1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627823F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226;top:13512;width:2242;height:3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M0UxAAAANsAAAAPAAAAZHJzL2Rvd25yZXYueG1sRI9Bi8Iw&#10;FITvgv8hPMGLrKki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Mn8zRTEAAAA2wAAAA8A&#10;AAAAAAAAAAAAAAAABwIAAGRycy9kb3ducmV2LnhtbFBLBQYAAAAAAwADALcAAAD4AgAAAAA=&#10;">
                  <v:stroke endarrow="block"/>
                </v:shape>
                <v:shape id="肘形连接符 37" o:spid="_x0000_s1038" type="#_x0000_t34" style="position:absolute;left:25915;top:13503;width:1754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1lm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uGNZZsMAAADbAAAADwAA&#10;AAAAAAAAAAAAAAAHAgAAZHJzL2Rvd25yZXYueG1sUEsFBgAAAAADAAMAtwAAAPcCAAAAAA==&#10;">
                  <v:stroke endarrow="block"/>
                </v:shape>
                <v:shape id="肘形连接符 38" o:spid="_x0000_s1039" type="#_x0000_t34" style="position:absolute;left:35245;top:13503;width:1571;height:1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CC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omM7h/ST9ALm4AAAD//wMAUEsBAi0AFAAGAAgAAAAhANvh9svuAAAAhQEAABMAAAAAAAAAAAAA&#10;AAAAAAAAAFtDb250ZW50X1R5cGVzXS54bWxQSwECLQAUAAYACAAAACEAWvQsW78AAAAVAQAACwAA&#10;AAAAAAAAAAAAAAAfAQAAX3JlbHMvLnJlbHNQSwECLQAUAAYACAAAACEANBJggsMAAADbAAAADwAA&#10;AAAAAAAAAAAAAAAHAgAAZHJzL2Rvd25yZXYueG1sUEsFBgAAAAADAAMAtwAAAPcCAAAAAA==&#10;">
                  <v:stroke endarrow="block"/>
                </v:shape>
                <v:rect id="矩形 39" o:spid="_x0000_s1040" style="position:absolute;left:16468;top:12687;width:9447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14:paraId="360822C1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1" style="position:absolute;left:27669;top:12542;width:7576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712A1B27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2" style="position:absolute;left:36816;top:12649;width:8140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7760AD96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3" type="#_x0000_t34" style="position:absolute;left:35143;top:21549;width:2318;height:11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og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BS9mogxQAAANsAAAAP&#10;AAAAAAAAAAAAAAAAAAcCAABkcnMvZG93bnJldi54bWxQSwUGAAAAAAMAAwC3AAAA+QIAAAAA&#10;">
                  <v:stroke endarrow="block"/>
                </v:shape>
                <v:rect id="矩形 49" o:spid="_x0000_s1044" style="position:absolute;left:6564;top:19786;width:7737;height: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14:paraId="52F04E99" w14:textId="77777777" w:rsidR="00AD43B4" w:rsidRPr="003E048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50" o:spid="_x0000_s1045" style="position:absolute;left:35478;top:25480;width:33650;height:9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8042E34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36D6CF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7F90A2F" w14:textId="7643C533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</w:t>
                        </w:r>
                        <w:r w:rsidR="00955149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46" style="position:absolute;left:45646;top:35405;width:24268;height:2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48085C2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47" type="#_x0000_t33" style="position:absolute;left:30522;top:25427;width:5117;height:479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">
                  <v:stroke endarrow="block"/>
                </v:shape>
                <v:rect id="矩形 60" o:spid="_x0000_s1048" style="position:absolute;left:6013;top:15225;width:8288;height:1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14:paraId="03C33A87" w14:textId="766DEBD2" w:rsidR="00AD43B4" w:rsidRPr="00203186" w:rsidRDefault="000B6997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635CA3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高等数学</w:t>
                        </w:r>
                        <w:r w:rsidR="00AD43B4" w:rsidRPr="00635CA3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9" type="#_x0000_t34" style="position:absolute;left:14301;top:16085;width:2157;height:5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">
                  <v:stroke endarrow="block"/>
                </v:shape>
                <v:shape id="肘形连接符 62" o:spid="_x0000_s1050" type="#_x0000_t34" style="position:absolute;left:25915;top:16085;width:1814;height: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">
                  <v:stroke endarrow="block"/>
                </v:shape>
                <v:rect id="矩形 64" o:spid="_x0000_s1051" style="position:absolute;left:16458;top:15016;width:9457;height:2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73A90D07" w14:textId="069E58B4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635CA3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线性代数。</w:t>
                        </w:r>
                        <w:r w:rsidR="000B6997" w:rsidRPr="00635CA3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高等数学</w:t>
                        </w:r>
                        <w:r w:rsidRPr="00635CA3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</w:t>
                        </w:r>
                        <w:r w:rsidRPr="00635CA3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，</w:t>
                        </w:r>
                        <w:r w:rsidRPr="00635CA3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II</w:t>
                        </w:r>
                      </w:p>
                      <w:p w14:paraId="3765CA6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rect id="矩形 65" o:spid="_x0000_s1052" style="position:absolute;left:27729;top:15319;width:7576;height:1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7123A1D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53" type="#_x0000_t34" style="position:absolute;left:34422;top:15717;width:2937;height:117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">
                  <v:stroke endarrow="block"/>
                </v:shape>
                <v:rect id="矩形 154" o:spid="_x0000_s1054" style="position:absolute;left:6461;top:37876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714C57E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5" type="#_x0000_t202" style="position:absolute;left:70440;top:876;width:4013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18D626CC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6" style="position:absolute;left:6149;top:1381;width:8759;height:1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A9B11C9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7" type="#_x0000_t34" style="position:absolute;left:14908;top:2247;width:2110;height: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shape id="肘形连接符 158" o:spid="_x0000_s1058" type="#_x0000_t34" style="position:absolute;left:24348;top:2247;width:2508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rect id="矩形 160" o:spid="_x0000_s1059" style="position:absolute;left:17018;top:1375;width:7330;height:1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14:paraId="5A06364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Ⅱ</w:t>
                        </w:r>
                      </w:p>
                    </w:txbxContent>
                  </v:textbox>
                </v:rect>
                <v:rect id="矩形 161" o:spid="_x0000_s1060" style="position:absolute;left:26856;top:1382;width:7593;height:1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3B5CBE46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Ⅲ</w:t>
                        </w:r>
                      </w:p>
                    </w:txbxContent>
                  </v:textbox>
                </v:rect>
                <v:rect id="矩形 163" o:spid="_x0000_s1061" style="position:absolute;left:6149;top:3621;width:8388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zI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bASPL/EHyOUdAAD//wMAUEsBAi0AFAAGAAgAAAAhANvh9svuAAAAhQEAABMAAAAAAAAAAAAA&#10;AAAAAAAAAFtDb250ZW50X1R5cGVzXS54bWxQSwECLQAUAAYACAAAACEAWvQsW78AAAAVAQAACwAA&#10;AAAAAAAAAAAAAAAfAQAAX3JlbHMvLnJlbHNQSwECLQAUAAYACAAAACEALWiMyMMAAADbAAAADwAA&#10;AAAAAAAAAAAAAAAHAgAAZHJzL2Rvd25yZXYueG1sUEsFBgAAAAADAAMAtwAAAPcCAAAAAA==&#10;" filled="f" strokeweight=".25pt">
                  <v:textbox>
                    <w:txbxContent>
                      <w:p w14:paraId="6FFC48A9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2" type="#_x0000_t34" style="position:absolute;left:14436;top:4519;width:2257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<v:stroke endarrow="block"/>
                </v:shape>
                <v:rect id="矩形 165" o:spid="_x0000_s1063" style="position:absolute;left:16693;top:3755;width:9387;height:1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<v:textbox>
                    <w:txbxContent>
                      <w:p w14:paraId="3C7C754E" w14:textId="68F1F040" w:rsidR="00AD43B4" w:rsidRPr="00203186" w:rsidRDefault="00E14F89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E14F89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程序设计语言（</w:t>
                        </w:r>
                        <w:r w:rsidRPr="00E14F89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Python</w:t>
                        </w:r>
                        <w:r w:rsidRPr="00E14F89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64" type="#_x0000_t202" style="position:absolute;left:1729;top:1105;width:3981;height:1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0DACF93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5" type="#_x0000_t202" style="position:absolute;left:1729;top:19234;width:3981;height:20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3FE0AE0F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6" style="position:absolute;left:37170;top:16382;width:8680;height:1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14:paraId="29824673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635CA3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v:rect id="矩形 99" o:spid="_x0000_s1067" style="position:absolute;left:17789;top:19548;width:7824;height:2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05D56AD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sz w:val="10"/>
                            <w:szCs w:val="10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00" o:spid="_x0000_s1068" style="position:absolute;left:27246;top:19320;width:7677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676FA0E0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宏观</w:t>
                        </w:r>
                        <w:r>
                          <w:rPr>
                            <w:sz w:val="10"/>
                            <w:szCs w:val="10"/>
                          </w:rPr>
                          <w:t>经济学</w:t>
                        </w:r>
                      </w:p>
                    </w:txbxContent>
                  </v:textbox>
                </v:rect>
                <v:shape id="肘形连接符 62" o:spid="_x0000_s1069" type="#_x0000_t34" style="position:absolute;left:14301;top:20836;width:3488;height:3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">
                  <v:stroke endarrow="block"/>
                </v:shape>
                <v:shape id="肘形连接符 62" o:spid="_x0000_s1070" type="#_x0000_t34" style="position:absolute;left:25526;top:20738;width:2829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rect id="矩形 103" o:spid="_x0000_s1071" style="position:absolute;left:27246;top:21275;width:7677;height:1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407BA01F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金融学</w:t>
                        </w:r>
                      </w:p>
                    </w:txbxContent>
                  </v:textbox>
                </v:rect>
                <v:rect id="矩形 104" o:spid="_x0000_s1072" style="position:absolute;left:37773;top:23384;width:7677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61BA8A9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统计学</w:t>
                        </w:r>
                      </w:p>
                    </w:txbxContent>
                  </v:textbox>
                </v:rect>
                <v:rect id="矩形 106" o:spid="_x0000_s1073" style="position:absolute;left:47723;top:19947;width:5312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4C62DD8D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107" o:spid="_x0000_s1074" style="position:absolute;left:37940;top:19250;width:6712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07DA5440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会计</w:t>
                        </w:r>
                        <w:r>
                          <w:rPr>
                            <w:color w:val="000000"/>
                            <w:sz w:val="10"/>
                            <w:szCs w:val="10"/>
                          </w:rPr>
                          <w:t>学</w:t>
                        </w:r>
                      </w:p>
                    </w:txbxContent>
                  </v:textbox>
                </v:rect>
                <v:rect id="矩形 108" o:spid="_x0000_s1075" style="position:absolute;left:37940;top:21275;width:6712;height:1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5DDECF8C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计量经济学</w:t>
                        </w:r>
                      </w:p>
                    </w:txbxContent>
                  </v:textbox>
                </v:rect>
                <v:shape id="肘形连接符 62" o:spid="_x0000_s1076" type="#_x0000_t34" style="position:absolute;left:44898;top:21154;width:2825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" adj="504">
                  <v:stroke endarrow="block"/>
                </v:shape>
                <v:rect id="矩形 110" o:spid="_x0000_s1077" style="position:absolute;left:44798;top:26722;width:7241;height:1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14:paraId="47CD25D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公司</w:t>
                        </w:r>
                        <w:r w:rsidRPr="00635CA3">
                          <w:rPr>
                            <w:sz w:val="10"/>
                            <w:szCs w:val="10"/>
                          </w:rPr>
                          <w:t>金融（</w:t>
                        </w: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双语</w:t>
                        </w:r>
                        <w:r w:rsidRPr="00635CA3">
                          <w:rPr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rect id="矩形 111" o:spid="_x0000_s1078" style="position:absolute;left:45250;top:32733;width:6789;height:1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2430BBB6" w14:textId="77777777" w:rsidR="00AD43B4" w:rsidRPr="00635CA3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投资学</w:t>
                        </w:r>
                      </w:p>
                    </w:txbxContent>
                  </v:textbox>
                </v:rect>
                <v:rect id="矩形 112" o:spid="_x0000_s1079" style="position:absolute;left:35735;top:29383;width:7038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14:paraId="7C9E0776" w14:textId="07F28EC1" w:rsidR="00AD43B4" w:rsidRDefault="00A2168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国际金融学（双语）</w:t>
                        </w:r>
                      </w:p>
                    </w:txbxContent>
                  </v:textbox>
                </v:rect>
                <v:rect id="矩形 113" o:spid="_x0000_s1080" style="position:absolute;left:61294;top:28820;width:6869;height:1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55912B9B" w14:textId="43D903F1" w:rsidR="00AD43B4" w:rsidRDefault="00A2168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保险</w:t>
                        </w:r>
                        <w:r w:rsidR="00AD43B4" w:rsidRPr="00635CA3">
                          <w:rPr>
                            <w:rFonts w:hint="eastAsia"/>
                            <w:sz w:val="10"/>
                            <w:szCs w:val="10"/>
                          </w:rPr>
                          <w:t>学</w:t>
                        </w:r>
                      </w:p>
                    </w:txbxContent>
                  </v:textbox>
                </v:rect>
                <v:rect id="矩形 114" o:spid="_x0000_s1081" style="position:absolute;left:54133;top:31036;width:6716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3D42CF52" w14:textId="1A271727" w:rsidR="00AD43B4" w:rsidRDefault="00A2168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金融衍生工具（双语）</w:t>
                        </w:r>
                      </w:p>
                    </w:txbxContent>
                  </v:textbox>
                </v:rect>
                <v:rect id="矩形 115" o:spid="_x0000_s1082" style="position:absolute;left:45573;top:29114;width:5560;height:2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471859DA" w14:textId="2EAE2720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商业</w:t>
                        </w:r>
                        <w:r w:rsidRPr="00635CA3">
                          <w:rPr>
                            <w:sz w:val="10"/>
                            <w:szCs w:val="10"/>
                          </w:rPr>
                          <w:t>银行经营</w:t>
                        </w:r>
                        <w:r w:rsidR="00A2168D" w:rsidRPr="00635CA3">
                          <w:rPr>
                            <w:rFonts w:hint="eastAsia"/>
                            <w:sz w:val="10"/>
                            <w:szCs w:val="10"/>
                          </w:rPr>
                          <w:t>管理</w:t>
                        </w:r>
                      </w:p>
                    </w:txbxContent>
                  </v:textbox>
                </v:rect>
                <v:rect id="矩形 116" o:spid="_x0000_s1083" style="position:absolute;left:53939;top:26580;width:6544;height:2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0C3BCA9A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固定</w:t>
                        </w:r>
                        <w:r w:rsidRPr="00635CA3">
                          <w:rPr>
                            <w:sz w:val="10"/>
                            <w:szCs w:val="10"/>
                          </w:rPr>
                          <w:t>收益证券（</w:t>
                        </w:r>
                        <w:r w:rsidRPr="00635CA3">
                          <w:rPr>
                            <w:rFonts w:hint="eastAsia"/>
                            <w:sz w:val="10"/>
                            <w:szCs w:val="10"/>
                          </w:rPr>
                          <w:t>双语</w:t>
                        </w:r>
                        <w:r w:rsidRPr="00635CA3">
                          <w:rPr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shape id="肘形连接符 16" o:spid="_x0000_s1084" type="#_x0000_t34" style="position:absolute;left:42773;top:30624;width:2025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">
                  <v:stroke endarrow="block"/>
                </v:shape>
                <v:shape id="肘形连接符 16" o:spid="_x0000_s1085" type="#_x0000_t34" style="position:absolute;left:51425;top:30138;width:9869;height:7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">
                  <v:stroke endarrow="block"/>
                </v:shape>
                <v:shape id="肘形连接符 15" o:spid="_x0000_s1086" type="#_x0000_t33" style="position:absolute;left:55154;top:21934;width:2764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">
                  <v:stroke endarrow="block"/>
                </v:shape>
                <v:shape id="肘形连接符 158" o:spid="_x0000_s1087" type="#_x0000_t34" style="position:absolute;left:34403;top:2238;width:25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rect id="矩形 62" o:spid="_x0000_s1088" style="position:absolute;left:36911;top:1375;width:7589;height:1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14:paraId="1B4C26AE" w14:textId="4298E887" w:rsidR="003944E7" w:rsidRPr="003944E7" w:rsidRDefault="003944E7" w:rsidP="003944E7">
                        <w:pPr>
                          <w:pStyle w:val="a7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color w:val="FF0000"/>
                          </w:rPr>
                        </w:pPr>
                        <w:r w:rsidRPr="003944E7">
                          <w:rPr>
                            <w:rFonts w:ascii="Times New Roman" w:hint="eastAsia"/>
                            <w:color w:val="FF0000"/>
                            <w:sz w:val="10"/>
                            <w:szCs w:val="10"/>
                          </w:rPr>
                          <w:t>大学英语</w:t>
                        </w:r>
                        <w:r w:rsidRPr="003944E7">
                          <w:rPr>
                            <w:rFonts w:hint="eastAsia"/>
                            <w:color w:val="FF0000"/>
                            <w:sz w:val="10"/>
                            <w:szCs w:val="10"/>
                          </w:rPr>
                          <w:t>Ⅳ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6189EE2" w14:textId="77777777" w:rsidR="00C56F5F" w:rsidRPr="00C13BF1" w:rsidRDefault="00C56F5F" w:rsidP="00C56F5F">
      <w:pPr>
        <w:spacing w:line="560" w:lineRule="exact"/>
        <w:rPr>
          <w:rFonts w:ascii="宋体" w:hAnsi="宋体"/>
          <w:color w:val="000000"/>
          <w:sz w:val="32"/>
          <w:szCs w:val="32"/>
        </w:rPr>
        <w:sectPr w:rsidR="00C56F5F" w:rsidRPr="00C13BF1" w:rsidSect="00CD76C6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</w:p>
    <w:p w14:paraId="49941480" w14:textId="77777777" w:rsidR="00C56F5F" w:rsidRPr="00C13BF1" w:rsidRDefault="00C56F5F" w:rsidP="00C56F5F">
      <w:pPr>
        <w:rPr>
          <w:rFonts w:ascii="宋体" w:hAnsi="宋体"/>
        </w:rPr>
      </w:pPr>
    </w:p>
    <w:p w14:paraId="32751FAE" w14:textId="77777777" w:rsidR="00C56F5F" w:rsidRPr="00D923A5" w:rsidRDefault="00C56F5F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</w:p>
    <w:sectPr w:rsidR="00C56F5F" w:rsidRPr="00D923A5" w:rsidSect="00502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567BB" w14:textId="77777777" w:rsidR="000A1B7D" w:rsidRDefault="000A1B7D" w:rsidP="005D4C39">
      <w:r>
        <w:separator/>
      </w:r>
    </w:p>
  </w:endnote>
  <w:endnote w:type="continuationSeparator" w:id="0">
    <w:p w14:paraId="5BFB8C42" w14:textId="77777777" w:rsidR="000A1B7D" w:rsidRDefault="000A1B7D" w:rsidP="005D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Myungjo Std M">
    <w:altName w:val="Yu Gothic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1BAE8" w14:textId="77777777" w:rsidR="00CD76C6" w:rsidRPr="003D489D" w:rsidRDefault="00CD76C6" w:rsidP="00CD76C6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14:paraId="399C3152" w14:textId="77777777" w:rsidR="00CD76C6" w:rsidRDefault="00CD76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4D677" w14:textId="20A21955" w:rsidR="00CD76C6" w:rsidRPr="00456152" w:rsidRDefault="00CD76C6" w:rsidP="00CD76C6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8C143C" w:rsidRPr="008C143C">
      <w:rPr>
        <w:rFonts w:ascii="宋体" w:hAnsi="宋体"/>
        <w:noProof/>
        <w:sz w:val="28"/>
        <w:szCs w:val="28"/>
        <w:lang w:val="zh-CN"/>
      </w:rPr>
      <w:t>-</w:t>
    </w:r>
    <w:r w:rsidR="008C143C"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14:paraId="4E246773" w14:textId="77777777" w:rsidR="00CD76C6" w:rsidRDefault="00CD76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17436" w14:textId="751DCF4C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8C143C" w:rsidRPr="008C143C">
      <w:rPr>
        <w:rFonts w:ascii="宋体" w:hAnsi="宋体"/>
        <w:noProof/>
        <w:sz w:val="28"/>
        <w:szCs w:val="28"/>
        <w:lang w:val="zh-CN"/>
      </w:rPr>
      <w:t>9</w:t>
    </w:r>
    <w:r w:rsidRPr="003D489D">
      <w:rPr>
        <w:rFonts w:ascii="宋体" w:hAnsi="宋体"/>
        <w:sz w:val="28"/>
        <w:szCs w:val="28"/>
      </w:rPr>
      <w:fldChar w:fldCharType="end"/>
    </w:r>
  </w:p>
  <w:p w14:paraId="1893EDBF" w14:textId="77777777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017D2" w14:textId="77777777" w:rsidR="000A1B7D" w:rsidRDefault="000A1B7D" w:rsidP="005D4C39">
      <w:r>
        <w:separator/>
      </w:r>
    </w:p>
  </w:footnote>
  <w:footnote w:type="continuationSeparator" w:id="0">
    <w:p w14:paraId="31E05C76" w14:textId="77777777" w:rsidR="000A1B7D" w:rsidRDefault="000A1B7D" w:rsidP="005D4C39">
      <w:r>
        <w:continuationSeparator/>
      </w:r>
    </w:p>
  </w:footnote>
  <w:footnote w:id="1">
    <w:p w14:paraId="55C2B6F5" w14:textId="77777777" w:rsidR="00CD76C6" w:rsidRDefault="00CD76C6" w:rsidP="00C56F5F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英文原文为“</w:t>
      </w:r>
      <w:r>
        <w:t>quantitative finance</w:t>
      </w:r>
      <w:r>
        <w:rPr>
          <w:rFonts w:hint="eastAsia"/>
        </w:rPr>
        <w:t>”，应翻译为“量化金融”。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A6"/>
    <w:rsid w:val="00001FDC"/>
    <w:rsid w:val="00012EFF"/>
    <w:rsid w:val="000210B0"/>
    <w:rsid w:val="000373AB"/>
    <w:rsid w:val="00041D53"/>
    <w:rsid w:val="00041DC3"/>
    <w:rsid w:val="0004494A"/>
    <w:rsid w:val="00047989"/>
    <w:rsid w:val="0005158C"/>
    <w:rsid w:val="00057581"/>
    <w:rsid w:val="00061824"/>
    <w:rsid w:val="00072B8A"/>
    <w:rsid w:val="00074D68"/>
    <w:rsid w:val="000A1B7D"/>
    <w:rsid w:val="000B6997"/>
    <w:rsid w:val="000D082E"/>
    <w:rsid w:val="000E2350"/>
    <w:rsid w:val="000F32F1"/>
    <w:rsid w:val="000F62B0"/>
    <w:rsid w:val="001315B5"/>
    <w:rsid w:val="001321DD"/>
    <w:rsid w:val="001348D3"/>
    <w:rsid w:val="00134D95"/>
    <w:rsid w:val="001503EB"/>
    <w:rsid w:val="0016063D"/>
    <w:rsid w:val="00162481"/>
    <w:rsid w:val="00177E1A"/>
    <w:rsid w:val="0018654E"/>
    <w:rsid w:val="001B1E51"/>
    <w:rsid w:val="001D1CBE"/>
    <w:rsid w:val="001E5A83"/>
    <w:rsid w:val="001E63EE"/>
    <w:rsid w:val="00207E90"/>
    <w:rsid w:val="002153FA"/>
    <w:rsid w:val="00243ECE"/>
    <w:rsid w:val="00283A0E"/>
    <w:rsid w:val="00283DEE"/>
    <w:rsid w:val="00292C6E"/>
    <w:rsid w:val="002B0866"/>
    <w:rsid w:val="002B2DEF"/>
    <w:rsid w:val="002C4109"/>
    <w:rsid w:val="002E1E7A"/>
    <w:rsid w:val="002E7116"/>
    <w:rsid w:val="00312FC8"/>
    <w:rsid w:val="0034210A"/>
    <w:rsid w:val="00345031"/>
    <w:rsid w:val="003643B3"/>
    <w:rsid w:val="00374FEA"/>
    <w:rsid w:val="003820FC"/>
    <w:rsid w:val="00385FF6"/>
    <w:rsid w:val="00390423"/>
    <w:rsid w:val="003944E7"/>
    <w:rsid w:val="003C3D89"/>
    <w:rsid w:val="003E69A9"/>
    <w:rsid w:val="004157AA"/>
    <w:rsid w:val="0042590B"/>
    <w:rsid w:val="00427A82"/>
    <w:rsid w:val="00453010"/>
    <w:rsid w:val="00457DA6"/>
    <w:rsid w:val="00472092"/>
    <w:rsid w:val="00487E0A"/>
    <w:rsid w:val="004C5ED5"/>
    <w:rsid w:val="004D24ED"/>
    <w:rsid w:val="004E1D7C"/>
    <w:rsid w:val="004F54F8"/>
    <w:rsid w:val="00502E6B"/>
    <w:rsid w:val="00563C82"/>
    <w:rsid w:val="00576AC3"/>
    <w:rsid w:val="005A34BB"/>
    <w:rsid w:val="005B1D0A"/>
    <w:rsid w:val="005B390F"/>
    <w:rsid w:val="005B41A6"/>
    <w:rsid w:val="005C657B"/>
    <w:rsid w:val="005D4C39"/>
    <w:rsid w:val="005D717E"/>
    <w:rsid w:val="00605419"/>
    <w:rsid w:val="00623AAA"/>
    <w:rsid w:val="00626A27"/>
    <w:rsid w:val="00634373"/>
    <w:rsid w:val="00634DF1"/>
    <w:rsid w:val="00635CA3"/>
    <w:rsid w:val="00664244"/>
    <w:rsid w:val="006B101F"/>
    <w:rsid w:val="006B6E40"/>
    <w:rsid w:val="006B7FEE"/>
    <w:rsid w:val="006C0827"/>
    <w:rsid w:val="006D1786"/>
    <w:rsid w:val="006E01C5"/>
    <w:rsid w:val="006E08EE"/>
    <w:rsid w:val="007015BC"/>
    <w:rsid w:val="00737539"/>
    <w:rsid w:val="0076591D"/>
    <w:rsid w:val="00773F71"/>
    <w:rsid w:val="007806FF"/>
    <w:rsid w:val="00792099"/>
    <w:rsid w:val="0079353B"/>
    <w:rsid w:val="007A1C2F"/>
    <w:rsid w:val="007D15BB"/>
    <w:rsid w:val="007D590E"/>
    <w:rsid w:val="00800957"/>
    <w:rsid w:val="008256E5"/>
    <w:rsid w:val="00856DA1"/>
    <w:rsid w:val="00860209"/>
    <w:rsid w:val="00893E7F"/>
    <w:rsid w:val="00894565"/>
    <w:rsid w:val="008B2746"/>
    <w:rsid w:val="008B64E4"/>
    <w:rsid w:val="008C143C"/>
    <w:rsid w:val="008C4F3B"/>
    <w:rsid w:val="008D4C08"/>
    <w:rsid w:val="008D601C"/>
    <w:rsid w:val="008E555A"/>
    <w:rsid w:val="00920848"/>
    <w:rsid w:val="00923DA3"/>
    <w:rsid w:val="00931FCD"/>
    <w:rsid w:val="00935A02"/>
    <w:rsid w:val="00955149"/>
    <w:rsid w:val="00962622"/>
    <w:rsid w:val="009675DA"/>
    <w:rsid w:val="009A43D9"/>
    <w:rsid w:val="009C2445"/>
    <w:rsid w:val="009D620F"/>
    <w:rsid w:val="009E2229"/>
    <w:rsid w:val="009E3DC8"/>
    <w:rsid w:val="00A0180E"/>
    <w:rsid w:val="00A01DD8"/>
    <w:rsid w:val="00A20669"/>
    <w:rsid w:val="00A2168D"/>
    <w:rsid w:val="00A27B2B"/>
    <w:rsid w:val="00A83C73"/>
    <w:rsid w:val="00A857B5"/>
    <w:rsid w:val="00A969D4"/>
    <w:rsid w:val="00AA71D5"/>
    <w:rsid w:val="00AD43B4"/>
    <w:rsid w:val="00AD43C2"/>
    <w:rsid w:val="00B43CA5"/>
    <w:rsid w:val="00B55854"/>
    <w:rsid w:val="00B55EC0"/>
    <w:rsid w:val="00B65F88"/>
    <w:rsid w:val="00B729ED"/>
    <w:rsid w:val="00B77DEB"/>
    <w:rsid w:val="00B81818"/>
    <w:rsid w:val="00B92D8E"/>
    <w:rsid w:val="00BA4A26"/>
    <w:rsid w:val="00BE0A12"/>
    <w:rsid w:val="00C12C5B"/>
    <w:rsid w:val="00C50C24"/>
    <w:rsid w:val="00C532C8"/>
    <w:rsid w:val="00C56276"/>
    <w:rsid w:val="00C56F5F"/>
    <w:rsid w:val="00C61117"/>
    <w:rsid w:val="00C82D12"/>
    <w:rsid w:val="00C83630"/>
    <w:rsid w:val="00CD76C6"/>
    <w:rsid w:val="00CF6AB4"/>
    <w:rsid w:val="00D076ED"/>
    <w:rsid w:val="00D17CFE"/>
    <w:rsid w:val="00D25D0B"/>
    <w:rsid w:val="00D41311"/>
    <w:rsid w:val="00D8120C"/>
    <w:rsid w:val="00D923A5"/>
    <w:rsid w:val="00DB2A1B"/>
    <w:rsid w:val="00E13057"/>
    <w:rsid w:val="00E14F89"/>
    <w:rsid w:val="00E20A3E"/>
    <w:rsid w:val="00E236D3"/>
    <w:rsid w:val="00E31896"/>
    <w:rsid w:val="00E3728D"/>
    <w:rsid w:val="00E5168B"/>
    <w:rsid w:val="00E65093"/>
    <w:rsid w:val="00E96915"/>
    <w:rsid w:val="00EA3421"/>
    <w:rsid w:val="00EC005E"/>
    <w:rsid w:val="00EC58D9"/>
    <w:rsid w:val="00ED408F"/>
    <w:rsid w:val="00F44B1D"/>
    <w:rsid w:val="00F50F05"/>
    <w:rsid w:val="00F7024B"/>
    <w:rsid w:val="00F764E9"/>
    <w:rsid w:val="00F76E30"/>
    <w:rsid w:val="00F80183"/>
    <w:rsid w:val="00FB46C0"/>
    <w:rsid w:val="00FF0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FA95D"/>
  <w15:docId w15:val="{D136E1E2-3B24-4F21-8300-1180029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C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C39"/>
    <w:rPr>
      <w:sz w:val="18"/>
      <w:szCs w:val="18"/>
    </w:rPr>
  </w:style>
  <w:style w:type="paragraph" w:styleId="a7">
    <w:name w:val="Normal (Web)"/>
    <w:basedOn w:val="a"/>
    <w:uiPriority w:val="99"/>
    <w:rsid w:val="00D923A5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2">
    <w:name w:val="Body Text Indent 2"/>
    <w:basedOn w:val="a"/>
    <w:link w:val="20"/>
    <w:rsid w:val="00D923A5"/>
    <w:pPr>
      <w:spacing w:line="360" w:lineRule="auto"/>
      <w:ind w:firstLineChars="200" w:firstLine="480"/>
    </w:pPr>
    <w:rPr>
      <w:rFonts w:ascii="Arial" w:eastAsia="宋体" w:hAnsi="宋体" w:cs="Times New Roman"/>
      <w:kern w:val="0"/>
      <w:sz w:val="24"/>
      <w:szCs w:val="21"/>
    </w:rPr>
  </w:style>
  <w:style w:type="character" w:customStyle="1" w:styleId="20">
    <w:name w:val="正文文本缩进 2 字符"/>
    <w:basedOn w:val="a0"/>
    <w:link w:val="2"/>
    <w:rsid w:val="00D923A5"/>
    <w:rPr>
      <w:rFonts w:ascii="Arial" w:eastAsia="宋体" w:hAnsi="宋体" w:cs="Times New Roman"/>
      <w:kern w:val="0"/>
      <w:sz w:val="24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7209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72092"/>
    <w:rPr>
      <w:rFonts w:ascii="宋体" w:eastAsia="宋体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F62B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F62B0"/>
    <w:rPr>
      <w:sz w:val="18"/>
      <w:szCs w:val="18"/>
    </w:rPr>
  </w:style>
  <w:style w:type="paragraph" w:styleId="ac">
    <w:name w:val="List Paragraph"/>
    <w:basedOn w:val="a"/>
    <w:uiPriority w:val="99"/>
    <w:qFormat/>
    <w:rsid w:val="00E236D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-size-large">
    <w:name w:val="a-size-large"/>
    <w:basedOn w:val="a0"/>
    <w:rsid w:val="00C56F5F"/>
  </w:style>
  <w:style w:type="paragraph" w:styleId="ad">
    <w:name w:val="footnote text"/>
    <w:basedOn w:val="a"/>
    <w:link w:val="ae"/>
    <w:uiPriority w:val="99"/>
    <w:semiHidden/>
    <w:unhideWhenUsed/>
    <w:rsid w:val="00C56F5F"/>
    <w:rPr>
      <w:rFonts w:ascii="Times New Roman" w:eastAsia="宋体" w:hAnsi="Times New Roman" w:cs="Times New Roman"/>
      <w:sz w:val="20"/>
      <w:szCs w:val="20"/>
    </w:rPr>
  </w:style>
  <w:style w:type="character" w:customStyle="1" w:styleId="ae">
    <w:name w:val="脚注文本 字符"/>
    <w:basedOn w:val="a0"/>
    <w:link w:val="ad"/>
    <w:uiPriority w:val="99"/>
    <w:semiHidden/>
    <w:rsid w:val="00C56F5F"/>
    <w:rPr>
      <w:rFonts w:ascii="Times New Roman" w:eastAsia="宋体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56F5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C56F5F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C56F5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2">
    <w:name w:val="批注文字 字符"/>
    <w:basedOn w:val="a0"/>
    <w:link w:val="af1"/>
    <w:uiPriority w:val="99"/>
    <w:semiHidden/>
    <w:rsid w:val="00C56F5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cp:lastPrinted>2017-08-14T11:18:00Z</cp:lastPrinted>
  <dcterms:created xsi:type="dcterms:W3CDTF">2021-03-31T14:30:00Z</dcterms:created>
  <dcterms:modified xsi:type="dcterms:W3CDTF">2021-06-24T03:35:00Z</dcterms:modified>
</cp:coreProperties>
</file>