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077A" w:rsidRPr="002A52EB" w:rsidRDefault="004C077A" w:rsidP="004C077A">
      <w:pPr>
        <w:widowControl/>
        <w:spacing w:line="360" w:lineRule="auto"/>
        <w:ind w:firstLineChars="200" w:firstLine="482"/>
        <w:jc w:val="left"/>
        <w:rPr>
          <w:rFonts w:ascii="宋体" w:hAnsi="宋体"/>
          <w:kern w:val="0"/>
          <w:sz w:val="24"/>
          <w:szCs w:val="32"/>
        </w:rPr>
      </w:pPr>
      <w:bookmarkStart w:id="0" w:name="_GoBack"/>
      <w:bookmarkEnd w:id="0"/>
      <w:r w:rsidRPr="002A52EB">
        <w:rPr>
          <w:rFonts w:ascii="宋体" w:hAnsi="宋体" w:hint="eastAsia"/>
          <w:b/>
          <w:bCs/>
          <w:kern w:val="0"/>
          <w:sz w:val="24"/>
          <w:szCs w:val="32"/>
        </w:rPr>
        <w:t>八、专业经典阅读书目及期刊目录</w:t>
      </w:r>
    </w:p>
    <w:p w:rsidR="002018A9" w:rsidRDefault="002018A9" w:rsidP="002018A9">
      <w:pPr>
        <w:pStyle w:val="a9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/>
          <w:sz w:val="24"/>
        </w:rPr>
        <w:t xml:space="preserve">   </w:t>
      </w:r>
      <w:r w:rsidRPr="002A52EB"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1</w:t>
      </w:r>
      <w:r w:rsidRPr="002A52EB"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专著：</w:t>
      </w:r>
    </w:p>
    <w:p w:rsidR="00664FC2" w:rsidRPr="00664FC2" w:rsidRDefault="00664FC2" w:rsidP="00664FC2">
      <w:pPr>
        <w:pStyle w:val="a9"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sz w:val="24"/>
        </w:rPr>
      </w:pPr>
      <w:r w:rsidRPr="00664FC2">
        <w:rPr>
          <w:sz w:val="24"/>
        </w:rPr>
        <w:t>[1] Abraham Silberschatz, Henry F.Korth, S.Suda</w:t>
      </w:r>
      <w:r>
        <w:rPr>
          <w:sz w:val="24"/>
        </w:rPr>
        <w:t>rshan. Database System Concept.</w:t>
      </w:r>
      <w:r w:rsidRPr="00664FC2">
        <w:rPr>
          <w:sz w:val="24"/>
        </w:rPr>
        <w:t>高等教育出版社，</w:t>
      </w:r>
      <w:r w:rsidRPr="00664FC2">
        <w:rPr>
          <w:sz w:val="24"/>
        </w:rPr>
        <w:t>2006.</w:t>
      </w:r>
    </w:p>
    <w:p w:rsidR="00664FC2" w:rsidRPr="00664FC2" w:rsidRDefault="00664FC2" w:rsidP="00664FC2">
      <w:pPr>
        <w:pStyle w:val="a9"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sz w:val="24"/>
        </w:rPr>
      </w:pPr>
      <w:r w:rsidRPr="00664FC2">
        <w:rPr>
          <w:sz w:val="24"/>
        </w:rPr>
        <w:t xml:space="preserve">[2] David R.Anderson, Dennis J.Sweeney, Thomas A.William. Statistics for Business and Economics. </w:t>
      </w:r>
      <w:r w:rsidRPr="00664FC2">
        <w:rPr>
          <w:sz w:val="24"/>
        </w:rPr>
        <w:t>机械工业出版社，</w:t>
      </w:r>
      <w:r w:rsidRPr="00664FC2">
        <w:rPr>
          <w:sz w:val="24"/>
        </w:rPr>
        <w:t xml:space="preserve"> 2011</w:t>
      </w:r>
    </w:p>
    <w:p w:rsidR="00664FC2" w:rsidRPr="00664FC2" w:rsidRDefault="00664FC2" w:rsidP="00664FC2">
      <w:pPr>
        <w:pStyle w:val="a9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rFonts w:eastAsiaTheme="minorEastAsia"/>
          <w:spacing w:val="-1"/>
          <w:sz w:val="24"/>
        </w:rPr>
      </w:pPr>
      <w:r w:rsidRPr="00664FC2">
        <w:rPr>
          <w:rFonts w:eastAsiaTheme="minorEastAsia"/>
          <w:spacing w:val="-1"/>
          <w:sz w:val="24"/>
        </w:rPr>
        <w:t>[3] David Ruppert, David S. Matteson. Statistics and Data Analysis</w:t>
      </w:r>
      <w:r w:rsidRPr="00664FC2">
        <w:rPr>
          <w:rFonts w:eastAsiaTheme="minorEastAsia" w:hint="eastAsia"/>
          <w:spacing w:val="-1"/>
          <w:sz w:val="24"/>
        </w:rPr>
        <w:t xml:space="preserve"> </w:t>
      </w:r>
      <w:r w:rsidRPr="00664FC2">
        <w:rPr>
          <w:rFonts w:eastAsiaTheme="minorEastAsia"/>
          <w:spacing w:val="-1"/>
          <w:sz w:val="24"/>
        </w:rPr>
        <w:t>for Financial Engineering [M] American: Springer, 2015.</w:t>
      </w:r>
    </w:p>
    <w:p w:rsidR="00664FC2" w:rsidRPr="00664FC2" w:rsidRDefault="00664FC2" w:rsidP="00664FC2">
      <w:pPr>
        <w:pStyle w:val="a9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rFonts w:eastAsiaTheme="minorEastAsia"/>
          <w:spacing w:val="-1"/>
          <w:sz w:val="24"/>
        </w:rPr>
      </w:pPr>
      <w:r w:rsidRPr="00664FC2">
        <w:rPr>
          <w:rFonts w:eastAsiaTheme="minorEastAsia"/>
          <w:spacing w:val="-1"/>
          <w:sz w:val="24"/>
        </w:rPr>
        <w:t>[4] Eric Matthes .Python Crash Course: A Hands-On, Project-Based Introduction to Programming [M]. English: No Starch Press, 2019.</w:t>
      </w:r>
    </w:p>
    <w:p w:rsidR="00664FC2" w:rsidRPr="00664FC2" w:rsidRDefault="00664FC2" w:rsidP="00664FC2">
      <w:pPr>
        <w:pStyle w:val="a9"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rPr>
          <w:rFonts w:eastAsiaTheme="minorEastAsia"/>
          <w:spacing w:val="-1"/>
          <w:sz w:val="24"/>
        </w:rPr>
      </w:pPr>
      <w:r w:rsidRPr="00664FC2">
        <w:rPr>
          <w:rFonts w:eastAsiaTheme="minorEastAsia"/>
          <w:spacing w:val="-1"/>
          <w:sz w:val="24"/>
        </w:rPr>
        <w:t xml:space="preserve">[5] </w:t>
      </w:r>
      <w:r w:rsidRPr="00664FC2">
        <w:rPr>
          <w:rFonts w:eastAsiaTheme="minorEastAsia" w:hint="eastAsia"/>
          <w:spacing w:val="-1"/>
          <w:sz w:val="24"/>
        </w:rPr>
        <w:t xml:space="preserve">Francisco Javier Garcia </w:t>
      </w:r>
      <w:r w:rsidRPr="00664FC2">
        <w:rPr>
          <w:rFonts w:eastAsiaTheme="minorEastAsia"/>
          <w:spacing w:val="-1"/>
          <w:sz w:val="24"/>
        </w:rPr>
        <w:t>Pacheco (</w:t>
      </w:r>
      <w:r w:rsidRPr="00664FC2">
        <w:rPr>
          <w:rFonts w:eastAsiaTheme="minorEastAsia" w:hint="eastAsia"/>
          <w:spacing w:val="-1"/>
          <w:sz w:val="24"/>
        </w:rPr>
        <w:t>2022).Abstract Calculus:A Categorical Approach.CRC Press.</w:t>
      </w:r>
    </w:p>
    <w:p w:rsidR="00664FC2" w:rsidRPr="00664FC2" w:rsidRDefault="00664FC2" w:rsidP="00664FC2">
      <w:pPr>
        <w:pStyle w:val="a9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rFonts w:eastAsiaTheme="minorEastAsia"/>
          <w:spacing w:val="-1"/>
          <w:sz w:val="24"/>
        </w:rPr>
      </w:pPr>
      <w:r w:rsidRPr="00664FC2">
        <w:rPr>
          <w:rFonts w:eastAsiaTheme="minorEastAsia"/>
          <w:spacing w:val="-1"/>
          <w:sz w:val="24"/>
        </w:rPr>
        <w:t>[6] Gabor Laszlo Hajba .Website Scraping with Python [M]</w:t>
      </w:r>
      <w:bookmarkStart w:id="1" w:name="OLE_LINK5"/>
      <w:bookmarkStart w:id="2" w:name="OLE_LINK6"/>
      <w:r w:rsidRPr="00664FC2">
        <w:rPr>
          <w:rFonts w:eastAsiaTheme="minorEastAsia"/>
          <w:spacing w:val="-1"/>
          <w:sz w:val="24"/>
        </w:rPr>
        <w:t>.</w:t>
      </w:r>
      <w:bookmarkEnd w:id="1"/>
      <w:bookmarkEnd w:id="2"/>
      <w:r w:rsidRPr="00664FC2">
        <w:rPr>
          <w:rFonts w:eastAsiaTheme="minorEastAsia"/>
          <w:spacing w:val="-1"/>
          <w:sz w:val="24"/>
        </w:rPr>
        <w:t xml:space="preserve"> American: Apress, 2018.</w:t>
      </w:r>
    </w:p>
    <w:p w:rsidR="00664FC2" w:rsidRPr="00664FC2" w:rsidRDefault="00664FC2" w:rsidP="00664FC2">
      <w:pPr>
        <w:pStyle w:val="a9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sz w:val="24"/>
        </w:rPr>
      </w:pPr>
      <w:r w:rsidRPr="00664FC2">
        <w:rPr>
          <w:sz w:val="24"/>
        </w:rPr>
        <w:t>[7] Gail Craswell, Megan Poore. Writing for Academic Success [M]. American: Sage Publications Ltd, 2011.</w:t>
      </w:r>
    </w:p>
    <w:p w:rsidR="00664FC2" w:rsidRPr="00664FC2" w:rsidRDefault="00664FC2" w:rsidP="00664FC2">
      <w:pPr>
        <w:pStyle w:val="a9"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sz w:val="24"/>
        </w:rPr>
      </w:pPr>
      <w:r w:rsidRPr="00664FC2">
        <w:rPr>
          <w:sz w:val="24"/>
        </w:rPr>
        <w:t>[8] James F. Kurose, Keith W.Ross. Computer Networking: a Top-Down Approach. Pearson Education Limited, 2014</w:t>
      </w:r>
    </w:p>
    <w:p w:rsidR="00664FC2" w:rsidRPr="00664FC2" w:rsidRDefault="00664FC2" w:rsidP="00664FC2">
      <w:pPr>
        <w:pStyle w:val="a9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sz w:val="24"/>
        </w:rPr>
      </w:pPr>
      <w:r w:rsidRPr="00664FC2">
        <w:rPr>
          <w:rFonts w:eastAsiaTheme="minorEastAsia"/>
          <w:spacing w:val="-1"/>
          <w:sz w:val="24"/>
        </w:rPr>
        <w:t xml:space="preserve">[9] </w:t>
      </w:r>
      <w:r w:rsidRPr="00664FC2">
        <w:rPr>
          <w:sz w:val="24"/>
        </w:rPr>
        <w:t xml:space="preserve">James Steward, Calculus. </w:t>
      </w:r>
      <w:r w:rsidRPr="00664FC2">
        <w:rPr>
          <w:sz w:val="24"/>
        </w:rPr>
        <w:t>高等教育出版社，</w:t>
      </w:r>
      <w:r w:rsidRPr="00664FC2">
        <w:rPr>
          <w:sz w:val="24"/>
        </w:rPr>
        <w:t>2014</w:t>
      </w:r>
    </w:p>
    <w:p w:rsidR="00664FC2" w:rsidRPr="00664FC2" w:rsidRDefault="00664FC2" w:rsidP="00664FC2">
      <w:pPr>
        <w:pStyle w:val="a9"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sz w:val="24"/>
        </w:rPr>
      </w:pPr>
      <w:r w:rsidRPr="00664FC2">
        <w:rPr>
          <w:sz w:val="24"/>
        </w:rPr>
        <w:t>[10] Jeffrey A. Hoffer, V. Ramesh, Heikki Toppi.  Modern Database Management. Pearson Education Limited, 2013</w:t>
      </w:r>
    </w:p>
    <w:p w:rsidR="00664FC2" w:rsidRPr="00664FC2" w:rsidRDefault="00664FC2" w:rsidP="00664FC2">
      <w:pPr>
        <w:pStyle w:val="a9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rFonts w:eastAsiaTheme="minorEastAsia"/>
          <w:spacing w:val="-1"/>
          <w:sz w:val="24"/>
        </w:rPr>
      </w:pPr>
      <w:r w:rsidRPr="00664FC2">
        <w:rPr>
          <w:rFonts w:eastAsiaTheme="minorEastAsia"/>
          <w:spacing w:val="-1"/>
          <w:sz w:val="24"/>
        </w:rPr>
        <w:t>[11] Jones, Ben. Communicating Data with Tableau [M]. American: O’Reilly Media Inc, 2014.</w:t>
      </w:r>
    </w:p>
    <w:p w:rsidR="00664FC2" w:rsidRPr="00664FC2" w:rsidRDefault="00664FC2" w:rsidP="00664FC2">
      <w:pPr>
        <w:pStyle w:val="a9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rFonts w:eastAsiaTheme="minorEastAsia"/>
          <w:spacing w:val="-1"/>
          <w:sz w:val="24"/>
        </w:rPr>
      </w:pPr>
      <w:r w:rsidRPr="00664FC2">
        <w:rPr>
          <w:rFonts w:eastAsiaTheme="minorEastAsia"/>
          <w:spacing w:val="-1"/>
          <w:sz w:val="24"/>
        </w:rPr>
        <w:t>[12] Joshua Milligan. Learning Tableau [M].English: Packt Publishing, 2019.</w:t>
      </w:r>
    </w:p>
    <w:p w:rsidR="00664FC2" w:rsidRPr="00664FC2" w:rsidRDefault="00664FC2" w:rsidP="00664FC2">
      <w:pPr>
        <w:pStyle w:val="a9"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sz w:val="24"/>
        </w:rPr>
      </w:pPr>
      <w:r w:rsidRPr="00664FC2">
        <w:rPr>
          <w:sz w:val="24"/>
        </w:rPr>
        <w:t>[13] Kenneth C. Lauden, Jane P.Laudon.  Management Information System. Essex: Pearson Education Limited, 2014</w:t>
      </w:r>
    </w:p>
    <w:p w:rsidR="00664FC2" w:rsidRPr="00664FC2" w:rsidRDefault="00664FC2" w:rsidP="00664FC2">
      <w:pPr>
        <w:pStyle w:val="a9"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sz w:val="24"/>
        </w:rPr>
      </w:pPr>
      <w:r w:rsidRPr="00664FC2">
        <w:rPr>
          <w:sz w:val="24"/>
        </w:rPr>
        <w:t>[14] Kenneth E.Kendall, Julie E.Kendall. System Analysis and Design. Pearson Education Limited, 2014</w:t>
      </w:r>
    </w:p>
    <w:p w:rsidR="00664FC2" w:rsidRPr="00664FC2" w:rsidRDefault="00664FC2" w:rsidP="00664FC2">
      <w:pPr>
        <w:pStyle w:val="a9"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sz w:val="24"/>
        </w:rPr>
      </w:pPr>
      <w:r w:rsidRPr="00664FC2">
        <w:rPr>
          <w:sz w:val="24"/>
        </w:rPr>
        <w:t xml:space="preserve">[15] Mark Allen Weiss. Data Structure and Algorithm Analysis in C. </w:t>
      </w:r>
      <w:r w:rsidRPr="00664FC2">
        <w:rPr>
          <w:sz w:val="24"/>
        </w:rPr>
        <w:t>机械工业出版社，</w:t>
      </w:r>
      <w:r w:rsidRPr="00664FC2">
        <w:rPr>
          <w:sz w:val="24"/>
        </w:rPr>
        <w:t>2010</w:t>
      </w:r>
    </w:p>
    <w:p w:rsidR="00664FC2" w:rsidRPr="00664FC2" w:rsidRDefault="00664FC2" w:rsidP="00664FC2">
      <w:pPr>
        <w:pStyle w:val="a9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rFonts w:eastAsiaTheme="minorEastAsia"/>
          <w:spacing w:val="-1"/>
          <w:sz w:val="24"/>
        </w:rPr>
      </w:pPr>
      <w:r w:rsidRPr="00664FC2">
        <w:rPr>
          <w:rFonts w:eastAsiaTheme="minorEastAsia"/>
          <w:spacing w:val="-1"/>
          <w:sz w:val="24"/>
        </w:rPr>
        <w:lastRenderedPageBreak/>
        <w:t>[16] Mark Lutz .Programming Python [M].American: O’Reilly Media Inc, 2014.</w:t>
      </w:r>
    </w:p>
    <w:p w:rsidR="00664FC2" w:rsidRPr="00664FC2" w:rsidRDefault="00664FC2" w:rsidP="00664FC2">
      <w:pPr>
        <w:pStyle w:val="a9"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sz w:val="24"/>
        </w:rPr>
      </w:pPr>
      <w:r w:rsidRPr="00664FC2">
        <w:rPr>
          <w:sz w:val="24"/>
        </w:rPr>
        <w:t xml:space="preserve">[17] Paul Deitel, Harvey Deitel. Jave How to Program. </w:t>
      </w:r>
      <w:r w:rsidRPr="00664FC2">
        <w:rPr>
          <w:sz w:val="24"/>
        </w:rPr>
        <w:t>电子工业出版社，</w:t>
      </w:r>
      <w:r w:rsidRPr="00664FC2">
        <w:rPr>
          <w:sz w:val="24"/>
        </w:rPr>
        <w:t>2012</w:t>
      </w:r>
    </w:p>
    <w:p w:rsidR="00664FC2" w:rsidRPr="00664FC2" w:rsidRDefault="00664FC2" w:rsidP="00664FC2">
      <w:pPr>
        <w:pStyle w:val="a9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rFonts w:eastAsiaTheme="minorEastAsia"/>
          <w:spacing w:val="-1"/>
          <w:sz w:val="24"/>
        </w:rPr>
      </w:pPr>
      <w:r w:rsidRPr="00664FC2">
        <w:rPr>
          <w:rFonts w:eastAsiaTheme="minorEastAsia"/>
          <w:spacing w:val="-1"/>
          <w:sz w:val="24"/>
        </w:rPr>
        <w:t xml:space="preserve">[18] Pyan Mitchell .Web </w:t>
      </w:r>
      <w:r w:rsidRPr="00664FC2">
        <w:rPr>
          <w:rFonts w:eastAsiaTheme="minorEastAsia" w:hint="eastAsia"/>
          <w:spacing w:val="-1"/>
          <w:sz w:val="24"/>
        </w:rPr>
        <w:t>S</w:t>
      </w:r>
      <w:r w:rsidRPr="00664FC2">
        <w:rPr>
          <w:rFonts w:eastAsiaTheme="minorEastAsia"/>
          <w:spacing w:val="-1"/>
          <w:sz w:val="24"/>
        </w:rPr>
        <w:t>craping with Python [M]</w:t>
      </w:r>
      <w:r w:rsidRPr="00664FC2">
        <w:rPr>
          <w:rFonts w:eastAsiaTheme="minorEastAsia" w:hint="eastAsia"/>
          <w:spacing w:val="-1"/>
          <w:sz w:val="24"/>
        </w:rPr>
        <w:t>.</w:t>
      </w:r>
      <w:r w:rsidRPr="00664FC2">
        <w:rPr>
          <w:rFonts w:eastAsiaTheme="minorEastAsia"/>
          <w:spacing w:val="-1"/>
          <w:sz w:val="24"/>
        </w:rPr>
        <w:t>American: O’Reilly Media Inc, 2015.</w:t>
      </w:r>
    </w:p>
    <w:p w:rsidR="00664FC2" w:rsidRPr="00664FC2" w:rsidRDefault="00664FC2" w:rsidP="00664FC2">
      <w:pPr>
        <w:pStyle w:val="a9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rFonts w:eastAsiaTheme="minorEastAsia"/>
          <w:spacing w:val="-1"/>
          <w:sz w:val="24"/>
        </w:rPr>
      </w:pPr>
      <w:r w:rsidRPr="00664FC2">
        <w:rPr>
          <w:rFonts w:eastAsiaTheme="minorEastAsia"/>
          <w:spacing w:val="-1"/>
          <w:sz w:val="24"/>
        </w:rPr>
        <w:t>[19] Shreve, S.E.Stochastic Calculus for Finance [M].Germany:World Book Publishing House</w:t>
      </w:r>
      <w:r w:rsidRPr="00664FC2">
        <w:rPr>
          <w:rFonts w:eastAsiaTheme="minorEastAsia" w:hint="eastAsia"/>
          <w:spacing w:val="-1"/>
          <w:sz w:val="24"/>
        </w:rPr>
        <w:t>,</w:t>
      </w:r>
      <w:r w:rsidRPr="00664FC2">
        <w:rPr>
          <w:rFonts w:eastAsiaTheme="minorEastAsia"/>
          <w:spacing w:val="-1"/>
          <w:sz w:val="24"/>
        </w:rPr>
        <w:t>2020.</w:t>
      </w:r>
    </w:p>
    <w:p w:rsidR="00664FC2" w:rsidRPr="00664FC2" w:rsidRDefault="00664FC2" w:rsidP="00664FC2">
      <w:pPr>
        <w:pStyle w:val="a9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rFonts w:eastAsiaTheme="minorEastAsia"/>
          <w:spacing w:val="-1"/>
          <w:sz w:val="24"/>
        </w:rPr>
      </w:pPr>
      <w:r w:rsidRPr="00664FC2">
        <w:rPr>
          <w:rFonts w:eastAsiaTheme="minorEastAsia"/>
          <w:spacing w:val="-1"/>
          <w:sz w:val="24"/>
        </w:rPr>
        <w:t>[20] Sleeper, Ryan. Practical Tableau [M].American: O’Reilly Media Inc, 2018.</w:t>
      </w:r>
    </w:p>
    <w:p w:rsidR="00664FC2" w:rsidRPr="00664FC2" w:rsidRDefault="00664FC2" w:rsidP="00664FC2">
      <w:pPr>
        <w:pStyle w:val="a9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sz w:val="24"/>
        </w:rPr>
      </w:pPr>
      <w:r w:rsidRPr="00664FC2">
        <w:rPr>
          <w:sz w:val="24"/>
        </w:rPr>
        <w:t>[21] Stephen Bailey. Academic Writing: A Handbook for International Students [M].English: Routledge, 2018.</w:t>
      </w:r>
    </w:p>
    <w:p w:rsidR="00664FC2" w:rsidRPr="00664FC2" w:rsidRDefault="00664FC2" w:rsidP="00664FC2">
      <w:pPr>
        <w:pStyle w:val="a9"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sz w:val="24"/>
        </w:rPr>
      </w:pPr>
      <w:r w:rsidRPr="00664FC2">
        <w:rPr>
          <w:sz w:val="24"/>
        </w:rPr>
        <w:t>[22] Timothy J. O’Leary, Daniel O’Leary, Linda I. O’Leary. Computing Essentials 2017. McGraw-Hill Education</w:t>
      </w:r>
      <w:r w:rsidRPr="00664FC2">
        <w:rPr>
          <w:sz w:val="24"/>
        </w:rPr>
        <w:t>，</w:t>
      </w:r>
      <w:r w:rsidRPr="00664FC2">
        <w:rPr>
          <w:sz w:val="24"/>
        </w:rPr>
        <w:t xml:space="preserve"> 2017</w:t>
      </w:r>
    </w:p>
    <w:p w:rsidR="00664FC2" w:rsidRPr="00664FC2" w:rsidRDefault="00664FC2" w:rsidP="00664FC2">
      <w:pPr>
        <w:pStyle w:val="a9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sz w:val="24"/>
        </w:rPr>
      </w:pPr>
      <w:r w:rsidRPr="00664FC2">
        <w:rPr>
          <w:sz w:val="24"/>
        </w:rPr>
        <w:t>[23] Uma Sekaran, Roger Bougie. Research Methods for Business –A Skill-Building Approach [M] American: John Wiley and Sons Ltd, 2016.</w:t>
      </w:r>
    </w:p>
    <w:p w:rsidR="00664FC2" w:rsidRPr="00664FC2" w:rsidRDefault="00664FC2" w:rsidP="00664FC2">
      <w:pPr>
        <w:pStyle w:val="a9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rFonts w:eastAsiaTheme="minorEastAsia"/>
          <w:spacing w:val="-1"/>
          <w:sz w:val="24"/>
        </w:rPr>
      </w:pPr>
      <w:r w:rsidRPr="00664FC2">
        <w:rPr>
          <w:rFonts w:eastAsiaTheme="minorEastAsia"/>
          <w:spacing w:val="-1"/>
          <w:sz w:val="24"/>
        </w:rPr>
        <w:t>[24] Wes Mckinny. Python for Data Analysis [M].American: O’Reilly Media Inc, 2012.</w:t>
      </w:r>
    </w:p>
    <w:p w:rsidR="00664FC2" w:rsidRPr="00664FC2" w:rsidRDefault="00664FC2" w:rsidP="00664FC2">
      <w:pPr>
        <w:pStyle w:val="a9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rFonts w:eastAsiaTheme="minorEastAsia"/>
          <w:spacing w:val="-1"/>
          <w:sz w:val="24"/>
        </w:rPr>
      </w:pPr>
      <w:r w:rsidRPr="00664FC2">
        <w:rPr>
          <w:rFonts w:eastAsiaTheme="minorEastAsia"/>
          <w:spacing w:val="-1"/>
          <w:sz w:val="24"/>
        </w:rPr>
        <w:t>[25] Yves Hilpisch .Python for Finance [M].American:O’Reilly Media Inc, 2014.</w:t>
      </w:r>
    </w:p>
    <w:p w:rsidR="00664FC2" w:rsidRPr="00664FC2" w:rsidRDefault="00664FC2" w:rsidP="00664FC2">
      <w:pPr>
        <w:pStyle w:val="a9"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rPr>
          <w:rFonts w:ascii="宋体" w:hAnsi="宋体"/>
          <w:sz w:val="24"/>
        </w:rPr>
      </w:pPr>
      <w:r w:rsidRPr="00664FC2">
        <w:rPr>
          <w:rFonts w:eastAsiaTheme="minorEastAsia"/>
          <w:spacing w:val="-1"/>
          <w:sz w:val="24"/>
        </w:rPr>
        <w:t xml:space="preserve">[26] </w:t>
      </w:r>
      <w:r w:rsidRPr="00664FC2">
        <w:rPr>
          <w:rFonts w:ascii="宋体" w:hAnsi="宋体" w:hint="eastAsia"/>
          <w:sz w:val="24"/>
        </w:rPr>
        <w:t>凯西·施瓦尔贝（</w:t>
      </w:r>
      <w:r w:rsidRPr="00664FC2">
        <w:rPr>
          <w:rFonts w:eastAsiaTheme="minorEastAsia" w:hint="eastAsia"/>
          <w:spacing w:val="-1"/>
          <w:sz w:val="24"/>
        </w:rPr>
        <w:t>Kathy Schwalbe</w:t>
      </w:r>
      <w:r w:rsidRPr="00664FC2">
        <w:rPr>
          <w:rFonts w:ascii="宋体" w:hAnsi="宋体" w:hint="eastAsia"/>
          <w:sz w:val="24"/>
        </w:rPr>
        <w:t>）著</w:t>
      </w:r>
      <w:r w:rsidRPr="00664FC2">
        <w:rPr>
          <w:rFonts w:ascii="宋体" w:hAnsi="宋体"/>
          <w:sz w:val="24"/>
        </w:rPr>
        <w:t>.</w:t>
      </w:r>
      <w:r w:rsidRPr="00664FC2">
        <w:rPr>
          <w:rFonts w:ascii="宋体" w:hAnsi="宋体" w:hint="eastAsia"/>
          <w:sz w:val="24"/>
        </w:rPr>
        <w:t xml:space="preserve"> IT项目管理（原书第8版）[M</w:t>
      </w:r>
      <w:r w:rsidRPr="00664FC2">
        <w:rPr>
          <w:rFonts w:ascii="宋体" w:hAnsi="宋体"/>
          <w:sz w:val="24"/>
        </w:rPr>
        <w:t>].</w:t>
      </w:r>
      <w:r w:rsidRPr="00664FC2">
        <w:rPr>
          <w:rFonts w:ascii="宋体" w:hAnsi="宋体" w:hint="eastAsia"/>
          <w:sz w:val="24"/>
        </w:rPr>
        <w:t xml:space="preserve"> 北京：机械工业出版社，</w:t>
      </w:r>
      <w:r w:rsidRPr="00664FC2">
        <w:rPr>
          <w:rFonts w:ascii="宋体" w:hAnsi="宋体"/>
          <w:sz w:val="24"/>
        </w:rPr>
        <w:t>2017</w:t>
      </w:r>
      <w:r w:rsidRPr="00664FC2">
        <w:rPr>
          <w:rFonts w:ascii="宋体" w:hAnsi="宋体" w:hint="eastAsia"/>
          <w:sz w:val="24"/>
        </w:rPr>
        <w:t>.</w:t>
      </w:r>
    </w:p>
    <w:p w:rsidR="00664FC2" w:rsidRPr="00664FC2" w:rsidRDefault="00664FC2" w:rsidP="00664FC2">
      <w:pPr>
        <w:pStyle w:val="a9"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rPr>
          <w:rFonts w:ascii="宋体" w:hAnsi="宋体"/>
          <w:sz w:val="24"/>
        </w:rPr>
      </w:pPr>
      <w:r w:rsidRPr="00664FC2">
        <w:rPr>
          <w:rFonts w:eastAsiaTheme="minorEastAsia"/>
          <w:spacing w:val="-1"/>
          <w:sz w:val="24"/>
        </w:rPr>
        <w:t xml:space="preserve">[27] </w:t>
      </w:r>
      <w:r w:rsidRPr="00664FC2">
        <w:rPr>
          <w:rFonts w:ascii="宋体" w:hAnsi="宋体" w:hint="eastAsia"/>
          <w:sz w:val="24"/>
        </w:rPr>
        <w:t>小弗雷德里克·布鲁克斯（</w:t>
      </w:r>
      <w:r w:rsidRPr="00664FC2">
        <w:rPr>
          <w:rFonts w:eastAsiaTheme="minorEastAsia" w:hint="eastAsia"/>
          <w:spacing w:val="-1"/>
          <w:sz w:val="24"/>
        </w:rPr>
        <w:t>Frederick</w:t>
      </w:r>
      <w:r w:rsidRPr="00664FC2">
        <w:rPr>
          <w:rFonts w:eastAsiaTheme="minorEastAsia" w:hint="eastAsia"/>
          <w:spacing w:val="-1"/>
          <w:sz w:val="24"/>
        </w:rPr>
        <w:t>，</w:t>
      </w:r>
      <w:r w:rsidRPr="00664FC2">
        <w:rPr>
          <w:rFonts w:eastAsiaTheme="minorEastAsia" w:hint="eastAsia"/>
          <w:spacing w:val="-1"/>
          <w:sz w:val="24"/>
        </w:rPr>
        <w:t>P.Brooks</w:t>
      </w:r>
      <w:r w:rsidRPr="00664FC2">
        <w:rPr>
          <w:rFonts w:eastAsiaTheme="minorEastAsia" w:hint="eastAsia"/>
          <w:spacing w:val="-1"/>
          <w:sz w:val="24"/>
        </w:rPr>
        <w:t>，</w:t>
      </w:r>
      <w:r w:rsidRPr="00664FC2">
        <w:rPr>
          <w:rFonts w:eastAsiaTheme="minorEastAsia" w:hint="eastAsia"/>
          <w:spacing w:val="-1"/>
          <w:sz w:val="24"/>
        </w:rPr>
        <w:t>Jr.</w:t>
      </w:r>
      <w:r w:rsidRPr="00664FC2">
        <w:rPr>
          <w:rFonts w:ascii="宋体" w:hAnsi="宋体" w:hint="eastAsia"/>
          <w:sz w:val="24"/>
        </w:rPr>
        <w:t>）著</w:t>
      </w:r>
      <w:r w:rsidRPr="00664FC2">
        <w:rPr>
          <w:rFonts w:ascii="宋体" w:hAnsi="宋体"/>
          <w:sz w:val="24"/>
        </w:rPr>
        <w:t>.</w:t>
      </w:r>
      <w:r w:rsidRPr="00664FC2">
        <w:rPr>
          <w:rFonts w:ascii="宋体" w:hAnsi="宋体" w:hint="eastAsia"/>
          <w:sz w:val="24"/>
        </w:rPr>
        <w:t xml:space="preserve"> </w:t>
      </w:r>
      <w:r w:rsidRPr="00664FC2">
        <w:rPr>
          <w:rFonts w:eastAsiaTheme="minorEastAsia"/>
          <w:spacing w:val="-1"/>
          <w:sz w:val="24"/>
        </w:rPr>
        <w:t>The Mythical Man-Month</w:t>
      </w:r>
      <w:r w:rsidRPr="00664FC2">
        <w:rPr>
          <w:rFonts w:ascii="宋体" w:hAnsi="宋体" w:hint="eastAsia"/>
          <w:sz w:val="24"/>
        </w:rPr>
        <w:t xml:space="preserve"> 人月神话</w:t>
      </w:r>
      <w:r w:rsidRPr="00664FC2">
        <w:rPr>
          <w:rFonts w:ascii="宋体" w:hAnsi="宋体"/>
          <w:sz w:val="24"/>
        </w:rPr>
        <w:t xml:space="preserve"> [</w:t>
      </w:r>
      <w:r w:rsidRPr="00664FC2">
        <w:rPr>
          <w:rFonts w:ascii="宋体" w:hAnsi="宋体" w:hint="eastAsia"/>
          <w:sz w:val="24"/>
        </w:rPr>
        <w:t>M</w:t>
      </w:r>
      <w:r w:rsidRPr="00664FC2">
        <w:rPr>
          <w:rFonts w:ascii="宋体" w:hAnsi="宋体"/>
          <w:sz w:val="24"/>
        </w:rPr>
        <w:t>].</w:t>
      </w:r>
      <w:r w:rsidRPr="00664FC2">
        <w:rPr>
          <w:rFonts w:ascii="宋体" w:hAnsi="宋体" w:hint="eastAsia"/>
          <w:sz w:val="24"/>
        </w:rPr>
        <w:t xml:space="preserve"> 北京：清华大学出版社，</w:t>
      </w:r>
      <w:r w:rsidRPr="00664FC2">
        <w:rPr>
          <w:rFonts w:ascii="宋体" w:hAnsi="宋体"/>
          <w:sz w:val="24"/>
        </w:rPr>
        <w:t>2015</w:t>
      </w:r>
      <w:r w:rsidRPr="00664FC2">
        <w:rPr>
          <w:rFonts w:ascii="宋体" w:hAnsi="宋体" w:hint="eastAsia"/>
          <w:sz w:val="24"/>
        </w:rPr>
        <w:t>.</w:t>
      </w:r>
    </w:p>
    <w:p w:rsidR="00664FC2" w:rsidRDefault="00664FC2" w:rsidP="00664FC2">
      <w:pPr>
        <w:pStyle w:val="a9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rFonts w:ascii="宋体" w:hAnsi="宋体"/>
          <w:sz w:val="24"/>
        </w:rPr>
      </w:pPr>
      <w:r>
        <w:rPr>
          <w:rFonts w:eastAsiaTheme="minorEastAsia"/>
          <w:spacing w:val="-1"/>
          <w:sz w:val="24"/>
        </w:rPr>
        <w:t xml:space="preserve">[28] </w:t>
      </w:r>
      <w:r w:rsidRPr="004075D6">
        <w:rPr>
          <w:rFonts w:ascii="宋体" w:hAnsi="宋体" w:hint="eastAsia"/>
          <w:sz w:val="24"/>
        </w:rPr>
        <w:t>特南鲍姆，韦瑟罗尔</w:t>
      </w:r>
      <w:r>
        <w:rPr>
          <w:rFonts w:ascii="宋体" w:hAnsi="宋体" w:hint="eastAsia"/>
          <w:sz w:val="24"/>
        </w:rPr>
        <w:t>著</w:t>
      </w:r>
      <w:r w:rsidRPr="002A52EB">
        <w:rPr>
          <w:rFonts w:ascii="宋体" w:hAnsi="宋体" w:hint="eastAsia"/>
          <w:sz w:val="24"/>
        </w:rPr>
        <w:t>.</w:t>
      </w:r>
      <w:r w:rsidRPr="00484FC3">
        <w:t xml:space="preserve"> </w:t>
      </w:r>
      <w:r w:rsidRPr="004075D6">
        <w:rPr>
          <w:rFonts w:ascii="宋体" w:hAnsi="宋体" w:hint="eastAsia"/>
          <w:sz w:val="24"/>
        </w:rPr>
        <w:t>计算机网络</w:t>
      </w:r>
      <w:r>
        <w:rPr>
          <w:rFonts w:ascii="宋体" w:hAnsi="宋体" w:hint="eastAsia"/>
          <w:sz w:val="24"/>
        </w:rPr>
        <w:t>第5版[</w:t>
      </w:r>
      <w:r>
        <w:rPr>
          <w:rFonts w:ascii="宋体" w:hAnsi="宋体"/>
          <w:sz w:val="24"/>
        </w:rPr>
        <w:t>M]</w:t>
      </w:r>
      <w:r w:rsidRPr="002A52EB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北京：</w:t>
      </w:r>
      <w:r w:rsidRPr="004452EE">
        <w:rPr>
          <w:rFonts w:ascii="宋体" w:hAnsi="宋体" w:hint="eastAsia"/>
          <w:sz w:val="24"/>
        </w:rPr>
        <w:t>清华大学出版社</w:t>
      </w:r>
      <w:r w:rsidRPr="002A52EB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出版年：2012</w:t>
      </w:r>
      <w:r w:rsidRPr="002A52EB">
        <w:rPr>
          <w:rFonts w:ascii="宋体" w:hAnsi="宋体" w:hint="eastAsia"/>
          <w:sz w:val="24"/>
        </w:rPr>
        <w:t>年.</w:t>
      </w:r>
    </w:p>
    <w:p w:rsidR="00664FC2" w:rsidRPr="00664FC2" w:rsidRDefault="00664FC2" w:rsidP="00664FC2">
      <w:pPr>
        <w:pStyle w:val="a9"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rPr>
          <w:rFonts w:ascii="宋体" w:hAnsi="宋体"/>
          <w:sz w:val="24"/>
        </w:rPr>
      </w:pPr>
      <w:r w:rsidRPr="00664FC2">
        <w:rPr>
          <w:rFonts w:eastAsiaTheme="minorEastAsia"/>
          <w:spacing w:val="-1"/>
          <w:sz w:val="24"/>
        </w:rPr>
        <w:t xml:space="preserve">[29] </w:t>
      </w:r>
      <w:r w:rsidRPr="00664FC2">
        <w:rPr>
          <w:rFonts w:ascii="宋体" w:hAnsi="宋体" w:hint="eastAsia"/>
          <w:sz w:val="24"/>
        </w:rPr>
        <w:t>艾艺红,殷羽,徐文华,徐畅凯,田秀霞 &amp; 葛杨.微积分学习指导教程.重庆大学出版社.</w:t>
      </w:r>
    </w:p>
    <w:p w:rsidR="00664FC2" w:rsidRPr="00664FC2" w:rsidRDefault="00664FC2" w:rsidP="00664FC2">
      <w:pPr>
        <w:pStyle w:val="a9"/>
        <w:widowControl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rFonts w:ascii="宋体" w:hAnsi="宋体"/>
          <w:sz w:val="24"/>
        </w:rPr>
      </w:pPr>
      <w:r w:rsidRPr="00664FC2">
        <w:rPr>
          <w:rFonts w:eastAsiaTheme="minorEastAsia"/>
          <w:spacing w:val="-1"/>
          <w:sz w:val="24"/>
        </w:rPr>
        <w:t xml:space="preserve">[30] </w:t>
      </w:r>
      <w:r w:rsidRPr="00664FC2">
        <w:rPr>
          <w:rFonts w:ascii="宋体" w:hAnsi="宋体" w:hint="eastAsia"/>
          <w:sz w:val="24"/>
        </w:rPr>
        <w:t>谢希仁著.</w:t>
      </w:r>
      <w:r w:rsidRPr="00484FC3">
        <w:t xml:space="preserve"> </w:t>
      </w:r>
      <w:r w:rsidRPr="00664FC2">
        <w:rPr>
          <w:rFonts w:ascii="宋体" w:hAnsi="宋体" w:hint="eastAsia"/>
          <w:sz w:val="24"/>
        </w:rPr>
        <w:t>计算机网络第7版[</w:t>
      </w:r>
      <w:r w:rsidRPr="00664FC2">
        <w:rPr>
          <w:rFonts w:ascii="宋体" w:hAnsi="宋体"/>
          <w:sz w:val="24"/>
        </w:rPr>
        <w:t>M]</w:t>
      </w:r>
      <w:r w:rsidRPr="00664FC2">
        <w:rPr>
          <w:rFonts w:ascii="宋体" w:hAnsi="宋体" w:hint="eastAsia"/>
          <w:sz w:val="24"/>
        </w:rPr>
        <w:t>.北京：电子工业出版社，出版年：201</w:t>
      </w:r>
      <w:r w:rsidRPr="00664FC2">
        <w:rPr>
          <w:rFonts w:ascii="宋体" w:hAnsi="宋体"/>
          <w:sz w:val="24"/>
        </w:rPr>
        <w:t>7</w:t>
      </w:r>
      <w:r w:rsidRPr="00664FC2">
        <w:rPr>
          <w:rFonts w:ascii="宋体" w:hAnsi="宋体" w:hint="eastAsia"/>
          <w:sz w:val="24"/>
        </w:rPr>
        <w:t>年.</w:t>
      </w:r>
      <w:r w:rsidRPr="00664FC2">
        <w:rPr>
          <w:rFonts w:ascii="宋体" w:hAnsi="宋体"/>
          <w:sz w:val="24"/>
        </w:rPr>
        <w:t xml:space="preserve"> </w:t>
      </w:r>
    </w:p>
    <w:p w:rsidR="00664FC2" w:rsidRPr="00664FC2" w:rsidRDefault="00664FC2" w:rsidP="00664FC2">
      <w:pPr>
        <w:pStyle w:val="a9"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rPr>
          <w:rFonts w:ascii="宋体" w:hAnsi="宋体"/>
          <w:sz w:val="24"/>
        </w:rPr>
      </w:pPr>
      <w:r w:rsidRPr="00664FC2">
        <w:rPr>
          <w:rFonts w:eastAsiaTheme="minorEastAsia"/>
          <w:spacing w:val="-1"/>
          <w:sz w:val="24"/>
        </w:rPr>
        <w:t xml:space="preserve">[31] </w:t>
      </w:r>
      <w:r w:rsidRPr="00664FC2">
        <w:rPr>
          <w:rFonts w:ascii="宋体" w:hAnsi="宋体" w:hint="eastAsia"/>
          <w:sz w:val="24"/>
        </w:rPr>
        <w:t>项目管理协会著</w:t>
      </w:r>
      <w:r w:rsidRPr="00664FC2">
        <w:rPr>
          <w:rFonts w:ascii="宋体" w:hAnsi="宋体"/>
          <w:sz w:val="24"/>
        </w:rPr>
        <w:t>.</w:t>
      </w:r>
      <w:r w:rsidRPr="00664FC2">
        <w:rPr>
          <w:rFonts w:ascii="宋体" w:hAnsi="宋体" w:hint="eastAsia"/>
          <w:sz w:val="24"/>
        </w:rPr>
        <w:t xml:space="preserve"> 项目管理知识体系指南（第</w:t>
      </w:r>
      <w:r w:rsidRPr="00664FC2">
        <w:rPr>
          <w:rFonts w:ascii="宋体" w:hAnsi="宋体"/>
          <w:sz w:val="24"/>
        </w:rPr>
        <w:t>6</w:t>
      </w:r>
      <w:r w:rsidRPr="00664FC2">
        <w:rPr>
          <w:rFonts w:ascii="宋体" w:hAnsi="宋体" w:hint="eastAsia"/>
          <w:sz w:val="24"/>
        </w:rPr>
        <w:t>版）[M</w:t>
      </w:r>
      <w:r w:rsidRPr="00664FC2">
        <w:rPr>
          <w:rFonts w:ascii="宋体" w:hAnsi="宋体"/>
          <w:sz w:val="24"/>
        </w:rPr>
        <w:t>].</w:t>
      </w:r>
      <w:r w:rsidRPr="00664FC2">
        <w:rPr>
          <w:rFonts w:ascii="宋体" w:hAnsi="宋体" w:hint="eastAsia"/>
          <w:sz w:val="24"/>
        </w:rPr>
        <w:t xml:space="preserve"> 北京：电子工业出版社，</w:t>
      </w:r>
      <w:r w:rsidRPr="00664FC2">
        <w:rPr>
          <w:rFonts w:ascii="宋体" w:hAnsi="宋体"/>
          <w:sz w:val="24"/>
        </w:rPr>
        <w:t>201</w:t>
      </w:r>
      <w:r w:rsidRPr="00664FC2">
        <w:rPr>
          <w:rFonts w:ascii="宋体" w:hAnsi="宋体" w:hint="eastAsia"/>
          <w:sz w:val="24"/>
        </w:rPr>
        <w:t>8.</w:t>
      </w:r>
    </w:p>
    <w:p w:rsidR="00EA4F8F" w:rsidRPr="002018A9" w:rsidRDefault="00EA4F8F" w:rsidP="002018A9">
      <w:pPr>
        <w:spacing w:line="360" w:lineRule="auto"/>
        <w:ind w:left="1190" w:hanging="339"/>
        <w:jc w:val="left"/>
        <w:rPr>
          <w:b/>
          <w:bCs/>
          <w:kern w:val="0"/>
          <w:sz w:val="24"/>
          <w:szCs w:val="32"/>
        </w:rPr>
      </w:pPr>
    </w:p>
    <w:p w:rsidR="004C077A" w:rsidRDefault="002018A9" w:rsidP="004C077A">
      <w:pPr>
        <w:pStyle w:val="a9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sz w:val="24"/>
        </w:rPr>
        <w:lastRenderedPageBreak/>
        <w:t xml:space="preserve"> </w:t>
      </w:r>
      <w:r>
        <w:rPr>
          <w:rFonts w:ascii="宋体" w:hAnsi="宋体"/>
          <w:sz w:val="24"/>
        </w:rPr>
        <w:t xml:space="preserve">  </w:t>
      </w:r>
      <w:r w:rsidR="004C077A" w:rsidRPr="002A52EB"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2</w:t>
      </w:r>
      <w:r w:rsidR="004C077A" w:rsidRPr="002A52EB">
        <w:rPr>
          <w:rFonts w:ascii="宋体" w:hAnsi="宋体" w:hint="eastAsia"/>
          <w:sz w:val="24"/>
        </w:rPr>
        <w:t>）</w:t>
      </w:r>
      <w:r w:rsidR="002B6E27">
        <w:rPr>
          <w:rFonts w:ascii="宋体" w:hAnsi="宋体" w:hint="eastAsia"/>
          <w:sz w:val="24"/>
        </w:rPr>
        <w:t>期刊</w:t>
      </w:r>
      <w:r w:rsidR="0005442E">
        <w:rPr>
          <w:rFonts w:ascii="宋体" w:hAnsi="宋体" w:hint="eastAsia"/>
          <w:sz w:val="24"/>
        </w:rPr>
        <w:t>：</w:t>
      </w:r>
    </w:p>
    <w:p w:rsidR="000C02A0" w:rsidRPr="000C02A0" w:rsidRDefault="000C02A0" w:rsidP="000C02A0">
      <w:pPr>
        <w:pStyle w:val="a9"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sz w:val="24"/>
        </w:rPr>
      </w:pPr>
      <w:r w:rsidRPr="000C02A0">
        <w:rPr>
          <w:sz w:val="24"/>
        </w:rPr>
        <w:t>[1] Engineering, IEEETSE IEEE Transactions on Software Engineering, ISSN:  0098-5589</w:t>
      </w:r>
    </w:p>
    <w:p w:rsidR="000C02A0" w:rsidRPr="000C02A0" w:rsidRDefault="000C02A0" w:rsidP="000C02A0">
      <w:pPr>
        <w:pStyle w:val="a9"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sz w:val="24"/>
        </w:rPr>
      </w:pPr>
      <w:r w:rsidRPr="000C02A0">
        <w:rPr>
          <w:sz w:val="24"/>
        </w:rPr>
        <w:t>[2] Information System</w:t>
      </w:r>
      <w:r w:rsidRPr="000C02A0">
        <w:rPr>
          <w:rFonts w:hint="eastAsia"/>
          <w:sz w:val="24"/>
        </w:rPr>
        <w:t>,</w:t>
      </w:r>
      <w:r w:rsidRPr="000C02A0">
        <w:rPr>
          <w:sz w:val="24"/>
        </w:rPr>
        <w:t xml:space="preserve"> CACM Communications of the ACM, ISSN</w:t>
      </w:r>
      <w:r w:rsidRPr="000C02A0">
        <w:rPr>
          <w:rFonts w:hint="eastAsia"/>
          <w:sz w:val="24"/>
        </w:rPr>
        <w:t>:</w:t>
      </w:r>
      <w:r w:rsidRPr="000C02A0">
        <w:rPr>
          <w:sz w:val="24"/>
        </w:rPr>
        <w:t xml:space="preserve"> 0001-0782</w:t>
      </w:r>
    </w:p>
    <w:p w:rsidR="000C02A0" w:rsidRPr="000C02A0" w:rsidRDefault="000C02A0" w:rsidP="000C02A0">
      <w:pPr>
        <w:pStyle w:val="a9"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sz w:val="24"/>
        </w:rPr>
      </w:pPr>
      <w:r w:rsidRPr="000C02A0">
        <w:rPr>
          <w:sz w:val="24"/>
        </w:rPr>
        <w:t xml:space="preserve">[3] Information System, INFORM SYST Information Systems, ISSN: 0306-4379 </w:t>
      </w:r>
    </w:p>
    <w:p w:rsidR="000C02A0" w:rsidRPr="000C02A0" w:rsidRDefault="000C02A0" w:rsidP="000C02A0">
      <w:pPr>
        <w:pStyle w:val="a9"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sz w:val="24"/>
        </w:rPr>
      </w:pPr>
      <w:r w:rsidRPr="000C02A0">
        <w:rPr>
          <w:sz w:val="24"/>
        </w:rPr>
        <w:t>[4] Information System</w:t>
      </w:r>
      <w:r w:rsidRPr="000C02A0">
        <w:rPr>
          <w:rFonts w:hint="eastAsia"/>
          <w:sz w:val="24"/>
        </w:rPr>
        <w:t>,</w:t>
      </w:r>
      <w:r w:rsidRPr="000C02A0">
        <w:rPr>
          <w:sz w:val="24"/>
        </w:rPr>
        <w:t xml:space="preserve"> Information System ISQ MIS Quarterly</w:t>
      </w:r>
      <w:r w:rsidRPr="000C02A0">
        <w:rPr>
          <w:rFonts w:hint="eastAsia"/>
          <w:sz w:val="24"/>
        </w:rPr>
        <w:t>,</w:t>
      </w:r>
      <w:r w:rsidRPr="000C02A0">
        <w:rPr>
          <w:sz w:val="24"/>
        </w:rPr>
        <w:t xml:space="preserve"> ISSN</w:t>
      </w:r>
      <w:r w:rsidRPr="000C02A0">
        <w:rPr>
          <w:rFonts w:hint="eastAsia"/>
          <w:sz w:val="24"/>
        </w:rPr>
        <w:t>:</w:t>
      </w:r>
      <w:r w:rsidRPr="000C02A0">
        <w:rPr>
          <w:sz w:val="24"/>
        </w:rPr>
        <w:t xml:space="preserve"> 0276-7783</w:t>
      </w:r>
    </w:p>
    <w:p w:rsidR="000C02A0" w:rsidRPr="000C02A0" w:rsidRDefault="000C02A0" w:rsidP="000C02A0">
      <w:pPr>
        <w:pStyle w:val="a9"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sz w:val="24"/>
        </w:rPr>
      </w:pPr>
      <w:r w:rsidRPr="000C02A0">
        <w:rPr>
          <w:sz w:val="24"/>
        </w:rPr>
        <w:t>[5] Information System, JMIS Journal of Management Information Systems, ISSN: 0742-1222</w:t>
      </w:r>
    </w:p>
    <w:p w:rsidR="000C02A0" w:rsidRPr="000C02A0" w:rsidRDefault="000C02A0" w:rsidP="000C02A0">
      <w:pPr>
        <w:pStyle w:val="a9"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sz w:val="24"/>
        </w:rPr>
      </w:pPr>
      <w:r w:rsidRPr="000C02A0">
        <w:rPr>
          <w:sz w:val="24"/>
        </w:rPr>
        <w:t>[6] Management, DSS Decision Support Systems, ISSN: 0167-9236</w:t>
      </w:r>
    </w:p>
    <w:p w:rsidR="000C02A0" w:rsidRPr="000C02A0" w:rsidRDefault="000C02A0" w:rsidP="000C02A0">
      <w:pPr>
        <w:pStyle w:val="a9"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sz w:val="24"/>
        </w:rPr>
      </w:pPr>
      <w:r w:rsidRPr="000C02A0">
        <w:rPr>
          <w:sz w:val="24"/>
        </w:rPr>
        <w:t>[7] Management, MSI Management Science, ISSN</w:t>
      </w:r>
      <w:r w:rsidRPr="000C02A0">
        <w:rPr>
          <w:rFonts w:hint="eastAsia"/>
          <w:sz w:val="24"/>
        </w:rPr>
        <w:t>:</w:t>
      </w:r>
      <w:r w:rsidRPr="000C02A0">
        <w:rPr>
          <w:sz w:val="24"/>
        </w:rPr>
        <w:t xml:space="preserve"> 0025-1909</w:t>
      </w:r>
    </w:p>
    <w:p w:rsidR="000C02A0" w:rsidRPr="000C02A0" w:rsidRDefault="000C02A0" w:rsidP="000C02A0">
      <w:pPr>
        <w:pStyle w:val="a9"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sz w:val="24"/>
        </w:rPr>
      </w:pPr>
      <w:r w:rsidRPr="000C02A0">
        <w:rPr>
          <w:sz w:val="24"/>
        </w:rPr>
        <w:t>[8] Mathematics, Annals of Mathematics, ISSN: 0003-486X</w:t>
      </w:r>
    </w:p>
    <w:p w:rsidR="000C02A0" w:rsidRPr="000C02A0" w:rsidRDefault="000C02A0" w:rsidP="000C02A0">
      <w:pPr>
        <w:pStyle w:val="a9"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sz w:val="24"/>
        </w:rPr>
      </w:pPr>
      <w:r w:rsidRPr="000C02A0">
        <w:rPr>
          <w:sz w:val="24"/>
        </w:rPr>
        <w:t>[9] Mathematics, Biometrika, ISSN: 0006-3444</w:t>
      </w:r>
    </w:p>
    <w:p w:rsidR="000C02A0" w:rsidRPr="000C02A0" w:rsidRDefault="000C02A0" w:rsidP="000C02A0">
      <w:pPr>
        <w:pStyle w:val="a9"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sz w:val="24"/>
        </w:rPr>
      </w:pPr>
      <w:r w:rsidRPr="000C02A0">
        <w:rPr>
          <w:sz w:val="24"/>
        </w:rPr>
        <w:t>[10] Mathematics, Bulletin of The American Mathematical Society, ISSN: 0273-0979</w:t>
      </w:r>
    </w:p>
    <w:p w:rsidR="000C02A0" w:rsidRPr="000C02A0" w:rsidRDefault="000C02A0" w:rsidP="000C02A0">
      <w:pPr>
        <w:pStyle w:val="a9"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sz w:val="24"/>
        </w:rPr>
      </w:pPr>
      <w:r w:rsidRPr="000C02A0">
        <w:rPr>
          <w:sz w:val="24"/>
        </w:rPr>
        <w:t xml:space="preserve">[11] Mathematics, Inventiones Mathematicae, ISSN: 0020-9910 </w:t>
      </w:r>
    </w:p>
    <w:p w:rsidR="000C02A0" w:rsidRPr="000C02A0" w:rsidRDefault="000C02A0" w:rsidP="000C02A0">
      <w:pPr>
        <w:pStyle w:val="a9"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sz w:val="24"/>
        </w:rPr>
      </w:pPr>
      <w:r w:rsidRPr="000C02A0">
        <w:rPr>
          <w:sz w:val="24"/>
        </w:rPr>
        <w:t>[12] Mathematics, Journal of The American Mathematical Society, ISSN: 0894-0347</w:t>
      </w:r>
    </w:p>
    <w:p w:rsidR="000C02A0" w:rsidRPr="000C02A0" w:rsidRDefault="000C02A0" w:rsidP="000C02A0">
      <w:pPr>
        <w:pStyle w:val="a9"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sz w:val="24"/>
        </w:rPr>
      </w:pPr>
      <w:r w:rsidRPr="000C02A0">
        <w:rPr>
          <w:sz w:val="24"/>
        </w:rPr>
        <w:t xml:space="preserve">[13] Statistics and Probability, Annals of Probability, ISSN: 0091-1798   </w:t>
      </w:r>
    </w:p>
    <w:p w:rsidR="000C02A0" w:rsidRPr="000C02A0" w:rsidRDefault="000C02A0" w:rsidP="000C02A0">
      <w:pPr>
        <w:pStyle w:val="a9"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sz w:val="24"/>
        </w:rPr>
      </w:pPr>
      <w:r w:rsidRPr="000C02A0">
        <w:rPr>
          <w:sz w:val="24"/>
        </w:rPr>
        <w:t>[14] Statistics and Probability, Annals of Statistics, ISSN: 0090-5364</w:t>
      </w:r>
    </w:p>
    <w:p w:rsidR="000C02A0" w:rsidRPr="000C02A0" w:rsidRDefault="000C02A0" w:rsidP="000C02A0">
      <w:pPr>
        <w:pStyle w:val="a9"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jc w:val="left"/>
        <w:rPr>
          <w:sz w:val="24"/>
        </w:rPr>
      </w:pPr>
      <w:r w:rsidRPr="000C02A0">
        <w:rPr>
          <w:sz w:val="24"/>
        </w:rPr>
        <w:t>[15] Statistics and Probability, Journal of the American Statistical Association, ISSN: 0162-1459</w:t>
      </w:r>
    </w:p>
    <w:p w:rsidR="000C02A0" w:rsidRPr="000C02A0" w:rsidRDefault="000C02A0" w:rsidP="000C02A0">
      <w:pPr>
        <w:pStyle w:val="a9"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rPr>
          <w:rFonts w:ascii="宋体" w:hAnsi="宋体"/>
          <w:sz w:val="24"/>
        </w:rPr>
      </w:pPr>
      <w:r w:rsidRPr="000C02A0">
        <w:rPr>
          <w:rFonts w:hint="eastAsia"/>
          <w:sz w:val="24"/>
        </w:rPr>
        <w:t>[</w:t>
      </w:r>
      <w:r w:rsidRPr="000C02A0">
        <w:rPr>
          <w:sz w:val="24"/>
        </w:rPr>
        <w:t>16]</w:t>
      </w:r>
      <w:r w:rsidRPr="000C02A0">
        <w:rPr>
          <w:rFonts w:ascii="宋体" w:hAnsi="宋体"/>
          <w:sz w:val="24"/>
        </w:rPr>
        <w:t xml:space="preserve"> </w:t>
      </w:r>
      <w:r w:rsidRPr="000C02A0">
        <w:rPr>
          <w:rFonts w:ascii="宋体" w:hAnsi="宋体" w:hint="eastAsia"/>
          <w:sz w:val="24"/>
        </w:rPr>
        <w:t>基础科学，数学，大学数学.</w:t>
      </w:r>
    </w:p>
    <w:p w:rsidR="000C02A0" w:rsidRPr="000C02A0" w:rsidRDefault="000C02A0" w:rsidP="000C02A0">
      <w:pPr>
        <w:pStyle w:val="a9"/>
        <w:numPr>
          <w:ilvl w:val="0"/>
          <w:numId w:val="1"/>
        </w:numPr>
        <w:tabs>
          <w:tab w:val="clear" w:pos="360"/>
        </w:tabs>
        <w:spacing w:line="360" w:lineRule="auto"/>
        <w:ind w:left="709" w:firstLineChars="0" w:firstLine="0"/>
        <w:rPr>
          <w:rFonts w:ascii="宋体" w:hAnsi="宋体"/>
          <w:sz w:val="24"/>
        </w:rPr>
      </w:pPr>
      <w:r w:rsidRPr="000C02A0">
        <w:rPr>
          <w:rFonts w:hint="eastAsia"/>
          <w:sz w:val="24"/>
        </w:rPr>
        <w:t>[</w:t>
      </w:r>
      <w:r w:rsidRPr="000C02A0">
        <w:rPr>
          <w:sz w:val="24"/>
        </w:rPr>
        <w:t>17]</w:t>
      </w:r>
      <w:r w:rsidRPr="000C02A0">
        <w:rPr>
          <w:rFonts w:ascii="宋体" w:hAnsi="宋体"/>
          <w:sz w:val="24"/>
        </w:rPr>
        <w:t xml:space="preserve"> </w:t>
      </w:r>
      <w:r w:rsidRPr="000C02A0">
        <w:rPr>
          <w:rFonts w:ascii="宋体" w:hAnsi="宋体" w:hint="eastAsia"/>
          <w:sz w:val="24"/>
        </w:rPr>
        <w:t>基础科学，数学，高等数学研究.</w:t>
      </w:r>
    </w:p>
    <w:p w:rsidR="0005442E" w:rsidRPr="002018A9" w:rsidRDefault="0005442E" w:rsidP="002018A9">
      <w:pPr>
        <w:spacing w:line="360" w:lineRule="auto"/>
        <w:ind w:leftChars="404" w:left="1201" w:hangingChars="147" w:hanging="353"/>
        <w:jc w:val="left"/>
        <w:rPr>
          <w:sz w:val="24"/>
          <w:szCs w:val="21"/>
        </w:rPr>
      </w:pPr>
      <w:r w:rsidRPr="002018A9">
        <w:rPr>
          <w:sz w:val="24"/>
          <w:szCs w:val="21"/>
        </w:rPr>
        <w:t xml:space="preserve">   </w:t>
      </w:r>
    </w:p>
    <w:p w:rsidR="0057565C" w:rsidRDefault="0057565C">
      <w:pPr>
        <w:widowControl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/>
          <w:b/>
          <w:bCs/>
          <w:kern w:val="0"/>
          <w:sz w:val="24"/>
          <w:szCs w:val="32"/>
        </w:rPr>
        <w:br w:type="page"/>
      </w:r>
    </w:p>
    <w:p w:rsidR="004C077A" w:rsidRPr="002A52EB" w:rsidRDefault="004C077A" w:rsidP="00F16C79">
      <w:pPr>
        <w:spacing w:before="720" w:line="360" w:lineRule="auto"/>
        <w:ind w:firstLineChars="200" w:firstLine="482"/>
        <w:rPr>
          <w:rFonts w:ascii="宋体" w:hAnsi="宋体"/>
          <w:sz w:val="24"/>
          <w:szCs w:val="21"/>
        </w:rPr>
      </w:pPr>
      <w:r w:rsidRPr="002A52EB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九、培养目标与毕业要求矩阵图</w:t>
      </w:r>
    </w:p>
    <w:tbl>
      <w:tblPr>
        <w:tblW w:w="837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923"/>
        <w:gridCol w:w="924"/>
        <w:gridCol w:w="925"/>
        <w:gridCol w:w="927"/>
      </w:tblGrid>
      <w:tr w:rsidR="00CD78C0" w:rsidRPr="00CD78C0" w:rsidTr="00CD78C0">
        <w:trPr>
          <w:trHeight w:val="570"/>
        </w:trPr>
        <w:tc>
          <w:tcPr>
            <w:tcW w:w="4677" w:type="dxa"/>
            <w:vMerge w:val="restart"/>
            <w:vAlign w:val="center"/>
          </w:tcPr>
          <w:p w:rsidR="00CD78C0" w:rsidRPr="00CD78C0" w:rsidRDefault="00CD78C0" w:rsidP="00CD78C0">
            <w:pPr>
              <w:wordWrap w:val="0"/>
              <w:ind w:right="274"/>
              <w:jc w:val="center"/>
              <w:rPr>
                <w:rFonts w:ascii="宋体" w:hAnsi="宋体"/>
                <w:b/>
                <w:bCs/>
                <w:color w:val="000000"/>
                <w:sz w:val="22"/>
                <w:szCs w:val="22"/>
              </w:rPr>
            </w:pPr>
            <w:bookmarkStart w:id="3" w:name="OLE_LINK11"/>
            <w:bookmarkStart w:id="4" w:name="OLE_LINK13"/>
            <w:r w:rsidRPr="00CD78C0">
              <w:rPr>
                <w:rFonts w:ascii="宋体" w:hAnsi="宋体" w:hint="eastAsia"/>
                <w:b/>
                <w:bCs/>
                <w:color w:val="000000"/>
                <w:sz w:val="22"/>
                <w:szCs w:val="22"/>
              </w:rPr>
              <w:t>毕业要求</w:t>
            </w:r>
          </w:p>
        </w:tc>
        <w:tc>
          <w:tcPr>
            <w:tcW w:w="3699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8C0" w:rsidRPr="00CD78C0" w:rsidRDefault="00CD78C0" w:rsidP="007F285B">
            <w:pPr>
              <w:jc w:val="center"/>
              <w:rPr>
                <w:rFonts w:ascii="宋体" w:hAnsi="宋体"/>
                <w:b/>
                <w:bCs/>
                <w:color w:val="000000"/>
                <w:sz w:val="22"/>
                <w:szCs w:val="22"/>
              </w:rPr>
            </w:pPr>
            <w:r w:rsidRPr="00CD78C0">
              <w:rPr>
                <w:rFonts w:ascii="宋体" w:hAnsi="宋体" w:hint="eastAsia"/>
                <w:b/>
                <w:sz w:val="22"/>
                <w:szCs w:val="22"/>
              </w:rPr>
              <w:t>培养目标</w:t>
            </w:r>
          </w:p>
        </w:tc>
      </w:tr>
      <w:bookmarkEnd w:id="3"/>
      <w:bookmarkEnd w:id="4"/>
      <w:tr w:rsidR="00CD78C0" w:rsidRPr="00CD78C0" w:rsidTr="00CD78C0">
        <w:trPr>
          <w:trHeight w:val="2967"/>
        </w:trPr>
        <w:tc>
          <w:tcPr>
            <w:tcW w:w="4677" w:type="dxa"/>
            <w:vMerge/>
            <w:vAlign w:val="center"/>
          </w:tcPr>
          <w:p w:rsidR="00CD78C0" w:rsidRPr="00CD78C0" w:rsidRDefault="00CD78C0" w:rsidP="007F285B">
            <w:pPr>
              <w:widowControl/>
              <w:wordWrap w:val="0"/>
              <w:ind w:right="960"/>
              <w:jc w:val="right"/>
              <w:rPr>
                <w:rFonts w:ascii="宋体" w:hAnsi="宋体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92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8C0" w:rsidRPr="00CD78C0" w:rsidRDefault="00CD78C0" w:rsidP="00CD78C0">
            <w:pPr>
              <w:widowControl/>
              <w:jc w:val="left"/>
              <w:rPr>
                <w:rFonts w:ascii="宋体" w:hAnsi="宋体"/>
                <w:bCs/>
                <w:sz w:val="22"/>
                <w:szCs w:val="22"/>
              </w:rPr>
            </w:pPr>
            <w:r w:rsidRPr="00CD78C0">
              <w:rPr>
                <w:rFonts w:ascii="宋体" w:hAnsi="宋体" w:hint="eastAsia"/>
                <w:bCs/>
                <w:sz w:val="22"/>
                <w:szCs w:val="22"/>
              </w:rPr>
              <w:t>具有正确社会主义核心价值观、明辨性思维</w:t>
            </w:r>
          </w:p>
        </w:tc>
        <w:tc>
          <w:tcPr>
            <w:tcW w:w="92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8C0" w:rsidRPr="00CD78C0" w:rsidRDefault="00CD78C0" w:rsidP="00CD78C0">
            <w:pPr>
              <w:widowControl/>
              <w:jc w:val="left"/>
              <w:rPr>
                <w:rFonts w:ascii="宋体" w:hAnsi="宋体"/>
                <w:bCs/>
                <w:color w:val="000000"/>
                <w:kern w:val="0"/>
                <w:sz w:val="22"/>
                <w:szCs w:val="22"/>
              </w:rPr>
            </w:pPr>
            <w:r w:rsidRPr="00CD78C0">
              <w:rPr>
                <w:rFonts w:ascii="宋体" w:hAnsi="宋体" w:hint="eastAsia"/>
                <w:bCs/>
                <w:color w:val="000000"/>
                <w:sz w:val="22"/>
                <w:szCs w:val="22"/>
              </w:rPr>
              <w:t>较强的专业软件应用和外语应用能力，规范使用语言文字的意识和应用能力</w:t>
            </w:r>
          </w:p>
        </w:tc>
        <w:tc>
          <w:tcPr>
            <w:tcW w:w="92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8C0" w:rsidRPr="00CD78C0" w:rsidRDefault="00CD78C0" w:rsidP="00CD78C0">
            <w:pPr>
              <w:jc w:val="left"/>
              <w:rPr>
                <w:rFonts w:ascii="宋体" w:hAnsi="宋体"/>
                <w:bCs/>
                <w:color w:val="000000"/>
                <w:sz w:val="22"/>
                <w:szCs w:val="22"/>
              </w:rPr>
            </w:pPr>
            <w:r w:rsidRPr="00CD78C0">
              <w:rPr>
                <w:rFonts w:ascii="宋体" w:hAnsi="宋体" w:hint="eastAsia"/>
                <w:bCs/>
                <w:color w:val="000000"/>
                <w:sz w:val="22"/>
                <w:szCs w:val="22"/>
              </w:rPr>
              <w:t>系统的信息系统认知，掌握信息管理、金融信息数据分析的方法与手段</w:t>
            </w:r>
          </w:p>
        </w:tc>
        <w:tc>
          <w:tcPr>
            <w:tcW w:w="92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8C0" w:rsidRPr="00CD78C0" w:rsidRDefault="00CD78C0" w:rsidP="00CD78C0">
            <w:pPr>
              <w:jc w:val="left"/>
              <w:rPr>
                <w:rFonts w:ascii="宋体" w:hAnsi="宋体"/>
                <w:bCs/>
                <w:color w:val="000000"/>
                <w:sz w:val="22"/>
                <w:szCs w:val="22"/>
              </w:rPr>
            </w:pPr>
            <w:r w:rsidRPr="00CD78C0">
              <w:rPr>
                <w:rFonts w:ascii="宋体" w:hAnsi="宋体" w:hint="eastAsia"/>
                <w:bCs/>
                <w:color w:val="000000"/>
                <w:sz w:val="22"/>
                <w:szCs w:val="22"/>
              </w:rPr>
              <w:t>具有良好的沟通和关系拓展能力、具有人文素养、国际视野、创新与创业精神和领导力</w:t>
            </w:r>
          </w:p>
        </w:tc>
      </w:tr>
      <w:tr w:rsidR="00CD78C0" w:rsidRPr="00CD78C0" w:rsidTr="00CD78C0">
        <w:trPr>
          <w:trHeight w:val="271"/>
        </w:trPr>
        <w:tc>
          <w:tcPr>
            <w:tcW w:w="4677" w:type="dxa"/>
            <w:vAlign w:val="center"/>
          </w:tcPr>
          <w:p w:rsidR="00CD78C0" w:rsidRPr="00CD78C0" w:rsidRDefault="00CD78C0" w:rsidP="00CD78C0">
            <w:pPr>
              <w:widowControl/>
              <w:jc w:val="left"/>
              <w:rPr>
                <w:rFonts w:ascii="宋体" w:hAnsi="宋体"/>
                <w:bCs/>
                <w:color w:val="000000"/>
                <w:sz w:val="22"/>
                <w:szCs w:val="22"/>
              </w:rPr>
            </w:pPr>
            <w:r w:rsidRPr="00CD78C0">
              <w:rPr>
                <w:rFonts w:ascii="宋体" w:hAnsi="宋体" w:hint="eastAsia"/>
                <w:bCs/>
                <w:kern w:val="0"/>
                <w:sz w:val="22"/>
                <w:szCs w:val="22"/>
              </w:rPr>
              <w:t>掌握马克思主义、毛泽东思想和中国特色社会主义理论体系；具有良好的思想品德、社会公德、个人修养和法律意识；具有爱岗敬业、遵纪守法和团结合作的品质；具有健康的心理和体魄；具有为国家富强、民族昌盛而奋斗的志向和责任感</w:t>
            </w:r>
          </w:p>
        </w:tc>
        <w:tc>
          <w:tcPr>
            <w:tcW w:w="92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8C0" w:rsidRPr="00CD78C0" w:rsidRDefault="00CD78C0" w:rsidP="007F285B">
            <w:pPr>
              <w:widowControl/>
              <w:jc w:val="center"/>
              <w:rPr>
                <w:rFonts w:ascii="宋体" w:hAnsi="宋体"/>
                <w:bCs/>
                <w:color w:val="000000"/>
                <w:sz w:val="22"/>
                <w:szCs w:val="22"/>
              </w:rPr>
            </w:pPr>
            <w:r w:rsidRPr="00CD78C0">
              <w:rPr>
                <w:rFonts w:ascii="宋体" w:hAnsi="宋体"/>
                <w:bCs/>
                <w:color w:val="000000"/>
                <w:sz w:val="22"/>
                <w:szCs w:val="22"/>
              </w:rPr>
              <w:t>H</w:t>
            </w:r>
          </w:p>
        </w:tc>
        <w:tc>
          <w:tcPr>
            <w:tcW w:w="92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8C0" w:rsidRPr="00CD78C0" w:rsidRDefault="00CD78C0" w:rsidP="007F285B">
            <w:pPr>
              <w:widowControl/>
              <w:jc w:val="center"/>
              <w:rPr>
                <w:rFonts w:ascii="宋体" w:hAnsi="宋体"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bCs/>
                <w:color w:val="000000"/>
                <w:sz w:val="22"/>
                <w:szCs w:val="22"/>
              </w:rPr>
              <w:t>M</w:t>
            </w:r>
          </w:p>
        </w:tc>
        <w:tc>
          <w:tcPr>
            <w:tcW w:w="92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8C0" w:rsidRPr="00CD78C0" w:rsidRDefault="00CD78C0" w:rsidP="007F285B">
            <w:pPr>
              <w:jc w:val="center"/>
              <w:rPr>
                <w:rFonts w:ascii="宋体" w:hAnsi="宋体"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bCs/>
                <w:color w:val="000000"/>
                <w:sz w:val="22"/>
                <w:szCs w:val="22"/>
              </w:rPr>
              <w:t>L</w:t>
            </w:r>
          </w:p>
        </w:tc>
        <w:tc>
          <w:tcPr>
            <w:tcW w:w="92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8C0" w:rsidRPr="00CD78C0" w:rsidRDefault="00382C42" w:rsidP="007F285B">
            <w:pPr>
              <w:jc w:val="center"/>
              <w:rPr>
                <w:rFonts w:ascii="宋体" w:hAnsi="宋体"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bCs/>
                <w:color w:val="000000"/>
                <w:sz w:val="22"/>
                <w:szCs w:val="22"/>
              </w:rPr>
              <w:t>M</w:t>
            </w:r>
          </w:p>
        </w:tc>
      </w:tr>
      <w:tr w:rsidR="00CD78C0" w:rsidRPr="00CD78C0" w:rsidTr="00CD78C0">
        <w:trPr>
          <w:trHeight w:val="271"/>
        </w:trPr>
        <w:tc>
          <w:tcPr>
            <w:tcW w:w="4677" w:type="dxa"/>
            <w:vAlign w:val="center"/>
          </w:tcPr>
          <w:p w:rsidR="00CD78C0" w:rsidRPr="00CD78C0" w:rsidRDefault="00CD78C0" w:rsidP="00CD78C0">
            <w:pPr>
              <w:widowControl/>
              <w:jc w:val="left"/>
              <w:rPr>
                <w:rFonts w:ascii="宋体" w:hAnsi="宋体"/>
                <w:bCs/>
                <w:color w:val="000000"/>
                <w:sz w:val="22"/>
                <w:szCs w:val="22"/>
              </w:rPr>
            </w:pPr>
            <w:r w:rsidRPr="00CD78C0">
              <w:rPr>
                <w:rFonts w:ascii="宋体" w:hAnsi="宋体" w:hint="eastAsia"/>
                <w:bCs/>
                <w:color w:val="000000"/>
                <w:sz w:val="22"/>
                <w:szCs w:val="22"/>
              </w:rPr>
              <w:t>能够使用书面和口头表达方式与国内外业界同行、社会公众就本专业领域现象和问题进行有效沟通与交流，同时能利用英文进行顺畅有效的沟通。具有团队协作意识，能够在团队活动中充分发挥个人能力，与其他成员进行良好的沟通与协作</w:t>
            </w:r>
          </w:p>
        </w:tc>
        <w:tc>
          <w:tcPr>
            <w:tcW w:w="92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8C0" w:rsidRPr="00CD78C0" w:rsidRDefault="00CD78C0" w:rsidP="007F285B">
            <w:pPr>
              <w:widowControl/>
              <w:jc w:val="center"/>
              <w:rPr>
                <w:rFonts w:ascii="宋体" w:hAnsi="宋体"/>
                <w:bCs/>
                <w:color w:val="000000"/>
                <w:sz w:val="22"/>
                <w:szCs w:val="22"/>
              </w:rPr>
            </w:pPr>
            <w:r w:rsidRPr="00CD78C0">
              <w:rPr>
                <w:rFonts w:ascii="宋体" w:hAnsi="宋体"/>
                <w:bCs/>
                <w:color w:val="000000"/>
                <w:sz w:val="22"/>
                <w:szCs w:val="22"/>
              </w:rPr>
              <w:t>H</w:t>
            </w:r>
          </w:p>
        </w:tc>
        <w:tc>
          <w:tcPr>
            <w:tcW w:w="92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8C0" w:rsidRPr="00CD78C0" w:rsidRDefault="00CD78C0" w:rsidP="007F285B">
            <w:pPr>
              <w:widowControl/>
              <w:jc w:val="center"/>
              <w:rPr>
                <w:rFonts w:ascii="宋体" w:hAnsi="宋体"/>
                <w:bCs/>
                <w:color w:val="000000"/>
                <w:sz w:val="22"/>
                <w:szCs w:val="22"/>
              </w:rPr>
            </w:pPr>
            <w:r w:rsidRPr="00CD78C0">
              <w:rPr>
                <w:rFonts w:ascii="宋体" w:hAnsi="宋体"/>
                <w:bCs/>
                <w:color w:val="000000"/>
                <w:sz w:val="22"/>
                <w:szCs w:val="22"/>
              </w:rPr>
              <w:t>H</w:t>
            </w:r>
          </w:p>
        </w:tc>
        <w:tc>
          <w:tcPr>
            <w:tcW w:w="92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8C0" w:rsidRPr="00CD78C0" w:rsidRDefault="00382C42" w:rsidP="007F285B">
            <w:pPr>
              <w:jc w:val="center"/>
              <w:rPr>
                <w:rFonts w:ascii="宋体" w:hAnsi="宋体"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bCs/>
                <w:color w:val="000000"/>
                <w:sz w:val="22"/>
                <w:szCs w:val="22"/>
              </w:rPr>
              <w:t>L</w:t>
            </w:r>
          </w:p>
        </w:tc>
        <w:tc>
          <w:tcPr>
            <w:tcW w:w="92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8C0" w:rsidRPr="00CD78C0" w:rsidRDefault="00CD78C0" w:rsidP="007F285B">
            <w:pPr>
              <w:jc w:val="center"/>
              <w:rPr>
                <w:rFonts w:ascii="宋体" w:hAnsi="宋体"/>
                <w:bCs/>
                <w:color w:val="000000"/>
                <w:sz w:val="22"/>
                <w:szCs w:val="22"/>
              </w:rPr>
            </w:pPr>
            <w:r w:rsidRPr="00CD78C0">
              <w:rPr>
                <w:rFonts w:ascii="宋体" w:hAnsi="宋体"/>
                <w:bCs/>
                <w:color w:val="000000"/>
                <w:sz w:val="22"/>
                <w:szCs w:val="22"/>
              </w:rPr>
              <w:t>H</w:t>
            </w:r>
          </w:p>
        </w:tc>
      </w:tr>
      <w:tr w:rsidR="00CD78C0" w:rsidRPr="00CD78C0" w:rsidTr="00CD78C0">
        <w:trPr>
          <w:trHeight w:val="271"/>
        </w:trPr>
        <w:tc>
          <w:tcPr>
            <w:tcW w:w="4677" w:type="dxa"/>
            <w:vAlign w:val="center"/>
          </w:tcPr>
          <w:p w:rsidR="00CD78C0" w:rsidRPr="00CD78C0" w:rsidRDefault="00CD78C0" w:rsidP="00CD78C0">
            <w:pPr>
              <w:widowControl/>
              <w:jc w:val="left"/>
              <w:rPr>
                <w:rFonts w:ascii="宋体" w:hAnsi="宋体"/>
                <w:bCs/>
                <w:color w:val="000000"/>
                <w:sz w:val="22"/>
                <w:szCs w:val="22"/>
              </w:rPr>
            </w:pPr>
            <w:r w:rsidRPr="00CD78C0">
              <w:rPr>
                <w:rFonts w:ascii="宋体" w:hAnsi="宋体" w:hint="eastAsia"/>
                <w:bCs/>
                <w:color w:val="000000"/>
                <w:sz w:val="22"/>
                <w:szCs w:val="22"/>
              </w:rPr>
              <w:t>逻辑清晰，具有明辨性思维，能够辩证的看待、分析社会环境、经济环境、政治环境、技术环境的变化所产生的影响，具备终身学习的能力</w:t>
            </w:r>
          </w:p>
        </w:tc>
        <w:tc>
          <w:tcPr>
            <w:tcW w:w="92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8C0" w:rsidRPr="00CD78C0" w:rsidRDefault="00CD78C0" w:rsidP="007F285B">
            <w:pPr>
              <w:widowControl/>
              <w:jc w:val="center"/>
              <w:rPr>
                <w:rFonts w:ascii="宋体" w:hAnsi="宋体"/>
                <w:bCs/>
                <w:color w:val="000000"/>
                <w:sz w:val="22"/>
                <w:szCs w:val="22"/>
              </w:rPr>
            </w:pPr>
            <w:r w:rsidRPr="00CD78C0">
              <w:rPr>
                <w:rFonts w:ascii="宋体" w:hAnsi="宋体"/>
                <w:bCs/>
                <w:color w:val="000000"/>
                <w:sz w:val="22"/>
                <w:szCs w:val="22"/>
              </w:rPr>
              <w:t>H</w:t>
            </w:r>
          </w:p>
        </w:tc>
        <w:tc>
          <w:tcPr>
            <w:tcW w:w="92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8C0" w:rsidRPr="00CD78C0" w:rsidRDefault="00382C42" w:rsidP="007F285B">
            <w:pPr>
              <w:widowControl/>
              <w:jc w:val="center"/>
              <w:rPr>
                <w:rFonts w:ascii="宋体" w:hAnsi="宋体"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bCs/>
                <w:color w:val="000000"/>
                <w:sz w:val="22"/>
                <w:szCs w:val="22"/>
              </w:rPr>
              <w:t>M</w:t>
            </w:r>
          </w:p>
        </w:tc>
        <w:tc>
          <w:tcPr>
            <w:tcW w:w="92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8C0" w:rsidRPr="00CD78C0" w:rsidRDefault="00382C42" w:rsidP="007F285B">
            <w:pPr>
              <w:jc w:val="center"/>
              <w:rPr>
                <w:rFonts w:ascii="宋体" w:hAnsi="宋体"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bCs/>
                <w:color w:val="000000"/>
                <w:sz w:val="22"/>
                <w:szCs w:val="22"/>
              </w:rPr>
              <w:t>M</w:t>
            </w:r>
          </w:p>
        </w:tc>
        <w:tc>
          <w:tcPr>
            <w:tcW w:w="92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8C0" w:rsidRPr="00CD78C0" w:rsidRDefault="00CD78C0" w:rsidP="007F285B">
            <w:pPr>
              <w:jc w:val="center"/>
              <w:rPr>
                <w:rFonts w:ascii="宋体" w:hAnsi="宋体"/>
                <w:bCs/>
                <w:color w:val="000000"/>
                <w:sz w:val="22"/>
                <w:szCs w:val="22"/>
              </w:rPr>
            </w:pPr>
            <w:r w:rsidRPr="00CD78C0">
              <w:rPr>
                <w:rFonts w:ascii="宋体" w:hAnsi="宋体"/>
                <w:bCs/>
                <w:color w:val="000000"/>
                <w:sz w:val="22"/>
                <w:szCs w:val="22"/>
              </w:rPr>
              <w:t>H</w:t>
            </w:r>
          </w:p>
        </w:tc>
      </w:tr>
      <w:tr w:rsidR="00CD78C0" w:rsidRPr="00CD78C0" w:rsidTr="00CD78C0">
        <w:trPr>
          <w:trHeight w:val="271"/>
        </w:trPr>
        <w:tc>
          <w:tcPr>
            <w:tcW w:w="4677" w:type="dxa"/>
            <w:vAlign w:val="center"/>
          </w:tcPr>
          <w:p w:rsidR="00CD78C0" w:rsidRPr="00CD78C0" w:rsidRDefault="00CD78C0" w:rsidP="00CD78C0">
            <w:pPr>
              <w:widowControl/>
              <w:jc w:val="left"/>
              <w:rPr>
                <w:rFonts w:ascii="宋体" w:hAnsi="宋体"/>
                <w:bCs/>
                <w:color w:val="000000"/>
                <w:sz w:val="22"/>
                <w:szCs w:val="22"/>
              </w:rPr>
            </w:pPr>
            <w:r w:rsidRPr="00CD78C0">
              <w:rPr>
                <w:rFonts w:ascii="宋体" w:hAnsi="宋体" w:hint="eastAsia"/>
                <w:bCs/>
                <w:color w:val="000000"/>
                <w:sz w:val="22"/>
                <w:szCs w:val="22"/>
              </w:rPr>
              <w:t>对自然科学、哲学、艺术、文学等知识有广泛的涉猎，具备较为深厚的人文与科学素养，奠定人才全面、可持续发展的基础。能够与时俱进，了解各学科的发展前沿，具有国际视野</w:t>
            </w:r>
          </w:p>
        </w:tc>
        <w:tc>
          <w:tcPr>
            <w:tcW w:w="92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8C0" w:rsidRPr="00CD78C0" w:rsidRDefault="00CD78C0" w:rsidP="007F285B">
            <w:pPr>
              <w:widowControl/>
              <w:jc w:val="center"/>
              <w:rPr>
                <w:rFonts w:ascii="宋体" w:hAnsi="宋体"/>
                <w:bCs/>
                <w:color w:val="000000"/>
                <w:sz w:val="22"/>
                <w:szCs w:val="22"/>
              </w:rPr>
            </w:pPr>
            <w:r w:rsidRPr="00CD78C0">
              <w:rPr>
                <w:rFonts w:ascii="宋体" w:hAnsi="宋体"/>
                <w:bCs/>
                <w:color w:val="000000"/>
                <w:sz w:val="22"/>
                <w:szCs w:val="22"/>
              </w:rPr>
              <w:t>H</w:t>
            </w:r>
          </w:p>
        </w:tc>
        <w:tc>
          <w:tcPr>
            <w:tcW w:w="92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8C0" w:rsidRPr="00CD78C0" w:rsidRDefault="00382C42" w:rsidP="007F285B">
            <w:pPr>
              <w:widowControl/>
              <w:jc w:val="center"/>
              <w:rPr>
                <w:rFonts w:ascii="宋体" w:hAnsi="宋体"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bCs/>
                <w:color w:val="000000"/>
                <w:sz w:val="22"/>
                <w:szCs w:val="22"/>
              </w:rPr>
              <w:t>H</w:t>
            </w:r>
          </w:p>
        </w:tc>
        <w:tc>
          <w:tcPr>
            <w:tcW w:w="92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8C0" w:rsidRPr="00CD78C0" w:rsidRDefault="00382C42" w:rsidP="007F285B">
            <w:pPr>
              <w:jc w:val="center"/>
              <w:rPr>
                <w:rFonts w:ascii="宋体" w:hAnsi="宋体"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bCs/>
                <w:color w:val="000000"/>
                <w:sz w:val="22"/>
                <w:szCs w:val="22"/>
              </w:rPr>
              <w:t>M</w:t>
            </w:r>
          </w:p>
        </w:tc>
        <w:tc>
          <w:tcPr>
            <w:tcW w:w="92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8C0" w:rsidRPr="00CD78C0" w:rsidRDefault="00382C42" w:rsidP="007F285B">
            <w:pPr>
              <w:jc w:val="center"/>
              <w:rPr>
                <w:rFonts w:ascii="宋体" w:hAnsi="宋体"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bCs/>
                <w:color w:val="000000"/>
                <w:sz w:val="22"/>
                <w:szCs w:val="22"/>
              </w:rPr>
              <w:t>H</w:t>
            </w:r>
          </w:p>
        </w:tc>
      </w:tr>
      <w:tr w:rsidR="00CD78C0" w:rsidRPr="00CD78C0" w:rsidTr="00CD78C0">
        <w:trPr>
          <w:trHeight w:val="271"/>
        </w:trPr>
        <w:tc>
          <w:tcPr>
            <w:tcW w:w="4677" w:type="dxa"/>
            <w:vAlign w:val="center"/>
          </w:tcPr>
          <w:p w:rsidR="00CD78C0" w:rsidRPr="00CD78C0" w:rsidRDefault="00CD78C0" w:rsidP="00CD78C0">
            <w:pPr>
              <w:widowControl/>
              <w:jc w:val="left"/>
              <w:rPr>
                <w:rFonts w:ascii="宋体" w:hAnsi="宋体"/>
                <w:bCs/>
                <w:color w:val="000000"/>
                <w:sz w:val="22"/>
                <w:szCs w:val="22"/>
              </w:rPr>
            </w:pPr>
            <w:r w:rsidRPr="00CD78C0">
              <w:rPr>
                <w:rFonts w:ascii="宋体" w:hAnsi="宋体" w:hint="eastAsia"/>
                <w:bCs/>
                <w:color w:val="000000"/>
                <w:sz w:val="22"/>
                <w:szCs w:val="22"/>
              </w:rPr>
              <w:t>能够恰当使用现代工具，对本专业领域数据信息进行收集和分析处理，完成所从事的专业领域任务</w:t>
            </w:r>
          </w:p>
        </w:tc>
        <w:tc>
          <w:tcPr>
            <w:tcW w:w="92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8C0" w:rsidRPr="00CD78C0" w:rsidRDefault="00CD78C0" w:rsidP="007F285B">
            <w:pPr>
              <w:widowControl/>
              <w:jc w:val="center"/>
              <w:rPr>
                <w:rFonts w:ascii="宋体" w:hAnsi="宋体"/>
                <w:bCs/>
                <w:color w:val="000000"/>
                <w:sz w:val="22"/>
                <w:szCs w:val="22"/>
              </w:rPr>
            </w:pPr>
            <w:r w:rsidRPr="00CD78C0">
              <w:rPr>
                <w:rFonts w:ascii="宋体" w:hAnsi="宋体"/>
                <w:bCs/>
                <w:color w:val="000000"/>
                <w:sz w:val="22"/>
                <w:szCs w:val="22"/>
              </w:rPr>
              <w:t>H</w:t>
            </w:r>
          </w:p>
        </w:tc>
        <w:tc>
          <w:tcPr>
            <w:tcW w:w="92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8C0" w:rsidRPr="00CD78C0" w:rsidRDefault="00382C42" w:rsidP="007F285B">
            <w:pPr>
              <w:widowControl/>
              <w:jc w:val="center"/>
              <w:rPr>
                <w:rFonts w:ascii="宋体" w:hAnsi="宋体"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bCs/>
                <w:color w:val="000000"/>
                <w:sz w:val="22"/>
                <w:szCs w:val="22"/>
              </w:rPr>
              <w:t>H</w:t>
            </w:r>
          </w:p>
        </w:tc>
        <w:tc>
          <w:tcPr>
            <w:tcW w:w="92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8C0" w:rsidRPr="00CD78C0" w:rsidRDefault="00CD78C0" w:rsidP="007F285B">
            <w:pPr>
              <w:jc w:val="center"/>
              <w:rPr>
                <w:rFonts w:ascii="宋体" w:hAnsi="宋体"/>
                <w:bCs/>
                <w:color w:val="000000"/>
                <w:sz w:val="22"/>
                <w:szCs w:val="22"/>
              </w:rPr>
            </w:pPr>
            <w:r w:rsidRPr="00CD78C0">
              <w:rPr>
                <w:rFonts w:ascii="宋体" w:hAnsi="宋体"/>
                <w:bCs/>
                <w:color w:val="000000"/>
                <w:sz w:val="22"/>
                <w:szCs w:val="22"/>
              </w:rPr>
              <w:t>H</w:t>
            </w:r>
          </w:p>
        </w:tc>
        <w:tc>
          <w:tcPr>
            <w:tcW w:w="92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8C0" w:rsidRPr="00CD78C0" w:rsidRDefault="00CD78C0" w:rsidP="007F285B">
            <w:pPr>
              <w:jc w:val="center"/>
              <w:rPr>
                <w:rFonts w:ascii="宋体" w:hAnsi="宋体"/>
                <w:bCs/>
                <w:color w:val="000000"/>
                <w:sz w:val="22"/>
                <w:szCs w:val="22"/>
              </w:rPr>
            </w:pPr>
            <w:r w:rsidRPr="00CD78C0">
              <w:rPr>
                <w:rFonts w:ascii="宋体" w:hAnsi="宋体"/>
                <w:bCs/>
                <w:color w:val="000000"/>
                <w:sz w:val="22"/>
                <w:szCs w:val="22"/>
              </w:rPr>
              <w:t>H</w:t>
            </w:r>
          </w:p>
        </w:tc>
      </w:tr>
      <w:tr w:rsidR="00CD78C0" w:rsidRPr="00CD78C0" w:rsidTr="00CD78C0">
        <w:trPr>
          <w:trHeight w:val="271"/>
        </w:trPr>
        <w:tc>
          <w:tcPr>
            <w:tcW w:w="4677" w:type="dxa"/>
            <w:vAlign w:val="center"/>
          </w:tcPr>
          <w:p w:rsidR="00CD78C0" w:rsidRPr="00CD78C0" w:rsidRDefault="00CD78C0" w:rsidP="00CD78C0">
            <w:pPr>
              <w:widowControl/>
              <w:jc w:val="left"/>
              <w:rPr>
                <w:rFonts w:ascii="宋体" w:hAnsi="宋体"/>
                <w:bCs/>
                <w:color w:val="000000"/>
                <w:sz w:val="22"/>
                <w:szCs w:val="22"/>
              </w:rPr>
            </w:pPr>
            <w:r w:rsidRPr="00CD78C0">
              <w:rPr>
                <w:rFonts w:ascii="宋体" w:hAnsi="宋体" w:hint="eastAsia"/>
                <w:bCs/>
                <w:color w:val="000000"/>
                <w:sz w:val="22"/>
                <w:szCs w:val="22"/>
              </w:rPr>
              <w:t>掌握金融信息管理与信息系统的基本理论和基本知识，了解专业前沿发展的现状与趋势，具有一定的信息系统、信息资源开发、金融数据分析的实践能力和技术技能；熟悉金融管理和信息技术等领域的相关政策、法律、法规和标准等方面的知识</w:t>
            </w:r>
          </w:p>
        </w:tc>
        <w:tc>
          <w:tcPr>
            <w:tcW w:w="92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8C0" w:rsidRPr="00CD78C0" w:rsidRDefault="00CD78C0" w:rsidP="007F285B">
            <w:pPr>
              <w:widowControl/>
              <w:jc w:val="center"/>
              <w:rPr>
                <w:rFonts w:ascii="宋体" w:hAnsi="宋体"/>
                <w:bCs/>
                <w:color w:val="000000"/>
                <w:sz w:val="22"/>
                <w:szCs w:val="22"/>
              </w:rPr>
            </w:pPr>
            <w:r w:rsidRPr="00CD78C0">
              <w:rPr>
                <w:rFonts w:ascii="宋体" w:hAnsi="宋体"/>
                <w:bCs/>
                <w:color w:val="000000"/>
                <w:sz w:val="22"/>
                <w:szCs w:val="22"/>
              </w:rPr>
              <w:t>H</w:t>
            </w:r>
          </w:p>
        </w:tc>
        <w:tc>
          <w:tcPr>
            <w:tcW w:w="92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8C0" w:rsidRPr="00CD78C0" w:rsidRDefault="00382C42" w:rsidP="007F285B">
            <w:pPr>
              <w:widowControl/>
              <w:jc w:val="center"/>
              <w:rPr>
                <w:rFonts w:ascii="宋体" w:hAnsi="宋体"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/>
                <w:bCs/>
                <w:color w:val="000000"/>
                <w:sz w:val="22"/>
                <w:szCs w:val="22"/>
              </w:rPr>
              <w:t>H</w:t>
            </w:r>
          </w:p>
        </w:tc>
        <w:tc>
          <w:tcPr>
            <w:tcW w:w="92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8C0" w:rsidRPr="00CD78C0" w:rsidRDefault="00382C42" w:rsidP="007F285B">
            <w:pPr>
              <w:jc w:val="center"/>
              <w:rPr>
                <w:rFonts w:ascii="宋体" w:hAnsi="宋体"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/>
                <w:bCs/>
                <w:color w:val="000000"/>
                <w:sz w:val="22"/>
                <w:szCs w:val="22"/>
              </w:rPr>
              <w:t>H</w:t>
            </w:r>
          </w:p>
        </w:tc>
        <w:tc>
          <w:tcPr>
            <w:tcW w:w="92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8C0" w:rsidRPr="00CD78C0" w:rsidRDefault="00CD78C0" w:rsidP="007F285B">
            <w:pPr>
              <w:jc w:val="center"/>
              <w:rPr>
                <w:rFonts w:ascii="宋体" w:hAnsi="宋体"/>
                <w:bCs/>
                <w:color w:val="000000"/>
                <w:sz w:val="22"/>
                <w:szCs w:val="22"/>
              </w:rPr>
            </w:pPr>
            <w:r w:rsidRPr="00CD78C0">
              <w:rPr>
                <w:rFonts w:ascii="宋体" w:hAnsi="宋体"/>
                <w:bCs/>
                <w:color w:val="000000"/>
                <w:sz w:val="22"/>
                <w:szCs w:val="22"/>
              </w:rPr>
              <w:t>H</w:t>
            </w:r>
          </w:p>
        </w:tc>
      </w:tr>
    </w:tbl>
    <w:p w:rsidR="004C077A" w:rsidRDefault="004C077A" w:rsidP="004C077A">
      <w:pPr>
        <w:pStyle w:val="a9"/>
        <w:widowControl/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※</w:t>
      </w:r>
      <w:r w:rsidRPr="004545F0">
        <w:rPr>
          <w:rFonts w:ascii="宋体" w:hAnsi="宋体" w:hint="eastAsia"/>
          <w:kern w:val="0"/>
          <w:sz w:val="24"/>
          <w:szCs w:val="32"/>
        </w:rPr>
        <w:t>注：空格处填入H、M或L，其中H表示高相关性，M表示中相关性，L表示低相关性。</w:t>
      </w:r>
    </w:p>
    <w:p w:rsidR="004C077A" w:rsidRPr="002A52EB" w:rsidRDefault="004C077A" w:rsidP="004C077A">
      <w:pPr>
        <w:widowControl/>
        <w:spacing w:line="360" w:lineRule="auto"/>
        <w:ind w:firstLineChars="200" w:firstLine="482"/>
        <w:jc w:val="left"/>
        <w:rPr>
          <w:rFonts w:ascii="宋体" w:hAnsi="宋体"/>
          <w:kern w:val="0"/>
          <w:sz w:val="24"/>
          <w:szCs w:val="32"/>
        </w:rPr>
      </w:pPr>
      <w:r w:rsidRPr="002A52EB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十、毕业要求与课程体系矩阵图</w:t>
      </w:r>
    </w:p>
    <w:tbl>
      <w:tblPr>
        <w:tblW w:w="89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165"/>
        <w:gridCol w:w="1166"/>
        <w:gridCol w:w="1166"/>
        <w:gridCol w:w="1165"/>
        <w:gridCol w:w="1166"/>
        <w:gridCol w:w="1166"/>
      </w:tblGrid>
      <w:tr w:rsidR="007F285B" w:rsidRPr="00BC70FA" w:rsidTr="00E851D9">
        <w:trPr>
          <w:trHeight w:val="432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:rsidR="007F285B" w:rsidRPr="00BC70FA" w:rsidRDefault="007F285B" w:rsidP="00BC70FA">
            <w:pPr>
              <w:jc w:val="center"/>
              <w:rPr>
                <w:rFonts w:ascii="宋体" w:hAnsi="宋体"/>
                <w:b/>
                <w:color w:val="000000"/>
                <w:sz w:val="22"/>
                <w:szCs w:val="22"/>
              </w:rPr>
            </w:pPr>
            <w:bookmarkStart w:id="5" w:name="_Hlk480305076"/>
            <w:r w:rsidRPr="00BC70FA">
              <w:rPr>
                <w:rFonts w:ascii="宋体" w:hAnsi="宋体" w:hint="eastAsia"/>
                <w:b/>
                <w:color w:val="000000"/>
                <w:sz w:val="22"/>
                <w:szCs w:val="22"/>
              </w:rPr>
              <w:t>课程名称</w:t>
            </w:r>
          </w:p>
        </w:tc>
        <w:tc>
          <w:tcPr>
            <w:tcW w:w="6994" w:type="dxa"/>
            <w:gridSpan w:val="6"/>
          </w:tcPr>
          <w:p w:rsidR="007F285B" w:rsidRPr="00BC70FA" w:rsidRDefault="007F285B" w:rsidP="00BC70FA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b/>
                <w:bCs/>
                <w:color w:val="000000"/>
                <w:sz w:val="22"/>
                <w:szCs w:val="22"/>
              </w:rPr>
              <w:t>毕业要求</w:t>
            </w:r>
          </w:p>
        </w:tc>
      </w:tr>
      <w:tr w:rsidR="007F285B" w:rsidRPr="00BC70FA" w:rsidTr="00E851D9">
        <w:trPr>
          <w:trHeight w:val="432"/>
        </w:trPr>
        <w:tc>
          <w:tcPr>
            <w:tcW w:w="1985" w:type="dxa"/>
            <w:vMerge/>
            <w:shd w:val="clear" w:color="auto" w:fill="auto"/>
            <w:vAlign w:val="center"/>
          </w:tcPr>
          <w:p w:rsidR="007F285B" w:rsidRPr="00BC70FA" w:rsidRDefault="007F285B" w:rsidP="007F285B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65" w:type="dxa"/>
          </w:tcPr>
          <w:p w:rsidR="007F285B" w:rsidRPr="00BC70FA" w:rsidRDefault="00BC70FA" w:rsidP="00BC70FA">
            <w:pPr>
              <w:widowControl/>
              <w:jc w:val="left"/>
              <w:rPr>
                <w:rFonts w:ascii="宋体" w:hAnsi="宋体"/>
                <w:bCs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bCs/>
                <w:color w:val="000000"/>
                <w:sz w:val="22"/>
                <w:szCs w:val="22"/>
              </w:rPr>
              <w:t>掌握马克思主义、毛泽东思想和中国特色社会主义理论体系；具有良好的思想品德、社会公德、个人修养和法律意识；具有爱岗敬业、遵纪守法和团结合作的品质；具有健康的心理和体魄；具有为国家富强、民族昌盛而奋斗的志向和责任感</w:t>
            </w:r>
          </w:p>
        </w:tc>
        <w:tc>
          <w:tcPr>
            <w:tcW w:w="1166" w:type="dxa"/>
          </w:tcPr>
          <w:p w:rsidR="007F285B" w:rsidRPr="00BC70FA" w:rsidRDefault="00BC70FA" w:rsidP="00BC70FA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bCs/>
                <w:color w:val="000000"/>
                <w:sz w:val="22"/>
                <w:szCs w:val="22"/>
              </w:rPr>
              <w:t>能够使用书面和口头表达方式与国内外业界同行、社会公众就本专业领域现象和问题进行有效沟通与交流，同时能利用英文进行顺畅有效的沟通。具有团队协作意识，能够在团队活动中充分发挥个人能力，与其他成员进行良好的沟通与协作</w:t>
            </w:r>
          </w:p>
        </w:tc>
        <w:tc>
          <w:tcPr>
            <w:tcW w:w="1166" w:type="dxa"/>
          </w:tcPr>
          <w:p w:rsidR="007F285B" w:rsidRPr="00BC70FA" w:rsidRDefault="00BC70FA" w:rsidP="00BC70FA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bCs/>
                <w:color w:val="000000"/>
                <w:sz w:val="22"/>
                <w:szCs w:val="22"/>
              </w:rPr>
              <w:t>逻辑清晰，具有明辨性思维，能够辩证的看待、分析社会环境、经济环境、政治环境、技术环境的变化所产生的影响，具备终身学习的能力</w:t>
            </w:r>
          </w:p>
        </w:tc>
        <w:tc>
          <w:tcPr>
            <w:tcW w:w="1165" w:type="dxa"/>
          </w:tcPr>
          <w:p w:rsidR="007F285B" w:rsidRPr="00BC70FA" w:rsidRDefault="00BC70FA" w:rsidP="00BC70FA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bCs/>
                <w:color w:val="000000"/>
                <w:sz w:val="22"/>
                <w:szCs w:val="22"/>
              </w:rPr>
              <w:t>对自然科学、哲学、艺术、文学等知识有广泛的涉猎，具备较为深厚的人文与科学素养，奠定人才全面、可持续发展的基础。能够与时俱进，了解各学科的发展前沿，具有国际视野</w:t>
            </w:r>
          </w:p>
        </w:tc>
        <w:tc>
          <w:tcPr>
            <w:tcW w:w="1166" w:type="dxa"/>
          </w:tcPr>
          <w:p w:rsidR="007F285B" w:rsidRPr="00BC70FA" w:rsidRDefault="00BC70FA" w:rsidP="00BC70FA">
            <w:pPr>
              <w:widowControl/>
              <w:jc w:val="left"/>
              <w:rPr>
                <w:rFonts w:ascii="宋体" w:hAnsi="宋体"/>
                <w:bCs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bCs/>
                <w:color w:val="000000"/>
                <w:sz w:val="22"/>
                <w:szCs w:val="22"/>
              </w:rPr>
              <w:t>能够恰当使用现代工具，对本专业领域数据信息进行收集和分析处理，完成所从事的专业领域任务</w:t>
            </w:r>
          </w:p>
        </w:tc>
        <w:tc>
          <w:tcPr>
            <w:tcW w:w="1166" w:type="dxa"/>
          </w:tcPr>
          <w:p w:rsidR="007F285B" w:rsidRPr="00BC70FA" w:rsidRDefault="00BC70FA" w:rsidP="00BC70FA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bCs/>
                <w:color w:val="000000"/>
                <w:sz w:val="22"/>
                <w:szCs w:val="22"/>
              </w:rPr>
              <w:t>掌握金融信息管理与信息系统的基本理论和基本知识，了解专业前沿发展的现状与趋势，具有一定的信息系统、信息资源开发、金融数据分析的实践能力和技术技能；熟悉金融管理和信息技术等领域的相关政策、法律、法规和标准等方面的知识</w:t>
            </w:r>
          </w:p>
        </w:tc>
      </w:tr>
      <w:tr w:rsidR="007F285B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7F285B" w:rsidRPr="00BC70FA" w:rsidRDefault="007F285B" w:rsidP="007F285B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color w:val="000000"/>
                <w:sz w:val="22"/>
                <w:szCs w:val="22"/>
              </w:rPr>
              <w:t>思想道德修养与法律基础</w:t>
            </w:r>
          </w:p>
        </w:tc>
        <w:tc>
          <w:tcPr>
            <w:tcW w:w="1165" w:type="dxa"/>
            <w:vAlign w:val="center"/>
          </w:tcPr>
          <w:p w:rsidR="007F285B" w:rsidRPr="00BC70FA" w:rsidRDefault="007F285B" w:rsidP="007E68C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7F285B" w:rsidRPr="00BC70FA" w:rsidRDefault="007F285B" w:rsidP="007E68C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7F285B" w:rsidRPr="00BC70FA" w:rsidRDefault="007F285B" w:rsidP="007E68C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7F285B" w:rsidRPr="00BC70FA" w:rsidRDefault="007F285B" w:rsidP="007E68C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7F285B" w:rsidRPr="00BC70FA" w:rsidRDefault="007F285B" w:rsidP="007E68C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7F285B" w:rsidRPr="00BC70FA" w:rsidRDefault="007F285B" w:rsidP="007E68C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 w:rsidR="00A611AA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A611AA" w:rsidRPr="00BC70FA" w:rsidRDefault="00A611AA" w:rsidP="00A611AA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color w:val="000000"/>
                <w:sz w:val="22"/>
                <w:szCs w:val="22"/>
              </w:rPr>
              <w:t>大学生心理健康</w:t>
            </w:r>
          </w:p>
        </w:tc>
        <w:tc>
          <w:tcPr>
            <w:tcW w:w="1165" w:type="dxa"/>
            <w:vAlign w:val="center"/>
          </w:tcPr>
          <w:p w:rsidR="00A611AA" w:rsidRPr="00BC70FA" w:rsidRDefault="00A611AA" w:rsidP="007E68C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A611AA" w:rsidRPr="00BC70FA" w:rsidRDefault="00A611AA" w:rsidP="007E68C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A611AA" w:rsidRPr="00BC70FA" w:rsidRDefault="00A611AA" w:rsidP="007E68C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A611AA" w:rsidRPr="00BC70FA" w:rsidRDefault="00A611AA" w:rsidP="007E68C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A611AA" w:rsidRPr="00BC70FA" w:rsidRDefault="00A611AA" w:rsidP="007E68C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A611AA" w:rsidRPr="00BC70FA" w:rsidRDefault="00A611AA" w:rsidP="007E68C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 w:rsidR="00A611AA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A611AA" w:rsidRPr="00BC70FA" w:rsidRDefault="00A611AA" w:rsidP="00A611AA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color w:val="000000"/>
                <w:sz w:val="22"/>
                <w:szCs w:val="22"/>
              </w:rPr>
              <w:t>毛泽东思想和中国特色社会主义理论体系概论</w:t>
            </w:r>
          </w:p>
        </w:tc>
        <w:tc>
          <w:tcPr>
            <w:tcW w:w="1165" w:type="dxa"/>
            <w:vAlign w:val="center"/>
          </w:tcPr>
          <w:p w:rsidR="00A611AA" w:rsidRPr="00BC70FA" w:rsidRDefault="00A611AA" w:rsidP="007E68C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A611AA" w:rsidRPr="00BC70FA" w:rsidRDefault="00A611AA" w:rsidP="007E68C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A611AA" w:rsidRPr="00BC70FA" w:rsidRDefault="00A611AA" w:rsidP="007E68C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A611AA" w:rsidRPr="00BC70FA" w:rsidRDefault="00A611AA" w:rsidP="007E68C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A611AA" w:rsidRPr="00BC70FA" w:rsidRDefault="00A611AA" w:rsidP="007E68C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A611AA" w:rsidRPr="00BC70FA" w:rsidRDefault="00A611AA" w:rsidP="007E68C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 w:rsidR="00A611AA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A611AA" w:rsidRPr="00BC70FA" w:rsidRDefault="00A611AA" w:rsidP="00A611AA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color w:val="000000"/>
                <w:sz w:val="22"/>
                <w:szCs w:val="22"/>
              </w:rPr>
              <w:t>习近平新时代中国特色社会主义思想概论</w:t>
            </w:r>
          </w:p>
        </w:tc>
        <w:tc>
          <w:tcPr>
            <w:tcW w:w="1165" w:type="dxa"/>
            <w:vAlign w:val="center"/>
          </w:tcPr>
          <w:p w:rsidR="00A611AA" w:rsidRPr="00BC70FA" w:rsidRDefault="00A611AA" w:rsidP="007E68C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A611AA" w:rsidRPr="00BC70FA" w:rsidRDefault="00A611AA" w:rsidP="007E68C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A611AA" w:rsidRPr="00BC70FA" w:rsidRDefault="00A611AA" w:rsidP="007E68C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A611AA" w:rsidRPr="00BC70FA" w:rsidRDefault="00A611AA" w:rsidP="007E68C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A611AA" w:rsidRPr="00BC70FA" w:rsidRDefault="00A611AA" w:rsidP="007E68C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A611AA" w:rsidRPr="00BC70FA" w:rsidRDefault="00A611AA" w:rsidP="007E68C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 w:rsidR="00A611AA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A611AA" w:rsidRPr="00BC70FA" w:rsidRDefault="00A611AA" w:rsidP="00A611AA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color w:val="000000"/>
                <w:sz w:val="22"/>
                <w:szCs w:val="22"/>
              </w:rPr>
              <w:t>马克思主义基本原理概论</w:t>
            </w:r>
          </w:p>
        </w:tc>
        <w:tc>
          <w:tcPr>
            <w:tcW w:w="1165" w:type="dxa"/>
            <w:vAlign w:val="center"/>
          </w:tcPr>
          <w:p w:rsidR="00A611AA" w:rsidRPr="00BC70FA" w:rsidRDefault="00A611AA" w:rsidP="007E68C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A611AA" w:rsidRPr="00BC70FA" w:rsidRDefault="00A611AA" w:rsidP="007E68C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A611AA" w:rsidRPr="00BC70FA" w:rsidRDefault="00A611AA" w:rsidP="007E68C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A611AA" w:rsidRPr="00BC70FA" w:rsidRDefault="00A611AA" w:rsidP="007E68C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A611AA" w:rsidRPr="00BC70FA" w:rsidRDefault="00A611AA" w:rsidP="007E68C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A611AA" w:rsidRPr="00BC70FA" w:rsidRDefault="00A611AA" w:rsidP="007E68C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 w:rsidR="00A611AA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A611AA" w:rsidRPr="00BC70FA" w:rsidRDefault="00A611AA" w:rsidP="00A611AA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color w:val="000000"/>
                <w:sz w:val="22"/>
                <w:szCs w:val="22"/>
              </w:rPr>
              <w:t>形势与政策</w:t>
            </w:r>
          </w:p>
        </w:tc>
        <w:tc>
          <w:tcPr>
            <w:tcW w:w="1165" w:type="dxa"/>
            <w:vAlign w:val="center"/>
          </w:tcPr>
          <w:p w:rsidR="00A611AA" w:rsidRPr="00BC70FA" w:rsidRDefault="00A611AA" w:rsidP="007E68C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A611AA" w:rsidRPr="00BC70FA" w:rsidRDefault="00A611AA" w:rsidP="007E68C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A611AA" w:rsidRPr="00BC70FA" w:rsidRDefault="00A611AA" w:rsidP="007E68C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A611AA" w:rsidRPr="00BC70FA" w:rsidRDefault="00A611AA" w:rsidP="007E68C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A611AA" w:rsidRPr="00BC70FA" w:rsidRDefault="00A611AA" w:rsidP="007E68C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A611AA" w:rsidRPr="00BC70FA" w:rsidRDefault="00A611AA" w:rsidP="007E68C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 w:rsidR="00A611AA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A611AA" w:rsidRPr="00BC70FA" w:rsidRDefault="00A611AA" w:rsidP="00A611AA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color w:val="000000"/>
                <w:sz w:val="22"/>
                <w:szCs w:val="22"/>
              </w:rPr>
              <w:lastRenderedPageBreak/>
              <w:t>中国近现代史纲要</w:t>
            </w:r>
          </w:p>
        </w:tc>
        <w:tc>
          <w:tcPr>
            <w:tcW w:w="1165" w:type="dxa"/>
            <w:vAlign w:val="center"/>
          </w:tcPr>
          <w:p w:rsidR="00A611AA" w:rsidRPr="00BC70FA" w:rsidRDefault="00A611AA" w:rsidP="007E68C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A611AA" w:rsidRPr="00BC70FA" w:rsidRDefault="00A611AA" w:rsidP="007E68C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A611AA" w:rsidRPr="00BC70FA" w:rsidRDefault="00A611AA" w:rsidP="007E68C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A611AA" w:rsidRPr="00BC70FA" w:rsidRDefault="00A611AA" w:rsidP="007E68C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A611AA" w:rsidRPr="00BC70FA" w:rsidRDefault="00A611AA" w:rsidP="007E68C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A611AA" w:rsidRPr="00BC70FA" w:rsidRDefault="00A611AA" w:rsidP="007E68C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color w:val="000000"/>
                <w:sz w:val="22"/>
                <w:szCs w:val="22"/>
              </w:rPr>
              <w:t>大学英语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color w:val="000000"/>
                <w:sz w:val="22"/>
                <w:szCs w:val="22"/>
              </w:rPr>
              <w:t>应用写作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color w:val="000000"/>
                <w:sz w:val="22"/>
                <w:szCs w:val="22"/>
              </w:rPr>
              <w:t>微积分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color w:val="000000"/>
                <w:sz w:val="22"/>
                <w:szCs w:val="22"/>
              </w:rPr>
              <w:t>线性代数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color w:val="000000"/>
                <w:sz w:val="22"/>
                <w:szCs w:val="22"/>
              </w:rPr>
              <w:t>概率论与数理统计</w:t>
            </w:r>
            <w:r w:rsidRPr="00BC70FA">
              <w:rPr>
                <w:rFonts w:ascii="宋体" w:hAnsi="宋体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color w:val="000000"/>
                <w:sz w:val="22"/>
                <w:szCs w:val="22"/>
              </w:rPr>
              <w:t>计算机应用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color w:val="000000"/>
                <w:sz w:val="22"/>
                <w:szCs w:val="22"/>
              </w:rPr>
              <w:t>MS</w:t>
            </w:r>
            <w:r w:rsidRPr="00BC70FA">
              <w:rPr>
                <w:rFonts w:ascii="宋体" w:hAnsi="宋体"/>
                <w:color w:val="000000"/>
                <w:sz w:val="22"/>
                <w:szCs w:val="22"/>
              </w:rPr>
              <w:t xml:space="preserve"> </w:t>
            </w:r>
            <w:r w:rsidRPr="00BC70FA">
              <w:rPr>
                <w:rFonts w:ascii="宋体" w:hAnsi="宋体" w:hint="eastAsia"/>
                <w:color w:val="000000"/>
                <w:sz w:val="22"/>
                <w:szCs w:val="22"/>
              </w:rPr>
              <w:t>O</w:t>
            </w:r>
            <w:r w:rsidRPr="00BC70FA">
              <w:rPr>
                <w:rFonts w:ascii="宋体" w:hAnsi="宋体"/>
                <w:color w:val="000000"/>
                <w:sz w:val="22"/>
                <w:szCs w:val="22"/>
              </w:rPr>
              <w:t>ffice</w:t>
            </w:r>
            <w:r w:rsidRPr="00BC70FA">
              <w:rPr>
                <w:rFonts w:ascii="宋体" w:hAnsi="宋体" w:hint="eastAsia"/>
                <w:color w:val="000000"/>
                <w:sz w:val="22"/>
                <w:szCs w:val="22"/>
              </w:rPr>
              <w:t>高级应用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color w:val="000000"/>
                <w:sz w:val="22"/>
                <w:szCs w:val="22"/>
              </w:rPr>
              <w:t>体育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color w:val="000000"/>
                <w:sz w:val="22"/>
                <w:szCs w:val="22"/>
              </w:rPr>
              <w:t>军事理论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color w:val="000000"/>
                <w:sz w:val="22"/>
                <w:szCs w:val="22"/>
              </w:rPr>
              <w:t>管理与商业导论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color w:val="000000"/>
                <w:sz w:val="22"/>
                <w:szCs w:val="22"/>
              </w:rPr>
              <w:t>经济学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bottom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color w:val="000000"/>
                <w:sz w:val="22"/>
                <w:szCs w:val="22"/>
              </w:rPr>
              <w:t>管理信息系统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color w:val="000000"/>
                <w:sz w:val="22"/>
                <w:szCs w:val="22"/>
              </w:rPr>
              <w:t>数据库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color w:val="000000"/>
                <w:sz w:val="22"/>
                <w:szCs w:val="22"/>
              </w:rPr>
              <w:t>计算机网络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color w:val="000000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color w:val="000000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color w:val="000000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color w:val="000000"/>
                <w:sz w:val="22"/>
                <w:szCs w:val="22"/>
              </w:rPr>
              <w:t>系统分析与设计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color w:val="000000"/>
                <w:sz w:val="22"/>
                <w:szCs w:val="22"/>
              </w:rPr>
              <w:t>管理统计学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color w:val="000000"/>
                <w:sz w:val="22"/>
                <w:szCs w:val="22"/>
              </w:rPr>
              <w:t>运筹学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color w:val="000000"/>
                <w:sz w:val="22"/>
                <w:szCs w:val="22"/>
              </w:rPr>
              <w:t>J</w:t>
            </w:r>
            <w:r w:rsidRPr="00BC70FA">
              <w:rPr>
                <w:rFonts w:ascii="宋体" w:hAnsi="宋体"/>
                <w:color w:val="000000"/>
                <w:sz w:val="22"/>
                <w:szCs w:val="22"/>
              </w:rPr>
              <w:t>ava</w:t>
            </w:r>
            <w:r w:rsidRPr="00BC70FA">
              <w:rPr>
                <w:rFonts w:ascii="宋体" w:hAnsi="宋体" w:hint="eastAsia"/>
                <w:color w:val="000000"/>
                <w:sz w:val="22"/>
                <w:szCs w:val="22"/>
              </w:rPr>
              <w:t>程序设计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color w:val="000000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color w:val="000000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bookmarkStart w:id="6" w:name="OLE_LINK14"/>
            <w:bookmarkStart w:id="7" w:name="OLE_LINK16"/>
            <w:r w:rsidRPr="00BC70FA">
              <w:rPr>
                <w:rFonts w:ascii="宋体" w:hAnsi="宋体" w:hint="eastAsia"/>
                <w:color w:val="000000"/>
                <w:sz w:val="22"/>
                <w:szCs w:val="22"/>
              </w:rPr>
              <w:t>Python程序设计基础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color w:val="000000"/>
                <w:sz w:val="22"/>
                <w:szCs w:val="22"/>
              </w:rPr>
              <w:t>Web网页设计与编程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color w:val="000000"/>
                <w:sz w:val="22"/>
                <w:szCs w:val="22"/>
              </w:rPr>
              <w:t>信息系统项目管理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764143">
              <w:rPr>
                <w:rFonts w:ascii="宋体" w:hAnsi="宋体" w:hint="eastAsia"/>
                <w:color w:val="000000"/>
                <w:sz w:val="22"/>
                <w:szCs w:val="22"/>
              </w:rPr>
              <w:t>金融学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764143">
              <w:rPr>
                <w:rFonts w:ascii="宋体" w:hAnsi="宋体" w:hint="eastAsia"/>
                <w:color w:val="000000"/>
                <w:sz w:val="22"/>
                <w:szCs w:val="22"/>
              </w:rPr>
              <w:t>市场营销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764143">
              <w:rPr>
                <w:rFonts w:ascii="宋体" w:hAnsi="宋体" w:hint="eastAsia"/>
                <w:color w:val="000000"/>
                <w:sz w:val="22"/>
                <w:szCs w:val="22"/>
              </w:rPr>
              <w:t>电子商务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764143">
              <w:rPr>
                <w:rFonts w:ascii="宋体" w:hAnsi="宋体" w:hint="eastAsia"/>
                <w:color w:val="000000"/>
                <w:sz w:val="22"/>
                <w:szCs w:val="22"/>
              </w:rPr>
              <w:t>证券投资学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764143">
              <w:rPr>
                <w:rFonts w:ascii="宋体" w:hAnsi="宋体" w:hint="eastAsia"/>
                <w:color w:val="000000"/>
                <w:sz w:val="22"/>
                <w:szCs w:val="22"/>
              </w:rPr>
              <w:t>公司金融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764143">
              <w:rPr>
                <w:rFonts w:ascii="宋体" w:hAnsi="宋体" w:hint="eastAsia"/>
                <w:color w:val="000000"/>
                <w:sz w:val="22"/>
                <w:szCs w:val="22"/>
              </w:rPr>
              <w:lastRenderedPageBreak/>
              <w:t>组织行为学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764143">
              <w:rPr>
                <w:rFonts w:ascii="宋体" w:hAnsi="宋体" w:hint="eastAsia"/>
                <w:color w:val="000000"/>
                <w:sz w:val="22"/>
                <w:szCs w:val="22"/>
              </w:rPr>
              <w:t>C语言编程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764143">
              <w:rPr>
                <w:rFonts w:ascii="宋体" w:hAnsi="宋体" w:hint="eastAsia"/>
                <w:color w:val="000000"/>
                <w:sz w:val="22"/>
                <w:szCs w:val="22"/>
              </w:rPr>
              <w:t>Excel高阶应用实务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764143">
              <w:rPr>
                <w:rFonts w:ascii="宋体" w:hAnsi="宋体" w:hint="eastAsia"/>
                <w:color w:val="000000"/>
                <w:sz w:val="22"/>
                <w:szCs w:val="22"/>
              </w:rPr>
              <w:t>数据结构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764143">
              <w:rPr>
                <w:rFonts w:ascii="宋体" w:hAnsi="宋体" w:hint="eastAsia"/>
                <w:color w:val="000000"/>
                <w:sz w:val="22"/>
                <w:szCs w:val="22"/>
              </w:rPr>
              <w:t>高级数据库管理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color w:val="000000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764143">
              <w:rPr>
                <w:rFonts w:ascii="宋体" w:hAnsi="宋体" w:hint="eastAsia"/>
                <w:color w:val="000000"/>
                <w:sz w:val="22"/>
                <w:szCs w:val="22"/>
              </w:rPr>
              <w:t>金融应用程序设计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764143">
              <w:rPr>
                <w:rFonts w:ascii="宋体" w:hAnsi="宋体" w:hint="eastAsia"/>
                <w:color w:val="000000"/>
                <w:sz w:val="22"/>
                <w:szCs w:val="22"/>
              </w:rPr>
              <w:t>Photoshop应用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764143">
              <w:rPr>
                <w:rFonts w:ascii="宋体" w:hAnsi="宋体" w:hint="eastAsia"/>
                <w:color w:val="000000"/>
                <w:sz w:val="22"/>
                <w:szCs w:val="22"/>
              </w:rPr>
              <w:t>软件测试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764143">
              <w:rPr>
                <w:rFonts w:ascii="宋体" w:hAnsi="宋体" w:hint="eastAsia"/>
                <w:color w:val="000000"/>
                <w:sz w:val="22"/>
                <w:szCs w:val="22"/>
              </w:rPr>
              <w:t xml:space="preserve">手机金融App开发     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color w:val="000000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764143">
              <w:rPr>
                <w:rFonts w:ascii="宋体" w:hAnsi="宋体" w:hint="eastAsia"/>
                <w:color w:val="000000"/>
                <w:sz w:val="22"/>
                <w:szCs w:val="22"/>
              </w:rPr>
              <w:t>高阶金融网站开发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764143">
              <w:rPr>
                <w:rFonts w:ascii="宋体" w:hAnsi="宋体" w:hint="eastAsia"/>
                <w:color w:val="000000"/>
                <w:sz w:val="22"/>
                <w:szCs w:val="22"/>
              </w:rPr>
              <w:t>Python爬虫与数据分析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764143">
              <w:rPr>
                <w:rFonts w:ascii="宋体" w:hAnsi="宋体" w:hint="eastAsia"/>
                <w:color w:val="000000"/>
                <w:sz w:val="22"/>
                <w:szCs w:val="22"/>
              </w:rPr>
              <w:t>Tableau可视化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764143">
              <w:rPr>
                <w:rFonts w:ascii="宋体" w:hAnsi="宋体" w:hint="eastAsia"/>
                <w:color w:val="000000"/>
                <w:sz w:val="22"/>
                <w:szCs w:val="22"/>
              </w:rPr>
              <w:t>金融数据分析实战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764143">
              <w:rPr>
                <w:rFonts w:ascii="宋体" w:hAnsi="宋体" w:hint="eastAsia"/>
                <w:color w:val="000000"/>
                <w:sz w:val="22"/>
                <w:szCs w:val="22"/>
              </w:rPr>
              <w:t>金融数据分析软件应用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764143">
              <w:rPr>
                <w:rFonts w:ascii="宋体" w:hAnsi="宋体" w:hint="eastAsia"/>
                <w:color w:val="000000"/>
                <w:sz w:val="22"/>
                <w:szCs w:val="22"/>
              </w:rPr>
              <w:t>数据科学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BC70FA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764143">
              <w:rPr>
                <w:rFonts w:ascii="宋体" w:hAnsi="宋体" w:hint="eastAsia"/>
                <w:color w:val="000000"/>
                <w:sz w:val="22"/>
                <w:szCs w:val="22"/>
              </w:rPr>
              <w:t>学术写作与研究方法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764143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764143">
              <w:rPr>
                <w:rFonts w:ascii="宋体" w:hAnsi="宋体" w:hint="eastAsia"/>
                <w:color w:val="000000"/>
                <w:sz w:val="22"/>
                <w:szCs w:val="22"/>
              </w:rPr>
              <w:t>会计学原理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764143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764143">
              <w:rPr>
                <w:rFonts w:ascii="宋体" w:hAnsi="宋体" w:hint="eastAsia"/>
                <w:color w:val="000000"/>
                <w:sz w:val="22"/>
                <w:szCs w:val="22"/>
              </w:rPr>
              <w:t>财务分析与报告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764143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764143">
              <w:rPr>
                <w:rFonts w:ascii="宋体" w:hAnsi="宋体" w:hint="eastAsia"/>
                <w:color w:val="000000"/>
                <w:sz w:val="22"/>
                <w:szCs w:val="22"/>
              </w:rPr>
              <w:t>定量方法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764143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764143">
              <w:rPr>
                <w:rFonts w:ascii="宋体" w:hAnsi="宋体" w:hint="eastAsia"/>
                <w:color w:val="000000"/>
                <w:sz w:val="22"/>
                <w:szCs w:val="22"/>
              </w:rPr>
              <w:t>权益投资与投资组合管理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764143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764143">
              <w:rPr>
                <w:rFonts w:ascii="宋体" w:hAnsi="宋体" w:hint="eastAsia"/>
                <w:color w:val="000000"/>
                <w:sz w:val="22"/>
                <w:szCs w:val="22"/>
              </w:rPr>
              <w:t>固定收益证券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764143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764143">
              <w:rPr>
                <w:rFonts w:ascii="宋体" w:hAnsi="宋体" w:hint="eastAsia"/>
                <w:color w:val="000000"/>
                <w:sz w:val="22"/>
                <w:szCs w:val="22"/>
              </w:rPr>
              <w:t>道德与职业准则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C76C4F" w:rsidRPr="00BC70FA" w:rsidTr="00E851D9">
        <w:trPr>
          <w:trHeight w:val="432"/>
        </w:trPr>
        <w:tc>
          <w:tcPr>
            <w:tcW w:w="1985" w:type="dxa"/>
            <w:shd w:val="clear" w:color="auto" w:fill="auto"/>
            <w:vAlign w:val="center"/>
          </w:tcPr>
          <w:p w:rsidR="00C76C4F" w:rsidRPr="00764143" w:rsidRDefault="00C76C4F" w:rsidP="00C76C4F">
            <w:pPr>
              <w:widowControl/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  <w:r w:rsidRPr="00764143">
              <w:rPr>
                <w:rFonts w:ascii="宋体" w:hAnsi="宋体" w:hint="eastAsia"/>
                <w:color w:val="000000"/>
                <w:sz w:val="22"/>
                <w:szCs w:val="22"/>
              </w:rPr>
              <w:t>衍生品与其他投资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5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66" w:type="dxa"/>
            <w:vAlign w:val="center"/>
          </w:tcPr>
          <w:p w:rsidR="00C76C4F" w:rsidRPr="00BC70FA" w:rsidRDefault="00C76C4F" w:rsidP="00C76C4F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 w:rsidRPr="00BC70FA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</w:tbl>
    <w:bookmarkEnd w:id="5"/>
    <w:bookmarkEnd w:id="6"/>
    <w:bookmarkEnd w:id="7"/>
    <w:p w:rsidR="004C077A" w:rsidRDefault="004C077A" w:rsidP="004C077A">
      <w:pPr>
        <w:pStyle w:val="a9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  <w:sectPr w:rsidR="004C077A" w:rsidSect="002F162F">
          <w:headerReference w:type="default" r:id="rId8"/>
          <w:footerReference w:type="even" r:id="rId9"/>
          <w:footerReference w:type="default" r:id="rId10"/>
          <w:pgSz w:w="11906" w:h="16838"/>
          <w:pgMar w:top="2098" w:right="1588" w:bottom="1985" w:left="1588" w:header="851" w:footer="992" w:gutter="0"/>
          <w:pgNumType w:fmt="numberInDash"/>
          <w:cols w:space="720"/>
          <w:docGrid w:linePitch="312"/>
        </w:sect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 </w:t>
      </w:r>
    </w:p>
    <w:p w:rsidR="004C077A" w:rsidRPr="002A52EB" w:rsidRDefault="004C077A" w:rsidP="004C077A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A52EB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4C077A" w:rsidRPr="00D70ADF" w:rsidTr="002F162F">
        <w:tc>
          <w:tcPr>
            <w:tcW w:w="3256" w:type="dxa"/>
            <w:gridSpan w:val="2"/>
            <w:vAlign w:val="center"/>
          </w:tcPr>
          <w:p w:rsidR="004C077A" w:rsidRPr="00B46B62" w:rsidRDefault="004C077A" w:rsidP="002F162F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:rsidR="004C077A" w:rsidRPr="00B46B62" w:rsidRDefault="004C077A" w:rsidP="002F162F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:rsidR="004C077A" w:rsidRPr="00B46B62" w:rsidRDefault="004C077A" w:rsidP="002F162F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:rsidR="004C077A" w:rsidRPr="00B46B62" w:rsidRDefault="004C077A" w:rsidP="002F162F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第四学年</w:t>
            </w:r>
          </w:p>
        </w:tc>
      </w:tr>
      <w:tr w:rsidR="004C077A" w:rsidRPr="00D70ADF" w:rsidTr="002F162F">
        <w:tc>
          <w:tcPr>
            <w:tcW w:w="1696" w:type="dxa"/>
            <w:vAlign w:val="center"/>
          </w:tcPr>
          <w:p w:rsidR="004C077A" w:rsidRPr="00B46B62" w:rsidRDefault="004C077A" w:rsidP="002F162F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一</w:t>
            </w:r>
          </w:p>
        </w:tc>
        <w:tc>
          <w:tcPr>
            <w:tcW w:w="1560" w:type="dxa"/>
            <w:vAlign w:val="center"/>
          </w:tcPr>
          <w:p w:rsidR="004C077A" w:rsidRPr="00B46B62" w:rsidRDefault="004C077A" w:rsidP="002F162F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:rsidR="004C077A" w:rsidRPr="00B46B62" w:rsidRDefault="004C077A" w:rsidP="002F162F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:rsidR="004C077A" w:rsidRPr="00B46B62" w:rsidRDefault="004C077A" w:rsidP="002F162F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:rsidR="004C077A" w:rsidRPr="00B46B62" w:rsidRDefault="004C077A" w:rsidP="002F162F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:rsidR="004C077A" w:rsidRPr="00B46B62" w:rsidRDefault="004C077A" w:rsidP="002F162F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:rsidR="004C077A" w:rsidRPr="00B46B62" w:rsidRDefault="004C077A" w:rsidP="002F162F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:rsidR="004C077A" w:rsidRPr="00B46B62" w:rsidRDefault="004C077A" w:rsidP="002F162F">
            <w:pPr>
              <w:spacing w:line="400" w:lineRule="exact"/>
              <w:ind w:rightChars="-15" w:right="-31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八</w:t>
            </w:r>
          </w:p>
        </w:tc>
      </w:tr>
    </w:tbl>
    <w:p w:rsidR="004E797B" w:rsidRDefault="00901B84" w:rsidP="00901B84">
      <w:pPr>
        <w:pStyle w:val="a9"/>
        <w:widowControl/>
        <w:spacing w:line="360" w:lineRule="auto"/>
        <w:ind w:firstLineChars="0" w:firstLine="0"/>
        <w:jc w:val="center"/>
      </w:pPr>
      <w:r w:rsidRPr="00D70ADF">
        <w:rPr>
          <w:rFonts w:ascii="仿宋_GB2312" w:eastAsia="仿宋_GB2312" w:hint="eastAsia"/>
          <w:noProof/>
          <w:sz w:val="32"/>
          <w:szCs w:val="32"/>
        </w:rPr>
        <mc:AlternateContent>
          <mc:Choice Requires="wpc">
            <w:drawing>
              <wp:inline distT="0" distB="0" distL="0" distR="0" wp14:anchorId="02DA51A6" wp14:editId="0C7B06C7">
                <wp:extent cx="8863330" cy="4215286"/>
                <wp:effectExtent l="0" t="0" r="337820" b="128270"/>
                <wp:docPr id="103" name="画布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34345" y="1249025"/>
                            <a:ext cx="769458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B84" w:rsidRPr="00D24D2D" w:rsidRDefault="00901B84" w:rsidP="00901B84">
                              <w:pPr>
                                <w:jc w:val="center"/>
                                <w:rPr>
                                  <w:color w:val="000000"/>
                                  <w:sz w:val="18"/>
                                </w:rPr>
                              </w:pPr>
                              <w:r w:rsidRPr="00D24D2D">
                                <w:rPr>
                                  <w:rFonts w:hint="eastAsia"/>
                                  <w:color w:val="000000"/>
                                  <w:sz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803" y="1410328"/>
                            <a:ext cx="2398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1404528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404528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43621" y="1248425"/>
                            <a:ext cx="7871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B84" w:rsidRDefault="00901B84" w:rsidP="00901B84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635696" y="1242625"/>
                            <a:ext cx="757657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B84" w:rsidRDefault="00901B84" w:rsidP="00901B84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600869" y="1245125"/>
                            <a:ext cx="849064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B84" w:rsidRDefault="00901B84" w:rsidP="00901B84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4245" y="1638933"/>
                            <a:ext cx="7689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B84" w:rsidRDefault="00901B84" w:rsidP="00901B84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1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403203" y="1801136"/>
                            <a:ext cx="2404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1795736"/>
                            <a:ext cx="2049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795736"/>
                            <a:ext cx="2074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43621" y="1639533"/>
                            <a:ext cx="787160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B84" w:rsidRDefault="00901B84" w:rsidP="00901B84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35696" y="1633733"/>
                            <a:ext cx="75765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B84" w:rsidRDefault="00901B84" w:rsidP="00901B84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00869" y="1636333"/>
                            <a:ext cx="849064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B84" w:rsidRDefault="00901B84" w:rsidP="00901B84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47700" y="2425649"/>
                            <a:ext cx="548640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B84" w:rsidRDefault="00901B84" w:rsidP="00901B84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学科基础课、专业核心课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2657476" y="2826899"/>
                            <a:ext cx="4247546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B84" w:rsidRDefault="00901B84" w:rsidP="00901B84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专业提升课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4245" y="2041541"/>
                            <a:ext cx="768958" cy="3174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B84" w:rsidRDefault="00901B84" w:rsidP="00901B84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4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403203" y="2200244"/>
                            <a:ext cx="240418" cy="2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2197344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43621" y="2041541"/>
                            <a:ext cx="787160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B84" w:rsidRDefault="00901B84" w:rsidP="00901B84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635696" y="2035741"/>
                            <a:ext cx="757657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B84" w:rsidRDefault="00901B84" w:rsidP="00901B84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8" name="肘形连接符 15"/>
                        <wps:cNvCnPr>
                          <a:cxnSpLocks noChangeShapeType="1"/>
                        </wps:cNvCnPr>
                        <wps:spPr bwMode="auto">
                          <a:xfrm>
                            <a:off x="3393354" y="2197344"/>
                            <a:ext cx="632048" cy="22950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58339" y="3239581"/>
                            <a:ext cx="6345681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B84" w:rsidRDefault="00901B84" w:rsidP="00901B84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030" y="110501"/>
                            <a:ext cx="401230" cy="345228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01B84" w:rsidRDefault="00901B84" w:rsidP="00901B8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4145" y="138103"/>
                            <a:ext cx="769058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B84" w:rsidRDefault="00901B84" w:rsidP="00901B84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2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203" y="299406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肘形连接符 158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081" y="293706"/>
                            <a:ext cx="2051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肘形连接符 159"/>
                        <wps:cNvCnPr>
                          <a:cxnSpLocks noChangeShapeType="1"/>
                        </wps:cNvCnPr>
                        <wps:spPr bwMode="auto">
                          <a:xfrm>
                            <a:off x="3392754" y="293706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43221" y="137503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B84" w:rsidRDefault="00901B84" w:rsidP="00901B84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  <w:p w:rsidR="00901B84" w:rsidRDefault="00901B84" w:rsidP="00901B84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6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635196" y="131803"/>
                            <a:ext cx="757657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B84" w:rsidRDefault="00901B84" w:rsidP="00901B84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  <w:p w:rsidR="00901B84" w:rsidRDefault="00901B84" w:rsidP="00901B84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7" name="矩形 162"/>
                        <wps:cNvSpPr>
                          <a:spLocks noChangeArrowheads="1"/>
                        </wps:cNvSpPr>
                        <wps:spPr bwMode="auto">
                          <a:xfrm>
                            <a:off x="3600369" y="134303"/>
                            <a:ext cx="848364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B84" w:rsidRDefault="00901B84" w:rsidP="00901B84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  <w:p w:rsidR="00901B84" w:rsidRDefault="00901B84" w:rsidP="00901B84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4145" y="506710"/>
                            <a:ext cx="7684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B84" w:rsidRDefault="00901B84" w:rsidP="00901B84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计算机课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402603" y="669013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43221" y="507410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B84" w:rsidRDefault="00901B84" w:rsidP="00901B84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计算机课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110502"/>
                            <a:ext cx="398030" cy="22484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01B84" w:rsidRDefault="00901B84" w:rsidP="00901B84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2426849"/>
                            <a:ext cx="398030" cy="1135938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01B84" w:rsidRDefault="00901B84" w:rsidP="00901B8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23188" y="3961808"/>
                            <a:ext cx="5047682" cy="3600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B84" w:rsidRDefault="00901B84" w:rsidP="00901B84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634346" y="872017"/>
                            <a:ext cx="768258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B84" w:rsidRPr="00D96F69" w:rsidRDefault="00901B84" w:rsidP="00901B84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D96F69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中文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5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35999" y="35901"/>
                            <a:ext cx="7534871" cy="362169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7769685" y="3961808"/>
                            <a:ext cx="628591" cy="35138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B84" w:rsidRDefault="00901B84" w:rsidP="00901B84">
                              <w:pPr>
                                <w:pStyle w:val="a3"/>
                                <w:spacing w:before="0" w:after="0"/>
                                <w:ind w:leftChars="-67" w:left="-141" w:rightChars="-69" w:right="-145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7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7769385" y="1457629"/>
                            <a:ext cx="628891" cy="65691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B84" w:rsidRPr="00721730" w:rsidRDefault="00901B84" w:rsidP="00901B84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721730"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:rsidR="00901B84" w:rsidRPr="00721730" w:rsidRDefault="00901B84" w:rsidP="00901B84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黑体" w:eastAsia="黑体" w:hAnsi="黑体"/>
                                  <w:b/>
                                </w:rPr>
                              </w:pPr>
                              <w:r w:rsidRPr="00721730"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8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589643" y="2417023"/>
                            <a:ext cx="593642" cy="68339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01B84" w:rsidRPr="00721730" w:rsidRDefault="00901B84" w:rsidP="00901B84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721730"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 w:rsidRPr="00721730"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:rsidR="00901B84" w:rsidRPr="00721730" w:rsidRDefault="00901B84" w:rsidP="00901B84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721730"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:rsidR="00901B84" w:rsidRPr="00721730" w:rsidRDefault="00901B84" w:rsidP="00901B84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:rsidR="00901B84" w:rsidRPr="00721730" w:rsidRDefault="00901B84" w:rsidP="00901B84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 w:rsidRPr="00721730"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肘形连接符 174"/>
                        <wps:cNvCnPr>
                          <a:cxnSpLocks noChangeShapeType="1"/>
                        </wps:cNvCnPr>
                        <wps:spPr bwMode="auto">
                          <a:xfrm>
                            <a:off x="7570370" y="1783836"/>
                            <a:ext cx="198515" cy="22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肘形连接符 175"/>
                        <wps:cNvCnPr>
                          <a:cxnSpLocks noChangeShapeType="1"/>
                          <a:stCxn id="93" idx="3"/>
                          <a:endCxn id="96" idx="1"/>
                        </wps:cNvCnPr>
                        <wps:spPr bwMode="auto">
                          <a:xfrm flipV="1">
                            <a:off x="7570870" y="4137499"/>
                            <a:ext cx="198815" cy="431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肘形连接符 176"/>
                        <wps:cNvCnPr>
                          <a:cxnSpLocks noChangeShapeType="1"/>
                          <a:stCxn id="97" idx="3"/>
                          <a:endCxn id="98" idx="1"/>
                        </wps:cNvCnPr>
                        <wps:spPr bwMode="auto">
                          <a:xfrm>
                            <a:off x="8398276" y="1786086"/>
                            <a:ext cx="191367" cy="97263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肘形连接符 177"/>
                        <wps:cNvCnPr>
                          <a:cxnSpLocks noChangeShapeType="1"/>
                          <a:stCxn id="96" idx="3"/>
                          <a:endCxn id="98" idx="1"/>
                        </wps:cNvCnPr>
                        <wps:spPr bwMode="auto">
                          <a:xfrm flipV="1">
                            <a:off x="8398276" y="2758720"/>
                            <a:ext cx="191367" cy="137877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肘形连接符 15"/>
                        <wps:cNvCnPr>
                          <a:cxnSpLocks noChangeShapeType="1"/>
                        </wps:cNvCnPr>
                        <wps:spPr bwMode="auto">
                          <a:xfrm>
                            <a:off x="6134100" y="2597664"/>
                            <a:ext cx="419100" cy="240786"/>
                          </a:xfrm>
                          <a:prstGeom prst="bentConnector3">
                            <a:avLst>
                              <a:gd name="adj1" fmla="val 10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2DA51A6" id="画布 2" o:spid="_x0000_s1026" editas="canvas" style="width:697.9pt;height:331.9pt;mso-position-horizontal-relative:char;mso-position-vertical-relative:line" coordsize="88633,42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8633;height:42151;visibility:visible;mso-wrap-style:square">
                  <v:fill o:detectmouseclick="t"/>
                  <v:path o:connecttype="none"/>
                </v:shape>
                <v:rect id="矩形 129" o:spid="_x0000_s1028" style="position:absolute;left:6343;top:12490;width:7695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TZS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syn8fok/QG5+AAAA//8DAFBLAQItABQABgAIAAAAIQDb4fbL7gAAAIUBAAATAAAAAAAAAAAA&#10;AAAAAAAAAABbQ29udGVudF9UeXBlc10ueG1sUEsBAi0AFAAGAAgAAAAhAFr0LFu/AAAAFQEAAAsA&#10;AAAAAAAAAAAAAAAAHwEAAF9yZWxzLy5yZWxzUEsBAi0AFAAGAAgAAAAhANbRNlLEAAAA2wAAAA8A&#10;AAAAAAAAAAAAAAAABwIAAGRycy9kb3ducmV2LnhtbFBLBQYAAAAAAwADALcAAAD4AgAAAAA=&#10;" filled="f" strokeweight=".25pt">
                  <v:textbox>
                    <w:txbxContent>
                      <w:p w:rsidR="00901B84" w:rsidRPr="00D24D2D" w:rsidRDefault="00901B84" w:rsidP="00901B84">
                        <w:pPr>
                          <w:jc w:val="center"/>
                          <w:rPr>
                            <w:color w:val="000000"/>
                            <w:sz w:val="18"/>
                          </w:rPr>
                        </w:pPr>
                        <w:r w:rsidRPr="00D24D2D">
                          <w:rPr>
                            <w:rFonts w:hint="eastAsia"/>
                            <w:color w:val="000000"/>
                            <w:sz w:val="18"/>
                          </w:rPr>
                          <w:t>思想政治课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4038;top:14103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">
                  <v:stroke endarrow="block"/>
                </v:shape>
                <v:shape id="肘形连接符 14" o:spid="_x0000_s1030" type="#_x0000_t34" style="position:absolute;left:24307;top:14045;width:2049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">
                  <v:stroke endarrow="block"/>
                </v:shape>
                <v:shape id="肘形连接符 16" o:spid="_x0000_s1031" type="#_x0000_t34" style="position:absolute;left:33933;top:14045;width:2075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">
                  <v:stroke endarrow="block"/>
                </v:shape>
                <v:rect id="矩形 24" o:spid="_x0000_s1032" style="position:absolute;left:16436;top:12484;width:787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" filled="f" strokeweight=".25pt">
                  <v:textbox>
                    <w:txbxContent>
                      <w:p w:rsidR="00901B84" w:rsidRDefault="00901B84" w:rsidP="00901B84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28" o:spid="_x0000_s1033" style="position:absolute;left:26356;top:12426;width:7577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" filled="f" strokeweight=".25pt">
                  <v:textbox>
                    <w:txbxContent>
                      <w:p w:rsidR="00901B84" w:rsidRDefault="00901B84" w:rsidP="00901B84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29" o:spid="_x0000_s1034" style="position:absolute;left:36008;top:12451;width:849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" filled="f" strokeweight=".25pt">
                  <v:textbox>
                    <w:txbxContent>
                      <w:p w:rsidR="00901B84" w:rsidRDefault="00901B84" w:rsidP="00901B84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35" o:spid="_x0000_s1035" style="position:absolute;left:6342;top:16389;width:7690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" filled="f" strokeweight=".25pt">
                  <v:textbox>
                    <w:txbxContent>
                      <w:p w:rsidR="00901B84" w:rsidRDefault="00901B84" w:rsidP="00901B84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shape id="肘形连接符 36" o:spid="_x0000_s1036" type="#_x0000_t34" style="position:absolute;left:14032;top:18011;width:2404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">
                  <v:stroke endarrow="block"/>
                </v:shape>
                <v:shape id="肘形连接符 37" o:spid="_x0000_s1037" type="#_x0000_t34" style="position:absolute;left:24307;top:17957;width:2049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">
                  <v:stroke endarrow="block"/>
                </v:shape>
                <v:shape id="肘形连接符 38" o:spid="_x0000_s1038" type="#_x0000_t34" style="position:absolute;left:33933;top:17957;width:2074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">
                  <v:stroke endarrow="block"/>
                </v:shape>
                <v:rect id="矩形 39" o:spid="_x0000_s1039" style="position:absolute;left:16436;top:16395;width:787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" filled="f" strokeweight=".25pt">
                  <v:textbox>
                    <w:txbxContent>
                      <w:p w:rsidR="00901B84" w:rsidRDefault="00901B84" w:rsidP="00901B84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rect id="矩形 40" o:spid="_x0000_s1040" style="position:absolute;left:26356;top:16337;width:7577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" filled="f" strokeweight=".25pt">
                  <v:textbox>
                    <w:txbxContent>
                      <w:p w:rsidR="00901B84" w:rsidRDefault="00901B84" w:rsidP="00901B84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rect id="矩形 41" o:spid="_x0000_s1041" style="position:absolute;left:36008;top:16363;width:849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" filled="f" strokeweight=".25pt">
                  <v:textbox>
                    <w:txbxContent>
                      <w:p w:rsidR="00901B84" w:rsidRDefault="00901B84" w:rsidP="00901B84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rect id="矩形 49" o:spid="_x0000_s1042" style="position:absolute;left:6477;top:24256;width:54864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csF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QLuH+Jf4AufkHAAD//wMAUEsBAi0AFAAGAAgAAAAhANvh9svuAAAAhQEAABMAAAAAAAAAAAAA&#10;AAAAAAAAAFtDb250ZW50X1R5cGVzXS54bWxQSwECLQAUAAYACAAAACEAWvQsW78AAAAVAQAACwAA&#10;AAAAAAAAAAAAAAAfAQAAX3JlbHMvLnJlbHNQSwECLQAUAAYACAAAACEAeVXLBcMAAADbAAAADwAA&#10;AAAAAAAAAAAAAAAHAgAAZHJzL2Rvd25yZXYueG1sUEsFBgAAAAADAAMAtwAAAPcCAAAAAA==&#10;" filled="f" strokeweight=".25pt">
                  <v:textbox>
                    <w:txbxContent>
                      <w:p w:rsidR="00901B84" w:rsidRDefault="00901B84" w:rsidP="00901B84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学科基础课、专业核心课</w:t>
                        </w:r>
                      </w:p>
                    </w:txbxContent>
                  </v:textbox>
                </v:rect>
                <v:rect id="矩形 50" o:spid="_x0000_s1043" style="position:absolute;left:26574;top:28268;width:42476;height:3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" filled="f" strokeweight=".25pt">
                  <v:textbox>
                    <w:txbxContent>
                      <w:p w:rsidR="00901B84" w:rsidRDefault="00901B84" w:rsidP="00901B84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专业提升课</w:t>
                        </w:r>
                      </w:p>
                    </w:txbxContent>
                  </v:textbox>
                </v:rect>
                <v:rect id="矩形 60" o:spid="_x0000_s1044" style="position:absolute;left:6342;top:20415;width:7690;height:31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Goy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rJ/h70v8AXL7CwAA//8DAFBLAQItABQABgAIAAAAIQDb4fbL7gAAAIUBAAATAAAAAAAAAAAA&#10;AAAAAAAAAABbQ29udGVudF9UeXBlc10ueG1sUEsBAi0AFAAGAAgAAAAhAFr0LFu/AAAAFQEAAAsA&#10;AAAAAAAAAAAAAAAAHwEAAF9yZWxzLy5yZWxzUEsBAi0AFAAGAAgAAAAhAJ1kajLEAAAA2wAAAA8A&#10;AAAAAAAAAAAAAAAABwIAAGRycy9kb3ducmV2LnhtbFBLBQYAAAAAAwADALcAAAD4AgAAAAA=&#10;" filled="f" strokeweight=".25pt">
                  <v:textbox>
                    <w:txbxContent>
                      <w:p w:rsidR="00901B84" w:rsidRDefault="00901B84" w:rsidP="00901B84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shape id="肘形连接符 61" o:spid="_x0000_s1045" type="#_x0000_t34" style="position:absolute;left:14032;top:22002;width:2404;height:2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">
                  <v:stroke endarrow="block"/>
                </v:shape>
                <v:shape id="肘形连接符 62" o:spid="_x0000_s1046" type="#_x0000_t34" style="position:absolute;left:24307;top:21973;width:2049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">
                  <v:stroke endarrow="block"/>
                </v:shape>
                <v:rect id="矩形 64" o:spid="_x0000_s1047" style="position:absolute;left:16436;top:20415;width:7871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" filled="f" strokeweight=".25pt">
                  <v:textbox>
                    <w:txbxContent>
                      <w:p w:rsidR="00901B84" w:rsidRDefault="00901B84" w:rsidP="00901B84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rect id="矩形 65" o:spid="_x0000_s1048" style="position:absolute;left:26356;top:20357;width:7577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" filled="f" strokeweight=".25pt">
                  <v:textbox>
                    <w:txbxContent>
                      <w:p w:rsidR="00901B84" w:rsidRDefault="00901B84" w:rsidP="00901B84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15" o:spid="_x0000_s1049" type="#_x0000_t33" style="position:absolute;left:33933;top:21973;width:6321;height:229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">
                  <v:stroke endarrow="block"/>
                </v:shape>
                <v:rect id="矩形 154" o:spid="_x0000_s1050" style="position:absolute;left:5583;top:32395;width:63457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" filled="f" strokeweight=".25pt">
                  <v:textbox>
                    <w:txbxContent>
                      <w:p w:rsidR="00901B84" w:rsidRDefault="00901B84" w:rsidP="00901B84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51" type="#_x0000_t202" style="position:absolute;left:70420;top:1105;width:4012;height:345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" fillcolor="#c7edcc" strokeweight=".5pt">
                  <v:textbox style="layout-flow:vertical-ideographic">
                    <w:txbxContent>
                      <w:p w:rsidR="00901B84" w:rsidRDefault="00901B84" w:rsidP="00901B8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52" style="position:absolute;left:6341;top:1381;width:769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" filled="f" strokeweight=".25pt">
                  <v:textbox>
                    <w:txbxContent>
                      <w:p w:rsidR="00901B84" w:rsidRDefault="00901B84" w:rsidP="00901B84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</w:txbxContent>
                  </v:textbox>
                </v:rect>
                <v:shape id="肘形连接符 157" o:spid="_x0000_s1053" type="#_x0000_t34" style="position:absolute;left:14032;top:2994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">
                  <v:stroke endarrow="block"/>
                </v:shape>
                <v:shape id="肘形连接符 158" o:spid="_x0000_s1054" type="#_x0000_t34" style="position:absolute;left:24300;top:2937;width:2051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">
                  <v:stroke endarrow="block"/>
                </v:shape>
                <v:shape id="肘形连接符 159" o:spid="_x0000_s1055" type="#_x0000_t34" style="position:absolute;left:33927;top:2937;width:2075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">
                  <v:stroke endarrow="block"/>
                </v:shape>
                <v:rect id="矩形 160" o:spid="_x0000_s1056" style="position:absolute;left:16432;top:1375;width:786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" filled="f" strokeweight=".25pt">
                  <v:textbox>
                    <w:txbxContent>
                      <w:p w:rsidR="00901B84" w:rsidRDefault="00901B84" w:rsidP="00901B84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  <w:p w:rsidR="00901B84" w:rsidRDefault="00901B84" w:rsidP="00901B84">
                        <w:pPr>
                          <w:pStyle w:val="a3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1" o:spid="_x0000_s1057" style="position:absolute;left:26351;top:1318;width:7577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" filled="f" strokeweight=".25pt">
                  <v:textbox>
                    <w:txbxContent>
                      <w:p w:rsidR="00901B84" w:rsidRDefault="00901B84" w:rsidP="00901B84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  <w:p w:rsidR="00901B84" w:rsidRDefault="00901B84" w:rsidP="00901B84">
                        <w:pPr>
                          <w:pStyle w:val="a3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2" o:spid="_x0000_s1058" style="position:absolute;left:36003;top:1343;width:8484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" filled="f" strokeweight=".25pt">
                  <v:textbox>
                    <w:txbxContent>
                      <w:p w:rsidR="00901B84" w:rsidRDefault="00901B84" w:rsidP="00901B84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  <w:p w:rsidR="00901B84" w:rsidRDefault="00901B84" w:rsidP="00901B84">
                        <w:pPr>
                          <w:pStyle w:val="a3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3" o:spid="_x0000_s1059" style="position:absolute;left:6341;top:5067;width:7685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Yhk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Vj5Ij9Ab/4AAAD//wMAUEsBAi0AFAAGAAgAAAAhANvh9svuAAAAhQEAABMAAAAAAAAAAAAAAAAA&#10;AAAAAFtDb250ZW50X1R5cGVzXS54bWxQSwECLQAUAAYACAAAACEAWvQsW78AAAAVAQAACwAAAAAA&#10;AAAAAAAAAAAfAQAAX3JlbHMvLnJlbHNQSwECLQAUAAYACAAAACEAphWIZMAAAADbAAAADwAAAAAA&#10;AAAAAAAAAAAHAgAAZHJzL2Rvd25yZXYueG1sUEsFBgAAAAADAAMAtwAAAPQCAAAAAA==&#10;" filled="f" strokeweight=".25pt">
                  <v:textbox>
                    <w:txbxContent>
                      <w:p w:rsidR="00901B84" w:rsidRDefault="00901B84" w:rsidP="00901B84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计算机课</w:t>
                        </w:r>
                      </w:p>
                    </w:txbxContent>
                  </v:textbox>
                </v:rect>
                <v:shape id="肘形连接符 164" o:spid="_x0000_s1060" type="#_x0000_t34" style="position:absolute;left:14026;top:6690;width:2406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">
                  <v:stroke endarrow="block"/>
                </v:shape>
                <v:rect id="矩形 165" o:spid="_x0000_s1061" style="position:absolute;left:16432;top:5074;width:786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hK/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XB+/xB8gt08AAAD//wMAUEsBAi0AFAAGAAgAAAAhANvh9svuAAAAhQEAABMAAAAAAAAAAAAAAAAA&#10;AAAAAFtDb250ZW50X1R5cGVzXS54bWxQSwECLQAUAAYACAAAACEAWvQsW78AAAAVAQAACwAAAAAA&#10;AAAAAAAAAAAfAQAAX3JlbHMvLnJlbHNQSwECLQAUAAYACAAAACEA3boSv8AAAADbAAAADwAAAAAA&#10;AAAAAAAAAAAHAgAAZHJzL2Rvd25yZXYueG1sUEsFBgAAAAADAAMAtwAAAPQCAAAAAA==&#10;" filled="f" strokeweight=".25pt">
                  <v:textbox>
                    <w:txbxContent>
                      <w:p w:rsidR="00901B84" w:rsidRDefault="00901B84" w:rsidP="00901B84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计算机课</w:t>
                        </w:r>
                      </w:p>
                    </w:txbxContent>
                  </v:textbox>
                </v:rect>
                <v:shape id="文本框 106" o:spid="_x0000_s1062" type="#_x0000_t202" style="position:absolute;left:852;top:1105;width:3980;height:22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" fillcolor="#c7edcc" strokeweight=".5pt">
                  <v:textbox style="layout-flow:vertical-ideographic">
                    <w:txbxContent>
                      <w:p w:rsidR="00901B84" w:rsidRDefault="00901B84" w:rsidP="00901B84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63" type="#_x0000_t202" style="position:absolute;left:852;top:24268;width:3980;height:1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" fillcolor="#c7edcc" strokeweight=".5pt">
                  <v:textbox style="layout-flow:vertical-ideographic">
                    <w:txbxContent>
                      <w:p w:rsidR="00901B84" w:rsidRDefault="00901B84" w:rsidP="00901B8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64" style="position:absolute;left:25231;top:39618;width:50477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" filled="f" strokeweight=".25pt">
                  <v:stroke dashstyle="longDash"/>
                  <v:textbox>
                    <w:txbxContent>
                      <w:p w:rsidR="00901B84" w:rsidRDefault="00901B84" w:rsidP="00901B84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69" o:spid="_x0000_s1065" style="position:absolute;left:6343;top:8720;width:7683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RS8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" filled="f" strokeweight=".25pt">
                  <v:textbox>
                    <w:txbxContent>
                      <w:p w:rsidR="00901B84" w:rsidRPr="00D96F69" w:rsidRDefault="00901B84" w:rsidP="00901B84">
                        <w:pPr>
                          <w:pStyle w:val="a3"/>
                          <w:spacing w:before="0" w:after="0"/>
                          <w:jc w:val="center"/>
                        </w:pPr>
                        <w:r w:rsidRPr="00D96F69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中文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课</w:t>
                        </w:r>
                      </w:p>
                    </w:txbxContent>
                  </v:textbox>
                </v:rect>
                <v:rect id="矩形 170" o:spid="_x0000_s1066" style="position:absolute;left:359;top:359;width:75349;height:362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" filled="f" strokeweight="1.5pt">
                  <v:stroke dashstyle="longDash"/>
                </v:rect>
                <v:rect id="矩形 171" o:spid="_x0000_s1067" style="position:absolute;left:77696;top:39618;width:6286;height:35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y9Q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wTOH+Jf4AufkHAAD//wMAUEsBAi0AFAAGAAgAAAAhANvh9svuAAAAhQEAABMAAAAAAAAAAAAA&#10;AAAAAAAAAFtDb250ZW50X1R5cGVzXS54bWxQSwECLQAUAAYACAAAACEAWvQsW78AAAAVAQAACwAA&#10;AAAAAAAAAAAAAAAfAQAAX3JlbHMvLnJlbHNQSwECLQAUAAYACAAAACEAPR8vUMMAAADbAAAADwAA&#10;AAAAAAAAAAAAAAAHAgAAZHJzL2Rvd25yZXYueG1sUEsFBgAAAAADAAMAtwAAAPcCAAAAAA==&#10;" filled="f" strokeweight=".25pt">
                  <v:textbox>
                    <w:txbxContent>
                      <w:p w:rsidR="00901B84" w:rsidRDefault="00901B84" w:rsidP="00901B84">
                        <w:pPr>
                          <w:pStyle w:val="a3"/>
                          <w:spacing w:before="0" w:after="0"/>
                          <w:ind w:leftChars="-67" w:left="-141" w:rightChars="-69" w:right="-145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68" style="position:absolute;left:77693;top:14576;width:6289;height:65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" filled="f" strokeweight="1.5pt">
                  <v:textbox>
                    <w:txbxContent>
                      <w:p w:rsidR="00901B84" w:rsidRPr="00721730" w:rsidRDefault="00901B84" w:rsidP="00901B84">
                        <w:pPr>
                          <w:pStyle w:val="a3"/>
                          <w:spacing w:before="0" w:after="0"/>
                          <w:jc w:val="center"/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 w:rsidRPr="00721730"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:rsidR="00901B84" w:rsidRPr="00721730" w:rsidRDefault="00901B84" w:rsidP="00901B84">
                        <w:pPr>
                          <w:pStyle w:val="a3"/>
                          <w:spacing w:before="0" w:after="0"/>
                          <w:jc w:val="center"/>
                          <w:rPr>
                            <w:rFonts w:ascii="黑体" w:eastAsia="黑体" w:hAnsi="黑体"/>
                            <w:b/>
                          </w:rPr>
                        </w:pPr>
                        <w:r w:rsidRPr="00721730"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69" type="#_x0000_t202" style="position:absolute;left:85896;top:24170;width:5936;height:6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" fillcolor="#c7edcc" strokeweight=".25pt">
                  <v:textbox>
                    <w:txbxContent>
                      <w:p w:rsidR="00901B84" w:rsidRPr="00721730" w:rsidRDefault="00901B84" w:rsidP="00901B84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721730"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 w:rsidRPr="00721730"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:rsidR="00901B84" w:rsidRPr="00721730" w:rsidRDefault="00901B84" w:rsidP="00901B84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721730"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:rsidR="00901B84" w:rsidRPr="00721730" w:rsidRDefault="00901B84" w:rsidP="00901B84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:rsidR="00901B84" w:rsidRPr="00721730" w:rsidRDefault="00901B84" w:rsidP="00901B84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 w:rsidRPr="00721730"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70" type="#_x0000_t34" style="position:absolute;left:75703;top:17838;width:1985;height:2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" strokeweight="1pt">
                  <v:stroke endarrow="block"/>
                </v:shape>
                <v:shape id="肘形连接符 175" o:spid="_x0000_s1071" type="#_x0000_t34" style="position:absolute;left:75708;top:41374;width:1988;height:44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">
                  <v:stroke endarrow="block"/>
                </v:shape>
                <v:shape id="肘形连接符 176" o:spid="_x0000_s1072" type="#_x0000_t34" style="position:absolute;left:83982;top:17860;width:1914;height:97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">
                  <v:stroke endarrow="block"/>
                </v:shape>
                <v:shape id="肘形连接符 177" o:spid="_x0000_s1073" type="#_x0000_t34" style="position:absolute;left:83982;top:27587;width:1914;height:1378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">
                  <v:stroke endarrow="block"/>
                </v:shape>
                <v:shape id="肘形连接符 15" o:spid="_x0000_s1074" type="#_x0000_t34" style="position:absolute;left:61341;top:25976;width:4191;height:240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" adj="21600">
                  <v:stroke endarrow="block"/>
                </v:shape>
                <w10:anchorlock/>
              </v:group>
            </w:pict>
          </mc:Fallback>
        </mc:AlternateContent>
      </w:r>
    </w:p>
    <w:sectPr w:rsidR="004E797B" w:rsidSect="00901B8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37FC" w:rsidRDefault="000537FC">
      <w:r>
        <w:separator/>
      </w:r>
    </w:p>
  </w:endnote>
  <w:endnote w:type="continuationSeparator" w:id="0">
    <w:p w:rsidR="000537FC" w:rsidRDefault="00053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62F" w:rsidRDefault="002F162F" w:rsidP="002F162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- 24 -</w:t>
    </w:r>
    <w:r>
      <w:rPr>
        <w:rStyle w:val="a8"/>
      </w:rPr>
      <w:fldChar w:fldCharType="end"/>
    </w:r>
  </w:p>
  <w:p w:rsidR="002F162F" w:rsidRDefault="002F162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62F" w:rsidRDefault="002F162F" w:rsidP="002F162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7173A">
      <w:rPr>
        <w:rStyle w:val="a8"/>
        <w:noProof/>
      </w:rPr>
      <w:t>- 1 -</w:t>
    </w:r>
    <w:r>
      <w:rPr>
        <w:rStyle w:val="a8"/>
      </w:rPr>
      <w:fldChar w:fldCharType="end"/>
    </w:r>
  </w:p>
  <w:p w:rsidR="002F162F" w:rsidRDefault="002F162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37FC" w:rsidRDefault="000537FC">
      <w:r>
        <w:separator/>
      </w:r>
    </w:p>
  </w:footnote>
  <w:footnote w:type="continuationSeparator" w:id="0">
    <w:p w:rsidR="000537FC" w:rsidRDefault="000537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62F" w:rsidRDefault="002F162F" w:rsidP="002F162F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77A"/>
    <w:rsid w:val="000537FC"/>
    <w:rsid w:val="0005442E"/>
    <w:rsid w:val="0007173A"/>
    <w:rsid w:val="000C02A0"/>
    <w:rsid w:val="00125E5E"/>
    <w:rsid w:val="002018A9"/>
    <w:rsid w:val="00250D43"/>
    <w:rsid w:val="00291E01"/>
    <w:rsid w:val="002A787A"/>
    <w:rsid w:val="002B6E27"/>
    <w:rsid w:val="002F162F"/>
    <w:rsid w:val="00382C42"/>
    <w:rsid w:val="004C077A"/>
    <w:rsid w:val="004E797B"/>
    <w:rsid w:val="0050570C"/>
    <w:rsid w:val="00526D79"/>
    <w:rsid w:val="0057565C"/>
    <w:rsid w:val="00657C69"/>
    <w:rsid w:val="00664FC2"/>
    <w:rsid w:val="00706E61"/>
    <w:rsid w:val="00711E5B"/>
    <w:rsid w:val="00764143"/>
    <w:rsid w:val="007A7373"/>
    <w:rsid w:val="007E68CF"/>
    <w:rsid w:val="007F285B"/>
    <w:rsid w:val="008404F2"/>
    <w:rsid w:val="00847161"/>
    <w:rsid w:val="008C6660"/>
    <w:rsid w:val="00901B84"/>
    <w:rsid w:val="009E56EA"/>
    <w:rsid w:val="00A611AA"/>
    <w:rsid w:val="00A84A56"/>
    <w:rsid w:val="00AC2AF2"/>
    <w:rsid w:val="00B02068"/>
    <w:rsid w:val="00B25F7E"/>
    <w:rsid w:val="00B52ED9"/>
    <w:rsid w:val="00B70688"/>
    <w:rsid w:val="00BC70FA"/>
    <w:rsid w:val="00C76C4F"/>
    <w:rsid w:val="00CA7BDD"/>
    <w:rsid w:val="00CD78C0"/>
    <w:rsid w:val="00E851D9"/>
    <w:rsid w:val="00EA4F8F"/>
    <w:rsid w:val="00F16C79"/>
    <w:rsid w:val="00F40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DC01FD-EB90-4559-950A-BFC8CD04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077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C077A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a5"/>
    <w:unhideWhenUsed/>
    <w:rsid w:val="004C07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a5">
    <w:name w:val="页眉 字符"/>
    <w:basedOn w:val="a0"/>
    <w:link w:val="a4"/>
    <w:rsid w:val="004C077A"/>
    <w:rPr>
      <w:rFonts w:ascii="Times New Roman" w:eastAsia="宋体" w:hAnsi="Times New Roman" w:cs="Times New Roman"/>
      <w:kern w:val="0"/>
      <w:sz w:val="18"/>
      <w:szCs w:val="18"/>
      <w:lang w:val="x-none" w:eastAsia="x-none"/>
    </w:rPr>
  </w:style>
  <w:style w:type="paragraph" w:styleId="a6">
    <w:name w:val="footer"/>
    <w:basedOn w:val="a"/>
    <w:link w:val="a7"/>
    <w:unhideWhenUsed/>
    <w:rsid w:val="004C077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7">
    <w:name w:val="页脚 字符"/>
    <w:basedOn w:val="a0"/>
    <w:link w:val="a6"/>
    <w:rsid w:val="004C077A"/>
    <w:rPr>
      <w:rFonts w:ascii="Times New Roman" w:eastAsia="宋体" w:hAnsi="Times New Roman" w:cs="Times New Roman"/>
      <w:kern w:val="0"/>
      <w:sz w:val="18"/>
      <w:szCs w:val="18"/>
      <w:lang w:val="x-none" w:eastAsia="x-none"/>
    </w:rPr>
  </w:style>
  <w:style w:type="character" w:styleId="a8">
    <w:name w:val="page number"/>
    <w:rsid w:val="004C077A"/>
    <w:rPr>
      <w:rFonts w:cs="Times New Roman"/>
    </w:rPr>
  </w:style>
  <w:style w:type="paragraph" w:styleId="a9">
    <w:name w:val="List Paragraph"/>
    <w:basedOn w:val="a"/>
    <w:uiPriority w:val="99"/>
    <w:qFormat/>
    <w:rsid w:val="004C077A"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F5EC8-2AB4-4434-BABF-A84070953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8</Pages>
  <Words>952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QianCheng</dc:creator>
  <cp:keywords/>
  <dc:description/>
  <cp:lastModifiedBy>Dell</cp:lastModifiedBy>
  <cp:revision>27</cp:revision>
  <dcterms:created xsi:type="dcterms:W3CDTF">2021-01-14T11:08:00Z</dcterms:created>
  <dcterms:modified xsi:type="dcterms:W3CDTF">2021-06-24T04:12:00Z</dcterms:modified>
</cp:coreProperties>
</file>