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F8A74A" w14:textId="7DF4546E" w:rsidR="002B6DF9" w:rsidRPr="006109BB" w:rsidRDefault="00A91FEF" w:rsidP="00CF4504">
      <w:pPr>
        <w:widowControl/>
        <w:spacing w:line="560" w:lineRule="exact"/>
        <w:ind w:firstLineChars="200" w:firstLine="640"/>
        <w:jc w:val="center"/>
        <w:rPr>
          <w:rFonts w:ascii="黑体" w:eastAsia="黑体" w:hAnsi="黑体"/>
          <w:sz w:val="44"/>
          <w:szCs w:val="44"/>
        </w:rPr>
      </w:pPr>
      <w:r w:rsidRPr="00CD6083">
        <w:rPr>
          <w:rFonts w:ascii="黑体" w:eastAsia="黑体" w:hAnsi="黑体" w:hint="eastAsia"/>
          <w:sz w:val="32"/>
          <w:szCs w:val="32"/>
        </w:rPr>
        <w:t>《</w:t>
      </w:r>
      <w:r w:rsidR="00207BFE" w:rsidRPr="00CD6083">
        <w:rPr>
          <w:rFonts w:ascii="黑体" w:eastAsia="黑体" w:hAnsi="黑体" w:hint="eastAsia"/>
          <w:sz w:val="32"/>
          <w:szCs w:val="32"/>
        </w:rPr>
        <w:t>中国财务会计实务</w:t>
      </w:r>
      <w:r w:rsidR="00540B90" w:rsidRPr="00CD6083">
        <w:rPr>
          <w:rFonts w:ascii="黑体" w:eastAsia="黑体" w:hAnsi="黑体" w:hint="eastAsia"/>
          <w:sz w:val="32"/>
          <w:szCs w:val="32"/>
        </w:rPr>
        <w:t>》</w:t>
      </w:r>
      <w:r w:rsidR="002B6DF9" w:rsidRPr="00CD6083">
        <w:rPr>
          <w:rFonts w:ascii="黑体" w:eastAsia="黑体" w:hAnsi="黑体" w:hint="eastAsia"/>
          <w:sz w:val="32"/>
          <w:szCs w:val="32"/>
        </w:rPr>
        <w:t>教学大纲</w:t>
      </w:r>
    </w:p>
    <w:p w14:paraId="4936B353" w14:textId="77777777" w:rsidR="002B6DF9" w:rsidRPr="00D70ADF" w:rsidRDefault="002B6DF9" w:rsidP="002B6DF9">
      <w:pPr>
        <w:spacing w:line="560" w:lineRule="exact"/>
        <w:rPr>
          <w:rFonts w:ascii="仿宋_GB2312" w:eastAsia="仿宋_GB2312"/>
          <w:sz w:val="32"/>
          <w:szCs w:val="32"/>
        </w:rPr>
      </w:pPr>
    </w:p>
    <w:p w14:paraId="3219E0F8" w14:textId="65CE6A07" w:rsidR="002B6DF9" w:rsidRPr="00434D51" w:rsidRDefault="002B6DF9" w:rsidP="002B6DF9">
      <w:pPr>
        <w:pStyle w:val="a3"/>
        <w:tabs>
          <w:tab w:val="left" w:pos="0"/>
        </w:tabs>
        <w:spacing w:before="0" w:after="0" w:line="560" w:lineRule="exact"/>
        <w:ind w:firstLineChars="200" w:firstLine="560"/>
        <w:jc w:val="both"/>
        <w:rPr>
          <w:rFonts w:ascii="黑体" w:eastAsia="黑体" w:hAnsi="黑体"/>
          <w:sz w:val="28"/>
          <w:szCs w:val="28"/>
        </w:rPr>
      </w:pPr>
      <w:r w:rsidRPr="00434D51">
        <w:rPr>
          <w:rFonts w:ascii="黑体" w:eastAsia="黑体" w:hAnsi="黑体" w:hint="eastAsia"/>
          <w:sz w:val="28"/>
          <w:szCs w:val="28"/>
        </w:rPr>
        <w:t>课程编号：</w:t>
      </w:r>
      <w:bookmarkStart w:id="0" w:name="_Hlk69857575"/>
      <w:r w:rsidR="0088461E" w:rsidRPr="00C3545A">
        <w:rPr>
          <w:rFonts w:ascii="Times New Roman" w:eastAsia="黑体" w:hAnsi="Times New Roman" w:hint="eastAsia"/>
          <w:sz w:val="28"/>
        </w:rPr>
        <w:t>040142B</w:t>
      </w:r>
      <w:bookmarkEnd w:id="0"/>
    </w:p>
    <w:p w14:paraId="25D84ECF" w14:textId="12E279FA" w:rsidR="002B6DF9" w:rsidRPr="006109BB" w:rsidRDefault="002B6DF9" w:rsidP="002B6DF9">
      <w:pPr>
        <w:pStyle w:val="a3"/>
        <w:tabs>
          <w:tab w:val="left" w:pos="0"/>
        </w:tabs>
        <w:spacing w:before="0" w:after="0" w:line="560" w:lineRule="exact"/>
        <w:ind w:firstLineChars="200" w:firstLine="560"/>
        <w:jc w:val="both"/>
        <w:rPr>
          <w:sz w:val="28"/>
          <w:szCs w:val="28"/>
        </w:rPr>
      </w:pPr>
      <w:r w:rsidRPr="00434D51">
        <w:rPr>
          <w:rFonts w:ascii="黑体" w:eastAsia="黑体" w:hAnsi="黑体" w:hint="eastAsia"/>
          <w:sz w:val="28"/>
          <w:szCs w:val="28"/>
        </w:rPr>
        <w:t>课程类型：</w:t>
      </w:r>
      <w:r w:rsidRPr="006109BB">
        <w:rPr>
          <w:rFonts w:hint="eastAsia"/>
          <w:sz w:val="28"/>
          <w:szCs w:val="28"/>
        </w:rPr>
        <w:t>□通识教育必修课</w:t>
      </w:r>
      <w:r w:rsidR="000B76F7" w:rsidRPr="006109BB">
        <w:rPr>
          <w:rFonts w:hint="eastAsia"/>
          <w:sz w:val="28"/>
          <w:szCs w:val="28"/>
        </w:rPr>
        <w:t xml:space="preserve">  </w:t>
      </w:r>
      <w:r w:rsidRPr="006109BB">
        <w:rPr>
          <w:rFonts w:hint="eastAsia"/>
          <w:sz w:val="28"/>
          <w:szCs w:val="28"/>
        </w:rPr>
        <w:t>□通识教育选修课</w:t>
      </w:r>
    </w:p>
    <w:p w14:paraId="12B549A9" w14:textId="55620671" w:rsidR="002B6DF9" w:rsidRDefault="00CE218C" w:rsidP="002B6DF9">
      <w:pPr>
        <w:pStyle w:val="a3"/>
        <w:tabs>
          <w:tab w:val="left" w:pos="0"/>
        </w:tabs>
        <w:spacing w:before="0" w:after="0" w:line="560" w:lineRule="exact"/>
        <w:ind w:firstLineChars="700" w:firstLine="1960"/>
        <w:jc w:val="both"/>
        <w:rPr>
          <w:sz w:val="28"/>
          <w:szCs w:val="28"/>
        </w:rPr>
      </w:pPr>
      <w:bookmarkStart w:id="1" w:name="_Hlk69854678"/>
      <w:r w:rsidRPr="006109BB">
        <w:rPr>
          <w:rFonts w:hint="eastAsia"/>
          <w:sz w:val="28"/>
          <w:szCs w:val="28"/>
        </w:rPr>
        <w:t>□</w:t>
      </w:r>
      <w:bookmarkEnd w:id="1"/>
      <w:r w:rsidRPr="006109BB">
        <w:rPr>
          <w:rFonts w:hint="eastAsia"/>
          <w:sz w:val="28"/>
          <w:szCs w:val="28"/>
        </w:rPr>
        <w:t>学科基础课</w:t>
      </w:r>
      <w:r>
        <w:rPr>
          <w:rFonts w:hint="eastAsia"/>
          <w:sz w:val="28"/>
          <w:szCs w:val="28"/>
        </w:rPr>
        <w:t xml:space="preserve">      </w:t>
      </w:r>
      <w:r w:rsidR="0088461E" w:rsidRPr="006109BB">
        <w:rPr>
          <w:rFonts w:hint="eastAsia"/>
          <w:sz w:val="28"/>
          <w:szCs w:val="28"/>
        </w:rPr>
        <w:t>□</w:t>
      </w:r>
      <w:r w:rsidR="002B6DF9" w:rsidRPr="006109BB">
        <w:rPr>
          <w:rFonts w:hint="eastAsia"/>
          <w:sz w:val="28"/>
          <w:szCs w:val="28"/>
        </w:rPr>
        <w:t>专业</w:t>
      </w:r>
      <w:r w:rsidR="00BE7A4C">
        <w:rPr>
          <w:rFonts w:hint="eastAsia"/>
          <w:sz w:val="28"/>
          <w:szCs w:val="28"/>
        </w:rPr>
        <w:t>核心</w:t>
      </w:r>
      <w:r w:rsidR="002B6DF9" w:rsidRPr="006109BB">
        <w:rPr>
          <w:rFonts w:hint="eastAsia"/>
          <w:sz w:val="28"/>
          <w:szCs w:val="28"/>
        </w:rPr>
        <w:t>课</w:t>
      </w:r>
    </w:p>
    <w:p w14:paraId="7971242A" w14:textId="71737B3E" w:rsidR="00BE7A4C" w:rsidRPr="006109BB" w:rsidRDefault="0088461E" w:rsidP="002B6DF9">
      <w:pPr>
        <w:pStyle w:val="a3"/>
        <w:tabs>
          <w:tab w:val="left" w:pos="0"/>
        </w:tabs>
        <w:spacing w:before="0" w:after="0" w:line="560" w:lineRule="exact"/>
        <w:ind w:firstLineChars="700" w:firstLine="1960"/>
        <w:jc w:val="both"/>
        <w:rPr>
          <w:sz w:val="28"/>
          <w:szCs w:val="28"/>
        </w:rPr>
      </w:pPr>
      <w:r w:rsidRPr="00A91FEF">
        <w:rPr>
          <w:rFonts w:hint="eastAsia"/>
          <w:sz w:val="28"/>
          <w:szCs w:val="28"/>
        </w:rPr>
        <w:sym w:font="Wingdings 2" w:char="F052"/>
      </w:r>
      <w:r w:rsidR="00BE7A4C">
        <w:rPr>
          <w:rFonts w:hint="eastAsia"/>
          <w:sz w:val="28"/>
          <w:szCs w:val="28"/>
        </w:rPr>
        <w:t>专业提升</w:t>
      </w:r>
      <w:r w:rsidR="00BE7A4C" w:rsidRPr="006109BB">
        <w:rPr>
          <w:rFonts w:hint="eastAsia"/>
          <w:sz w:val="28"/>
          <w:szCs w:val="28"/>
        </w:rPr>
        <w:t>课</w:t>
      </w:r>
      <w:r w:rsidR="00BE7A4C">
        <w:rPr>
          <w:rFonts w:hint="eastAsia"/>
          <w:sz w:val="28"/>
          <w:szCs w:val="28"/>
        </w:rPr>
        <w:t xml:space="preserve">      </w:t>
      </w:r>
    </w:p>
    <w:p w14:paraId="4FD78AAC" w14:textId="29B66AFB" w:rsidR="002B6DF9" w:rsidRPr="00434D51" w:rsidRDefault="002B6DF9" w:rsidP="002B6DF9">
      <w:pPr>
        <w:pStyle w:val="a3"/>
        <w:tabs>
          <w:tab w:val="left" w:pos="0"/>
        </w:tabs>
        <w:spacing w:before="0" w:after="0" w:line="560" w:lineRule="exact"/>
        <w:ind w:firstLineChars="200" w:firstLine="560"/>
        <w:jc w:val="both"/>
        <w:rPr>
          <w:rFonts w:ascii="黑体" w:eastAsia="黑体" w:hAnsi="黑体"/>
          <w:sz w:val="28"/>
          <w:szCs w:val="28"/>
        </w:rPr>
      </w:pPr>
      <w:r w:rsidRPr="00434D51">
        <w:rPr>
          <w:rFonts w:ascii="黑体" w:eastAsia="黑体" w:hAnsi="黑体" w:hint="eastAsia"/>
          <w:sz w:val="28"/>
          <w:szCs w:val="28"/>
        </w:rPr>
        <w:t>总</w:t>
      </w:r>
      <w:r w:rsidR="00EE2987">
        <w:rPr>
          <w:rFonts w:ascii="黑体" w:eastAsia="黑体" w:hAnsi="黑体" w:hint="eastAsia"/>
          <w:sz w:val="28"/>
          <w:szCs w:val="28"/>
        </w:rPr>
        <w:t xml:space="preserve"> </w:t>
      </w:r>
      <w:r w:rsidRPr="00434D51">
        <w:rPr>
          <w:rFonts w:ascii="黑体" w:eastAsia="黑体" w:hAnsi="黑体" w:hint="eastAsia"/>
          <w:sz w:val="28"/>
          <w:szCs w:val="28"/>
        </w:rPr>
        <w:t>学</w:t>
      </w:r>
      <w:r w:rsidR="00EE2987">
        <w:rPr>
          <w:rFonts w:ascii="黑体" w:eastAsia="黑体" w:hAnsi="黑体" w:hint="eastAsia"/>
          <w:sz w:val="28"/>
          <w:szCs w:val="28"/>
        </w:rPr>
        <w:t xml:space="preserve"> </w:t>
      </w:r>
      <w:r w:rsidRPr="00434D51">
        <w:rPr>
          <w:rFonts w:ascii="黑体" w:eastAsia="黑体" w:hAnsi="黑体" w:hint="eastAsia"/>
          <w:sz w:val="28"/>
          <w:szCs w:val="28"/>
        </w:rPr>
        <w:t>时：</w:t>
      </w:r>
      <w:r w:rsidR="0088461E">
        <w:rPr>
          <w:rFonts w:asciiTheme="minorEastAsia" w:eastAsiaTheme="minorEastAsia" w:hAnsiTheme="minorEastAsia"/>
          <w:sz w:val="28"/>
          <w:szCs w:val="28"/>
        </w:rPr>
        <w:t>32</w:t>
      </w:r>
      <w:r w:rsidR="00EE2987">
        <w:rPr>
          <w:rFonts w:ascii="黑体" w:eastAsia="黑体" w:hAnsi="黑体" w:hint="eastAsia"/>
          <w:sz w:val="28"/>
          <w:szCs w:val="28"/>
        </w:rPr>
        <w:t xml:space="preserve">    </w:t>
      </w:r>
      <w:r w:rsidRPr="00434D51">
        <w:rPr>
          <w:rFonts w:ascii="黑体" w:eastAsia="黑体" w:hAnsi="黑体" w:hint="eastAsia"/>
          <w:sz w:val="28"/>
          <w:szCs w:val="28"/>
        </w:rPr>
        <w:t>讲课学时：</w:t>
      </w:r>
      <w:r w:rsidR="0088461E">
        <w:rPr>
          <w:rFonts w:asciiTheme="minorEastAsia" w:eastAsiaTheme="minorEastAsia" w:hAnsiTheme="minorEastAsia"/>
          <w:sz w:val="28"/>
          <w:szCs w:val="28"/>
        </w:rPr>
        <w:t>32</w:t>
      </w:r>
      <w:r w:rsidR="00EE2987" w:rsidRPr="006109BB">
        <w:rPr>
          <w:rFonts w:asciiTheme="minorEastAsia" w:eastAsiaTheme="minorEastAsia" w:hAnsiTheme="minorEastAsia" w:hint="eastAsia"/>
          <w:sz w:val="28"/>
          <w:szCs w:val="28"/>
        </w:rPr>
        <w:t xml:space="preserve"> </w:t>
      </w:r>
      <w:r w:rsidR="00EE2987">
        <w:rPr>
          <w:rFonts w:ascii="黑体" w:eastAsia="黑体" w:hAnsi="黑体" w:hint="eastAsia"/>
          <w:sz w:val="28"/>
          <w:szCs w:val="28"/>
        </w:rPr>
        <w:t xml:space="preserve">   </w:t>
      </w:r>
      <w:r w:rsidRPr="00434D51">
        <w:rPr>
          <w:rFonts w:ascii="黑体" w:eastAsia="黑体" w:hAnsi="黑体" w:hint="eastAsia"/>
          <w:sz w:val="28"/>
          <w:szCs w:val="28"/>
        </w:rPr>
        <w:t>实验（上机）学时：</w:t>
      </w:r>
      <w:r w:rsidR="00A91FEF">
        <w:rPr>
          <w:rFonts w:asciiTheme="minorEastAsia" w:eastAsiaTheme="minorEastAsia" w:hAnsiTheme="minorEastAsia"/>
          <w:sz w:val="28"/>
          <w:szCs w:val="28"/>
        </w:rPr>
        <w:t>0</w:t>
      </w:r>
    </w:p>
    <w:p w14:paraId="1AEFBDC1" w14:textId="5AF64C51" w:rsidR="002B6DF9" w:rsidRPr="00434D51" w:rsidRDefault="002B6DF9" w:rsidP="002B6DF9">
      <w:pPr>
        <w:pStyle w:val="a3"/>
        <w:tabs>
          <w:tab w:val="left" w:pos="0"/>
        </w:tabs>
        <w:spacing w:before="0" w:after="0" w:line="560" w:lineRule="exact"/>
        <w:ind w:firstLineChars="200" w:firstLine="560"/>
        <w:jc w:val="both"/>
        <w:rPr>
          <w:rFonts w:ascii="黑体" w:eastAsia="黑体" w:hAnsi="黑体"/>
          <w:sz w:val="28"/>
          <w:szCs w:val="28"/>
        </w:rPr>
      </w:pPr>
      <w:proofErr w:type="gramStart"/>
      <w:r w:rsidRPr="00434D51">
        <w:rPr>
          <w:rFonts w:ascii="黑体" w:eastAsia="黑体" w:hAnsi="黑体" w:hint="eastAsia"/>
          <w:sz w:val="28"/>
          <w:szCs w:val="28"/>
        </w:rPr>
        <w:t xml:space="preserve">学　　</w:t>
      </w:r>
      <w:proofErr w:type="gramEnd"/>
      <w:r w:rsidRPr="00434D51">
        <w:rPr>
          <w:rFonts w:ascii="黑体" w:eastAsia="黑体" w:hAnsi="黑体" w:hint="eastAsia"/>
          <w:sz w:val="28"/>
          <w:szCs w:val="28"/>
        </w:rPr>
        <w:t>分：</w:t>
      </w:r>
      <w:r w:rsidR="0088461E">
        <w:rPr>
          <w:rFonts w:asciiTheme="minorEastAsia" w:eastAsiaTheme="minorEastAsia" w:hAnsiTheme="minorEastAsia"/>
          <w:sz w:val="28"/>
          <w:szCs w:val="28"/>
        </w:rPr>
        <w:t>2</w:t>
      </w:r>
    </w:p>
    <w:p w14:paraId="5469FB62" w14:textId="7A143AF2" w:rsidR="00EE2987" w:rsidRDefault="00EE2987" w:rsidP="002B6DF9">
      <w:pPr>
        <w:pStyle w:val="a3"/>
        <w:tabs>
          <w:tab w:val="left" w:pos="0"/>
        </w:tabs>
        <w:spacing w:before="0" w:after="0" w:line="560" w:lineRule="exact"/>
        <w:ind w:firstLineChars="200" w:firstLine="560"/>
        <w:jc w:val="both"/>
        <w:rPr>
          <w:rFonts w:ascii="黑体" w:eastAsia="黑体" w:hAnsi="黑体"/>
          <w:sz w:val="28"/>
          <w:szCs w:val="28"/>
        </w:rPr>
      </w:pPr>
      <w:r>
        <w:rPr>
          <w:rFonts w:ascii="黑体" w:eastAsia="黑体" w:hAnsi="黑体" w:hint="eastAsia"/>
          <w:sz w:val="28"/>
          <w:szCs w:val="28"/>
        </w:rPr>
        <w:t>考试</w:t>
      </w:r>
      <w:r>
        <w:rPr>
          <w:rFonts w:ascii="黑体" w:eastAsia="黑体" w:hAnsi="黑体"/>
          <w:sz w:val="28"/>
          <w:szCs w:val="28"/>
        </w:rPr>
        <w:t>类型：</w:t>
      </w:r>
      <w:r w:rsidR="0088461E" w:rsidRPr="006109BB">
        <w:rPr>
          <w:rFonts w:hint="eastAsia"/>
          <w:sz w:val="28"/>
          <w:szCs w:val="28"/>
        </w:rPr>
        <w:t>□</w:t>
      </w:r>
      <w:r w:rsidRPr="006109BB">
        <w:rPr>
          <w:rFonts w:asciiTheme="minorEastAsia" w:eastAsiaTheme="minorEastAsia" w:hAnsiTheme="minorEastAsia" w:hint="eastAsia"/>
          <w:sz w:val="28"/>
          <w:szCs w:val="28"/>
        </w:rPr>
        <w:t xml:space="preserve">考试 </w:t>
      </w:r>
      <w:r w:rsidRPr="006109BB">
        <w:rPr>
          <w:rFonts w:asciiTheme="minorEastAsia" w:eastAsiaTheme="minorEastAsia" w:hAnsiTheme="minorEastAsia"/>
          <w:sz w:val="28"/>
          <w:szCs w:val="28"/>
        </w:rPr>
        <w:t xml:space="preserve"> </w:t>
      </w:r>
      <w:r w:rsidRPr="006109BB">
        <w:rPr>
          <w:rFonts w:asciiTheme="minorEastAsia" w:eastAsiaTheme="minorEastAsia" w:hAnsiTheme="minorEastAsia" w:hint="eastAsia"/>
          <w:sz w:val="28"/>
          <w:szCs w:val="28"/>
        </w:rPr>
        <w:t xml:space="preserve"> </w:t>
      </w:r>
      <w:r w:rsidR="0088461E" w:rsidRPr="00A91FEF">
        <w:rPr>
          <w:rFonts w:hint="eastAsia"/>
          <w:sz w:val="28"/>
          <w:szCs w:val="28"/>
        </w:rPr>
        <w:sym w:font="Wingdings 2" w:char="F052"/>
      </w:r>
      <w:r w:rsidRPr="006109BB">
        <w:rPr>
          <w:rFonts w:asciiTheme="minorEastAsia" w:eastAsiaTheme="minorEastAsia" w:hAnsiTheme="minorEastAsia" w:hint="eastAsia"/>
          <w:sz w:val="28"/>
          <w:szCs w:val="28"/>
        </w:rPr>
        <w:t>考查</w:t>
      </w:r>
    </w:p>
    <w:p w14:paraId="7A4F63B6" w14:textId="4CFD9D44" w:rsidR="002B6DF9" w:rsidRPr="006109BB" w:rsidRDefault="002B6DF9" w:rsidP="002B6DF9">
      <w:pPr>
        <w:pStyle w:val="a3"/>
        <w:tabs>
          <w:tab w:val="left" w:pos="0"/>
        </w:tabs>
        <w:spacing w:before="0" w:after="0" w:line="560" w:lineRule="exact"/>
        <w:ind w:firstLineChars="200" w:firstLine="560"/>
        <w:jc w:val="both"/>
        <w:rPr>
          <w:rFonts w:asciiTheme="minorEastAsia" w:eastAsiaTheme="minorEastAsia" w:hAnsiTheme="minorEastAsia"/>
          <w:sz w:val="28"/>
          <w:szCs w:val="28"/>
        </w:rPr>
      </w:pPr>
      <w:r w:rsidRPr="00434D51">
        <w:rPr>
          <w:rFonts w:ascii="黑体" w:eastAsia="黑体" w:hAnsi="黑体" w:hint="eastAsia"/>
          <w:sz w:val="28"/>
          <w:szCs w:val="28"/>
        </w:rPr>
        <w:t>适用对象：</w:t>
      </w:r>
      <w:r w:rsidR="0088461E">
        <w:rPr>
          <w:rFonts w:asciiTheme="minorEastAsia" w:eastAsiaTheme="minorEastAsia" w:hAnsiTheme="minorEastAsia" w:hint="eastAsia"/>
          <w:sz w:val="28"/>
          <w:szCs w:val="28"/>
        </w:rPr>
        <w:t>国际会计</w:t>
      </w:r>
      <w:r w:rsidR="006D6599">
        <w:rPr>
          <w:rFonts w:asciiTheme="minorEastAsia" w:eastAsiaTheme="minorEastAsia" w:hAnsiTheme="minorEastAsia" w:hint="eastAsia"/>
          <w:sz w:val="28"/>
          <w:szCs w:val="28"/>
        </w:rPr>
        <w:t>专业</w:t>
      </w:r>
    </w:p>
    <w:p w14:paraId="5C0D3F5B" w14:textId="1355AA7A" w:rsidR="00EE2987" w:rsidRDefault="00EE2987" w:rsidP="002B6DF9">
      <w:pPr>
        <w:pStyle w:val="a3"/>
        <w:tabs>
          <w:tab w:val="left" w:pos="0"/>
        </w:tabs>
        <w:spacing w:before="0" w:after="0" w:line="560" w:lineRule="exact"/>
        <w:ind w:firstLineChars="200" w:firstLine="560"/>
        <w:jc w:val="both"/>
        <w:rPr>
          <w:rFonts w:asciiTheme="minorEastAsia" w:eastAsiaTheme="minorEastAsia" w:hAnsiTheme="minorEastAsia"/>
          <w:sz w:val="28"/>
          <w:szCs w:val="28"/>
        </w:rPr>
      </w:pPr>
      <w:r w:rsidRPr="006109BB">
        <w:rPr>
          <w:rFonts w:asciiTheme="minorEastAsia" w:eastAsiaTheme="minorEastAsia" w:hAnsiTheme="minorEastAsia" w:hint="eastAsia"/>
          <w:sz w:val="28"/>
          <w:szCs w:val="28"/>
        </w:rPr>
        <w:t xml:space="preserve">        </w:t>
      </w:r>
      <w:r w:rsidR="005D010E" w:rsidRPr="006109BB">
        <w:rPr>
          <w:rFonts w:asciiTheme="minorEastAsia" w:eastAsiaTheme="minorEastAsia" w:hAnsiTheme="minorEastAsia" w:hint="eastAsia"/>
          <w:sz w:val="28"/>
          <w:szCs w:val="28"/>
        </w:rPr>
        <w:t>□</w:t>
      </w:r>
      <w:r w:rsidRPr="00136411">
        <w:rPr>
          <w:rFonts w:asciiTheme="minorEastAsia" w:eastAsiaTheme="minorEastAsia" w:hAnsiTheme="minorEastAsia" w:hint="eastAsia"/>
          <w:sz w:val="28"/>
          <w:szCs w:val="28"/>
        </w:rPr>
        <w:t>是</w:t>
      </w:r>
      <w:r w:rsidR="006109BB" w:rsidRPr="00136411">
        <w:rPr>
          <w:rFonts w:asciiTheme="minorEastAsia" w:eastAsiaTheme="minorEastAsia" w:hAnsiTheme="minorEastAsia" w:hint="eastAsia"/>
          <w:sz w:val="28"/>
          <w:szCs w:val="28"/>
        </w:rPr>
        <w:t xml:space="preserve">  </w:t>
      </w:r>
      <w:r w:rsidRPr="00136411">
        <w:rPr>
          <w:rFonts w:asciiTheme="minorEastAsia" w:eastAsiaTheme="minorEastAsia" w:hAnsiTheme="minorEastAsia" w:hint="eastAsia"/>
          <w:sz w:val="28"/>
          <w:szCs w:val="28"/>
        </w:rPr>
        <w:t xml:space="preserve"> </w:t>
      </w:r>
      <w:r w:rsidR="005D010E" w:rsidRPr="00A91FEF">
        <w:rPr>
          <w:rFonts w:hint="eastAsia"/>
          <w:sz w:val="28"/>
          <w:szCs w:val="28"/>
        </w:rPr>
        <w:sym w:font="Wingdings 2" w:char="F052"/>
      </w:r>
      <w:r w:rsidRPr="00136411">
        <w:rPr>
          <w:rFonts w:asciiTheme="minorEastAsia" w:eastAsiaTheme="minorEastAsia" w:hAnsiTheme="minorEastAsia" w:hint="eastAsia"/>
          <w:sz w:val="28"/>
          <w:szCs w:val="28"/>
        </w:rPr>
        <w:t>否</w:t>
      </w:r>
      <w:r w:rsidR="00136411" w:rsidRPr="00136411">
        <w:rPr>
          <w:rFonts w:asciiTheme="minorEastAsia" w:eastAsiaTheme="minorEastAsia" w:hAnsiTheme="minorEastAsia" w:hint="eastAsia"/>
          <w:sz w:val="28"/>
          <w:szCs w:val="28"/>
        </w:rPr>
        <w:t xml:space="preserve">  </w:t>
      </w:r>
      <w:r w:rsidR="008513DE">
        <w:rPr>
          <w:rFonts w:asciiTheme="minorEastAsia" w:eastAsiaTheme="minorEastAsia" w:hAnsiTheme="minorEastAsia" w:hint="eastAsia"/>
          <w:sz w:val="28"/>
          <w:szCs w:val="28"/>
        </w:rPr>
        <w:t xml:space="preserve"> 同意</w:t>
      </w:r>
      <w:r w:rsidRPr="00136411">
        <w:rPr>
          <w:rFonts w:asciiTheme="minorEastAsia" w:eastAsiaTheme="minorEastAsia" w:hAnsiTheme="minorEastAsia"/>
          <w:sz w:val="28"/>
          <w:szCs w:val="28"/>
        </w:rPr>
        <w:t>作为其他专业</w:t>
      </w:r>
      <w:r w:rsidRPr="00136411">
        <w:rPr>
          <w:rFonts w:asciiTheme="minorEastAsia" w:eastAsiaTheme="minorEastAsia" w:hAnsiTheme="minorEastAsia" w:hint="eastAsia"/>
          <w:sz w:val="28"/>
          <w:szCs w:val="28"/>
        </w:rPr>
        <w:t>学生</w:t>
      </w:r>
      <w:r w:rsidR="00136411" w:rsidRPr="00136411">
        <w:rPr>
          <w:rFonts w:asciiTheme="minorEastAsia" w:eastAsiaTheme="minorEastAsia" w:hAnsiTheme="minorEastAsia" w:hint="eastAsia"/>
          <w:sz w:val="28"/>
          <w:szCs w:val="28"/>
        </w:rPr>
        <w:t>选修的专业拓展课</w:t>
      </w:r>
    </w:p>
    <w:p w14:paraId="43F948E5" w14:textId="42D08E7A" w:rsidR="006A00BF" w:rsidRPr="005D010E" w:rsidRDefault="006A00BF" w:rsidP="006A00BF">
      <w:pPr>
        <w:pStyle w:val="a3"/>
        <w:tabs>
          <w:tab w:val="left" w:pos="0"/>
        </w:tabs>
        <w:spacing w:before="0" w:after="0" w:line="560" w:lineRule="exact"/>
        <w:ind w:firstLineChars="200" w:firstLine="560"/>
        <w:jc w:val="both"/>
        <w:rPr>
          <w:rFonts w:asciiTheme="minorEastAsia" w:eastAsiaTheme="minorEastAsia" w:hAnsiTheme="minorEastAsia"/>
          <w:sz w:val="28"/>
          <w:szCs w:val="28"/>
        </w:rPr>
      </w:pPr>
      <w:r w:rsidRPr="005D010E">
        <w:rPr>
          <w:rFonts w:asciiTheme="minorEastAsia" w:eastAsiaTheme="minorEastAsia" w:hAnsiTheme="minorEastAsia" w:hint="eastAsia"/>
          <w:sz w:val="28"/>
          <w:szCs w:val="28"/>
        </w:rPr>
        <w:t>（类型为</w:t>
      </w:r>
      <w:r w:rsidR="008776BA" w:rsidRPr="005D010E">
        <w:rPr>
          <w:rFonts w:asciiTheme="minorEastAsia" w:eastAsiaTheme="minorEastAsia" w:hAnsiTheme="minorEastAsia" w:hint="eastAsia"/>
          <w:sz w:val="28"/>
          <w:szCs w:val="28"/>
        </w:rPr>
        <w:t>《</w:t>
      </w:r>
      <w:r w:rsidRPr="005D010E">
        <w:rPr>
          <w:rFonts w:asciiTheme="minorEastAsia" w:eastAsiaTheme="minorEastAsia" w:hAnsiTheme="minorEastAsia" w:hint="eastAsia"/>
          <w:sz w:val="28"/>
          <w:szCs w:val="28"/>
        </w:rPr>
        <w:t>通识教育必修课</w:t>
      </w:r>
      <w:r w:rsidR="008776BA" w:rsidRPr="005D010E">
        <w:rPr>
          <w:rFonts w:asciiTheme="minorEastAsia" w:eastAsiaTheme="minorEastAsia" w:hAnsiTheme="minorEastAsia" w:hint="eastAsia"/>
          <w:sz w:val="28"/>
          <w:szCs w:val="28"/>
        </w:rPr>
        <w:t>》《</w:t>
      </w:r>
      <w:r w:rsidRPr="005D010E">
        <w:rPr>
          <w:rFonts w:asciiTheme="minorEastAsia" w:eastAsiaTheme="minorEastAsia" w:hAnsiTheme="minorEastAsia" w:hint="eastAsia"/>
          <w:sz w:val="28"/>
          <w:szCs w:val="28"/>
        </w:rPr>
        <w:t>通识教育选修课</w:t>
      </w:r>
      <w:r w:rsidR="008776BA" w:rsidRPr="005D010E">
        <w:rPr>
          <w:rFonts w:asciiTheme="minorEastAsia" w:eastAsiaTheme="minorEastAsia" w:hAnsiTheme="minorEastAsia" w:hint="eastAsia"/>
          <w:sz w:val="28"/>
          <w:szCs w:val="28"/>
        </w:rPr>
        <w:t>》</w:t>
      </w:r>
      <w:r w:rsidRPr="005D010E">
        <w:rPr>
          <w:rFonts w:asciiTheme="minorEastAsia" w:eastAsiaTheme="minorEastAsia" w:hAnsiTheme="minorEastAsia" w:hint="eastAsia"/>
          <w:sz w:val="28"/>
          <w:szCs w:val="28"/>
        </w:rPr>
        <w:t>的课程不需勾选）</w:t>
      </w:r>
    </w:p>
    <w:p w14:paraId="52B12BB6" w14:textId="7427939F" w:rsidR="002B6DF9" w:rsidRPr="00434D51" w:rsidRDefault="002B6DF9" w:rsidP="002B6DF9">
      <w:pPr>
        <w:pStyle w:val="a3"/>
        <w:tabs>
          <w:tab w:val="left" w:pos="0"/>
        </w:tabs>
        <w:spacing w:before="0" w:after="0" w:line="560" w:lineRule="exact"/>
        <w:ind w:firstLineChars="200" w:firstLine="560"/>
        <w:jc w:val="both"/>
        <w:rPr>
          <w:rFonts w:ascii="黑体" w:eastAsia="黑体" w:hAnsi="黑体"/>
          <w:sz w:val="28"/>
          <w:szCs w:val="28"/>
        </w:rPr>
      </w:pPr>
      <w:r w:rsidRPr="00434D51">
        <w:rPr>
          <w:rFonts w:ascii="黑体" w:eastAsia="黑体" w:hAnsi="黑体" w:hint="eastAsia"/>
          <w:sz w:val="28"/>
          <w:szCs w:val="28"/>
        </w:rPr>
        <w:t>先修课程：</w:t>
      </w:r>
      <w:r w:rsidR="00A91FEF" w:rsidRPr="00CA537B">
        <w:rPr>
          <w:rFonts w:asciiTheme="minorEastAsia" w:eastAsiaTheme="minorEastAsia" w:hAnsiTheme="minorEastAsia" w:hint="eastAsia"/>
          <w:sz w:val="28"/>
          <w:szCs w:val="28"/>
        </w:rPr>
        <w:t>《会计学基础》</w:t>
      </w:r>
    </w:p>
    <w:p w14:paraId="6CBDF45D" w14:textId="77777777" w:rsidR="00F543FB" w:rsidRDefault="00F543FB" w:rsidP="00946EFD">
      <w:pPr>
        <w:spacing w:line="560" w:lineRule="exact"/>
        <w:ind w:firstLineChars="200" w:firstLine="480"/>
        <w:rPr>
          <w:rFonts w:ascii="黑体" w:eastAsia="黑体" w:hAnsi="黑体"/>
          <w:sz w:val="24"/>
          <w:szCs w:val="32"/>
        </w:rPr>
      </w:pPr>
    </w:p>
    <w:p w14:paraId="3CCE07F4" w14:textId="117265F4" w:rsidR="002B6DF9" w:rsidRPr="00434D51" w:rsidRDefault="002B6DF9" w:rsidP="00946EFD">
      <w:pPr>
        <w:spacing w:line="560" w:lineRule="exact"/>
        <w:ind w:firstLineChars="200" w:firstLine="480"/>
        <w:rPr>
          <w:rFonts w:ascii="黑体" w:eastAsia="黑体" w:hAnsi="黑体"/>
          <w:sz w:val="24"/>
          <w:szCs w:val="32"/>
        </w:rPr>
      </w:pPr>
      <w:r w:rsidRPr="00434D51">
        <w:rPr>
          <w:rFonts w:ascii="黑体" w:eastAsia="黑体" w:hAnsi="黑体" w:hint="eastAsia"/>
          <w:sz w:val="24"/>
          <w:szCs w:val="32"/>
        </w:rPr>
        <w:t>一、教学目标</w:t>
      </w:r>
    </w:p>
    <w:p w14:paraId="6DC55868" w14:textId="5D2A77FD" w:rsidR="00914E68" w:rsidRDefault="00594EF7" w:rsidP="00946EFD">
      <w:pPr>
        <w:pStyle w:val="af5"/>
        <w:spacing w:line="560" w:lineRule="exact"/>
        <w:rPr>
          <w:rFonts w:ascii="宋体" w:hAnsi="宋体"/>
        </w:rPr>
      </w:pPr>
      <w:r>
        <w:rPr>
          <w:rFonts w:ascii="宋体" w:hAnsi="宋体" w:hint="eastAsia"/>
        </w:rPr>
        <w:t>《</w:t>
      </w:r>
      <w:r w:rsidR="00207BFE">
        <w:rPr>
          <w:rFonts w:ascii="宋体" w:hAnsi="宋体" w:hint="eastAsia"/>
        </w:rPr>
        <w:t>中国财务会计实务</w:t>
      </w:r>
      <w:r>
        <w:rPr>
          <w:rFonts w:ascii="宋体" w:hAnsi="宋体" w:hint="eastAsia"/>
        </w:rPr>
        <w:t>》</w:t>
      </w:r>
      <w:r w:rsidR="00614A92" w:rsidRPr="00254EC0">
        <w:rPr>
          <w:rFonts w:ascii="宋体" w:hAnsi="宋体" w:hint="eastAsia"/>
        </w:rPr>
        <w:t>是</w:t>
      </w:r>
      <w:r w:rsidR="0088461E">
        <w:rPr>
          <w:rFonts w:ascii="宋体" w:hAnsi="宋体" w:hint="eastAsia"/>
        </w:rPr>
        <w:t>国际会计</w:t>
      </w:r>
      <w:r w:rsidR="00614A92" w:rsidRPr="00254EC0">
        <w:rPr>
          <w:rFonts w:ascii="宋体" w:hAnsi="宋体" w:hint="eastAsia"/>
        </w:rPr>
        <w:t>专业的</w:t>
      </w:r>
      <w:r w:rsidR="0088461E">
        <w:rPr>
          <w:rFonts w:ascii="宋体" w:hAnsi="宋体" w:hint="eastAsia"/>
        </w:rPr>
        <w:t>专业选修课</w:t>
      </w:r>
      <w:r w:rsidR="00614A92" w:rsidRPr="00254EC0">
        <w:rPr>
          <w:rFonts w:ascii="宋体" w:hAnsi="宋体" w:hint="eastAsia"/>
        </w:rPr>
        <w:t>。该课程以</w:t>
      </w:r>
      <w:r w:rsidR="008776BA">
        <w:rPr>
          <w:rFonts w:ascii="宋体" w:hAnsi="宋体" w:hint="eastAsia"/>
        </w:rPr>
        <w:t>《</w:t>
      </w:r>
      <w:r w:rsidR="00614A92">
        <w:rPr>
          <w:rFonts w:ascii="宋体" w:hAnsi="宋体" w:hint="eastAsia"/>
        </w:rPr>
        <w:t>会计学基础</w:t>
      </w:r>
      <w:r w:rsidR="008776BA">
        <w:rPr>
          <w:rFonts w:ascii="宋体" w:hAnsi="宋体" w:hint="eastAsia"/>
        </w:rPr>
        <w:t>》</w:t>
      </w:r>
      <w:r w:rsidR="00614A92" w:rsidRPr="00254EC0">
        <w:rPr>
          <w:rFonts w:ascii="宋体" w:hAnsi="宋体" w:hint="eastAsia"/>
        </w:rPr>
        <w:t>所揭示的会计理论与会计方法为依据，</w:t>
      </w:r>
      <w:r w:rsidR="00914E68" w:rsidRPr="00914E68">
        <w:rPr>
          <w:rFonts w:ascii="宋体" w:hAnsi="宋体" w:hint="eastAsia"/>
        </w:rPr>
        <w:t>全面阐述各项会计要素在日常交易和事项中</w:t>
      </w:r>
      <w:r w:rsidR="00E34F42">
        <w:rPr>
          <w:rFonts w:ascii="宋体" w:hAnsi="宋体" w:hint="eastAsia"/>
        </w:rPr>
        <w:t>会计要素</w:t>
      </w:r>
      <w:r w:rsidR="00914E68" w:rsidRPr="00914E68">
        <w:rPr>
          <w:rFonts w:ascii="宋体" w:hAnsi="宋体" w:hint="eastAsia"/>
        </w:rPr>
        <w:t>的确认、计量、记录</w:t>
      </w:r>
      <w:r w:rsidR="00570C03" w:rsidRPr="00254EC0">
        <w:rPr>
          <w:rFonts w:ascii="宋体" w:hAnsi="宋体" w:hint="eastAsia"/>
        </w:rPr>
        <w:t>的原则、方法，</w:t>
      </w:r>
      <w:bookmarkStart w:id="2" w:name="_Hlk69881851"/>
      <w:r w:rsidR="00570C03" w:rsidRPr="00CA537B">
        <w:rPr>
          <w:rFonts w:ascii="宋体" w:hAnsi="宋体" w:hint="eastAsia"/>
        </w:rPr>
        <w:t>以及一套完整通用的财务</w:t>
      </w:r>
      <w:r w:rsidR="00987202" w:rsidRPr="00CA537B">
        <w:rPr>
          <w:rFonts w:ascii="宋体" w:hAnsi="宋体" w:hint="eastAsia"/>
        </w:rPr>
        <w:t>报表</w:t>
      </w:r>
      <w:r w:rsidR="00570C03" w:rsidRPr="00CA537B">
        <w:rPr>
          <w:rFonts w:ascii="宋体" w:hAnsi="宋体" w:hint="eastAsia"/>
        </w:rPr>
        <w:t>编制的方法，阐明了企业会计信息生成的原理。</w:t>
      </w:r>
      <w:bookmarkEnd w:id="2"/>
      <w:r w:rsidR="00F619E7" w:rsidRPr="00CA537B">
        <w:rPr>
          <w:rFonts w:ascii="宋体" w:hAnsi="宋体" w:hint="eastAsia"/>
        </w:rPr>
        <w:t>授课重点应该放在中国财务会计处理和西方财务会计</w:t>
      </w:r>
      <w:r w:rsidR="00890ED4" w:rsidRPr="00CA537B">
        <w:rPr>
          <w:rFonts w:ascii="宋体" w:hAnsi="宋体" w:hint="eastAsia"/>
        </w:rPr>
        <w:t>处理</w:t>
      </w:r>
      <w:r w:rsidR="00F619E7" w:rsidRPr="00CA537B">
        <w:rPr>
          <w:rFonts w:ascii="宋体" w:hAnsi="宋体" w:hint="eastAsia"/>
        </w:rPr>
        <w:t>差异的部分，让国际会计专业方向的学生在学习国际财务报告准则基础上掌握中国会计准则和财务会计实务。</w:t>
      </w:r>
    </w:p>
    <w:p w14:paraId="767D8FE3" w14:textId="4D7C0E38" w:rsidR="00F247A3" w:rsidRPr="00F247A3" w:rsidRDefault="00F247A3" w:rsidP="00CA537B">
      <w:pPr>
        <w:pStyle w:val="af5"/>
        <w:spacing w:line="560" w:lineRule="exact"/>
        <w:rPr>
          <w:rFonts w:ascii="宋体" w:hAnsi="宋体"/>
        </w:rPr>
      </w:pPr>
      <w:r>
        <w:rPr>
          <w:rFonts w:ascii="宋体" w:hAnsi="宋体" w:hint="eastAsia"/>
        </w:rPr>
        <w:t>目标1：</w:t>
      </w:r>
      <w:bookmarkStart w:id="3" w:name="_Hlk69862017"/>
      <w:r w:rsidR="008706F1">
        <w:rPr>
          <w:rFonts w:ascii="宋体" w:hAnsi="宋体" w:hint="eastAsia"/>
        </w:rPr>
        <w:t>使</w:t>
      </w:r>
      <w:r w:rsidR="00C20E71">
        <w:rPr>
          <w:rFonts w:ascii="宋体" w:hAnsi="宋体" w:hint="eastAsia"/>
        </w:rPr>
        <w:t>学生</w:t>
      </w:r>
      <w:r w:rsidR="00D5473A">
        <w:rPr>
          <w:rFonts w:ascii="宋体" w:hAnsi="宋体" w:hint="eastAsia"/>
        </w:rPr>
        <w:t>掌握</w:t>
      </w:r>
      <w:r w:rsidR="00F619E7">
        <w:rPr>
          <w:rFonts w:ascii="宋体" w:hAnsi="宋体" w:hint="eastAsia"/>
        </w:rPr>
        <w:t>中国会计准则下</w:t>
      </w:r>
      <w:r w:rsidR="00DD4D31">
        <w:rPr>
          <w:rFonts w:ascii="宋体" w:hAnsi="宋体" w:hint="eastAsia"/>
        </w:rPr>
        <w:t>企业</w:t>
      </w:r>
      <w:r w:rsidR="008706F1">
        <w:rPr>
          <w:rFonts w:ascii="宋体" w:hAnsi="宋体" w:hint="eastAsia"/>
        </w:rPr>
        <w:t>日常</w:t>
      </w:r>
      <w:r w:rsidR="0043239F">
        <w:rPr>
          <w:rFonts w:ascii="宋体" w:hAnsi="宋体" w:hint="eastAsia"/>
        </w:rPr>
        <w:t>交易或事项中</w:t>
      </w:r>
      <w:r w:rsidR="00946EFD">
        <w:rPr>
          <w:rFonts w:ascii="宋体" w:hAnsi="宋体" w:hint="eastAsia"/>
        </w:rPr>
        <w:t>的</w:t>
      </w:r>
      <w:r w:rsidR="0043239F">
        <w:rPr>
          <w:rFonts w:ascii="宋体" w:hAnsi="宋体" w:hint="eastAsia"/>
        </w:rPr>
        <w:t>会计处理</w:t>
      </w:r>
      <w:r w:rsidR="00570C03">
        <w:rPr>
          <w:rFonts w:ascii="宋体" w:hAnsi="宋体" w:hint="eastAsia"/>
        </w:rPr>
        <w:t>和</w:t>
      </w:r>
      <w:r w:rsidR="00946EFD">
        <w:rPr>
          <w:rFonts w:ascii="宋体" w:hAnsi="宋体" w:hint="eastAsia"/>
        </w:rPr>
        <w:t>报告</w:t>
      </w:r>
      <w:r w:rsidR="00570C03">
        <w:rPr>
          <w:rFonts w:ascii="宋体" w:hAnsi="宋体" w:hint="eastAsia"/>
        </w:rPr>
        <w:lastRenderedPageBreak/>
        <w:t>的</w:t>
      </w:r>
      <w:r w:rsidR="00D5473A">
        <w:rPr>
          <w:rFonts w:ascii="宋体" w:hAnsi="宋体" w:hint="eastAsia"/>
        </w:rPr>
        <w:t>理论、</w:t>
      </w:r>
      <w:r w:rsidR="0043239F">
        <w:rPr>
          <w:rFonts w:ascii="宋体" w:hAnsi="宋体" w:hint="eastAsia"/>
        </w:rPr>
        <w:t>原则、方法</w:t>
      </w:r>
      <w:r w:rsidR="00614A92" w:rsidRPr="00254EC0">
        <w:rPr>
          <w:rFonts w:ascii="宋体" w:hAnsi="宋体" w:hint="eastAsia"/>
        </w:rPr>
        <w:t>，</w:t>
      </w:r>
      <w:r w:rsidR="00570C03">
        <w:rPr>
          <w:rFonts w:ascii="宋体" w:hAnsi="宋体" w:hint="eastAsia"/>
        </w:rPr>
        <w:t>了解</w:t>
      </w:r>
      <w:r w:rsidR="008C1473" w:rsidRPr="00F247A3">
        <w:rPr>
          <w:rFonts w:ascii="宋体" w:hAnsi="宋体" w:hint="eastAsia"/>
        </w:rPr>
        <w:t>会计信息形成</w:t>
      </w:r>
      <w:r w:rsidR="008C1473">
        <w:rPr>
          <w:rFonts w:ascii="宋体" w:hAnsi="宋体" w:hint="eastAsia"/>
        </w:rPr>
        <w:t>的</w:t>
      </w:r>
      <w:r w:rsidR="008C1473" w:rsidRPr="00F247A3">
        <w:rPr>
          <w:rFonts w:ascii="宋体" w:hAnsi="宋体" w:hint="eastAsia"/>
        </w:rPr>
        <w:t>原理</w:t>
      </w:r>
      <w:r w:rsidR="008C1473">
        <w:rPr>
          <w:rFonts w:ascii="宋体" w:hAnsi="宋体" w:hint="eastAsia"/>
        </w:rPr>
        <w:t>，</w:t>
      </w:r>
      <w:r w:rsidR="00614A92" w:rsidRPr="00254EC0">
        <w:rPr>
          <w:rFonts w:ascii="宋体" w:hAnsi="宋体" w:hint="eastAsia"/>
        </w:rPr>
        <w:t>加深对会计基本理论与基本方法的理解</w:t>
      </w:r>
      <w:r w:rsidRPr="00F247A3">
        <w:rPr>
          <w:rFonts w:ascii="宋体" w:hAnsi="宋体" w:hint="eastAsia"/>
        </w:rPr>
        <w:t>。</w:t>
      </w:r>
    </w:p>
    <w:p w14:paraId="336ACD3C" w14:textId="3AB2656D" w:rsidR="00752132" w:rsidRDefault="00F247A3" w:rsidP="00CA537B">
      <w:pPr>
        <w:pStyle w:val="af5"/>
        <w:spacing w:line="560" w:lineRule="exact"/>
        <w:rPr>
          <w:rFonts w:ascii="宋体" w:hAnsi="宋体"/>
        </w:rPr>
      </w:pPr>
      <w:r>
        <w:rPr>
          <w:rFonts w:ascii="宋体" w:hAnsi="宋体" w:hint="eastAsia"/>
        </w:rPr>
        <w:t>目标</w:t>
      </w:r>
      <w:r>
        <w:rPr>
          <w:rFonts w:ascii="宋体" w:hAnsi="宋体"/>
        </w:rPr>
        <w:t>2</w:t>
      </w:r>
      <w:r>
        <w:rPr>
          <w:rFonts w:ascii="宋体" w:hAnsi="宋体" w:hint="eastAsia"/>
        </w:rPr>
        <w:t>：</w:t>
      </w:r>
      <w:r w:rsidR="00614A92" w:rsidRPr="00254EC0">
        <w:rPr>
          <w:rFonts w:ascii="宋体" w:hAnsi="宋体" w:hint="eastAsia"/>
        </w:rPr>
        <w:t>培养学生</w:t>
      </w:r>
      <w:r w:rsidR="00540B90">
        <w:rPr>
          <w:rFonts w:ascii="宋体" w:hAnsi="宋体" w:hint="eastAsia"/>
        </w:rPr>
        <w:t>具备</w:t>
      </w:r>
      <w:r w:rsidR="00614A92" w:rsidRPr="00254EC0">
        <w:rPr>
          <w:rFonts w:ascii="宋体" w:hAnsi="宋体" w:hint="eastAsia"/>
        </w:rPr>
        <w:t>正确分析和解决企业会计</w:t>
      </w:r>
      <w:r w:rsidR="00D5473A">
        <w:rPr>
          <w:rFonts w:ascii="宋体" w:hAnsi="宋体" w:hint="eastAsia"/>
        </w:rPr>
        <w:t>实务</w:t>
      </w:r>
      <w:r w:rsidR="00E25BCD">
        <w:rPr>
          <w:rFonts w:ascii="宋体" w:hAnsi="宋体" w:hint="eastAsia"/>
        </w:rPr>
        <w:t>中资产</w:t>
      </w:r>
      <w:r w:rsidR="00614A92" w:rsidRPr="00254EC0">
        <w:rPr>
          <w:rFonts w:ascii="宋体" w:hAnsi="宋体" w:hint="eastAsia"/>
        </w:rPr>
        <w:t>常规问题的能力，</w:t>
      </w:r>
      <w:r w:rsidR="00F619E7" w:rsidRPr="00CA537B">
        <w:rPr>
          <w:rFonts w:ascii="宋体" w:hAnsi="宋体" w:hint="eastAsia"/>
        </w:rPr>
        <w:t>以便毕业后较好地适应从事企业日常财务会计工作的需要，胜任在中国从事财务会计工作。</w:t>
      </w:r>
      <w:bookmarkEnd w:id="3"/>
    </w:p>
    <w:p w14:paraId="20FE1654" w14:textId="1AAE41EF" w:rsidR="00517C88" w:rsidRPr="00752132" w:rsidRDefault="00517C88" w:rsidP="00CA537B">
      <w:pPr>
        <w:pStyle w:val="af5"/>
        <w:spacing w:line="560" w:lineRule="exact"/>
        <w:rPr>
          <w:rFonts w:ascii="宋体" w:hAnsi="宋体"/>
        </w:rPr>
      </w:pPr>
      <w:r>
        <w:rPr>
          <w:rFonts w:ascii="宋体" w:hAnsi="宋体" w:hint="eastAsia"/>
        </w:rPr>
        <w:t>目标</w:t>
      </w:r>
      <w:r>
        <w:rPr>
          <w:rFonts w:ascii="宋体" w:hAnsi="宋体"/>
        </w:rPr>
        <w:t>3</w:t>
      </w:r>
      <w:r>
        <w:rPr>
          <w:rFonts w:ascii="宋体" w:hAnsi="宋体" w:hint="eastAsia"/>
        </w:rPr>
        <w:t>：在专业教育中融入课程思政，从会计、审计、财务管理职业本身出发，结合教学内容，进行</w:t>
      </w:r>
      <w:r w:rsidRPr="00FB1E07">
        <w:rPr>
          <w:rFonts w:ascii="宋体" w:hAnsi="宋体" w:hint="eastAsia"/>
        </w:rPr>
        <w:t>职业道德教育，告诫学生诚信为本，操守为重，遵循准则，不做假账</w:t>
      </w:r>
      <w:r w:rsidRPr="00254EC0">
        <w:rPr>
          <w:rFonts w:ascii="宋体" w:hAnsi="宋体" w:hint="eastAsia"/>
        </w:rPr>
        <w:t>。</w:t>
      </w:r>
    </w:p>
    <w:p w14:paraId="387FA22C" w14:textId="1BAE93D3" w:rsidR="002B6DF9" w:rsidRPr="00606D35" w:rsidRDefault="002B6DF9" w:rsidP="005D010E">
      <w:pPr>
        <w:spacing w:line="550" w:lineRule="exact"/>
        <w:ind w:firstLineChars="200" w:firstLine="480"/>
        <w:rPr>
          <w:rFonts w:ascii="仿宋_GB2312" w:eastAsia="仿宋_GB2312"/>
          <w:sz w:val="32"/>
          <w:szCs w:val="32"/>
        </w:rPr>
      </w:pPr>
      <w:r w:rsidRPr="00434D51">
        <w:rPr>
          <w:rFonts w:ascii="黑体" w:eastAsia="黑体" w:hAnsi="黑体" w:hint="eastAsia"/>
          <w:bCs/>
          <w:sz w:val="24"/>
          <w:szCs w:val="32"/>
        </w:rPr>
        <w:t>二、教学内容及其与毕业要求的对应关系</w:t>
      </w:r>
    </w:p>
    <w:p w14:paraId="578EE8CB" w14:textId="77777777" w:rsidR="008706F1" w:rsidRPr="00DA7560" w:rsidRDefault="008706F1" w:rsidP="005D010E">
      <w:pPr>
        <w:pStyle w:val="af5"/>
        <w:spacing w:line="550" w:lineRule="exact"/>
        <w:ind w:firstLine="482"/>
        <w:rPr>
          <w:rFonts w:ascii="宋体" w:hAnsi="宋体"/>
          <w:b/>
          <w:bCs/>
        </w:rPr>
      </w:pPr>
      <w:r w:rsidRPr="00DA7560">
        <w:rPr>
          <w:rFonts w:ascii="宋体" w:hAnsi="宋体" w:hint="eastAsia"/>
          <w:b/>
          <w:bCs/>
        </w:rPr>
        <w:t>1</w:t>
      </w:r>
      <w:r w:rsidRPr="00DA7560">
        <w:rPr>
          <w:rFonts w:ascii="宋体" w:hAnsi="宋体"/>
          <w:b/>
          <w:bCs/>
        </w:rPr>
        <w:t>.</w:t>
      </w:r>
      <w:r w:rsidRPr="00DA7560">
        <w:rPr>
          <w:rFonts w:ascii="宋体" w:hAnsi="宋体" w:hint="eastAsia"/>
          <w:b/>
          <w:bCs/>
        </w:rPr>
        <w:t>教学内容讲授上的要求</w:t>
      </w:r>
    </w:p>
    <w:p w14:paraId="1038CC9E" w14:textId="28AF2382" w:rsidR="00B76129" w:rsidRDefault="0050312B" w:rsidP="005D010E">
      <w:pPr>
        <w:pStyle w:val="af5"/>
        <w:spacing w:line="550" w:lineRule="exact"/>
        <w:rPr>
          <w:rFonts w:ascii="宋体" w:hAnsi="宋体"/>
        </w:rPr>
      </w:pPr>
      <w:r>
        <w:rPr>
          <w:rFonts w:ascii="宋体" w:hAnsi="宋体" w:hint="eastAsia"/>
        </w:rPr>
        <w:t>《</w:t>
      </w:r>
      <w:proofErr w:type="spellStart"/>
      <w:r w:rsidR="00207BFE">
        <w:rPr>
          <w:rFonts w:ascii="宋体" w:hAnsi="宋体" w:hint="eastAsia"/>
          <w:lang w:eastAsia="zh-CN"/>
        </w:rPr>
        <w:t>中国财务会计实务</w:t>
      </w:r>
      <w:proofErr w:type="spellEnd"/>
      <w:r>
        <w:rPr>
          <w:rFonts w:ascii="宋体" w:hAnsi="宋体" w:hint="eastAsia"/>
        </w:rPr>
        <w:t>》</w:t>
      </w:r>
      <w:proofErr w:type="spellStart"/>
      <w:r w:rsidR="008706F1" w:rsidRPr="00A419C8">
        <w:rPr>
          <w:rFonts w:ascii="宋体" w:hAnsi="宋体" w:hint="eastAsia"/>
        </w:rPr>
        <w:t>课程</w:t>
      </w:r>
      <w:r w:rsidR="008706F1">
        <w:rPr>
          <w:rFonts w:ascii="宋体" w:hAnsi="宋体" w:hint="eastAsia"/>
        </w:rPr>
        <w:t>教学</w:t>
      </w:r>
      <w:r w:rsidR="008706F1" w:rsidRPr="00A419C8">
        <w:rPr>
          <w:rFonts w:ascii="宋体" w:hAnsi="宋体" w:hint="eastAsia"/>
        </w:rPr>
        <w:t>分为</w:t>
      </w:r>
      <w:r w:rsidR="00F619E7">
        <w:rPr>
          <w:rFonts w:ascii="宋体" w:hAnsi="宋体" w:hint="eastAsia"/>
          <w:lang w:eastAsia="zh-CN"/>
        </w:rPr>
        <w:t>三</w:t>
      </w:r>
      <w:r w:rsidR="008706F1" w:rsidRPr="00A419C8">
        <w:rPr>
          <w:rFonts w:ascii="宋体" w:hAnsi="宋体" w:hint="eastAsia"/>
        </w:rPr>
        <w:t>部分内容</w:t>
      </w:r>
      <w:proofErr w:type="spellEnd"/>
      <w:r w:rsidR="00B76129">
        <w:rPr>
          <w:rFonts w:ascii="宋体" w:hAnsi="宋体" w:hint="eastAsia"/>
          <w:lang w:eastAsia="zh-CN"/>
        </w:rPr>
        <w:t>：</w:t>
      </w:r>
    </w:p>
    <w:p w14:paraId="51888300" w14:textId="618A2492" w:rsidR="00B76129" w:rsidRPr="00B76129" w:rsidRDefault="00B76129" w:rsidP="005D010E">
      <w:pPr>
        <w:pStyle w:val="af5"/>
        <w:spacing w:line="550" w:lineRule="exact"/>
        <w:rPr>
          <w:rFonts w:ascii="宋体" w:hAnsi="宋体"/>
          <w:lang w:val="en-US"/>
        </w:rPr>
      </w:pPr>
      <w:proofErr w:type="spellStart"/>
      <w:r>
        <w:rPr>
          <w:rFonts w:ascii="宋体" w:hAnsi="宋体" w:hint="eastAsia"/>
        </w:rPr>
        <w:t>第一部分</w:t>
      </w:r>
      <w:proofErr w:type="spellEnd"/>
      <w:r w:rsidR="00C15746">
        <w:rPr>
          <w:rFonts w:ascii="宋体" w:hAnsi="宋体" w:hint="eastAsia"/>
          <w:lang w:eastAsia="zh-CN"/>
        </w:rPr>
        <w:t>：</w:t>
      </w:r>
      <w:proofErr w:type="spellStart"/>
      <w:r w:rsidR="008706F1">
        <w:rPr>
          <w:rFonts w:ascii="宋体" w:hAnsi="宋体" w:hint="eastAsia"/>
        </w:rPr>
        <w:t>财务会计</w:t>
      </w:r>
      <w:r w:rsidR="008706F1" w:rsidRPr="00A419C8">
        <w:rPr>
          <w:rFonts w:ascii="宋体" w:hAnsi="宋体" w:hint="eastAsia"/>
        </w:rPr>
        <w:t>基本理论（第一章</w:t>
      </w:r>
      <w:proofErr w:type="spellEnd"/>
      <w:r w:rsidR="008706F1" w:rsidRPr="00A419C8">
        <w:rPr>
          <w:rFonts w:ascii="宋体" w:hAnsi="宋体" w:hint="eastAsia"/>
        </w:rPr>
        <w:t>）</w:t>
      </w:r>
      <w:r w:rsidRPr="00B76129">
        <w:rPr>
          <w:rFonts w:ascii="宋体" w:hAnsi="宋体" w:hint="eastAsia"/>
        </w:rPr>
        <w:t>。</w:t>
      </w:r>
      <w:proofErr w:type="spellStart"/>
      <w:r w:rsidRPr="00B76129">
        <w:rPr>
          <w:rFonts w:ascii="宋体" w:hAnsi="宋体" w:hint="eastAsia"/>
        </w:rPr>
        <w:t>简要介绍会计的分类</w:t>
      </w:r>
      <w:proofErr w:type="spellEnd"/>
      <w:r w:rsidR="00357579">
        <w:rPr>
          <w:rFonts w:ascii="宋体" w:hAnsi="宋体" w:hint="eastAsia"/>
          <w:lang w:eastAsia="zh-CN"/>
        </w:rPr>
        <w:t>、</w:t>
      </w:r>
      <w:proofErr w:type="spellStart"/>
      <w:r w:rsidR="00FA26B8" w:rsidRPr="00B76129">
        <w:rPr>
          <w:rFonts w:ascii="宋体" w:hAnsi="宋体" w:hint="eastAsia"/>
        </w:rPr>
        <w:t>财务</w:t>
      </w:r>
      <w:r w:rsidR="00FA26B8">
        <w:rPr>
          <w:rFonts w:ascii="宋体" w:hAnsi="宋体" w:hint="eastAsia"/>
          <w:lang w:eastAsia="zh-CN"/>
        </w:rPr>
        <w:t>会计的特点</w:t>
      </w:r>
      <w:proofErr w:type="spellEnd"/>
      <w:r w:rsidR="00FA26B8">
        <w:rPr>
          <w:rFonts w:ascii="宋体" w:hAnsi="宋体" w:hint="eastAsia"/>
          <w:lang w:eastAsia="zh-CN"/>
        </w:rPr>
        <w:t>、</w:t>
      </w:r>
      <w:proofErr w:type="spellStart"/>
      <w:r w:rsidR="00FA26B8" w:rsidRPr="00B76129">
        <w:rPr>
          <w:rFonts w:ascii="宋体" w:hAnsi="宋体" w:hint="eastAsia"/>
        </w:rPr>
        <w:t>财务会计与环境的关系</w:t>
      </w:r>
      <w:proofErr w:type="spellEnd"/>
      <w:r w:rsidR="00FA26B8">
        <w:rPr>
          <w:rFonts w:ascii="宋体" w:hAnsi="宋体" w:hint="eastAsia"/>
          <w:lang w:eastAsia="zh-CN"/>
        </w:rPr>
        <w:t>、</w:t>
      </w:r>
      <w:proofErr w:type="spellStart"/>
      <w:r w:rsidRPr="00B76129">
        <w:rPr>
          <w:rFonts w:ascii="宋体" w:hAnsi="宋体" w:hint="eastAsia"/>
        </w:rPr>
        <w:t>会计的目标、</w:t>
      </w:r>
      <w:r w:rsidR="00FA26B8" w:rsidRPr="00B76129">
        <w:rPr>
          <w:rFonts w:ascii="宋体" w:hAnsi="宋体" w:hint="eastAsia"/>
        </w:rPr>
        <w:t>会计的基本假设</w:t>
      </w:r>
      <w:r w:rsidR="00FA26B8">
        <w:rPr>
          <w:rFonts w:ascii="宋体" w:hAnsi="宋体" w:hint="eastAsia"/>
          <w:lang w:eastAsia="zh-CN"/>
        </w:rPr>
        <w:t>与</w:t>
      </w:r>
      <w:r w:rsidR="00357579">
        <w:rPr>
          <w:rFonts w:ascii="宋体" w:hAnsi="宋体" w:hint="eastAsia"/>
          <w:lang w:eastAsia="zh-CN"/>
        </w:rPr>
        <w:t>会计</w:t>
      </w:r>
      <w:r w:rsidR="00FA26B8">
        <w:rPr>
          <w:rFonts w:ascii="宋体" w:hAnsi="宋体" w:hint="eastAsia"/>
          <w:lang w:eastAsia="zh-CN"/>
        </w:rPr>
        <w:t>基础、会计要素</w:t>
      </w:r>
      <w:r w:rsidR="00FA26B8" w:rsidRPr="00B76129">
        <w:rPr>
          <w:rFonts w:ascii="宋体" w:hAnsi="宋体" w:hint="eastAsia"/>
        </w:rPr>
        <w:t>确认与计量</w:t>
      </w:r>
      <w:r w:rsidR="00FA26B8">
        <w:rPr>
          <w:rFonts w:ascii="宋体" w:hAnsi="宋体" w:hint="eastAsia"/>
          <w:lang w:eastAsia="zh-CN"/>
        </w:rPr>
        <w:t>的一般理论</w:t>
      </w:r>
      <w:proofErr w:type="spellEnd"/>
      <w:r w:rsidR="00FA26B8">
        <w:rPr>
          <w:rFonts w:ascii="宋体" w:hAnsi="宋体" w:hint="eastAsia"/>
          <w:lang w:eastAsia="zh-CN"/>
        </w:rPr>
        <w:t>、</w:t>
      </w:r>
      <w:proofErr w:type="spellStart"/>
      <w:r w:rsidR="00FA26B8" w:rsidRPr="00B76129">
        <w:rPr>
          <w:rFonts w:ascii="宋体" w:hAnsi="宋体" w:hint="eastAsia"/>
        </w:rPr>
        <w:t>会计信息质量</w:t>
      </w:r>
      <w:r w:rsidRPr="00B76129">
        <w:rPr>
          <w:rFonts w:ascii="宋体" w:hAnsi="宋体" w:hint="eastAsia"/>
        </w:rPr>
        <w:t>以及</w:t>
      </w:r>
      <w:r w:rsidR="00357579">
        <w:rPr>
          <w:rFonts w:ascii="宋体" w:hAnsi="宋体" w:hint="eastAsia"/>
          <w:lang w:eastAsia="zh-CN"/>
        </w:rPr>
        <w:t>企业</w:t>
      </w:r>
      <w:r w:rsidRPr="00B76129">
        <w:rPr>
          <w:rFonts w:ascii="宋体" w:hAnsi="宋体" w:hint="eastAsia"/>
        </w:rPr>
        <w:t>会计</w:t>
      </w:r>
      <w:r w:rsidR="00FA26B8">
        <w:rPr>
          <w:rFonts w:ascii="宋体" w:hAnsi="宋体" w:hint="eastAsia"/>
          <w:lang w:eastAsia="zh-CN"/>
        </w:rPr>
        <w:t>准则</w:t>
      </w:r>
      <w:proofErr w:type="spellEnd"/>
      <w:r w:rsidRPr="00B76129">
        <w:rPr>
          <w:rFonts w:ascii="宋体" w:hAnsi="宋体" w:hint="eastAsia"/>
        </w:rPr>
        <w:t>。</w:t>
      </w:r>
    </w:p>
    <w:p w14:paraId="2085A710" w14:textId="7D8F09C2" w:rsidR="008706F1" w:rsidRDefault="00B76129" w:rsidP="005D010E">
      <w:pPr>
        <w:pStyle w:val="af5"/>
        <w:spacing w:line="550" w:lineRule="exact"/>
        <w:rPr>
          <w:rFonts w:hAnsi="宋体" w:cs="宋体"/>
        </w:rPr>
      </w:pPr>
      <w:r>
        <w:rPr>
          <w:rFonts w:ascii="宋体" w:hAnsi="宋体" w:hint="eastAsia"/>
          <w:lang w:eastAsia="zh-CN"/>
        </w:rPr>
        <w:t>第二部分：</w:t>
      </w:r>
      <w:r w:rsidR="00F619E7">
        <w:rPr>
          <w:rFonts w:ascii="宋体" w:hAnsi="宋体" w:hint="eastAsia"/>
          <w:lang w:eastAsia="zh-CN"/>
        </w:rPr>
        <w:t>各项会计要素的</w:t>
      </w:r>
      <w:proofErr w:type="spellStart"/>
      <w:proofErr w:type="gramStart"/>
      <w:r w:rsidR="008D0E4A">
        <w:rPr>
          <w:rFonts w:ascii="宋体" w:hAnsi="宋体" w:hint="eastAsia"/>
        </w:rPr>
        <w:t>的</w:t>
      </w:r>
      <w:proofErr w:type="gramEnd"/>
      <w:r w:rsidR="008D0E4A">
        <w:rPr>
          <w:rFonts w:ascii="宋体" w:hAnsi="宋体" w:hint="eastAsia"/>
        </w:rPr>
        <w:t>确认、计量、记录</w:t>
      </w:r>
      <w:r w:rsidR="008D0E4A">
        <w:rPr>
          <w:rFonts w:ascii="宋体" w:hAnsi="宋体" w:hint="eastAsia"/>
          <w:lang w:eastAsia="zh-CN"/>
        </w:rPr>
        <w:t>和</w:t>
      </w:r>
      <w:r w:rsidR="00D32FE7">
        <w:rPr>
          <w:rFonts w:ascii="宋体" w:hAnsi="宋体" w:hint="eastAsia"/>
          <w:lang w:eastAsia="zh-CN"/>
        </w:rPr>
        <w:t>列报</w:t>
      </w:r>
      <w:proofErr w:type="spellEnd"/>
      <w:r w:rsidR="008706F1" w:rsidRPr="00A419C8">
        <w:rPr>
          <w:rFonts w:ascii="宋体" w:hAnsi="宋体" w:hint="eastAsia"/>
        </w:rPr>
        <w:t>（</w:t>
      </w:r>
      <w:proofErr w:type="spellStart"/>
      <w:r w:rsidR="008706F1" w:rsidRPr="00A419C8">
        <w:rPr>
          <w:rFonts w:ascii="宋体" w:hAnsi="宋体" w:hint="eastAsia"/>
        </w:rPr>
        <w:t>第二章至第</w:t>
      </w:r>
      <w:r w:rsidR="00D32FE7">
        <w:rPr>
          <w:rFonts w:ascii="宋体" w:hAnsi="宋体" w:hint="eastAsia"/>
          <w:lang w:eastAsia="zh-CN"/>
        </w:rPr>
        <w:t>十二</w:t>
      </w:r>
      <w:proofErr w:type="spellEnd"/>
      <w:r w:rsidR="008706F1" w:rsidRPr="00A419C8">
        <w:rPr>
          <w:rFonts w:ascii="宋体" w:hAnsi="宋体" w:hint="eastAsia"/>
        </w:rPr>
        <w:t>章）。</w:t>
      </w:r>
      <w:proofErr w:type="spellStart"/>
      <w:r w:rsidR="00FA26B8">
        <w:rPr>
          <w:rFonts w:ascii="宋体" w:hAnsi="宋体" w:hint="eastAsia"/>
          <w:lang w:eastAsia="zh-CN"/>
        </w:rPr>
        <w:t>介绍</w:t>
      </w:r>
      <w:r w:rsidR="008D0E4A">
        <w:rPr>
          <w:rFonts w:ascii="宋体" w:hAnsi="宋体" w:hint="eastAsia"/>
          <w:lang w:eastAsia="zh-CN"/>
        </w:rPr>
        <w:t>货币资金、应收款项、存货、投资、固定资产、无形资产、投资性房地地产</w:t>
      </w:r>
      <w:r w:rsidR="00D32FE7">
        <w:rPr>
          <w:rFonts w:ascii="宋体" w:hAnsi="宋体" w:hint="eastAsia"/>
          <w:lang w:eastAsia="zh-CN"/>
        </w:rPr>
        <w:t>、流动</w:t>
      </w:r>
      <w:proofErr w:type="spellEnd"/>
      <w:r w:rsidR="00D32FE7">
        <w:rPr>
          <w:rFonts w:ascii="宋体" w:hAnsi="宋体" w:hint="eastAsia"/>
          <w:lang w:eastAsia="zh-CN"/>
        </w:rPr>
        <w:t xml:space="preserve"> 、非流动负债、收入、费用、利润、所有者权益</w:t>
      </w:r>
      <w:r w:rsidR="008D0E4A">
        <w:rPr>
          <w:rFonts w:ascii="宋体" w:hAnsi="宋体" w:hint="eastAsia"/>
          <w:lang w:eastAsia="zh-CN"/>
        </w:rPr>
        <w:t>的</w:t>
      </w:r>
      <w:proofErr w:type="spellStart"/>
      <w:r w:rsidR="00FA26B8">
        <w:rPr>
          <w:rFonts w:ascii="宋体" w:hAnsi="宋体" w:hint="eastAsia"/>
        </w:rPr>
        <w:t>确认、计量、记录</w:t>
      </w:r>
      <w:r w:rsidR="00FA26B8">
        <w:rPr>
          <w:rFonts w:ascii="宋体" w:hAnsi="宋体" w:hint="eastAsia"/>
          <w:lang w:eastAsia="zh-CN"/>
        </w:rPr>
        <w:t>和</w:t>
      </w:r>
      <w:r w:rsidR="00D32FE7">
        <w:rPr>
          <w:rFonts w:ascii="宋体" w:hAnsi="宋体" w:hint="eastAsia"/>
          <w:lang w:eastAsia="zh-CN"/>
        </w:rPr>
        <w:t>列报</w:t>
      </w:r>
      <w:r w:rsidR="00FA26B8">
        <w:rPr>
          <w:rFonts w:ascii="宋体" w:hAnsi="宋体" w:hint="eastAsia"/>
        </w:rPr>
        <w:t>方法</w:t>
      </w:r>
      <w:proofErr w:type="spellEnd"/>
      <w:r w:rsidR="00FA26B8">
        <w:rPr>
          <w:rFonts w:hAnsi="宋体" w:cs="宋体" w:hint="eastAsia"/>
          <w:color w:val="000000"/>
          <w:lang w:eastAsia="zh-CN"/>
        </w:rPr>
        <w:t>。</w:t>
      </w:r>
      <w:proofErr w:type="spellStart"/>
      <w:r w:rsidRPr="00072157">
        <w:rPr>
          <w:rFonts w:hAnsi="宋体" w:cs="宋体" w:hint="eastAsia"/>
        </w:rPr>
        <w:t>该部分涉及内容较多，哪些内容应细讲、精讲，哪些内容应粗讲或选讲，如何突破难点，重点内容如何讲授等在“四、教学内容”中详细说明</w:t>
      </w:r>
      <w:proofErr w:type="spellEnd"/>
      <w:r w:rsidRPr="00072157">
        <w:rPr>
          <w:rFonts w:hAnsi="宋体" w:cs="宋体" w:hint="eastAsia"/>
        </w:rPr>
        <w:t>。</w:t>
      </w:r>
    </w:p>
    <w:p w14:paraId="73765175" w14:textId="6F3708E9" w:rsidR="00D32FE7" w:rsidRDefault="00D32FE7" w:rsidP="005D010E">
      <w:pPr>
        <w:pStyle w:val="af5"/>
        <w:spacing w:line="550" w:lineRule="exact"/>
        <w:rPr>
          <w:rFonts w:ascii="宋体" w:hAnsi="宋体"/>
        </w:rPr>
      </w:pPr>
      <w:r>
        <w:rPr>
          <w:rFonts w:ascii="宋体" w:hAnsi="宋体" w:hint="eastAsia"/>
          <w:lang w:eastAsia="zh-CN"/>
        </w:rPr>
        <w:t>第</w:t>
      </w:r>
      <w:r w:rsidR="007B5772">
        <w:rPr>
          <w:rFonts w:ascii="宋体" w:hAnsi="宋体" w:hint="eastAsia"/>
          <w:lang w:eastAsia="zh-CN"/>
        </w:rPr>
        <w:t>三</w:t>
      </w:r>
      <w:r>
        <w:rPr>
          <w:rFonts w:ascii="宋体" w:hAnsi="宋体" w:hint="eastAsia"/>
          <w:lang w:eastAsia="zh-CN"/>
        </w:rPr>
        <w:t>部分：财务报告（第十三章）。简要介绍</w:t>
      </w:r>
      <w:r w:rsidR="007B5772">
        <w:rPr>
          <w:rFonts w:ascii="宋体" w:hAnsi="宋体" w:hint="eastAsia"/>
          <w:lang w:eastAsia="zh-CN"/>
        </w:rPr>
        <w:t>财务报告概念、体系、编制要求，</w:t>
      </w:r>
      <w:proofErr w:type="gramStart"/>
      <w:r w:rsidR="007B5772">
        <w:rPr>
          <w:rFonts w:ascii="宋体" w:hAnsi="宋体" w:hint="eastAsia"/>
          <w:lang w:eastAsia="zh-CN"/>
        </w:rPr>
        <w:t>粗讲资产负债表</w:t>
      </w:r>
      <w:proofErr w:type="gramEnd"/>
      <w:r w:rsidR="007B5772">
        <w:rPr>
          <w:rFonts w:ascii="宋体" w:hAnsi="宋体" w:hint="eastAsia"/>
          <w:lang w:eastAsia="zh-CN"/>
        </w:rPr>
        <w:t>、利润表、所有者权益变动表的结构和编制方法，精讲现金流量表的理论、结构、经营活动现金</w:t>
      </w:r>
      <w:r w:rsidR="009A6A0A">
        <w:rPr>
          <w:rFonts w:ascii="宋体" w:hAnsi="宋体" w:hint="eastAsia"/>
          <w:lang w:eastAsia="zh-CN"/>
        </w:rPr>
        <w:t>流量编制的</w:t>
      </w:r>
      <w:r w:rsidR="007B5772">
        <w:rPr>
          <w:rFonts w:ascii="宋体" w:hAnsi="宋体" w:hint="eastAsia"/>
          <w:lang w:eastAsia="zh-CN"/>
        </w:rPr>
        <w:t>直接法与间接法</w:t>
      </w:r>
      <w:r w:rsidR="009A6A0A">
        <w:rPr>
          <w:rFonts w:ascii="宋体" w:hAnsi="宋体" w:hint="eastAsia"/>
          <w:lang w:eastAsia="zh-CN"/>
        </w:rPr>
        <w:t>，</w:t>
      </w:r>
      <w:proofErr w:type="gramStart"/>
      <w:r w:rsidR="009A6A0A">
        <w:rPr>
          <w:rFonts w:ascii="宋体" w:hAnsi="宋体" w:hint="eastAsia"/>
          <w:lang w:eastAsia="zh-CN"/>
        </w:rPr>
        <w:t>粗讲会计报表</w:t>
      </w:r>
      <w:proofErr w:type="gramEnd"/>
      <w:r w:rsidR="009A6A0A">
        <w:rPr>
          <w:rFonts w:ascii="宋体" w:hAnsi="宋体" w:hint="eastAsia"/>
          <w:lang w:eastAsia="zh-CN"/>
        </w:rPr>
        <w:t>附注的内容</w:t>
      </w:r>
      <w:r w:rsidR="007B5772">
        <w:rPr>
          <w:rFonts w:ascii="宋体" w:hAnsi="宋体" w:hint="eastAsia"/>
          <w:lang w:eastAsia="zh-CN"/>
        </w:rPr>
        <w:t>。</w:t>
      </w:r>
    </w:p>
    <w:p w14:paraId="79528892" w14:textId="77777777" w:rsidR="0050312B" w:rsidRPr="00DA7560" w:rsidRDefault="0050312B" w:rsidP="005D010E">
      <w:pPr>
        <w:pStyle w:val="af5"/>
        <w:spacing w:line="550" w:lineRule="exact"/>
        <w:ind w:firstLine="482"/>
        <w:rPr>
          <w:rFonts w:ascii="宋体" w:hAnsi="宋体"/>
          <w:b/>
          <w:bCs/>
        </w:rPr>
      </w:pPr>
      <w:r w:rsidRPr="00DA7560">
        <w:rPr>
          <w:rFonts w:ascii="宋体" w:hAnsi="宋体" w:hint="eastAsia"/>
          <w:b/>
          <w:bCs/>
        </w:rPr>
        <w:t>2</w:t>
      </w:r>
      <w:r w:rsidRPr="00DA7560">
        <w:rPr>
          <w:rFonts w:ascii="宋体" w:hAnsi="宋体"/>
          <w:b/>
          <w:bCs/>
        </w:rPr>
        <w:t>.</w:t>
      </w:r>
      <w:r w:rsidRPr="00DA7560">
        <w:rPr>
          <w:rFonts w:ascii="宋体" w:hAnsi="宋体" w:hint="eastAsia"/>
          <w:b/>
          <w:bCs/>
        </w:rPr>
        <w:t>教学方法与手段</w:t>
      </w:r>
    </w:p>
    <w:p w14:paraId="6E4E49C3" w14:textId="34CC926F" w:rsidR="0050312B" w:rsidRDefault="0050312B" w:rsidP="001B4DBF">
      <w:pPr>
        <w:pStyle w:val="af5"/>
        <w:spacing w:line="560" w:lineRule="exact"/>
        <w:rPr>
          <w:rFonts w:ascii="宋体" w:hAnsi="宋体"/>
        </w:rPr>
      </w:pPr>
      <w:proofErr w:type="spellStart"/>
      <w:r>
        <w:rPr>
          <w:rFonts w:ascii="宋体" w:hAnsi="宋体" w:hint="eastAsia"/>
        </w:rPr>
        <w:lastRenderedPageBreak/>
        <w:t>教学方法：</w:t>
      </w:r>
      <w:r w:rsidR="00C72B1F" w:rsidRPr="00C72B1F">
        <w:rPr>
          <w:rFonts w:ascii="宋体" w:hAnsi="宋体"/>
          <w:lang w:eastAsia="zh-CN"/>
        </w:rPr>
        <w:t>坚持教师讲授与学生自学相结合，课堂着重讲授重点和难点内容，</w:t>
      </w:r>
      <w:r w:rsidR="008C5881">
        <w:rPr>
          <w:rFonts w:ascii="宋体" w:hAnsi="宋体" w:hint="eastAsia"/>
          <w:lang w:eastAsia="zh-CN"/>
        </w:rPr>
        <w:t>适度安排学生自学；</w:t>
      </w:r>
      <w:r w:rsidR="00C72B1F" w:rsidRPr="00C72B1F">
        <w:rPr>
          <w:rFonts w:ascii="宋体" w:hAnsi="宋体" w:hint="eastAsia"/>
          <w:lang w:eastAsia="zh-CN"/>
        </w:rPr>
        <w:t>结合特定内容进行讨论；</w:t>
      </w:r>
      <w:r w:rsidR="008C5881">
        <w:rPr>
          <w:rFonts w:ascii="宋体" w:hAnsi="宋体" w:hint="eastAsia"/>
          <w:lang w:eastAsia="zh-CN"/>
        </w:rPr>
        <w:t>并</w:t>
      </w:r>
      <w:r w:rsidR="00357579" w:rsidRPr="00072157">
        <w:rPr>
          <w:rFonts w:hAnsi="宋体" w:cs="宋体"/>
          <w:color w:val="000000"/>
        </w:rPr>
        <w:t>加强学生的预习、复习和作业环节</w:t>
      </w:r>
      <w:r w:rsidR="00357579" w:rsidRPr="00072157">
        <w:rPr>
          <w:rFonts w:hAnsi="宋体" w:cs="宋体" w:hint="eastAsia"/>
          <w:color w:val="000000"/>
        </w:rPr>
        <w:t>；</w:t>
      </w:r>
      <w:r w:rsidR="00357579" w:rsidRPr="00072157">
        <w:rPr>
          <w:rFonts w:hAnsi="宋体" w:cs="宋体"/>
          <w:color w:val="000000"/>
        </w:rPr>
        <w:t>实行教师课外辅导与答疑</w:t>
      </w:r>
      <w:r w:rsidR="008C5881">
        <w:rPr>
          <w:rFonts w:hAnsi="宋体" w:cs="宋体" w:hint="eastAsia"/>
          <w:color w:val="000000"/>
          <w:lang w:eastAsia="zh-CN"/>
        </w:rPr>
        <w:t>。</w:t>
      </w:r>
      <w:r w:rsidR="00FE7941">
        <w:rPr>
          <w:rFonts w:hAnsi="宋体" w:cs="宋体" w:hint="eastAsia"/>
          <w:color w:val="000000"/>
          <w:lang w:eastAsia="zh-CN"/>
        </w:rPr>
        <w:t>另外，在教学中要注重</w:t>
      </w:r>
      <w:r w:rsidR="00FE7941">
        <w:rPr>
          <w:rFonts w:ascii="宋体" w:hAnsi="宋体" w:hint="eastAsia"/>
          <w:lang w:eastAsia="zh-CN"/>
        </w:rPr>
        <w:t>程理论与实务的结合</w:t>
      </w:r>
      <w:proofErr w:type="spellEnd"/>
      <w:r w:rsidR="00FE7941">
        <w:rPr>
          <w:rFonts w:hAnsi="宋体" w:cs="宋体" w:hint="eastAsia"/>
          <w:color w:val="000000"/>
          <w:lang w:eastAsia="zh-CN"/>
        </w:rPr>
        <w:t>，</w:t>
      </w:r>
      <w:proofErr w:type="spellStart"/>
      <w:r w:rsidR="008C5881" w:rsidRPr="00072157">
        <w:rPr>
          <w:rFonts w:hAnsi="宋体" w:cs="宋体" w:hint="eastAsia"/>
          <w:color w:val="000000"/>
        </w:rPr>
        <w:t>阶段性</w:t>
      </w:r>
      <w:r w:rsidR="004F5DF7">
        <w:rPr>
          <w:rFonts w:hAnsi="宋体" w:cs="宋体" w:hint="eastAsia"/>
          <w:color w:val="000000"/>
          <w:lang w:eastAsia="zh-CN"/>
        </w:rPr>
        <w:t>地引入</w:t>
      </w:r>
      <w:r w:rsidR="008C5881">
        <w:rPr>
          <w:rFonts w:ascii="宋体" w:hAnsi="宋体" w:hint="eastAsia"/>
        </w:rPr>
        <w:t>案例教学</w:t>
      </w:r>
      <w:proofErr w:type="spellEnd"/>
      <w:r w:rsidR="008C5881">
        <w:rPr>
          <w:rFonts w:ascii="宋体" w:hAnsi="宋体" w:hint="eastAsia"/>
          <w:lang w:eastAsia="zh-CN"/>
        </w:rPr>
        <w:t>。</w:t>
      </w:r>
    </w:p>
    <w:p w14:paraId="4C70C070" w14:textId="74EE4917" w:rsidR="0050312B" w:rsidRDefault="0050312B" w:rsidP="001B4DBF">
      <w:pPr>
        <w:pStyle w:val="af5"/>
        <w:spacing w:line="560" w:lineRule="exact"/>
        <w:rPr>
          <w:rFonts w:ascii="宋体" w:hAnsi="宋体"/>
        </w:rPr>
      </w:pPr>
      <w:proofErr w:type="spellStart"/>
      <w:r>
        <w:rPr>
          <w:rFonts w:ascii="宋体" w:hAnsi="宋体" w:hint="eastAsia"/>
        </w:rPr>
        <w:t>教学手段：传统与现代化教学手段并用，线下线上结合。线下</w:t>
      </w:r>
      <w:r w:rsidR="00C72B1F">
        <w:rPr>
          <w:rFonts w:ascii="宋体" w:hAnsi="宋体" w:hint="eastAsia"/>
          <w:lang w:eastAsia="zh-CN"/>
        </w:rPr>
        <w:t>教师</w:t>
      </w:r>
      <w:r w:rsidR="004F5DF7">
        <w:rPr>
          <w:rFonts w:ascii="宋体" w:hAnsi="宋体" w:hint="eastAsia"/>
          <w:lang w:eastAsia="zh-CN"/>
        </w:rPr>
        <w:t>采用</w:t>
      </w:r>
      <w:r>
        <w:rPr>
          <w:rFonts w:ascii="宋体" w:hAnsi="宋体" w:hint="eastAsia"/>
        </w:rPr>
        <w:t>多媒体讲解</w:t>
      </w:r>
      <w:r w:rsidR="004F5DF7">
        <w:rPr>
          <w:rFonts w:ascii="宋体" w:hAnsi="宋体" w:hint="eastAsia"/>
          <w:lang w:eastAsia="zh-CN"/>
        </w:rPr>
        <w:t>及</w:t>
      </w:r>
      <w:r>
        <w:rPr>
          <w:rFonts w:ascii="宋体" w:hAnsi="宋体" w:hint="eastAsia"/>
        </w:rPr>
        <w:t>演示、</w:t>
      </w:r>
      <w:r w:rsidR="00C72B1F">
        <w:rPr>
          <w:rFonts w:ascii="宋体" w:hAnsi="宋体" w:hint="eastAsia"/>
          <w:lang w:eastAsia="zh-CN"/>
        </w:rPr>
        <w:t>学生讨论</w:t>
      </w:r>
      <w:r w:rsidR="008068B4">
        <w:rPr>
          <w:rFonts w:ascii="宋体" w:hAnsi="宋体" w:hint="eastAsia"/>
          <w:lang w:eastAsia="zh-CN"/>
        </w:rPr>
        <w:t>翻转课堂</w:t>
      </w:r>
      <w:proofErr w:type="spellEnd"/>
      <w:r w:rsidR="00C72B1F">
        <w:rPr>
          <w:rFonts w:ascii="宋体" w:hAnsi="宋体" w:hint="eastAsia"/>
          <w:lang w:eastAsia="zh-CN"/>
        </w:rPr>
        <w:t>，</w:t>
      </w:r>
      <w:proofErr w:type="spellStart"/>
      <w:r>
        <w:rPr>
          <w:rFonts w:ascii="宋体" w:hAnsi="宋体" w:hint="eastAsia"/>
        </w:rPr>
        <w:t>线上</w:t>
      </w:r>
      <w:r w:rsidR="004F5DF7">
        <w:rPr>
          <w:rFonts w:ascii="宋体" w:hAnsi="宋体" w:hint="eastAsia"/>
          <w:lang w:eastAsia="zh-CN"/>
        </w:rPr>
        <w:t>学生</w:t>
      </w:r>
      <w:proofErr w:type="gramStart"/>
      <w:r w:rsidR="004F5DF7">
        <w:rPr>
          <w:rFonts w:ascii="宋体" w:hAnsi="宋体" w:hint="eastAsia"/>
          <w:lang w:eastAsia="zh-CN"/>
        </w:rPr>
        <w:t>通过</w:t>
      </w:r>
      <w:r>
        <w:rPr>
          <w:rFonts w:ascii="宋体" w:hAnsi="宋体" w:hint="eastAsia"/>
        </w:rPr>
        <w:t>慕课自学</w:t>
      </w:r>
      <w:proofErr w:type="gramEnd"/>
      <w:r w:rsidR="00C72B1F">
        <w:rPr>
          <w:rFonts w:ascii="宋体" w:hAnsi="宋体" w:hint="eastAsia"/>
          <w:lang w:eastAsia="zh-CN"/>
        </w:rPr>
        <w:t>、预习和复习</w:t>
      </w:r>
      <w:proofErr w:type="spellEnd"/>
      <w:r>
        <w:rPr>
          <w:rFonts w:ascii="宋体" w:hAnsi="宋体" w:hint="eastAsia"/>
        </w:rPr>
        <w:t>等。</w:t>
      </w:r>
    </w:p>
    <w:p w14:paraId="1C93799B" w14:textId="77777777" w:rsidR="0050312B" w:rsidRPr="00DA7560" w:rsidRDefault="0050312B" w:rsidP="00946EFD">
      <w:pPr>
        <w:pStyle w:val="af5"/>
        <w:spacing w:line="560" w:lineRule="exact"/>
        <w:ind w:firstLine="482"/>
        <w:rPr>
          <w:rFonts w:ascii="宋体" w:hAnsi="宋体"/>
          <w:b/>
          <w:bCs/>
        </w:rPr>
      </w:pPr>
      <w:r w:rsidRPr="00DA7560">
        <w:rPr>
          <w:rFonts w:ascii="宋体" w:hAnsi="宋体" w:hint="eastAsia"/>
          <w:b/>
          <w:bCs/>
        </w:rPr>
        <w:t>3</w:t>
      </w:r>
      <w:r w:rsidRPr="00DA7560">
        <w:rPr>
          <w:rFonts w:ascii="宋体" w:hAnsi="宋体"/>
          <w:b/>
          <w:bCs/>
        </w:rPr>
        <w:t>.</w:t>
      </w:r>
      <w:r w:rsidRPr="00DA7560">
        <w:rPr>
          <w:rFonts w:ascii="宋体" w:hAnsi="宋体" w:hint="eastAsia"/>
          <w:b/>
          <w:bCs/>
        </w:rPr>
        <w:t>实践教学</w:t>
      </w:r>
    </w:p>
    <w:p w14:paraId="60ACFEE1" w14:textId="1CEE3A8D" w:rsidR="0050312B" w:rsidRDefault="0050312B" w:rsidP="00946EFD">
      <w:pPr>
        <w:pStyle w:val="af5"/>
        <w:spacing w:line="560" w:lineRule="exact"/>
        <w:rPr>
          <w:rFonts w:ascii="宋体" w:hAnsi="宋体"/>
        </w:rPr>
      </w:pPr>
      <w:r>
        <w:rPr>
          <w:rFonts w:ascii="宋体" w:hAnsi="宋体" w:hint="eastAsia"/>
        </w:rPr>
        <w:t>《</w:t>
      </w:r>
      <w:r w:rsidR="00207BFE">
        <w:rPr>
          <w:rFonts w:ascii="宋体" w:hAnsi="宋体" w:hint="eastAsia"/>
        </w:rPr>
        <w:t>中国财务会计实务</w:t>
      </w:r>
      <w:r>
        <w:rPr>
          <w:rFonts w:ascii="宋体" w:hAnsi="宋体" w:hint="eastAsia"/>
        </w:rPr>
        <w:t>》与课程会计实务联系密切，需要引入实践教学，达到理论联系实际的效果，适时组织学生进行</w:t>
      </w:r>
      <w:r w:rsidRPr="00A419C8">
        <w:rPr>
          <w:rFonts w:ascii="宋体" w:hAnsi="宋体" w:hint="eastAsia"/>
        </w:rPr>
        <w:t>案例讨论，</w:t>
      </w:r>
      <w:r>
        <w:rPr>
          <w:rFonts w:ascii="宋体" w:hAnsi="宋体" w:hint="eastAsia"/>
        </w:rPr>
        <w:t>以增强学生的职业判断能力；</w:t>
      </w:r>
      <w:r w:rsidRPr="00A419C8">
        <w:rPr>
          <w:rFonts w:ascii="宋体" w:hAnsi="宋体" w:hint="eastAsia"/>
        </w:rPr>
        <w:t>在小学期中组织学生在会计模拟实验室进行专项实习</w:t>
      </w:r>
      <w:r>
        <w:rPr>
          <w:rFonts w:ascii="宋体" w:hAnsi="宋体" w:hint="eastAsia"/>
        </w:rPr>
        <w:t>，提高学生的操作技能</w:t>
      </w:r>
      <w:r w:rsidRPr="00A419C8">
        <w:rPr>
          <w:rFonts w:ascii="宋体" w:hAnsi="宋体" w:hint="eastAsia"/>
        </w:rPr>
        <w:t>。</w:t>
      </w:r>
    </w:p>
    <w:p w14:paraId="67BAFA31" w14:textId="3F030B52" w:rsidR="0050312B" w:rsidRPr="00DA7560" w:rsidRDefault="0050312B" w:rsidP="00946EFD">
      <w:pPr>
        <w:pStyle w:val="af5"/>
        <w:spacing w:line="560" w:lineRule="exact"/>
        <w:ind w:firstLine="482"/>
        <w:rPr>
          <w:rFonts w:ascii="宋体" w:hAnsi="宋体"/>
          <w:b/>
          <w:bCs/>
        </w:rPr>
      </w:pPr>
      <w:r w:rsidRPr="00DA7560">
        <w:rPr>
          <w:rFonts w:ascii="宋体" w:hAnsi="宋体" w:hint="eastAsia"/>
          <w:b/>
          <w:bCs/>
        </w:rPr>
        <w:t>4</w:t>
      </w:r>
      <w:r w:rsidRPr="00DA7560">
        <w:rPr>
          <w:rFonts w:ascii="宋体" w:hAnsi="宋体"/>
          <w:b/>
          <w:bCs/>
        </w:rPr>
        <w:t>.</w:t>
      </w:r>
      <w:r w:rsidR="00642BD4">
        <w:rPr>
          <w:rFonts w:ascii="宋体" w:hAnsi="宋体" w:hint="eastAsia"/>
          <w:b/>
          <w:bCs/>
          <w:lang w:eastAsia="zh-CN"/>
        </w:rPr>
        <w:t>课后作业和自学要求</w:t>
      </w:r>
    </w:p>
    <w:p w14:paraId="65C831CA" w14:textId="5E6D3D28" w:rsidR="00B23CE9" w:rsidRDefault="00B23CE9" w:rsidP="001B4DBF">
      <w:pPr>
        <w:pStyle w:val="af5"/>
        <w:spacing w:line="560" w:lineRule="exact"/>
        <w:rPr>
          <w:rFonts w:ascii="宋体" w:hAnsi="宋体"/>
        </w:rPr>
      </w:pPr>
      <w:proofErr w:type="spellStart"/>
      <w:r>
        <w:rPr>
          <w:rFonts w:ascii="宋体" w:hAnsi="宋体" w:hint="eastAsia"/>
        </w:rPr>
        <w:t>课后作业</w:t>
      </w:r>
      <w:proofErr w:type="spellEnd"/>
      <w:r>
        <w:rPr>
          <w:rFonts w:ascii="宋体" w:hAnsi="宋体" w:hint="eastAsia"/>
        </w:rPr>
        <w:t>：《</w:t>
      </w:r>
      <w:proofErr w:type="spellStart"/>
      <w:r w:rsidR="00207BFE">
        <w:rPr>
          <w:rFonts w:ascii="宋体" w:hAnsi="宋体" w:hint="eastAsia"/>
          <w:lang w:eastAsia="zh-CN"/>
        </w:rPr>
        <w:t>中国财务会计实务</w:t>
      </w:r>
      <w:proofErr w:type="spellEnd"/>
      <w:r>
        <w:rPr>
          <w:rFonts w:ascii="宋体" w:hAnsi="宋体" w:hint="eastAsia"/>
        </w:rPr>
        <w:t>》</w:t>
      </w:r>
      <w:r w:rsidRPr="00A419C8">
        <w:rPr>
          <w:rFonts w:ascii="宋体" w:hAnsi="宋体" w:hint="eastAsia"/>
        </w:rPr>
        <w:t>是一门业务技术性较强的应用性学科，有一套完整的业务技术方法</w:t>
      </w:r>
      <w:r>
        <w:rPr>
          <w:rFonts w:ascii="宋体" w:hAnsi="宋体" w:hint="eastAsia"/>
        </w:rPr>
        <w:t>以及</w:t>
      </w:r>
      <w:r w:rsidRPr="00A419C8">
        <w:rPr>
          <w:rFonts w:ascii="宋体" w:hAnsi="宋体" w:hint="eastAsia"/>
        </w:rPr>
        <w:t>一定的职业判断</w:t>
      </w:r>
      <w:r>
        <w:rPr>
          <w:rFonts w:ascii="宋体" w:hAnsi="宋体" w:hint="eastAsia"/>
        </w:rPr>
        <w:t>，</w:t>
      </w:r>
      <w:r w:rsidRPr="00A419C8">
        <w:rPr>
          <w:rFonts w:ascii="宋体" w:hAnsi="宋体" w:hint="eastAsia"/>
        </w:rPr>
        <w:t>这些技能的提高需要在财务会计理论的指导下，并完成一定的作业等活动才能完成。课后作业主要来自</w:t>
      </w:r>
      <w:r>
        <w:rPr>
          <w:rFonts w:ascii="宋体" w:hAnsi="宋体" w:hint="eastAsia"/>
        </w:rPr>
        <w:t>《中级财务会计》教材中的练习，同时根据学生掌握情况适当进行补充。</w:t>
      </w:r>
    </w:p>
    <w:p w14:paraId="1C6AC96F" w14:textId="0CC8490C" w:rsidR="00BD2677" w:rsidRPr="00BD2677" w:rsidRDefault="00B23CE9" w:rsidP="001B4DBF">
      <w:pPr>
        <w:pStyle w:val="af5"/>
        <w:spacing w:line="560" w:lineRule="exact"/>
        <w:rPr>
          <w:rFonts w:ascii="宋体" w:hAnsi="宋体"/>
        </w:rPr>
      </w:pPr>
      <w:proofErr w:type="spellStart"/>
      <w:r>
        <w:rPr>
          <w:rFonts w:ascii="宋体" w:hAnsi="宋体" w:hint="eastAsia"/>
        </w:rPr>
        <w:t>自学要求</w:t>
      </w:r>
      <w:proofErr w:type="spellEnd"/>
      <w:r>
        <w:rPr>
          <w:rFonts w:ascii="宋体" w:hAnsi="宋体" w:hint="eastAsia"/>
        </w:rPr>
        <w:t>：《</w:t>
      </w:r>
      <w:proofErr w:type="spellStart"/>
      <w:r w:rsidR="00207BFE">
        <w:rPr>
          <w:rFonts w:ascii="宋体" w:hAnsi="宋体" w:hint="eastAsia"/>
          <w:lang w:eastAsia="zh-CN"/>
        </w:rPr>
        <w:t>中国财务会计实务</w:t>
      </w:r>
      <w:proofErr w:type="spellEnd"/>
      <w:r>
        <w:rPr>
          <w:rFonts w:ascii="宋体" w:hAnsi="宋体" w:hint="eastAsia"/>
        </w:rPr>
        <w:t>》</w:t>
      </w:r>
      <w:proofErr w:type="spellStart"/>
      <w:r>
        <w:rPr>
          <w:rFonts w:ascii="宋体" w:hAnsi="宋体" w:hint="eastAsia"/>
        </w:rPr>
        <w:t>内容多，课时有限，</w:t>
      </w:r>
      <w:r w:rsidR="007B5772">
        <w:rPr>
          <w:rFonts w:ascii="宋体" w:hAnsi="宋体" w:hint="eastAsia"/>
          <w:lang w:eastAsia="zh-CN"/>
        </w:rPr>
        <w:t>学生有国际会计准则学习的基础，</w:t>
      </w:r>
      <w:r w:rsidR="009A6A0A">
        <w:rPr>
          <w:rFonts w:ascii="宋体" w:hAnsi="宋体" w:hint="eastAsia"/>
          <w:lang w:eastAsia="zh-CN"/>
        </w:rPr>
        <w:t>有自学能力，</w:t>
      </w:r>
      <w:r w:rsidR="00642BD4">
        <w:rPr>
          <w:rFonts w:ascii="宋体" w:hAnsi="宋体" w:hint="eastAsia"/>
          <w:lang w:eastAsia="zh-CN"/>
        </w:rPr>
        <w:t>约</w:t>
      </w:r>
      <w:proofErr w:type="spellEnd"/>
      <w:r w:rsidR="007B5772">
        <w:rPr>
          <w:rFonts w:ascii="宋体" w:hAnsi="宋体"/>
          <w:lang w:eastAsia="zh-CN"/>
        </w:rPr>
        <w:t>4</w:t>
      </w:r>
      <w:r w:rsidR="00642BD4">
        <w:rPr>
          <w:rFonts w:ascii="宋体" w:hAnsi="宋体"/>
          <w:lang w:eastAsia="zh-CN"/>
        </w:rPr>
        <w:t>0</w:t>
      </w:r>
      <w:r w:rsidR="00642BD4">
        <w:rPr>
          <w:rFonts w:ascii="宋体" w:hAnsi="宋体" w:hint="eastAsia"/>
          <w:lang w:eastAsia="zh-CN"/>
        </w:rPr>
        <w:t>%的内容</w:t>
      </w:r>
      <w:proofErr w:type="spellStart"/>
      <w:r>
        <w:rPr>
          <w:rFonts w:ascii="宋体" w:hAnsi="宋体" w:hint="eastAsia"/>
        </w:rPr>
        <w:t>需要</w:t>
      </w:r>
      <w:proofErr w:type="gramStart"/>
      <w:r w:rsidR="00642BD4">
        <w:rPr>
          <w:rFonts w:ascii="宋体" w:hAnsi="宋体" w:hint="eastAsia"/>
          <w:lang w:eastAsia="zh-CN"/>
        </w:rPr>
        <w:t>利用慕课</w:t>
      </w:r>
      <w:r>
        <w:rPr>
          <w:rFonts w:ascii="宋体" w:hAnsi="宋体" w:hint="eastAsia"/>
        </w:rPr>
        <w:t>自学</w:t>
      </w:r>
      <w:proofErr w:type="gramEnd"/>
      <w:r>
        <w:rPr>
          <w:rFonts w:ascii="宋体" w:hAnsi="宋体" w:hint="eastAsia"/>
        </w:rPr>
        <w:t>，并作为考核的要求</w:t>
      </w:r>
      <w:proofErr w:type="spellEnd"/>
      <w:r>
        <w:rPr>
          <w:rFonts w:ascii="宋体" w:hAnsi="宋体" w:hint="eastAsia"/>
        </w:rPr>
        <w:t>。</w:t>
      </w:r>
    </w:p>
    <w:p w14:paraId="2F57482D" w14:textId="2A07EA6D" w:rsidR="00A60620" w:rsidRPr="00DA7560" w:rsidRDefault="0050312B" w:rsidP="00946EFD">
      <w:pPr>
        <w:pStyle w:val="af5"/>
        <w:spacing w:line="560" w:lineRule="exact"/>
        <w:ind w:firstLine="482"/>
        <w:rPr>
          <w:rFonts w:ascii="宋体" w:hAnsi="宋体"/>
          <w:b/>
          <w:bCs/>
        </w:rPr>
      </w:pPr>
      <w:r w:rsidRPr="00DA7560">
        <w:rPr>
          <w:rFonts w:ascii="宋体" w:hAnsi="宋体" w:hint="eastAsia"/>
          <w:b/>
          <w:bCs/>
        </w:rPr>
        <w:t>5</w:t>
      </w:r>
      <w:r w:rsidRPr="00DA7560">
        <w:rPr>
          <w:rFonts w:ascii="宋体" w:hAnsi="宋体"/>
          <w:b/>
          <w:bCs/>
        </w:rPr>
        <w:t>.</w:t>
      </w:r>
      <w:r w:rsidR="00A60620" w:rsidRPr="00A60620">
        <w:rPr>
          <w:rFonts w:ascii="宋体" w:hAnsi="宋体" w:hint="eastAsia"/>
          <w:b/>
          <w:bCs/>
        </w:rPr>
        <w:t xml:space="preserve"> </w:t>
      </w:r>
      <w:proofErr w:type="spellStart"/>
      <w:r w:rsidR="00A60620" w:rsidRPr="00DA7560">
        <w:rPr>
          <w:rFonts w:ascii="宋体" w:hAnsi="宋体" w:hint="eastAsia"/>
          <w:b/>
          <w:bCs/>
        </w:rPr>
        <w:t>毕业要求的实现</w:t>
      </w:r>
      <w:proofErr w:type="spellEnd"/>
    </w:p>
    <w:p w14:paraId="67F3CF2B" w14:textId="724F2FFC" w:rsidR="0050312B" w:rsidRPr="00DA7560" w:rsidRDefault="00A60620" w:rsidP="00946EFD">
      <w:pPr>
        <w:pStyle w:val="af5"/>
        <w:spacing w:line="560" w:lineRule="exact"/>
        <w:rPr>
          <w:rFonts w:ascii="宋体" w:hAnsi="宋体"/>
          <w:b/>
          <w:bCs/>
        </w:rPr>
      </w:pPr>
      <w:proofErr w:type="spellStart"/>
      <w:r w:rsidRPr="005B654D">
        <w:rPr>
          <w:rFonts w:ascii="宋体" w:hAnsi="宋体" w:hint="eastAsia"/>
        </w:rPr>
        <w:t>通过本课程学习，</w:t>
      </w:r>
      <w:r w:rsidR="009A6A0A">
        <w:rPr>
          <w:rFonts w:ascii="宋体" w:hAnsi="宋体" w:hint="eastAsia"/>
          <w:lang w:eastAsia="zh-CN"/>
        </w:rPr>
        <w:t>让国际会计专业方向的学生通晓中国会计准则，了解</w:t>
      </w:r>
      <w:r w:rsidR="00207BFE">
        <w:rPr>
          <w:rFonts w:ascii="宋体" w:hAnsi="宋体" w:hint="eastAsia"/>
          <w:lang w:eastAsia="zh-CN"/>
        </w:rPr>
        <w:t>中国财务会计实务</w:t>
      </w:r>
      <w:r w:rsidR="009A6A0A">
        <w:rPr>
          <w:rFonts w:ascii="宋体" w:hAnsi="宋体" w:hint="eastAsia"/>
          <w:lang w:eastAsia="zh-CN"/>
        </w:rPr>
        <w:t>，掌握中外会计准则的差异，使学生具备扩宽的视野</w:t>
      </w:r>
      <w:proofErr w:type="spellEnd"/>
      <w:r w:rsidR="009A6A0A">
        <w:rPr>
          <w:rFonts w:ascii="宋体" w:hAnsi="宋体" w:hint="eastAsia"/>
          <w:lang w:eastAsia="zh-CN"/>
        </w:rPr>
        <w:t>，</w:t>
      </w:r>
      <w:proofErr w:type="spellStart"/>
      <w:r w:rsidR="009A6A0A">
        <w:rPr>
          <w:rFonts w:ascii="宋体" w:hAnsi="宋体" w:cs="Arial" w:hint="eastAsia"/>
          <w:szCs w:val="21"/>
        </w:rPr>
        <w:t>胜任在中国从事财务会计工作</w:t>
      </w:r>
      <w:proofErr w:type="spellEnd"/>
      <w:r w:rsidR="009A6A0A">
        <w:rPr>
          <w:rFonts w:ascii="宋体" w:hAnsi="宋体" w:cs="Arial" w:hint="eastAsia"/>
          <w:szCs w:val="21"/>
          <w:lang w:eastAsia="zh-CN"/>
        </w:rPr>
        <w:t>，</w:t>
      </w:r>
      <w:proofErr w:type="spellStart"/>
      <w:r w:rsidRPr="009D1AD6">
        <w:rPr>
          <w:rFonts w:ascii="宋体" w:hAnsi="宋体" w:hint="eastAsia"/>
        </w:rPr>
        <w:t>增强就业能力</w:t>
      </w:r>
      <w:proofErr w:type="spellEnd"/>
      <w:r w:rsidRPr="009D1AD6">
        <w:rPr>
          <w:rFonts w:ascii="宋体" w:hAnsi="宋体" w:hint="eastAsia"/>
        </w:rPr>
        <w:t>。</w:t>
      </w:r>
    </w:p>
    <w:p w14:paraId="5ED0B789" w14:textId="7087232A" w:rsidR="0050312B" w:rsidRPr="00DA7560" w:rsidRDefault="0050312B" w:rsidP="00946EFD">
      <w:pPr>
        <w:pStyle w:val="af5"/>
        <w:spacing w:line="560" w:lineRule="exact"/>
        <w:ind w:firstLine="482"/>
        <w:rPr>
          <w:rFonts w:ascii="宋体" w:hAnsi="宋体"/>
          <w:b/>
          <w:bCs/>
        </w:rPr>
      </w:pPr>
      <w:r w:rsidRPr="00DA7560">
        <w:rPr>
          <w:rFonts w:ascii="宋体" w:hAnsi="宋体" w:hint="eastAsia"/>
          <w:b/>
          <w:bCs/>
        </w:rPr>
        <w:t>6</w:t>
      </w:r>
      <w:r w:rsidRPr="00DA7560">
        <w:rPr>
          <w:rFonts w:ascii="宋体" w:hAnsi="宋体"/>
          <w:b/>
          <w:bCs/>
        </w:rPr>
        <w:t>.</w:t>
      </w:r>
      <w:r w:rsidR="002A6E8C" w:rsidRPr="002A6E8C">
        <w:rPr>
          <w:rFonts w:ascii="宋体" w:hAnsi="宋体" w:hint="eastAsia"/>
          <w:b/>
          <w:color w:val="000000"/>
        </w:rPr>
        <w:t xml:space="preserve"> </w:t>
      </w:r>
      <w:proofErr w:type="spellStart"/>
      <w:r w:rsidR="002A6E8C" w:rsidRPr="00322166">
        <w:rPr>
          <w:rFonts w:ascii="宋体" w:hAnsi="宋体" w:hint="eastAsia"/>
          <w:b/>
          <w:color w:val="000000"/>
        </w:rPr>
        <w:t>教学过程中应注意的问题</w:t>
      </w:r>
      <w:proofErr w:type="spellEnd"/>
    </w:p>
    <w:p w14:paraId="1D930486" w14:textId="7476F190" w:rsidR="00F543FB" w:rsidRDefault="00D126F0" w:rsidP="00946EFD">
      <w:pPr>
        <w:pStyle w:val="af5"/>
        <w:spacing w:line="560" w:lineRule="exact"/>
        <w:rPr>
          <w:rFonts w:ascii="黑体" w:eastAsia="黑体" w:hAnsi="黑体"/>
          <w:bCs/>
          <w:szCs w:val="32"/>
        </w:rPr>
      </w:pPr>
      <w:proofErr w:type="spellStart"/>
      <w:r w:rsidRPr="00D126F0">
        <w:rPr>
          <w:rFonts w:ascii="宋体" w:hAnsi="宋体" w:hint="eastAsia"/>
        </w:rPr>
        <w:lastRenderedPageBreak/>
        <w:t>教师在讲解</w:t>
      </w:r>
      <w:r>
        <w:rPr>
          <w:rFonts w:ascii="宋体" w:hAnsi="宋体" w:hint="eastAsia"/>
          <w:lang w:eastAsia="zh-CN"/>
        </w:rPr>
        <w:t>财务</w:t>
      </w:r>
      <w:r w:rsidRPr="00D126F0">
        <w:rPr>
          <w:rFonts w:ascii="宋体" w:hAnsi="宋体" w:hint="eastAsia"/>
        </w:rPr>
        <w:t>会计知识时，应注意</w:t>
      </w:r>
      <w:r>
        <w:rPr>
          <w:rFonts w:ascii="宋体" w:hAnsi="宋体" w:hint="eastAsia"/>
          <w:lang w:eastAsia="zh-CN"/>
        </w:rPr>
        <w:t>以财务报表为中心，</w:t>
      </w:r>
      <w:r w:rsidR="002A6E8C">
        <w:rPr>
          <w:rFonts w:ascii="宋体" w:hAnsi="宋体" w:hint="eastAsia"/>
          <w:lang w:eastAsia="zh-CN"/>
        </w:rPr>
        <w:t>关注会计处理原则和方法对会计信息报告的影响</w:t>
      </w:r>
      <w:proofErr w:type="spellEnd"/>
      <w:r w:rsidRPr="00D126F0">
        <w:rPr>
          <w:rFonts w:ascii="宋体" w:hAnsi="宋体" w:hint="eastAsia"/>
        </w:rPr>
        <w:t>，</w:t>
      </w:r>
      <w:proofErr w:type="spellStart"/>
      <w:r w:rsidR="002A6E8C">
        <w:rPr>
          <w:rFonts w:ascii="宋体" w:hAnsi="宋体" w:hint="eastAsia"/>
          <w:lang w:eastAsia="zh-CN"/>
        </w:rPr>
        <w:t>并通过报表将各章内容串联起来</w:t>
      </w:r>
      <w:proofErr w:type="spellEnd"/>
      <w:r w:rsidR="002A6E8C">
        <w:rPr>
          <w:rFonts w:ascii="宋体" w:hAnsi="宋体" w:hint="eastAsia"/>
          <w:lang w:eastAsia="zh-CN"/>
        </w:rPr>
        <w:t>；</w:t>
      </w:r>
      <w:proofErr w:type="spellStart"/>
      <w:r w:rsidRPr="00D126F0">
        <w:rPr>
          <w:rFonts w:ascii="宋体" w:hAnsi="宋体" w:hint="eastAsia"/>
        </w:rPr>
        <w:t>同时，注意</w:t>
      </w:r>
      <w:r w:rsidR="002A6E8C">
        <w:rPr>
          <w:rFonts w:ascii="宋体" w:hAnsi="宋体" w:hint="eastAsia"/>
          <w:lang w:eastAsia="zh-CN"/>
        </w:rPr>
        <w:t>会计准则变化，</w:t>
      </w:r>
      <w:r w:rsidR="003972C7">
        <w:rPr>
          <w:rFonts w:ascii="宋体" w:hAnsi="宋体" w:hint="eastAsia"/>
          <w:lang w:eastAsia="zh-CN"/>
        </w:rPr>
        <w:t>保证</w:t>
      </w:r>
      <w:r w:rsidR="002A6E8C">
        <w:rPr>
          <w:rFonts w:ascii="宋体" w:hAnsi="宋体" w:hint="eastAsia"/>
          <w:lang w:eastAsia="zh-CN"/>
        </w:rPr>
        <w:t>课程内容与时俱进</w:t>
      </w:r>
      <w:proofErr w:type="spellEnd"/>
      <w:r w:rsidRPr="00D126F0">
        <w:rPr>
          <w:rFonts w:ascii="宋体" w:hAnsi="宋体" w:hint="eastAsia"/>
        </w:rPr>
        <w:t>；</w:t>
      </w:r>
      <w:proofErr w:type="spellStart"/>
      <w:r w:rsidRPr="00D126F0">
        <w:rPr>
          <w:rFonts w:ascii="宋体" w:hAnsi="宋体" w:hint="eastAsia"/>
        </w:rPr>
        <w:t>本课程内容丰富、信息量大、系统性强，学生应做好课前预习和课后复习</w:t>
      </w:r>
      <w:r>
        <w:rPr>
          <w:rFonts w:ascii="宋体" w:hAnsi="宋体" w:hint="eastAsia"/>
          <w:lang w:eastAsia="zh-CN"/>
        </w:rPr>
        <w:t>、自学</w:t>
      </w:r>
      <w:r w:rsidRPr="00D126F0">
        <w:rPr>
          <w:rFonts w:ascii="宋体" w:hAnsi="宋体" w:hint="eastAsia"/>
        </w:rPr>
        <w:t>工作，及时完成作业</w:t>
      </w:r>
      <w:proofErr w:type="spellEnd"/>
      <w:r w:rsidRPr="00D126F0">
        <w:rPr>
          <w:rFonts w:ascii="宋体" w:hAnsi="宋体" w:hint="eastAsia"/>
        </w:rPr>
        <w:t>。</w:t>
      </w:r>
    </w:p>
    <w:p w14:paraId="436E29FC" w14:textId="3FC88D2E" w:rsidR="002B6DF9" w:rsidRDefault="002B6DF9" w:rsidP="0066337A">
      <w:pPr>
        <w:spacing w:afterLines="20" w:after="48" w:line="560" w:lineRule="exact"/>
        <w:ind w:firstLineChars="200" w:firstLine="480"/>
        <w:rPr>
          <w:rFonts w:ascii="黑体" w:eastAsia="黑体" w:hAnsi="黑体"/>
          <w:bCs/>
          <w:sz w:val="24"/>
          <w:szCs w:val="32"/>
        </w:rPr>
      </w:pPr>
      <w:r w:rsidRPr="00434D51">
        <w:rPr>
          <w:rFonts w:ascii="黑体" w:eastAsia="黑体" w:hAnsi="黑体" w:hint="eastAsia"/>
          <w:bCs/>
          <w:sz w:val="24"/>
          <w:szCs w:val="32"/>
        </w:rPr>
        <w:t>三、各教学环节学时分配</w:t>
      </w:r>
    </w:p>
    <w:p w14:paraId="0BDCEC77" w14:textId="35684109" w:rsidR="001B4DBF" w:rsidRPr="0066337A" w:rsidRDefault="001B4DBF" w:rsidP="0066337A">
      <w:pPr>
        <w:spacing w:afterLines="20" w:after="48" w:line="560" w:lineRule="exact"/>
        <w:jc w:val="center"/>
        <w:rPr>
          <w:rFonts w:ascii="宋体" w:hAnsi="宋体"/>
          <w:b/>
          <w:bCs/>
          <w:sz w:val="24"/>
        </w:rPr>
      </w:pPr>
      <w:r w:rsidRPr="00D67057">
        <w:rPr>
          <w:rFonts w:ascii="宋体" w:hAnsi="宋体" w:hint="eastAsia"/>
          <w:b/>
          <w:bCs/>
          <w:sz w:val="24"/>
        </w:rPr>
        <w:t>教学课时分配</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7"/>
        <w:gridCol w:w="3050"/>
        <w:gridCol w:w="1339"/>
        <w:gridCol w:w="998"/>
        <w:gridCol w:w="998"/>
        <w:gridCol w:w="1338"/>
      </w:tblGrid>
      <w:tr w:rsidR="00081A4A" w:rsidRPr="00B30FCB" w14:paraId="2243C275" w14:textId="77777777" w:rsidTr="006E2FF5">
        <w:trPr>
          <w:trHeight w:val="284"/>
          <w:jc w:val="center"/>
        </w:trPr>
        <w:tc>
          <w:tcPr>
            <w:tcW w:w="572" w:type="pct"/>
            <w:vAlign w:val="center"/>
          </w:tcPr>
          <w:p w14:paraId="11D26DD9" w14:textId="77777777" w:rsidR="00081A4A" w:rsidRPr="001B4DBF" w:rsidRDefault="00081A4A" w:rsidP="00946EFD">
            <w:pPr>
              <w:spacing w:line="560" w:lineRule="exact"/>
              <w:ind w:leftChars="-7" w:left="-15"/>
              <w:jc w:val="center"/>
              <w:rPr>
                <w:rFonts w:asciiTheme="minorEastAsia" w:eastAsiaTheme="minorEastAsia" w:hAnsiTheme="minorEastAsia"/>
                <w:sz w:val="24"/>
              </w:rPr>
            </w:pPr>
            <w:r w:rsidRPr="001B4DBF">
              <w:rPr>
                <w:rFonts w:asciiTheme="minorEastAsia" w:eastAsiaTheme="minorEastAsia" w:hAnsiTheme="minorEastAsia" w:hint="eastAsia"/>
                <w:sz w:val="24"/>
              </w:rPr>
              <w:t>序号</w:t>
            </w:r>
          </w:p>
        </w:tc>
        <w:tc>
          <w:tcPr>
            <w:tcW w:w="1749" w:type="pct"/>
            <w:vAlign w:val="center"/>
          </w:tcPr>
          <w:p w14:paraId="50CCC5D8" w14:textId="77777777" w:rsidR="00081A4A" w:rsidRPr="001B4DBF" w:rsidRDefault="00081A4A" w:rsidP="00946EFD">
            <w:pPr>
              <w:spacing w:line="560" w:lineRule="exact"/>
              <w:ind w:leftChars="-7" w:left="-15"/>
              <w:jc w:val="center"/>
              <w:rPr>
                <w:rFonts w:asciiTheme="minorEastAsia" w:eastAsiaTheme="minorEastAsia" w:hAnsiTheme="minorEastAsia"/>
                <w:sz w:val="24"/>
              </w:rPr>
            </w:pPr>
            <w:r w:rsidRPr="001B4DBF">
              <w:rPr>
                <w:rFonts w:asciiTheme="minorEastAsia" w:eastAsiaTheme="minorEastAsia" w:hAnsiTheme="minorEastAsia" w:hint="eastAsia"/>
                <w:sz w:val="24"/>
              </w:rPr>
              <w:t>章节内容</w:t>
            </w:r>
          </w:p>
        </w:tc>
        <w:tc>
          <w:tcPr>
            <w:tcW w:w="768" w:type="pct"/>
            <w:vAlign w:val="center"/>
          </w:tcPr>
          <w:p w14:paraId="5ACEC928" w14:textId="77777777" w:rsidR="00081A4A" w:rsidRPr="001B4DBF" w:rsidRDefault="00081A4A" w:rsidP="00946EFD">
            <w:pPr>
              <w:spacing w:line="560" w:lineRule="exact"/>
              <w:ind w:leftChars="-7" w:left="-15"/>
              <w:jc w:val="center"/>
              <w:rPr>
                <w:rFonts w:asciiTheme="minorEastAsia" w:eastAsiaTheme="minorEastAsia" w:hAnsiTheme="minorEastAsia"/>
                <w:sz w:val="24"/>
              </w:rPr>
            </w:pPr>
            <w:r w:rsidRPr="001B4DBF">
              <w:rPr>
                <w:rFonts w:asciiTheme="minorEastAsia" w:eastAsiaTheme="minorEastAsia" w:hAnsiTheme="minorEastAsia" w:hint="eastAsia"/>
                <w:sz w:val="24"/>
              </w:rPr>
              <w:t>讲课</w:t>
            </w:r>
          </w:p>
        </w:tc>
        <w:tc>
          <w:tcPr>
            <w:tcW w:w="572" w:type="pct"/>
            <w:vAlign w:val="center"/>
          </w:tcPr>
          <w:p w14:paraId="4A07EDA1" w14:textId="77777777" w:rsidR="00081A4A" w:rsidRPr="001B4DBF" w:rsidRDefault="00081A4A" w:rsidP="00946EFD">
            <w:pPr>
              <w:spacing w:line="560" w:lineRule="exact"/>
              <w:ind w:leftChars="-7" w:left="-15"/>
              <w:jc w:val="center"/>
              <w:rPr>
                <w:rFonts w:asciiTheme="minorEastAsia" w:eastAsiaTheme="minorEastAsia" w:hAnsiTheme="minorEastAsia"/>
                <w:sz w:val="24"/>
              </w:rPr>
            </w:pPr>
            <w:r w:rsidRPr="001B4DBF">
              <w:rPr>
                <w:rFonts w:asciiTheme="minorEastAsia" w:eastAsiaTheme="minorEastAsia" w:hAnsiTheme="minorEastAsia" w:hint="eastAsia"/>
                <w:sz w:val="24"/>
              </w:rPr>
              <w:t>实验</w:t>
            </w:r>
          </w:p>
        </w:tc>
        <w:tc>
          <w:tcPr>
            <w:tcW w:w="572" w:type="pct"/>
            <w:vAlign w:val="center"/>
          </w:tcPr>
          <w:p w14:paraId="2D341B1F" w14:textId="77777777" w:rsidR="00081A4A" w:rsidRPr="001B4DBF" w:rsidRDefault="00081A4A" w:rsidP="00946EFD">
            <w:pPr>
              <w:spacing w:line="560" w:lineRule="exact"/>
              <w:ind w:leftChars="-7" w:left="-15"/>
              <w:jc w:val="center"/>
              <w:rPr>
                <w:rFonts w:asciiTheme="minorEastAsia" w:eastAsiaTheme="minorEastAsia" w:hAnsiTheme="minorEastAsia"/>
                <w:sz w:val="24"/>
              </w:rPr>
            </w:pPr>
            <w:r w:rsidRPr="001B4DBF">
              <w:rPr>
                <w:rFonts w:asciiTheme="minorEastAsia" w:eastAsiaTheme="minorEastAsia" w:hAnsiTheme="minorEastAsia" w:hint="eastAsia"/>
                <w:sz w:val="24"/>
              </w:rPr>
              <w:t>其他</w:t>
            </w:r>
          </w:p>
        </w:tc>
        <w:tc>
          <w:tcPr>
            <w:tcW w:w="767" w:type="pct"/>
            <w:vAlign w:val="center"/>
          </w:tcPr>
          <w:p w14:paraId="430141BD" w14:textId="77777777" w:rsidR="00081A4A" w:rsidRPr="001B4DBF" w:rsidRDefault="00081A4A" w:rsidP="00946EFD">
            <w:pPr>
              <w:spacing w:line="560" w:lineRule="exact"/>
              <w:ind w:leftChars="-7" w:left="-15"/>
              <w:jc w:val="center"/>
              <w:rPr>
                <w:rFonts w:asciiTheme="minorEastAsia" w:eastAsiaTheme="minorEastAsia" w:hAnsiTheme="minorEastAsia"/>
                <w:sz w:val="24"/>
              </w:rPr>
            </w:pPr>
            <w:r w:rsidRPr="001B4DBF">
              <w:rPr>
                <w:rFonts w:asciiTheme="minorEastAsia" w:eastAsiaTheme="minorEastAsia" w:hAnsiTheme="minorEastAsia" w:hint="eastAsia"/>
                <w:sz w:val="24"/>
              </w:rPr>
              <w:t>合计</w:t>
            </w:r>
          </w:p>
        </w:tc>
      </w:tr>
      <w:tr w:rsidR="001B4DBF" w:rsidRPr="00B30FCB" w14:paraId="44ECB622" w14:textId="77777777" w:rsidTr="00D46386">
        <w:trPr>
          <w:trHeight w:val="284"/>
          <w:jc w:val="center"/>
        </w:trPr>
        <w:tc>
          <w:tcPr>
            <w:tcW w:w="572" w:type="pct"/>
            <w:vAlign w:val="center"/>
          </w:tcPr>
          <w:p w14:paraId="1C87D155" w14:textId="77777777" w:rsidR="001B4DBF" w:rsidRPr="001B4DBF" w:rsidRDefault="001B4DBF" w:rsidP="001B4DBF">
            <w:pPr>
              <w:spacing w:line="560" w:lineRule="exact"/>
              <w:ind w:leftChars="-7" w:left="-15"/>
              <w:jc w:val="center"/>
              <w:rPr>
                <w:rFonts w:asciiTheme="minorEastAsia" w:eastAsiaTheme="minorEastAsia" w:hAnsiTheme="minorEastAsia"/>
                <w:sz w:val="24"/>
              </w:rPr>
            </w:pPr>
            <w:r w:rsidRPr="001B4DBF">
              <w:rPr>
                <w:rFonts w:asciiTheme="minorEastAsia" w:eastAsiaTheme="minorEastAsia" w:hAnsiTheme="minorEastAsia" w:hint="eastAsia"/>
                <w:sz w:val="24"/>
              </w:rPr>
              <w:t>1</w:t>
            </w:r>
          </w:p>
        </w:tc>
        <w:tc>
          <w:tcPr>
            <w:tcW w:w="1749" w:type="pct"/>
            <w:vAlign w:val="center"/>
          </w:tcPr>
          <w:p w14:paraId="217660A7" w14:textId="77777777" w:rsidR="001B4DBF" w:rsidRPr="001B4DBF" w:rsidRDefault="001B4DBF" w:rsidP="001B4DBF">
            <w:pPr>
              <w:spacing w:line="560" w:lineRule="exact"/>
              <w:ind w:leftChars="-7" w:left="-15"/>
              <w:jc w:val="left"/>
              <w:rPr>
                <w:rFonts w:asciiTheme="minorEastAsia" w:eastAsiaTheme="minorEastAsia" w:hAnsiTheme="minorEastAsia"/>
                <w:sz w:val="24"/>
              </w:rPr>
            </w:pPr>
            <w:r w:rsidRPr="001B4DBF">
              <w:rPr>
                <w:rFonts w:asciiTheme="minorEastAsia" w:eastAsiaTheme="minorEastAsia" w:hAnsiTheme="minorEastAsia" w:hint="eastAsia"/>
                <w:sz w:val="24"/>
              </w:rPr>
              <w:t>第一章 总论</w:t>
            </w:r>
          </w:p>
        </w:tc>
        <w:tc>
          <w:tcPr>
            <w:tcW w:w="768" w:type="pct"/>
          </w:tcPr>
          <w:p w14:paraId="5566B80A" w14:textId="11E82348" w:rsidR="001B4DBF" w:rsidRPr="001B4DBF" w:rsidRDefault="001B4DBF" w:rsidP="001B4DBF">
            <w:pPr>
              <w:spacing w:line="560" w:lineRule="exact"/>
              <w:ind w:leftChars="-7" w:left="-15"/>
              <w:jc w:val="center"/>
              <w:rPr>
                <w:rFonts w:asciiTheme="minorEastAsia" w:eastAsiaTheme="minorEastAsia" w:hAnsiTheme="minorEastAsia"/>
                <w:sz w:val="24"/>
              </w:rPr>
            </w:pPr>
            <w:r w:rsidRPr="001B4DBF">
              <w:rPr>
                <w:rFonts w:asciiTheme="minorEastAsia" w:eastAsiaTheme="minorEastAsia" w:hAnsiTheme="minorEastAsia" w:hint="eastAsia"/>
                <w:sz w:val="24"/>
              </w:rPr>
              <w:t>1学时</w:t>
            </w:r>
          </w:p>
        </w:tc>
        <w:tc>
          <w:tcPr>
            <w:tcW w:w="572" w:type="pct"/>
            <w:vAlign w:val="center"/>
          </w:tcPr>
          <w:p w14:paraId="60AF3B83" w14:textId="77777777" w:rsidR="001B4DBF" w:rsidRPr="001B4DBF" w:rsidRDefault="001B4DBF" w:rsidP="001B4DBF">
            <w:pPr>
              <w:spacing w:line="560" w:lineRule="exact"/>
              <w:ind w:leftChars="-7" w:left="-15"/>
              <w:jc w:val="center"/>
              <w:rPr>
                <w:rFonts w:asciiTheme="minorEastAsia" w:eastAsiaTheme="minorEastAsia" w:hAnsiTheme="minorEastAsia"/>
                <w:sz w:val="24"/>
              </w:rPr>
            </w:pPr>
          </w:p>
        </w:tc>
        <w:tc>
          <w:tcPr>
            <w:tcW w:w="572" w:type="pct"/>
            <w:vAlign w:val="center"/>
          </w:tcPr>
          <w:p w14:paraId="3D8AEF4D" w14:textId="77777777" w:rsidR="001B4DBF" w:rsidRPr="001B4DBF" w:rsidRDefault="001B4DBF" w:rsidP="001B4DBF">
            <w:pPr>
              <w:spacing w:line="560" w:lineRule="exact"/>
              <w:ind w:leftChars="-7" w:left="-15"/>
              <w:jc w:val="center"/>
              <w:rPr>
                <w:rFonts w:asciiTheme="minorEastAsia" w:eastAsiaTheme="minorEastAsia" w:hAnsiTheme="minorEastAsia"/>
                <w:sz w:val="24"/>
              </w:rPr>
            </w:pPr>
          </w:p>
        </w:tc>
        <w:tc>
          <w:tcPr>
            <w:tcW w:w="767" w:type="pct"/>
            <w:vAlign w:val="center"/>
          </w:tcPr>
          <w:p w14:paraId="160B273B" w14:textId="616064DB" w:rsidR="001B4DBF" w:rsidRPr="001B4DBF" w:rsidRDefault="001B4DBF" w:rsidP="001B4DBF">
            <w:pPr>
              <w:spacing w:line="560" w:lineRule="exact"/>
              <w:ind w:leftChars="-7" w:left="-15"/>
              <w:jc w:val="center"/>
              <w:rPr>
                <w:rFonts w:asciiTheme="minorEastAsia" w:eastAsiaTheme="minorEastAsia" w:hAnsiTheme="minorEastAsia"/>
                <w:sz w:val="24"/>
              </w:rPr>
            </w:pPr>
            <w:r w:rsidRPr="001B4DBF">
              <w:rPr>
                <w:rFonts w:asciiTheme="minorEastAsia" w:eastAsiaTheme="minorEastAsia" w:hAnsiTheme="minorEastAsia"/>
                <w:sz w:val="24"/>
              </w:rPr>
              <w:t>1</w:t>
            </w:r>
            <w:r w:rsidRPr="001B4DBF">
              <w:rPr>
                <w:rFonts w:asciiTheme="minorEastAsia" w:eastAsiaTheme="minorEastAsia" w:hAnsiTheme="minorEastAsia" w:hint="eastAsia"/>
                <w:color w:val="000000"/>
                <w:sz w:val="24"/>
              </w:rPr>
              <w:t>学时</w:t>
            </w:r>
          </w:p>
        </w:tc>
      </w:tr>
      <w:tr w:rsidR="001B4DBF" w:rsidRPr="00B30FCB" w14:paraId="379F7F96" w14:textId="77777777" w:rsidTr="00D46386">
        <w:trPr>
          <w:trHeight w:val="284"/>
          <w:jc w:val="center"/>
        </w:trPr>
        <w:tc>
          <w:tcPr>
            <w:tcW w:w="572" w:type="pct"/>
            <w:vAlign w:val="center"/>
          </w:tcPr>
          <w:p w14:paraId="48141CEE" w14:textId="77777777" w:rsidR="001B4DBF" w:rsidRPr="001B4DBF" w:rsidRDefault="001B4DBF" w:rsidP="001B4DBF">
            <w:pPr>
              <w:spacing w:line="560" w:lineRule="exact"/>
              <w:ind w:leftChars="-7" w:left="-15"/>
              <w:jc w:val="center"/>
              <w:rPr>
                <w:rFonts w:asciiTheme="minorEastAsia" w:eastAsiaTheme="minorEastAsia" w:hAnsiTheme="minorEastAsia"/>
                <w:sz w:val="24"/>
              </w:rPr>
            </w:pPr>
            <w:r w:rsidRPr="001B4DBF">
              <w:rPr>
                <w:rFonts w:asciiTheme="minorEastAsia" w:eastAsiaTheme="minorEastAsia" w:hAnsiTheme="minorEastAsia" w:hint="eastAsia"/>
                <w:sz w:val="24"/>
              </w:rPr>
              <w:t>2</w:t>
            </w:r>
          </w:p>
        </w:tc>
        <w:tc>
          <w:tcPr>
            <w:tcW w:w="1749" w:type="pct"/>
            <w:vAlign w:val="center"/>
          </w:tcPr>
          <w:p w14:paraId="46A6A37D" w14:textId="77777777" w:rsidR="001B4DBF" w:rsidRPr="001B4DBF" w:rsidRDefault="001B4DBF" w:rsidP="001B4DBF">
            <w:pPr>
              <w:spacing w:line="560" w:lineRule="exact"/>
              <w:ind w:leftChars="-7" w:left="-15"/>
              <w:jc w:val="left"/>
              <w:rPr>
                <w:rFonts w:asciiTheme="minorEastAsia" w:eastAsiaTheme="minorEastAsia" w:hAnsiTheme="minorEastAsia"/>
                <w:sz w:val="24"/>
              </w:rPr>
            </w:pPr>
            <w:r w:rsidRPr="001B4DBF">
              <w:rPr>
                <w:rFonts w:asciiTheme="minorEastAsia" w:eastAsiaTheme="minorEastAsia" w:hAnsiTheme="minorEastAsia" w:hint="eastAsia"/>
                <w:sz w:val="24"/>
              </w:rPr>
              <w:t>第二章 货币资金</w:t>
            </w:r>
          </w:p>
        </w:tc>
        <w:tc>
          <w:tcPr>
            <w:tcW w:w="768" w:type="pct"/>
          </w:tcPr>
          <w:p w14:paraId="01DAC1C3" w14:textId="7D3C1DAF" w:rsidR="001B4DBF" w:rsidRPr="001B4DBF" w:rsidRDefault="001B4DBF" w:rsidP="001B4DBF">
            <w:pPr>
              <w:spacing w:line="560" w:lineRule="exact"/>
              <w:ind w:leftChars="-7" w:left="-15"/>
              <w:jc w:val="center"/>
              <w:rPr>
                <w:rFonts w:asciiTheme="minorEastAsia" w:eastAsiaTheme="minorEastAsia" w:hAnsiTheme="minorEastAsia"/>
                <w:sz w:val="24"/>
              </w:rPr>
            </w:pPr>
            <w:r w:rsidRPr="001B4DBF">
              <w:rPr>
                <w:rFonts w:asciiTheme="minorEastAsia" w:eastAsiaTheme="minorEastAsia" w:hAnsiTheme="minorEastAsia" w:hint="eastAsia"/>
                <w:sz w:val="24"/>
              </w:rPr>
              <w:t>1学时</w:t>
            </w:r>
          </w:p>
        </w:tc>
        <w:tc>
          <w:tcPr>
            <w:tcW w:w="572" w:type="pct"/>
            <w:vAlign w:val="center"/>
          </w:tcPr>
          <w:p w14:paraId="40481707" w14:textId="77777777" w:rsidR="001B4DBF" w:rsidRPr="001B4DBF" w:rsidRDefault="001B4DBF" w:rsidP="001B4DBF">
            <w:pPr>
              <w:spacing w:line="560" w:lineRule="exact"/>
              <w:ind w:leftChars="-7" w:left="-15"/>
              <w:jc w:val="center"/>
              <w:rPr>
                <w:rFonts w:asciiTheme="minorEastAsia" w:eastAsiaTheme="minorEastAsia" w:hAnsiTheme="minorEastAsia"/>
                <w:sz w:val="24"/>
              </w:rPr>
            </w:pPr>
          </w:p>
        </w:tc>
        <w:tc>
          <w:tcPr>
            <w:tcW w:w="572" w:type="pct"/>
            <w:vAlign w:val="center"/>
          </w:tcPr>
          <w:p w14:paraId="28A8426F" w14:textId="77777777" w:rsidR="001B4DBF" w:rsidRPr="001B4DBF" w:rsidRDefault="001B4DBF" w:rsidP="001B4DBF">
            <w:pPr>
              <w:spacing w:line="560" w:lineRule="exact"/>
              <w:ind w:leftChars="-7" w:left="-15"/>
              <w:jc w:val="center"/>
              <w:rPr>
                <w:rFonts w:asciiTheme="minorEastAsia" w:eastAsiaTheme="minorEastAsia" w:hAnsiTheme="minorEastAsia"/>
                <w:sz w:val="24"/>
              </w:rPr>
            </w:pPr>
          </w:p>
        </w:tc>
        <w:tc>
          <w:tcPr>
            <w:tcW w:w="767" w:type="pct"/>
            <w:vAlign w:val="center"/>
          </w:tcPr>
          <w:p w14:paraId="5A097377" w14:textId="002E2473" w:rsidR="001B4DBF" w:rsidRPr="001B4DBF" w:rsidRDefault="001B4DBF" w:rsidP="001B4DBF">
            <w:pPr>
              <w:spacing w:line="560" w:lineRule="exact"/>
              <w:ind w:leftChars="-7" w:left="-15"/>
              <w:jc w:val="center"/>
              <w:rPr>
                <w:rFonts w:asciiTheme="minorEastAsia" w:eastAsiaTheme="minorEastAsia" w:hAnsiTheme="minorEastAsia"/>
                <w:sz w:val="24"/>
              </w:rPr>
            </w:pPr>
            <w:r w:rsidRPr="001B4DBF">
              <w:rPr>
                <w:rFonts w:asciiTheme="minorEastAsia" w:eastAsiaTheme="minorEastAsia" w:hAnsiTheme="minorEastAsia"/>
                <w:sz w:val="24"/>
              </w:rPr>
              <w:t>1</w:t>
            </w:r>
            <w:r w:rsidRPr="001B4DBF">
              <w:rPr>
                <w:rFonts w:asciiTheme="minorEastAsia" w:eastAsiaTheme="minorEastAsia" w:hAnsiTheme="minorEastAsia" w:hint="eastAsia"/>
                <w:color w:val="000000"/>
                <w:sz w:val="24"/>
              </w:rPr>
              <w:t>学时</w:t>
            </w:r>
          </w:p>
        </w:tc>
      </w:tr>
      <w:tr w:rsidR="001B4DBF" w:rsidRPr="00B30FCB" w14:paraId="473E13FD" w14:textId="77777777" w:rsidTr="00D46386">
        <w:trPr>
          <w:trHeight w:val="284"/>
          <w:jc w:val="center"/>
        </w:trPr>
        <w:tc>
          <w:tcPr>
            <w:tcW w:w="572" w:type="pct"/>
            <w:vAlign w:val="center"/>
          </w:tcPr>
          <w:p w14:paraId="7CEE71C8" w14:textId="77777777" w:rsidR="001B4DBF" w:rsidRPr="001B4DBF" w:rsidRDefault="001B4DBF" w:rsidP="001B4DBF">
            <w:pPr>
              <w:spacing w:line="560" w:lineRule="exact"/>
              <w:ind w:leftChars="-7" w:left="-15"/>
              <w:jc w:val="center"/>
              <w:rPr>
                <w:rFonts w:asciiTheme="minorEastAsia" w:eastAsiaTheme="minorEastAsia" w:hAnsiTheme="minorEastAsia"/>
                <w:sz w:val="24"/>
              </w:rPr>
            </w:pPr>
            <w:r w:rsidRPr="001B4DBF">
              <w:rPr>
                <w:rFonts w:asciiTheme="minorEastAsia" w:eastAsiaTheme="minorEastAsia" w:hAnsiTheme="minorEastAsia" w:hint="eastAsia"/>
                <w:sz w:val="24"/>
              </w:rPr>
              <w:t>3</w:t>
            </w:r>
          </w:p>
        </w:tc>
        <w:tc>
          <w:tcPr>
            <w:tcW w:w="1749" w:type="pct"/>
            <w:vAlign w:val="center"/>
          </w:tcPr>
          <w:p w14:paraId="6290131E" w14:textId="77777777" w:rsidR="001B4DBF" w:rsidRPr="001B4DBF" w:rsidRDefault="001B4DBF" w:rsidP="001B4DBF">
            <w:pPr>
              <w:spacing w:line="560" w:lineRule="exact"/>
              <w:ind w:leftChars="-7" w:left="-15"/>
              <w:jc w:val="left"/>
              <w:rPr>
                <w:rFonts w:asciiTheme="minorEastAsia" w:eastAsiaTheme="minorEastAsia" w:hAnsiTheme="minorEastAsia"/>
                <w:sz w:val="24"/>
              </w:rPr>
            </w:pPr>
            <w:r w:rsidRPr="001B4DBF">
              <w:rPr>
                <w:rFonts w:asciiTheme="minorEastAsia" w:eastAsiaTheme="minorEastAsia" w:hAnsiTheme="minorEastAsia" w:hint="eastAsia"/>
                <w:sz w:val="24"/>
              </w:rPr>
              <w:t>第三章 应收项目</w:t>
            </w:r>
          </w:p>
        </w:tc>
        <w:tc>
          <w:tcPr>
            <w:tcW w:w="768" w:type="pct"/>
          </w:tcPr>
          <w:p w14:paraId="4C3A63B4" w14:textId="233A00F1" w:rsidR="001B4DBF" w:rsidRPr="001B4DBF" w:rsidRDefault="001B4DBF" w:rsidP="001B4DBF">
            <w:pPr>
              <w:spacing w:line="560" w:lineRule="exact"/>
              <w:ind w:leftChars="-7" w:left="-15"/>
              <w:jc w:val="center"/>
              <w:rPr>
                <w:rFonts w:asciiTheme="minorEastAsia" w:eastAsiaTheme="minorEastAsia" w:hAnsiTheme="minorEastAsia"/>
                <w:sz w:val="24"/>
              </w:rPr>
            </w:pPr>
            <w:r w:rsidRPr="001B4DBF">
              <w:rPr>
                <w:rFonts w:asciiTheme="minorEastAsia" w:eastAsiaTheme="minorEastAsia" w:hAnsiTheme="minorEastAsia" w:hint="eastAsia"/>
                <w:sz w:val="24"/>
              </w:rPr>
              <w:t>2学时</w:t>
            </w:r>
          </w:p>
        </w:tc>
        <w:tc>
          <w:tcPr>
            <w:tcW w:w="572" w:type="pct"/>
            <w:vAlign w:val="center"/>
          </w:tcPr>
          <w:p w14:paraId="770FC941" w14:textId="77777777" w:rsidR="001B4DBF" w:rsidRPr="001B4DBF" w:rsidRDefault="001B4DBF" w:rsidP="001B4DBF">
            <w:pPr>
              <w:spacing w:line="560" w:lineRule="exact"/>
              <w:ind w:leftChars="-7" w:left="-15"/>
              <w:jc w:val="center"/>
              <w:rPr>
                <w:rFonts w:asciiTheme="minorEastAsia" w:eastAsiaTheme="minorEastAsia" w:hAnsiTheme="minorEastAsia"/>
                <w:sz w:val="24"/>
              </w:rPr>
            </w:pPr>
          </w:p>
        </w:tc>
        <w:tc>
          <w:tcPr>
            <w:tcW w:w="572" w:type="pct"/>
            <w:vAlign w:val="center"/>
          </w:tcPr>
          <w:p w14:paraId="33A8ACCA" w14:textId="77777777" w:rsidR="001B4DBF" w:rsidRPr="001B4DBF" w:rsidRDefault="001B4DBF" w:rsidP="001B4DBF">
            <w:pPr>
              <w:spacing w:line="560" w:lineRule="exact"/>
              <w:ind w:leftChars="-7" w:left="-15"/>
              <w:jc w:val="center"/>
              <w:rPr>
                <w:rFonts w:asciiTheme="minorEastAsia" w:eastAsiaTheme="minorEastAsia" w:hAnsiTheme="minorEastAsia"/>
                <w:sz w:val="24"/>
              </w:rPr>
            </w:pPr>
          </w:p>
        </w:tc>
        <w:tc>
          <w:tcPr>
            <w:tcW w:w="767" w:type="pct"/>
            <w:vAlign w:val="center"/>
          </w:tcPr>
          <w:p w14:paraId="68F983B1" w14:textId="75DA3652" w:rsidR="001B4DBF" w:rsidRPr="001B4DBF" w:rsidRDefault="001B4DBF" w:rsidP="001B4DBF">
            <w:pPr>
              <w:spacing w:line="560" w:lineRule="exact"/>
              <w:ind w:leftChars="-7" w:left="-15"/>
              <w:jc w:val="center"/>
              <w:rPr>
                <w:rFonts w:asciiTheme="minorEastAsia" w:eastAsiaTheme="minorEastAsia" w:hAnsiTheme="minorEastAsia"/>
                <w:sz w:val="24"/>
              </w:rPr>
            </w:pPr>
            <w:r w:rsidRPr="001B4DBF">
              <w:rPr>
                <w:rFonts w:asciiTheme="minorEastAsia" w:eastAsiaTheme="minorEastAsia" w:hAnsiTheme="minorEastAsia"/>
                <w:sz w:val="24"/>
              </w:rPr>
              <w:t>2</w:t>
            </w:r>
            <w:r w:rsidRPr="001B4DBF">
              <w:rPr>
                <w:rFonts w:asciiTheme="minorEastAsia" w:eastAsiaTheme="minorEastAsia" w:hAnsiTheme="minorEastAsia" w:hint="eastAsia"/>
                <w:color w:val="000000"/>
                <w:sz w:val="24"/>
              </w:rPr>
              <w:t>学时</w:t>
            </w:r>
          </w:p>
        </w:tc>
      </w:tr>
      <w:tr w:rsidR="001B4DBF" w:rsidRPr="00B30FCB" w14:paraId="7B6F58D8" w14:textId="77777777" w:rsidTr="00D46386">
        <w:trPr>
          <w:trHeight w:val="284"/>
          <w:jc w:val="center"/>
        </w:trPr>
        <w:tc>
          <w:tcPr>
            <w:tcW w:w="572" w:type="pct"/>
            <w:vAlign w:val="center"/>
          </w:tcPr>
          <w:p w14:paraId="33919FF6" w14:textId="77777777" w:rsidR="001B4DBF" w:rsidRPr="001B4DBF" w:rsidRDefault="001B4DBF" w:rsidP="001B4DBF">
            <w:pPr>
              <w:spacing w:line="560" w:lineRule="exact"/>
              <w:ind w:leftChars="-7" w:left="-15"/>
              <w:jc w:val="center"/>
              <w:rPr>
                <w:rFonts w:asciiTheme="minorEastAsia" w:eastAsiaTheme="minorEastAsia" w:hAnsiTheme="minorEastAsia"/>
                <w:sz w:val="24"/>
              </w:rPr>
            </w:pPr>
            <w:r w:rsidRPr="001B4DBF">
              <w:rPr>
                <w:rFonts w:asciiTheme="minorEastAsia" w:eastAsiaTheme="minorEastAsia" w:hAnsiTheme="minorEastAsia" w:hint="eastAsia"/>
                <w:sz w:val="24"/>
              </w:rPr>
              <w:t>4</w:t>
            </w:r>
          </w:p>
        </w:tc>
        <w:tc>
          <w:tcPr>
            <w:tcW w:w="1749" w:type="pct"/>
            <w:vAlign w:val="center"/>
          </w:tcPr>
          <w:p w14:paraId="74B26C0B" w14:textId="77777777" w:rsidR="001B4DBF" w:rsidRPr="001B4DBF" w:rsidRDefault="001B4DBF" w:rsidP="001B4DBF">
            <w:pPr>
              <w:spacing w:line="560" w:lineRule="exact"/>
              <w:ind w:leftChars="-7" w:left="-15"/>
              <w:jc w:val="left"/>
              <w:rPr>
                <w:rFonts w:asciiTheme="minorEastAsia" w:eastAsiaTheme="minorEastAsia" w:hAnsiTheme="minorEastAsia"/>
                <w:sz w:val="24"/>
              </w:rPr>
            </w:pPr>
            <w:r w:rsidRPr="001B4DBF">
              <w:rPr>
                <w:rFonts w:asciiTheme="minorEastAsia" w:eastAsiaTheme="minorEastAsia" w:hAnsiTheme="minorEastAsia" w:hint="eastAsia"/>
                <w:sz w:val="24"/>
              </w:rPr>
              <w:t>第四章 存货</w:t>
            </w:r>
          </w:p>
        </w:tc>
        <w:tc>
          <w:tcPr>
            <w:tcW w:w="768" w:type="pct"/>
          </w:tcPr>
          <w:p w14:paraId="7BE7CD5D" w14:textId="37FD4CD3" w:rsidR="001B4DBF" w:rsidRPr="001B4DBF" w:rsidRDefault="001B4DBF" w:rsidP="001B4DBF">
            <w:pPr>
              <w:spacing w:line="560" w:lineRule="exact"/>
              <w:ind w:leftChars="-7" w:left="-15"/>
              <w:jc w:val="center"/>
              <w:rPr>
                <w:rFonts w:asciiTheme="minorEastAsia" w:eastAsiaTheme="minorEastAsia" w:hAnsiTheme="minorEastAsia"/>
                <w:sz w:val="24"/>
              </w:rPr>
            </w:pPr>
            <w:r w:rsidRPr="001B4DBF">
              <w:rPr>
                <w:rFonts w:asciiTheme="minorEastAsia" w:eastAsiaTheme="minorEastAsia" w:hAnsiTheme="minorEastAsia" w:hint="eastAsia"/>
                <w:sz w:val="24"/>
              </w:rPr>
              <w:t>3学时</w:t>
            </w:r>
          </w:p>
        </w:tc>
        <w:tc>
          <w:tcPr>
            <w:tcW w:w="572" w:type="pct"/>
            <w:vAlign w:val="center"/>
          </w:tcPr>
          <w:p w14:paraId="06BE743B" w14:textId="77777777" w:rsidR="001B4DBF" w:rsidRPr="001B4DBF" w:rsidRDefault="001B4DBF" w:rsidP="001B4DBF">
            <w:pPr>
              <w:spacing w:line="560" w:lineRule="exact"/>
              <w:ind w:leftChars="-7" w:left="-15"/>
              <w:jc w:val="center"/>
              <w:rPr>
                <w:rFonts w:asciiTheme="minorEastAsia" w:eastAsiaTheme="minorEastAsia" w:hAnsiTheme="minorEastAsia"/>
                <w:sz w:val="24"/>
              </w:rPr>
            </w:pPr>
          </w:p>
        </w:tc>
        <w:tc>
          <w:tcPr>
            <w:tcW w:w="572" w:type="pct"/>
            <w:vAlign w:val="center"/>
          </w:tcPr>
          <w:p w14:paraId="537DB042" w14:textId="77777777" w:rsidR="001B4DBF" w:rsidRPr="001B4DBF" w:rsidRDefault="001B4DBF" w:rsidP="001B4DBF">
            <w:pPr>
              <w:spacing w:line="560" w:lineRule="exact"/>
              <w:ind w:leftChars="-7" w:left="-15"/>
              <w:jc w:val="center"/>
              <w:rPr>
                <w:rFonts w:asciiTheme="minorEastAsia" w:eastAsiaTheme="minorEastAsia" w:hAnsiTheme="minorEastAsia"/>
                <w:sz w:val="24"/>
              </w:rPr>
            </w:pPr>
          </w:p>
        </w:tc>
        <w:tc>
          <w:tcPr>
            <w:tcW w:w="767" w:type="pct"/>
            <w:vAlign w:val="center"/>
          </w:tcPr>
          <w:p w14:paraId="17DFAFFE" w14:textId="1E9897F5" w:rsidR="001B4DBF" w:rsidRPr="001B4DBF" w:rsidRDefault="001B4DBF" w:rsidP="001B4DBF">
            <w:pPr>
              <w:spacing w:line="560" w:lineRule="exact"/>
              <w:ind w:leftChars="-7" w:left="-15"/>
              <w:jc w:val="center"/>
              <w:rPr>
                <w:rFonts w:asciiTheme="minorEastAsia" w:eastAsiaTheme="minorEastAsia" w:hAnsiTheme="minorEastAsia"/>
                <w:sz w:val="24"/>
              </w:rPr>
            </w:pPr>
            <w:r w:rsidRPr="001B4DBF">
              <w:rPr>
                <w:rFonts w:asciiTheme="minorEastAsia" w:eastAsiaTheme="minorEastAsia" w:hAnsiTheme="minorEastAsia"/>
                <w:sz w:val="24"/>
              </w:rPr>
              <w:t>3</w:t>
            </w:r>
            <w:r w:rsidRPr="001B4DBF">
              <w:rPr>
                <w:rFonts w:asciiTheme="minorEastAsia" w:eastAsiaTheme="minorEastAsia" w:hAnsiTheme="minorEastAsia" w:hint="eastAsia"/>
                <w:color w:val="000000"/>
                <w:sz w:val="24"/>
              </w:rPr>
              <w:t>学时</w:t>
            </w:r>
          </w:p>
        </w:tc>
      </w:tr>
      <w:tr w:rsidR="001B4DBF" w:rsidRPr="00B30FCB" w14:paraId="464830D9" w14:textId="77777777" w:rsidTr="00D46386">
        <w:trPr>
          <w:trHeight w:val="284"/>
          <w:jc w:val="center"/>
        </w:trPr>
        <w:tc>
          <w:tcPr>
            <w:tcW w:w="572" w:type="pct"/>
            <w:vAlign w:val="center"/>
          </w:tcPr>
          <w:p w14:paraId="79B051CC" w14:textId="77777777" w:rsidR="001B4DBF" w:rsidRPr="001B4DBF" w:rsidRDefault="001B4DBF" w:rsidP="001B4DBF">
            <w:pPr>
              <w:spacing w:line="560" w:lineRule="exact"/>
              <w:ind w:leftChars="-7" w:left="-15"/>
              <w:jc w:val="center"/>
              <w:rPr>
                <w:rFonts w:asciiTheme="minorEastAsia" w:eastAsiaTheme="minorEastAsia" w:hAnsiTheme="minorEastAsia"/>
                <w:sz w:val="24"/>
              </w:rPr>
            </w:pPr>
            <w:r w:rsidRPr="001B4DBF">
              <w:rPr>
                <w:rFonts w:asciiTheme="minorEastAsia" w:eastAsiaTheme="minorEastAsia" w:hAnsiTheme="minorEastAsia" w:hint="eastAsia"/>
                <w:sz w:val="24"/>
              </w:rPr>
              <w:t>5</w:t>
            </w:r>
          </w:p>
        </w:tc>
        <w:tc>
          <w:tcPr>
            <w:tcW w:w="1749" w:type="pct"/>
            <w:vAlign w:val="center"/>
          </w:tcPr>
          <w:p w14:paraId="7C3EFEB5" w14:textId="6DFAFE42" w:rsidR="001B4DBF" w:rsidRPr="001B4DBF" w:rsidRDefault="001B4DBF" w:rsidP="001B4DBF">
            <w:pPr>
              <w:spacing w:line="560" w:lineRule="exact"/>
              <w:ind w:leftChars="-7" w:left="-15"/>
              <w:jc w:val="left"/>
              <w:rPr>
                <w:rFonts w:asciiTheme="minorEastAsia" w:eastAsiaTheme="minorEastAsia" w:hAnsiTheme="minorEastAsia"/>
                <w:sz w:val="24"/>
              </w:rPr>
            </w:pPr>
            <w:r w:rsidRPr="001B4DBF">
              <w:rPr>
                <w:rFonts w:asciiTheme="minorEastAsia" w:eastAsiaTheme="minorEastAsia" w:hAnsiTheme="minorEastAsia" w:hint="eastAsia"/>
                <w:sz w:val="24"/>
              </w:rPr>
              <w:t>第五章 投资</w:t>
            </w:r>
          </w:p>
        </w:tc>
        <w:tc>
          <w:tcPr>
            <w:tcW w:w="768" w:type="pct"/>
          </w:tcPr>
          <w:p w14:paraId="17BE72D9" w14:textId="3D9B7F64" w:rsidR="001B4DBF" w:rsidRPr="001B4DBF" w:rsidRDefault="001B4DBF" w:rsidP="001B4DBF">
            <w:pPr>
              <w:spacing w:line="560" w:lineRule="exact"/>
              <w:ind w:leftChars="-7" w:left="-15"/>
              <w:jc w:val="center"/>
              <w:rPr>
                <w:rFonts w:asciiTheme="minorEastAsia" w:eastAsiaTheme="minorEastAsia" w:hAnsiTheme="minorEastAsia"/>
                <w:sz w:val="24"/>
              </w:rPr>
            </w:pPr>
            <w:r w:rsidRPr="001B4DBF">
              <w:rPr>
                <w:rFonts w:asciiTheme="minorEastAsia" w:eastAsiaTheme="minorEastAsia" w:hAnsiTheme="minorEastAsia" w:hint="eastAsia"/>
                <w:sz w:val="24"/>
              </w:rPr>
              <w:t>6学时</w:t>
            </w:r>
          </w:p>
        </w:tc>
        <w:tc>
          <w:tcPr>
            <w:tcW w:w="572" w:type="pct"/>
            <w:vAlign w:val="center"/>
          </w:tcPr>
          <w:p w14:paraId="0048A383" w14:textId="77777777" w:rsidR="001B4DBF" w:rsidRPr="001B4DBF" w:rsidRDefault="001B4DBF" w:rsidP="001B4DBF">
            <w:pPr>
              <w:spacing w:line="560" w:lineRule="exact"/>
              <w:ind w:leftChars="-7" w:left="-15"/>
              <w:jc w:val="center"/>
              <w:rPr>
                <w:rFonts w:asciiTheme="minorEastAsia" w:eastAsiaTheme="minorEastAsia" w:hAnsiTheme="minorEastAsia"/>
                <w:sz w:val="24"/>
              </w:rPr>
            </w:pPr>
          </w:p>
        </w:tc>
        <w:tc>
          <w:tcPr>
            <w:tcW w:w="572" w:type="pct"/>
            <w:vAlign w:val="center"/>
          </w:tcPr>
          <w:p w14:paraId="7DB5804C" w14:textId="77777777" w:rsidR="001B4DBF" w:rsidRPr="001B4DBF" w:rsidRDefault="001B4DBF" w:rsidP="001B4DBF">
            <w:pPr>
              <w:spacing w:line="560" w:lineRule="exact"/>
              <w:ind w:leftChars="-7" w:left="-15"/>
              <w:jc w:val="center"/>
              <w:rPr>
                <w:rFonts w:asciiTheme="minorEastAsia" w:eastAsiaTheme="minorEastAsia" w:hAnsiTheme="minorEastAsia"/>
                <w:sz w:val="24"/>
              </w:rPr>
            </w:pPr>
          </w:p>
        </w:tc>
        <w:tc>
          <w:tcPr>
            <w:tcW w:w="767" w:type="pct"/>
            <w:vAlign w:val="center"/>
          </w:tcPr>
          <w:p w14:paraId="3707EE27" w14:textId="2809F201" w:rsidR="001B4DBF" w:rsidRPr="001B4DBF" w:rsidRDefault="001B4DBF" w:rsidP="001B4DBF">
            <w:pPr>
              <w:spacing w:line="560" w:lineRule="exact"/>
              <w:ind w:leftChars="-7" w:left="-15"/>
              <w:jc w:val="center"/>
              <w:rPr>
                <w:rFonts w:asciiTheme="minorEastAsia" w:eastAsiaTheme="minorEastAsia" w:hAnsiTheme="minorEastAsia"/>
                <w:sz w:val="24"/>
              </w:rPr>
            </w:pPr>
            <w:r w:rsidRPr="001B4DBF">
              <w:rPr>
                <w:rFonts w:asciiTheme="minorEastAsia" w:eastAsiaTheme="minorEastAsia" w:hAnsiTheme="minorEastAsia"/>
                <w:sz w:val="24"/>
              </w:rPr>
              <w:t>6</w:t>
            </w:r>
            <w:r w:rsidRPr="001B4DBF">
              <w:rPr>
                <w:rFonts w:asciiTheme="minorEastAsia" w:eastAsiaTheme="minorEastAsia" w:hAnsiTheme="minorEastAsia" w:hint="eastAsia"/>
                <w:color w:val="000000"/>
                <w:sz w:val="24"/>
              </w:rPr>
              <w:t>学时</w:t>
            </w:r>
          </w:p>
        </w:tc>
      </w:tr>
      <w:tr w:rsidR="001B4DBF" w:rsidRPr="00B30FCB" w14:paraId="48B2B139" w14:textId="77777777" w:rsidTr="00D46386">
        <w:trPr>
          <w:trHeight w:val="284"/>
          <w:jc w:val="center"/>
        </w:trPr>
        <w:tc>
          <w:tcPr>
            <w:tcW w:w="572" w:type="pct"/>
            <w:vAlign w:val="center"/>
          </w:tcPr>
          <w:p w14:paraId="593B77D1" w14:textId="0F708885" w:rsidR="001B4DBF" w:rsidRPr="001B4DBF" w:rsidRDefault="001B4DBF" w:rsidP="001B4DBF">
            <w:pPr>
              <w:spacing w:line="560" w:lineRule="exact"/>
              <w:ind w:leftChars="-7" w:left="-15"/>
              <w:jc w:val="center"/>
              <w:rPr>
                <w:rFonts w:asciiTheme="minorEastAsia" w:eastAsiaTheme="minorEastAsia" w:hAnsiTheme="minorEastAsia"/>
                <w:sz w:val="24"/>
              </w:rPr>
            </w:pPr>
            <w:r w:rsidRPr="001B4DBF">
              <w:rPr>
                <w:rFonts w:asciiTheme="minorEastAsia" w:eastAsiaTheme="minorEastAsia" w:hAnsiTheme="minorEastAsia" w:hint="eastAsia"/>
                <w:sz w:val="24"/>
              </w:rPr>
              <w:t>6</w:t>
            </w:r>
          </w:p>
        </w:tc>
        <w:tc>
          <w:tcPr>
            <w:tcW w:w="1749" w:type="pct"/>
            <w:vAlign w:val="center"/>
          </w:tcPr>
          <w:p w14:paraId="597067D0" w14:textId="1AF7F8D1" w:rsidR="001B4DBF" w:rsidRPr="001B4DBF" w:rsidRDefault="001B4DBF" w:rsidP="001B4DBF">
            <w:pPr>
              <w:spacing w:line="560" w:lineRule="exact"/>
              <w:ind w:leftChars="-7" w:left="-15"/>
              <w:jc w:val="left"/>
              <w:rPr>
                <w:rFonts w:asciiTheme="minorEastAsia" w:eastAsiaTheme="minorEastAsia" w:hAnsiTheme="minorEastAsia"/>
                <w:sz w:val="24"/>
              </w:rPr>
            </w:pPr>
            <w:r w:rsidRPr="001B4DBF">
              <w:rPr>
                <w:rFonts w:asciiTheme="minorEastAsia" w:eastAsiaTheme="minorEastAsia" w:hAnsiTheme="minorEastAsia" w:hint="eastAsia"/>
                <w:sz w:val="24"/>
              </w:rPr>
              <w:t>第六章 固定资产</w:t>
            </w:r>
          </w:p>
        </w:tc>
        <w:tc>
          <w:tcPr>
            <w:tcW w:w="768" w:type="pct"/>
          </w:tcPr>
          <w:p w14:paraId="484B7D10" w14:textId="01CB03F0" w:rsidR="001B4DBF" w:rsidRPr="001B4DBF" w:rsidRDefault="001B4DBF" w:rsidP="001B4DBF">
            <w:pPr>
              <w:spacing w:line="560" w:lineRule="exact"/>
              <w:ind w:leftChars="-7" w:left="-15"/>
              <w:jc w:val="center"/>
              <w:rPr>
                <w:rFonts w:asciiTheme="minorEastAsia" w:eastAsiaTheme="minorEastAsia" w:hAnsiTheme="minorEastAsia"/>
                <w:sz w:val="24"/>
              </w:rPr>
            </w:pPr>
            <w:r w:rsidRPr="001B4DBF">
              <w:rPr>
                <w:rFonts w:asciiTheme="minorEastAsia" w:eastAsiaTheme="minorEastAsia" w:hAnsiTheme="minorEastAsia" w:hint="eastAsia"/>
                <w:sz w:val="24"/>
              </w:rPr>
              <w:t>3学时</w:t>
            </w:r>
          </w:p>
        </w:tc>
        <w:tc>
          <w:tcPr>
            <w:tcW w:w="572" w:type="pct"/>
            <w:vAlign w:val="center"/>
          </w:tcPr>
          <w:p w14:paraId="1309BB3D" w14:textId="40D89F4F" w:rsidR="001B4DBF" w:rsidRPr="001B4DBF" w:rsidRDefault="001B4DBF" w:rsidP="001B4DBF">
            <w:pPr>
              <w:spacing w:line="560" w:lineRule="exact"/>
              <w:ind w:leftChars="-7" w:left="-15"/>
              <w:jc w:val="center"/>
              <w:rPr>
                <w:rFonts w:asciiTheme="minorEastAsia" w:eastAsiaTheme="minorEastAsia" w:hAnsiTheme="minorEastAsia"/>
                <w:sz w:val="24"/>
              </w:rPr>
            </w:pPr>
          </w:p>
        </w:tc>
        <w:tc>
          <w:tcPr>
            <w:tcW w:w="572" w:type="pct"/>
            <w:vAlign w:val="center"/>
          </w:tcPr>
          <w:p w14:paraId="7760C044" w14:textId="77777777" w:rsidR="001B4DBF" w:rsidRPr="001B4DBF" w:rsidRDefault="001B4DBF" w:rsidP="001B4DBF">
            <w:pPr>
              <w:spacing w:line="560" w:lineRule="exact"/>
              <w:ind w:leftChars="-7" w:left="-15"/>
              <w:jc w:val="center"/>
              <w:rPr>
                <w:rFonts w:asciiTheme="minorEastAsia" w:eastAsiaTheme="minorEastAsia" w:hAnsiTheme="minorEastAsia"/>
                <w:sz w:val="24"/>
              </w:rPr>
            </w:pPr>
          </w:p>
        </w:tc>
        <w:tc>
          <w:tcPr>
            <w:tcW w:w="767" w:type="pct"/>
            <w:vAlign w:val="center"/>
          </w:tcPr>
          <w:p w14:paraId="55BCD7E1" w14:textId="2F8C1DFD" w:rsidR="001B4DBF" w:rsidRPr="001B4DBF" w:rsidRDefault="001B4DBF" w:rsidP="001B4DBF">
            <w:pPr>
              <w:spacing w:line="560" w:lineRule="exact"/>
              <w:ind w:leftChars="-7" w:left="-15"/>
              <w:jc w:val="center"/>
              <w:rPr>
                <w:rFonts w:asciiTheme="minorEastAsia" w:eastAsiaTheme="minorEastAsia" w:hAnsiTheme="minorEastAsia"/>
                <w:sz w:val="24"/>
              </w:rPr>
            </w:pPr>
            <w:r w:rsidRPr="001B4DBF">
              <w:rPr>
                <w:rFonts w:asciiTheme="minorEastAsia" w:eastAsiaTheme="minorEastAsia" w:hAnsiTheme="minorEastAsia" w:hint="eastAsia"/>
                <w:sz w:val="24"/>
              </w:rPr>
              <w:t>3</w:t>
            </w:r>
            <w:r w:rsidRPr="001B4DBF">
              <w:rPr>
                <w:rFonts w:asciiTheme="minorEastAsia" w:eastAsiaTheme="minorEastAsia" w:hAnsiTheme="minorEastAsia" w:hint="eastAsia"/>
                <w:color w:val="000000"/>
                <w:sz w:val="24"/>
              </w:rPr>
              <w:t>学时</w:t>
            </w:r>
          </w:p>
        </w:tc>
      </w:tr>
      <w:tr w:rsidR="001B4DBF" w:rsidRPr="00B30FCB" w14:paraId="1FA5E2C8" w14:textId="77777777" w:rsidTr="00D46386">
        <w:trPr>
          <w:trHeight w:val="284"/>
          <w:jc w:val="center"/>
        </w:trPr>
        <w:tc>
          <w:tcPr>
            <w:tcW w:w="572" w:type="pct"/>
            <w:vAlign w:val="center"/>
          </w:tcPr>
          <w:p w14:paraId="0A45B36C" w14:textId="7810950A" w:rsidR="001B4DBF" w:rsidRPr="001B4DBF" w:rsidRDefault="001B4DBF" w:rsidP="001B4DBF">
            <w:pPr>
              <w:spacing w:line="560" w:lineRule="exact"/>
              <w:ind w:leftChars="-7" w:left="-15"/>
              <w:jc w:val="center"/>
              <w:rPr>
                <w:rFonts w:asciiTheme="minorEastAsia" w:eastAsiaTheme="minorEastAsia" w:hAnsiTheme="minorEastAsia"/>
                <w:sz w:val="24"/>
              </w:rPr>
            </w:pPr>
            <w:r w:rsidRPr="001B4DBF">
              <w:rPr>
                <w:rFonts w:asciiTheme="minorEastAsia" w:eastAsiaTheme="minorEastAsia" w:hAnsiTheme="minorEastAsia" w:hint="eastAsia"/>
                <w:sz w:val="24"/>
              </w:rPr>
              <w:t>7</w:t>
            </w:r>
          </w:p>
        </w:tc>
        <w:tc>
          <w:tcPr>
            <w:tcW w:w="1749" w:type="pct"/>
            <w:vAlign w:val="center"/>
          </w:tcPr>
          <w:p w14:paraId="2F00F64D" w14:textId="672A27D4" w:rsidR="001B4DBF" w:rsidRPr="001B4DBF" w:rsidRDefault="001B4DBF" w:rsidP="001B4DBF">
            <w:pPr>
              <w:spacing w:line="560" w:lineRule="exact"/>
              <w:ind w:leftChars="-7" w:left="-15"/>
              <w:jc w:val="left"/>
              <w:rPr>
                <w:rFonts w:asciiTheme="minorEastAsia" w:eastAsiaTheme="minorEastAsia" w:hAnsiTheme="minorEastAsia"/>
                <w:sz w:val="24"/>
              </w:rPr>
            </w:pPr>
            <w:r w:rsidRPr="001B4DBF">
              <w:rPr>
                <w:rFonts w:asciiTheme="minorEastAsia" w:eastAsiaTheme="minorEastAsia" w:hAnsiTheme="minorEastAsia" w:hint="eastAsia"/>
                <w:sz w:val="24"/>
              </w:rPr>
              <w:t>第七章 无形资产</w:t>
            </w:r>
          </w:p>
        </w:tc>
        <w:tc>
          <w:tcPr>
            <w:tcW w:w="768" w:type="pct"/>
          </w:tcPr>
          <w:p w14:paraId="52F5A710" w14:textId="39B27F32" w:rsidR="001B4DBF" w:rsidRPr="001B4DBF" w:rsidRDefault="001B4DBF" w:rsidP="001B4DBF">
            <w:pPr>
              <w:spacing w:line="560" w:lineRule="exact"/>
              <w:ind w:leftChars="-7" w:left="-15"/>
              <w:jc w:val="center"/>
              <w:rPr>
                <w:rFonts w:asciiTheme="minorEastAsia" w:eastAsiaTheme="minorEastAsia" w:hAnsiTheme="minorEastAsia"/>
                <w:sz w:val="24"/>
              </w:rPr>
            </w:pPr>
            <w:r w:rsidRPr="001B4DBF">
              <w:rPr>
                <w:rFonts w:asciiTheme="minorEastAsia" w:eastAsiaTheme="minorEastAsia" w:hAnsiTheme="minorEastAsia" w:hint="eastAsia"/>
                <w:sz w:val="24"/>
              </w:rPr>
              <w:t>1学时</w:t>
            </w:r>
          </w:p>
        </w:tc>
        <w:tc>
          <w:tcPr>
            <w:tcW w:w="572" w:type="pct"/>
            <w:vAlign w:val="center"/>
          </w:tcPr>
          <w:p w14:paraId="3516E868" w14:textId="77777777" w:rsidR="001B4DBF" w:rsidRPr="001B4DBF" w:rsidRDefault="001B4DBF" w:rsidP="001B4DBF">
            <w:pPr>
              <w:spacing w:line="560" w:lineRule="exact"/>
              <w:ind w:leftChars="-7" w:left="-15"/>
              <w:jc w:val="center"/>
              <w:rPr>
                <w:rFonts w:asciiTheme="minorEastAsia" w:eastAsiaTheme="minorEastAsia" w:hAnsiTheme="minorEastAsia"/>
                <w:sz w:val="24"/>
              </w:rPr>
            </w:pPr>
          </w:p>
        </w:tc>
        <w:tc>
          <w:tcPr>
            <w:tcW w:w="572" w:type="pct"/>
            <w:vAlign w:val="center"/>
          </w:tcPr>
          <w:p w14:paraId="4ADE9E38" w14:textId="77777777" w:rsidR="001B4DBF" w:rsidRPr="001B4DBF" w:rsidRDefault="001B4DBF" w:rsidP="001B4DBF">
            <w:pPr>
              <w:spacing w:line="560" w:lineRule="exact"/>
              <w:ind w:leftChars="-7" w:left="-15"/>
              <w:jc w:val="center"/>
              <w:rPr>
                <w:rFonts w:asciiTheme="minorEastAsia" w:eastAsiaTheme="minorEastAsia" w:hAnsiTheme="minorEastAsia"/>
                <w:sz w:val="24"/>
              </w:rPr>
            </w:pPr>
          </w:p>
        </w:tc>
        <w:tc>
          <w:tcPr>
            <w:tcW w:w="767" w:type="pct"/>
            <w:vAlign w:val="center"/>
          </w:tcPr>
          <w:p w14:paraId="5968AC46" w14:textId="6F7F4D57" w:rsidR="001B4DBF" w:rsidRPr="001B4DBF" w:rsidRDefault="001B4DBF" w:rsidP="001B4DBF">
            <w:pPr>
              <w:spacing w:line="560" w:lineRule="exact"/>
              <w:ind w:leftChars="-7" w:left="-15"/>
              <w:jc w:val="center"/>
              <w:rPr>
                <w:rFonts w:asciiTheme="minorEastAsia" w:eastAsiaTheme="minorEastAsia" w:hAnsiTheme="minorEastAsia"/>
                <w:sz w:val="24"/>
              </w:rPr>
            </w:pPr>
            <w:r w:rsidRPr="001B4DBF">
              <w:rPr>
                <w:rFonts w:asciiTheme="minorEastAsia" w:eastAsiaTheme="minorEastAsia" w:hAnsiTheme="minorEastAsia"/>
                <w:sz w:val="24"/>
              </w:rPr>
              <w:t>1</w:t>
            </w:r>
            <w:r w:rsidRPr="001B4DBF">
              <w:rPr>
                <w:rFonts w:asciiTheme="minorEastAsia" w:eastAsiaTheme="minorEastAsia" w:hAnsiTheme="minorEastAsia" w:hint="eastAsia"/>
                <w:color w:val="000000"/>
                <w:sz w:val="24"/>
              </w:rPr>
              <w:t>学时</w:t>
            </w:r>
          </w:p>
        </w:tc>
      </w:tr>
      <w:tr w:rsidR="001B4DBF" w:rsidRPr="00B30FCB" w14:paraId="7FE9A025" w14:textId="77777777" w:rsidTr="00D46386">
        <w:trPr>
          <w:trHeight w:val="284"/>
          <w:jc w:val="center"/>
        </w:trPr>
        <w:tc>
          <w:tcPr>
            <w:tcW w:w="572" w:type="pct"/>
            <w:vAlign w:val="center"/>
          </w:tcPr>
          <w:p w14:paraId="39F9D4F8" w14:textId="4137A72F" w:rsidR="001B4DBF" w:rsidRPr="001B4DBF" w:rsidRDefault="001B4DBF" w:rsidP="001B4DBF">
            <w:pPr>
              <w:spacing w:line="560" w:lineRule="exact"/>
              <w:ind w:leftChars="-7" w:left="-15"/>
              <w:jc w:val="center"/>
              <w:rPr>
                <w:rFonts w:asciiTheme="minorEastAsia" w:eastAsiaTheme="minorEastAsia" w:hAnsiTheme="minorEastAsia"/>
                <w:sz w:val="24"/>
              </w:rPr>
            </w:pPr>
            <w:r w:rsidRPr="001B4DBF">
              <w:rPr>
                <w:rFonts w:asciiTheme="minorEastAsia" w:eastAsiaTheme="minorEastAsia" w:hAnsiTheme="minorEastAsia" w:hint="eastAsia"/>
                <w:sz w:val="24"/>
              </w:rPr>
              <w:t>8</w:t>
            </w:r>
          </w:p>
        </w:tc>
        <w:tc>
          <w:tcPr>
            <w:tcW w:w="1749" w:type="pct"/>
            <w:vAlign w:val="center"/>
          </w:tcPr>
          <w:p w14:paraId="406BFE6B" w14:textId="0CE10DCD" w:rsidR="001B4DBF" w:rsidRPr="001B4DBF" w:rsidRDefault="001B4DBF" w:rsidP="001B4DBF">
            <w:pPr>
              <w:spacing w:line="560" w:lineRule="exact"/>
              <w:ind w:leftChars="-7" w:left="-15"/>
              <w:jc w:val="left"/>
              <w:rPr>
                <w:rFonts w:asciiTheme="minorEastAsia" w:eastAsiaTheme="minorEastAsia" w:hAnsiTheme="minorEastAsia"/>
                <w:sz w:val="24"/>
              </w:rPr>
            </w:pPr>
            <w:r w:rsidRPr="001B4DBF">
              <w:rPr>
                <w:rFonts w:asciiTheme="minorEastAsia" w:eastAsiaTheme="minorEastAsia" w:hAnsiTheme="minorEastAsia" w:hint="eastAsia"/>
                <w:sz w:val="24"/>
              </w:rPr>
              <w:t>第八章 投资性房地产</w:t>
            </w:r>
          </w:p>
        </w:tc>
        <w:tc>
          <w:tcPr>
            <w:tcW w:w="768" w:type="pct"/>
          </w:tcPr>
          <w:p w14:paraId="0A0C1DED" w14:textId="49812888" w:rsidR="001B4DBF" w:rsidRPr="001B4DBF" w:rsidRDefault="001B4DBF" w:rsidP="001B4DBF">
            <w:pPr>
              <w:spacing w:line="560" w:lineRule="exact"/>
              <w:ind w:leftChars="-7" w:left="-15"/>
              <w:jc w:val="center"/>
              <w:rPr>
                <w:rFonts w:asciiTheme="minorEastAsia" w:eastAsiaTheme="minorEastAsia" w:hAnsiTheme="minorEastAsia"/>
                <w:sz w:val="24"/>
              </w:rPr>
            </w:pPr>
            <w:r w:rsidRPr="001B4DBF">
              <w:rPr>
                <w:rFonts w:asciiTheme="minorEastAsia" w:eastAsiaTheme="minorEastAsia" w:hAnsiTheme="minorEastAsia" w:hint="eastAsia"/>
                <w:sz w:val="24"/>
              </w:rPr>
              <w:t>1学时</w:t>
            </w:r>
          </w:p>
        </w:tc>
        <w:tc>
          <w:tcPr>
            <w:tcW w:w="572" w:type="pct"/>
            <w:vAlign w:val="center"/>
          </w:tcPr>
          <w:p w14:paraId="0DE4B26A" w14:textId="77777777" w:rsidR="001B4DBF" w:rsidRPr="001B4DBF" w:rsidRDefault="001B4DBF" w:rsidP="001B4DBF">
            <w:pPr>
              <w:spacing w:line="560" w:lineRule="exact"/>
              <w:ind w:leftChars="-7" w:left="-15"/>
              <w:jc w:val="center"/>
              <w:rPr>
                <w:rFonts w:asciiTheme="minorEastAsia" w:eastAsiaTheme="minorEastAsia" w:hAnsiTheme="minorEastAsia"/>
                <w:sz w:val="24"/>
              </w:rPr>
            </w:pPr>
          </w:p>
        </w:tc>
        <w:tc>
          <w:tcPr>
            <w:tcW w:w="572" w:type="pct"/>
            <w:vAlign w:val="center"/>
          </w:tcPr>
          <w:p w14:paraId="199D5185" w14:textId="77777777" w:rsidR="001B4DBF" w:rsidRPr="001B4DBF" w:rsidRDefault="001B4DBF" w:rsidP="001B4DBF">
            <w:pPr>
              <w:spacing w:line="560" w:lineRule="exact"/>
              <w:ind w:leftChars="-7" w:left="-15"/>
              <w:jc w:val="center"/>
              <w:rPr>
                <w:rFonts w:asciiTheme="minorEastAsia" w:eastAsiaTheme="minorEastAsia" w:hAnsiTheme="minorEastAsia"/>
                <w:sz w:val="24"/>
              </w:rPr>
            </w:pPr>
          </w:p>
        </w:tc>
        <w:tc>
          <w:tcPr>
            <w:tcW w:w="767" w:type="pct"/>
            <w:vAlign w:val="center"/>
          </w:tcPr>
          <w:p w14:paraId="434D19F5" w14:textId="4A6A74E1" w:rsidR="001B4DBF" w:rsidRPr="001B4DBF" w:rsidRDefault="001B4DBF" w:rsidP="001B4DBF">
            <w:pPr>
              <w:spacing w:line="560" w:lineRule="exact"/>
              <w:ind w:leftChars="-7" w:left="-15"/>
              <w:jc w:val="center"/>
              <w:rPr>
                <w:rFonts w:asciiTheme="minorEastAsia" w:eastAsiaTheme="minorEastAsia" w:hAnsiTheme="minorEastAsia"/>
                <w:sz w:val="24"/>
              </w:rPr>
            </w:pPr>
            <w:r w:rsidRPr="001B4DBF">
              <w:rPr>
                <w:rFonts w:asciiTheme="minorEastAsia" w:eastAsiaTheme="minorEastAsia" w:hAnsiTheme="minorEastAsia"/>
                <w:sz w:val="24"/>
              </w:rPr>
              <w:t>1</w:t>
            </w:r>
            <w:r w:rsidRPr="001B4DBF">
              <w:rPr>
                <w:rFonts w:asciiTheme="minorEastAsia" w:eastAsiaTheme="minorEastAsia" w:hAnsiTheme="minorEastAsia" w:hint="eastAsia"/>
                <w:color w:val="000000"/>
                <w:sz w:val="24"/>
              </w:rPr>
              <w:t>学时</w:t>
            </w:r>
          </w:p>
        </w:tc>
      </w:tr>
      <w:tr w:rsidR="001B4DBF" w:rsidRPr="00B30FCB" w14:paraId="653BD168" w14:textId="77777777" w:rsidTr="00D46386">
        <w:trPr>
          <w:trHeight w:val="284"/>
          <w:jc w:val="center"/>
        </w:trPr>
        <w:tc>
          <w:tcPr>
            <w:tcW w:w="572" w:type="pct"/>
            <w:vAlign w:val="center"/>
          </w:tcPr>
          <w:p w14:paraId="51404767" w14:textId="7B03D5C4" w:rsidR="001B4DBF" w:rsidRPr="001B4DBF" w:rsidRDefault="001B4DBF" w:rsidP="001B4DBF">
            <w:pPr>
              <w:spacing w:line="560" w:lineRule="exact"/>
              <w:ind w:leftChars="-7" w:left="-15"/>
              <w:jc w:val="center"/>
              <w:rPr>
                <w:rFonts w:asciiTheme="minorEastAsia" w:eastAsiaTheme="minorEastAsia" w:hAnsiTheme="minorEastAsia"/>
                <w:sz w:val="24"/>
              </w:rPr>
            </w:pPr>
            <w:r w:rsidRPr="001B4DBF">
              <w:rPr>
                <w:rFonts w:asciiTheme="minorEastAsia" w:eastAsiaTheme="minorEastAsia" w:hAnsiTheme="minorEastAsia" w:hint="eastAsia"/>
                <w:sz w:val="24"/>
              </w:rPr>
              <w:t>9</w:t>
            </w:r>
          </w:p>
        </w:tc>
        <w:tc>
          <w:tcPr>
            <w:tcW w:w="1749" w:type="pct"/>
            <w:vAlign w:val="center"/>
          </w:tcPr>
          <w:p w14:paraId="2A000B44" w14:textId="04A53807" w:rsidR="001B4DBF" w:rsidRPr="001B4DBF" w:rsidRDefault="001B4DBF" w:rsidP="001B4DBF">
            <w:pPr>
              <w:spacing w:line="560" w:lineRule="exact"/>
              <w:ind w:leftChars="-7" w:left="-15"/>
              <w:jc w:val="left"/>
              <w:rPr>
                <w:rFonts w:asciiTheme="minorEastAsia" w:eastAsiaTheme="minorEastAsia" w:hAnsiTheme="minorEastAsia"/>
                <w:sz w:val="24"/>
              </w:rPr>
            </w:pPr>
            <w:r w:rsidRPr="001B4DBF">
              <w:rPr>
                <w:rFonts w:asciiTheme="minorEastAsia" w:eastAsiaTheme="minorEastAsia" w:hAnsiTheme="minorEastAsia" w:hint="eastAsia"/>
                <w:sz w:val="24"/>
              </w:rPr>
              <w:t>第九章 流动负债</w:t>
            </w:r>
          </w:p>
        </w:tc>
        <w:tc>
          <w:tcPr>
            <w:tcW w:w="768" w:type="pct"/>
          </w:tcPr>
          <w:p w14:paraId="5EBD092A" w14:textId="4CC4461A" w:rsidR="001B4DBF" w:rsidRPr="001B4DBF" w:rsidRDefault="001B4DBF" w:rsidP="001B4DBF">
            <w:pPr>
              <w:spacing w:line="560" w:lineRule="exact"/>
              <w:ind w:leftChars="-7" w:left="-15"/>
              <w:jc w:val="center"/>
              <w:rPr>
                <w:rFonts w:asciiTheme="minorEastAsia" w:eastAsiaTheme="minorEastAsia" w:hAnsiTheme="minorEastAsia"/>
                <w:sz w:val="24"/>
              </w:rPr>
            </w:pPr>
            <w:r w:rsidRPr="001B4DBF">
              <w:rPr>
                <w:rFonts w:asciiTheme="minorEastAsia" w:eastAsiaTheme="minorEastAsia" w:hAnsiTheme="minorEastAsia" w:hint="eastAsia"/>
                <w:sz w:val="24"/>
              </w:rPr>
              <w:t>2学时</w:t>
            </w:r>
          </w:p>
        </w:tc>
        <w:tc>
          <w:tcPr>
            <w:tcW w:w="572" w:type="pct"/>
            <w:vAlign w:val="center"/>
          </w:tcPr>
          <w:p w14:paraId="15158BD1" w14:textId="77777777" w:rsidR="001B4DBF" w:rsidRPr="001B4DBF" w:rsidRDefault="001B4DBF" w:rsidP="001B4DBF">
            <w:pPr>
              <w:spacing w:line="560" w:lineRule="exact"/>
              <w:ind w:leftChars="-7" w:left="-15"/>
              <w:jc w:val="center"/>
              <w:rPr>
                <w:rFonts w:asciiTheme="minorEastAsia" w:eastAsiaTheme="minorEastAsia" w:hAnsiTheme="minorEastAsia"/>
                <w:sz w:val="24"/>
              </w:rPr>
            </w:pPr>
          </w:p>
        </w:tc>
        <w:tc>
          <w:tcPr>
            <w:tcW w:w="572" w:type="pct"/>
            <w:vAlign w:val="center"/>
          </w:tcPr>
          <w:p w14:paraId="76A1988E" w14:textId="77777777" w:rsidR="001B4DBF" w:rsidRPr="001B4DBF" w:rsidRDefault="001B4DBF" w:rsidP="001B4DBF">
            <w:pPr>
              <w:spacing w:line="560" w:lineRule="exact"/>
              <w:ind w:leftChars="-7" w:left="-15"/>
              <w:jc w:val="center"/>
              <w:rPr>
                <w:rFonts w:asciiTheme="minorEastAsia" w:eastAsiaTheme="minorEastAsia" w:hAnsiTheme="minorEastAsia"/>
                <w:sz w:val="24"/>
              </w:rPr>
            </w:pPr>
          </w:p>
        </w:tc>
        <w:tc>
          <w:tcPr>
            <w:tcW w:w="767" w:type="pct"/>
            <w:vAlign w:val="center"/>
          </w:tcPr>
          <w:p w14:paraId="3066724D" w14:textId="77A1625B" w:rsidR="001B4DBF" w:rsidRPr="001B4DBF" w:rsidRDefault="001B4DBF" w:rsidP="001B4DBF">
            <w:pPr>
              <w:spacing w:line="560" w:lineRule="exact"/>
              <w:ind w:leftChars="-7" w:left="-15"/>
              <w:jc w:val="center"/>
              <w:rPr>
                <w:rFonts w:asciiTheme="minorEastAsia" w:eastAsiaTheme="minorEastAsia" w:hAnsiTheme="minorEastAsia"/>
                <w:sz w:val="24"/>
              </w:rPr>
            </w:pPr>
            <w:r w:rsidRPr="001B4DBF">
              <w:rPr>
                <w:rFonts w:asciiTheme="minorEastAsia" w:eastAsiaTheme="minorEastAsia" w:hAnsiTheme="minorEastAsia" w:hint="eastAsia"/>
                <w:sz w:val="24"/>
              </w:rPr>
              <w:t>2</w:t>
            </w:r>
            <w:r w:rsidRPr="001B4DBF">
              <w:rPr>
                <w:rFonts w:asciiTheme="minorEastAsia" w:eastAsiaTheme="minorEastAsia" w:hAnsiTheme="minorEastAsia" w:hint="eastAsia"/>
                <w:color w:val="000000"/>
                <w:sz w:val="24"/>
              </w:rPr>
              <w:t>学时</w:t>
            </w:r>
          </w:p>
        </w:tc>
      </w:tr>
      <w:tr w:rsidR="001B4DBF" w:rsidRPr="00B30FCB" w14:paraId="5A5148F5" w14:textId="77777777" w:rsidTr="00D46386">
        <w:trPr>
          <w:trHeight w:val="284"/>
          <w:jc w:val="center"/>
        </w:trPr>
        <w:tc>
          <w:tcPr>
            <w:tcW w:w="572" w:type="pct"/>
            <w:vAlign w:val="center"/>
          </w:tcPr>
          <w:p w14:paraId="227530CB" w14:textId="17A7B57F" w:rsidR="001B4DBF" w:rsidRPr="001B4DBF" w:rsidRDefault="001B4DBF" w:rsidP="001B4DBF">
            <w:pPr>
              <w:spacing w:line="560" w:lineRule="exact"/>
              <w:ind w:leftChars="-7" w:left="-15"/>
              <w:jc w:val="center"/>
              <w:rPr>
                <w:rFonts w:asciiTheme="minorEastAsia" w:eastAsiaTheme="minorEastAsia" w:hAnsiTheme="minorEastAsia"/>
                <w:sz w:val="24"/>
              </w:rPr>
            </w:pPr>
            <w:r w:rsidRPr="001B4DBF">
              <w:rPr>
                <w:rFonts w:asciiTheme="minorEastAsia" w:eastAsiaTheme="minorEastAsia" w:hAnsiTheme="minorEastAsia" w:hint="eastAsia"/>
                <w:sz w:val="24"/>
              </w:rPr>
              <w:t>1</w:t>
            </w:r>
            <w:r w:rsidRPr="001B4DBF">
              <w:rPr>
                <w:rFonts w:asciiTheme="minorEastAsia" w:eastAsiaTheme="minorEastAsia" w:hAnsiTheme="minorEastAsia"/>
                <w:sz w:val="24"/>
              </w:rPr>
              <w:t>0</w:t>
            </w:r>
          </w:p>
        </w:tc>
        <w:tc>
          <w:tcPr>
            <w:tcW w:w="1749" w:type="pct"/>
            <w:vAlign w:val="center"/>
          </w:tcPr>
          <w:p w14:paraId="04DDA2BF" w14:textId="516319E4" w:rsidR="001B4DBF" w:rsidRPr="001B4DBF" w:rsidRDefault="001B4DBF" w:rsidP="001B4DBF">
            <w:pPr>
              <w:spacing w:line="560" w:lineRule="exact"/>
              <w:jc w:val="left"/>
              <w:rPr>
                <w:rFonts w:asciiTheme="minorEastAsia" w:eastAsiaTheme="minorEastAsia" w:hAnsiTheme="minorEastAsia"/>
                <w:sz w:val="24"/>
              </w:rPr>
            </w:pPr>
            <w:r w:rsidRPr="001B4DBF">
              <w:rPr>
                <w:rFonts w:asciiTheme="minorEastAsia" w:eastAsiaTheme="minorEastAsia" w:hAnsiTheme="minorEastAsia" w:hint="eastAsia"/>
                <w:sz w:val="24"/>
              </w:rPr>
              <w:t>第十章 非流动负债</w:t>
            </w:r>
          </w:p>
        </w:tc>
        <w:tc>
          <w:tcPr>
            <w:tcW w:w="768" w:type="pct"/>
          </w:tcPr>
          <w:p w14:paraId="45B91DB1" w14:textId="56ABC008" w:rsidR="001B4DBF" w:rsidRPr="001B4DBF" w:rsidRDefault="001B4DBF" w:rsidP="001B4DBF">
            <w:pPr>
              <w:spacing w:line="560" w:lineRule="exact"/>
              <w:ind w:leftChars="-7" w:left="-15"/>
              <w:jc w:val="center"/>
              <w:rPr>
                <w:rFonts w:asciiTheme="minorEastAsia" w:eastAsiaTheme="minorEastAsia" w:hAnsiTheme="minorEastAsia"/>
                <w:sz w:val="24"/>
              </w:rPr>
            </w:pPr>
            <w:r w:rsidRPr="001B4DBF">
              <w:rPr>
                <w:rFonts w:asciiTheme="minorEastAsia" w:eastAsiaTheme="minorEastAsia" w:hAnsiTheme="minorEastAsia" w:hint="eastAsia"/>
                <w:sz w:val="24"/>
              </w:rPr>
              <w:t>2学时</w:t>
            </w:r>
          </w:p>
        </w:tc>
        <w:tc>
          <w:tcPr>
            <w:tcW w:w="572" w:type="pct"/>
            <w:vAlign w:val="center"/>
          </w:tcPr>
          <w:p w14:paraId="69B4D625" w14:textId="77777777" w:rsidR="001B4DBF" w:rsidRPr="001B4DBF" w:rsidRDefault="001B4DBF" w:rsidP="001B4DBF">
            <w:pPr>
              <w:spacing w:line="560" w:lineRule="exact"/>
              <w:ind w:leftChars="-7" w:left="-15"/>
              <w:jc w:val="center"/>
              <w:rPr>
                <w:rFonts w:asciiTheme="minorEastAsia" w:eastAsiaTheme="minorEastAsia" w:hAnsiTheme="minorEastAsia"/>
                <w:sz w:val="24"/>
              </w:rPr>
            </w:pPr>
          </w:p>
        </w:tc>
        <w:tc>
          <w:tcPr>
            <w:tcW w:w="572" w:type="pct"/>
            <w:vAlign w:val="center"/>
          </w:tcPr>
          <w:p w14:paraId="59882C7F" w14:textId="77777777" w:rsidR="001B4DBF" w:rsidRPr="001B4DBF" w:rsidRDefault="001B4DBF" w:rsidP="001B4DBF">
            <w:pPr>
              <w:spacing w:line="560" w:lineRule="exact"/>
              <w:ind w:leftChars="-7" w:left="-15"/>
              <w:jc w:val="center"/>
              <w:rPr>
                <w:rFonts w:asciiTheme="minorEastAsia" w:eastAsiaTheme="minorEastAsia" w:hAnsiTheme="minorEastAsia"/>
                <w:sz w:val="24"/>
              </w:rPr>
            </w:pPr>
          </w:p>
        </w:tc>
        <w:tc>
          <w:tcPr>
            <w:tcW w:w="767" w:type="pct"/>
            <w:vAlign w:val="center"/>
          </w:tcPr>
          <w:p w14:paraId="581FE2EB" w14:textId="1A6A750E" w:rsidR="001B4DBF" w:rsidRPr="001B4DBF" w:rsidRDefault="001B4DBF" w:rsidP="001B4DBF">
            <w:pPr>
              <w:spacing w:line="560" w:lineRule="exact"/>
              <w:ind w:leftChars="-7" w:left="-15"/>
              <w:jc w:val="center"/>
              <w:rPr>
                <w:rFonts w:asciiTheme="minorEastAsia" w:eastAsiaTheme="minorEastAsia" w:hAnsiTheme="minorEastAsia"/>
                <w:sz w:val="24"/>
              </w:rPr>
            </w:pPr>
            <w:r w:rsidRPr="001B4DBF">
              <w:rPr>
                <w:rFonts w:asciiTheme="minorEastAsia" w:eastAsiaTheme="minorEastAsia" w:hAnsiTheme="minorEastAsia" w:hint="eastAsia"/>
                <w:sz w:val="24"/>
              </w:rPr>
              <w:t>2</w:t>
            </w:r>
            <w:r w:rsidRPr="001B4DBF">
              <w:rPr>
                <w:rFonts w:asciiTheme="minorEastAsia" w:eastAsiaTheme="minorEastAsia" w:hAnsiTheme="minorEastAsia" w:hint="eastAsia"/>
                <w:color w:val="000000"/>
                <w:sz w:val="24"/>
              </w:rPr>
              <w:t>学时</w:t>
            </w:r>
          </w:p>
        </w:tc>
      </w:tr>
      <w:tr w:rsidR="001B4DBF" w:rsidRPr="00B30FCB" w14:paraId="07CB8C41" w14:textId="77777777" w:rsidTr="00D46386">
        <w:trPr>
          <w:trHeight w:val="284"/>
          <w:jc w:val="center"/>
        </w:trPr>
        <w:tc>
          <w:tcPr>
            <w:tcW w:w="572" w:type="pct"/>
            <w:vAlign w:val="center"/>
          </w:tcPr>
          <w:p w14:paraId="7B68B4F1" w14:textId="1E2AD1A0" w:rsidR="001B4DBF" w:rsidRPr="001B4DBF" w:rsidRDefault="001B4DBF" w:rsidP="001B4DBF">
            <w:pPr>
              <w:spacing w:line="560" w:lineRule="exact"/>
              <w:ind w:leftChars="-7" w:left="-15"/>
              <w:jc w:val="center"/>
              <w:rPr>
                <w:rFonts w:asciiTheme="minorEastAsia" w:eastAsiaTheme="minorEastAsia" w:hAnsiTheme="minorEastAsia"/>
                <w:sz w:val="24"/>
              </w:rPr>
            </w:pPr>
            <w:r w:rsidRPr="001B4DBF">
              <w:rPr>
                <w:rFonts w:asciiTheme="minorEastAsia" w:eastAsiaTheme="minorEastAsia" w:hAnsiTheme="minorEastAsia" w:hint="eastAsia"/>
                <w:sz w:val="24"/>
              </w:rPr>
              <w:t>1</w:t>
            </w:r>
            <w:r w:rsidRPr="001B4DBF">
              <w:rPr>
                <w:rFonts w:asciiTheme="minorEastAsia" w:eastAsiaTheme="minorEastAsia" w:hAnsiTheme="minorEastAsia"/>
                <w:sz w:val="24"/>
              </w:rPr>
              <w:t>1</w:t>
            </w:r>
          </w:p>
        </w:tc>
        <w:tc>
          <w:tcPr>
            <w:tcW w:w="1749" w:type="pct"/>
            <w:vAlign w:val="center"/>
          </w:tcPr>
          <w:p w14:paraId="7AF28EDD" w14:textId="2EF97111" w:rsidR="001B4DBF" w:rsidRPr="001B4DBF" w:rsidRDefault="001B4DBF" w:rsidP="001B4DBF">
            <w:pPr>
              <w:spacing w:line="560" w:lineRule="exact"/>
              <w:ind w:leftChars="-7" w:left="-15"/>
              <w:jc w:val="left"/>
              <w:rPr>
                <w:rFonts w:asciiTheme="minorEastAsia" w:eastAsiaTheme="minorEastAsia" w:hAnsiTheme="minorEastAsia"/>
                <w:sz w:val="24"/>
              </w:rPr>
            </w:pPr>
            <w:r w:rsidRPr="001B4DBF">
              <w:rPr>
                <w:rFonts w:asciiTheme="minorEastAsia" w:eastAsiaTheme="minorEastAsia" w:hAnsiTheme="minorEastAsia" w:hint="eastAsia"/>
                <w:sz w:val="24"/>
              </w:rPr>
              <w:t xml:space="preserve">第十一章 损益   </w:t>
            </w:r>
          </w:p>
        </w:tc>
        <w:tc>
          <w:tcPr>
            <w:tcW w:w="768" w:type="pct"/>
          </w:tcPr>
          <w:p w14:paraId="465FA44E" w14:textId="211DF09C" w:rsidR="001B4DBF" w:rsidRPr="001B4DBF" w:rsidRDefault="001B4DBF" w:rsidP="001B4DBF">
            <w:pPr>
              <w:spacing w:line="560" w:lineRule="exact"/>
              <w:ind w:leftChars="-7" w:left="-15"/>
              <w:jc w:val="center"/>
              <w:rPr>
                <w:rFonts w:asciiTheme="minorEastAsia" w:eastAsiaTheme="minorEastAsia" w:hAnsiTheme="minorEastAsia"/>
                <w:sz w:val="24"/>
              </w:rPr>
            </w:pPr>
            <w:r w:rsidRPr="001B4DBF">
              <w:rPr>
                <w:rFonts w:asciiTheme="minorEastAsia" w:eastAsiaTheme="minorEastAsia" w:hAnsiTheme="minorEastAsia" w:hint="eastAsia"/>
                <w:sz w:val="24"/>
              </w:rPr>
              <w:t>4学时</w:t>
            </w:r>
          </w:p>
        </w:tc>
        <w:tc>
          <w:tcPr>
            <w:tcW w:w="572" w:type="pct"/>
            <w:vAlign w:val="center"/>
          </w:tcPr>
          <w:p w14:paraId="5E2F0D17" w14:textId="56F1831E" w:rsidR="001B4DBF" w:rsidRPr="001B4DBF" w:rsidRDefault="001B4DBF" w:rsidP="001B4DBF">
            <w:pPr>
              <w:spacing w:line="560" w:lineRule="exact"/>
              <w:ind w:leftChars="-7" w:left="-15"/>
              <w:jc w:val="center"/>
              <w:rPr>
                <w:rFonts w:asciiTheme="minorEastAsia" w:eastAsiaTheme="minorEastAsia" w:hAnsiTheme="minorEastAsia"/>
                <w:sz w:val="24"/>
              </w:rPr>
            </w:pPr>
          </w:p>
        </w:tc>
        <w:tc>
          <w:tcPr>
            <w:tcW w:w="572" w:type="pct"/>
            <w:vAlign w:val="center"/>
          </w:tcPr>
          <w:p w14:paraId="4E161381" w14:textId="77777777" w:rsidR="001B4DBF" w:rsidRPr="001B4DBF" w:rsidRDefault="001B4DBF" w:rsidP="001B4DBF">
            <w:pPr>
              <w:spacing w:line="560" w:lineRule="exact"/>
              <w:ind w:leftChars="-7" w:left="-15"/>
              <w:jc w:val="center"/>
              <w:rPr>
                <w:rFonts w:asciiTheme="minorEastAsia" w:eastAsiaTheme="minorEastAsia" w:hAnsiTheme="minorEastAsia"/>
                <w:sz w:val="24"/>
              </w:rPr>
            </w:pPr>
          </w:p>
        </w:tc>
        <w:tc>
          <w:tcPr>
            <w:tcW w:w="767" w:type="pct"/>
            <w:vAlign w:val="center"/>
          </w:tcPr>
          <w:p w14:paraId="3FF72823" w14:textId="41E408F1" w:rsidR="001B4DBF" w:rsidRPr="001B4DBF" w:rsidRDefault="001B4DBF" w:rsidP="001B4DBF">
            <w:pPr>
              <w:spacing w:line="560" w:lineRule="exact"/>
              <w:ind w:leftChars="-7" w:left="-15"/>
              <w:jc w:val="center"/>
              <w:rPr>
                <w:rFonts w:asciiTheme="minorEastAsia" w:eastAsiaTheme="minorEastAsia" w:hAnsiTheme="minorEastAsia"/>
                <w:sz w:val="24"/>
              </w:rPr>
            </w:pPr>
            <w:r w:rsidRPr="001B4DBF">
              <w:rPr>
                <w:rFonts w:asciiTheme="minorEastAsia" w:eastAsiaTheme="minorEastAsia" w:hAnsiTheme="minorEastAsia"/>
                <w:color w:val="000000"/>
                <w:sz w:val="24"/>
              </w:rPr>
              <w:t>4</w:t>
            </w:r>
            <w:r w:rsidRPr="001B4DBF">
              <w:rPr>
                <w:rFonts w:asciiTheme="minorEastAsia" w:eastAsiaTheme="minorEastAsia" w:hAnsiTheme="minorEastAsia" w:hint="eastAsia"/>
                <w:color w:val="000000"/>
                <w:sz w:val="24"/>
              </w:rPr>
              <w:t>学时</w:t>
            </w:r>
          </w:p>
        </w:tc>
      </w:tr>
      <w:tr w:rsidR="001B4DBF" w:rsidRPr="00B30FCB" w14:paraId="1EB8BDC2" w14:textId="77777777" w:rsidTr="00D46386">
        <w:trPr>
          <w:trHeight w:val="284"/>
          <w:jc w:val="center"/>
        </w:trPr>
        <w:tc>
          <w:tcPr>
            <w:tcW w:w="572" w:type="pct"/>
            <w:vAlign w:val="center"/>
          </w:tcPr>
          <w:p w14:paraId="482FA9C3" w14:textId="274312C3" w:rsidR="001B4DBF" w:rsidRPr="001B4DBF" w:rsidRDefault="001B4DBF" w:rsidP="001B4DBF">
            <w:pPr>
              <w:spacing w:line="560" w:lineRule="exact"/>
              <w:ind w:leftChars="-7" w:left="-15"/>
              <w:jc w:val="center"/>
              <w:rPr>
                <w:rFonts w:asciiTheme="minorEastAsia" w:eastAsiaTheme="minorEastAsia" w:hAnsiTheme="minorEastAsia"/>
                <w:sz w:val="24"/>
              </w:rPr>
            </w:pPr>
            <w:r w:rsidRPr="001B4DBF">
              <w:rPr>
                <w:rFonts w:asciiTheme="minorEastAsia" w:eastAsiaTheme="minorEastAsia" w:hAnsiTheme="minorEastAsia" w:hint="eastAsia"/>
                <w:sz w:val="24"/>
              </w:rPr>
              <w:t>1</w:t>
            </w:r>
            <w:r w:rsidRPr="001B4DBF">
              <w:rPr>
                <w:rFonts w:asciiTheme="minorEastAsia" w:eastAsiaTheme="minorEastAsia" w:hAnsiTheme="minorEastAsia"/>
                <w:sz w:val="24"/>
              </w:rPr>
              <w:t>2</w:t>
            </w:r>
          </w:p>
        </w:tc>
        <w:tc>
          <w:tcPr>
            <w:tcW w:w="1749" w:type="pct"/>
            <w:vAlign w:val="center"/>
          </w:tcPr>
          <w:p w14:paraId="67906F23" w14:textId="646C2BEB" w:rsidR="001B4DBF" w:rsidRPr="001B4DBF" w:rsidRDefault="001B4DBF" w:rsidP="001B4DBF">
            <w:pPr>
              <w:spacing w:line="560" w:lineRule="exact"/>
              <w:ind w:leftChars="-7" w:left="-15"/>
              <w:jc w:val="left"/>
              <w:rPr>
                <w:rFonts w:asciiTheme="minorEastAsia" w:eastAsiaTheme="minorEastAsia" w:hAnsiTheme="minorEastAsia"/>
                <w:sz w:val="24"/>
              </w:rPr>
            </w:pPr>
            <w:r w:rsidRPr="001B4DBF">
              <w:rPr>
                <w:rFonts w:asciiTheme="minorEastAsia" w:eastAsiaTheme="minorEastAsia" w:hAnsiTheme="minorEastAsia" w:hint="eastAsia"/>
                <w:sz w:val="24"/>
              </w:rPr>
              <w:t>第十二章 所有者权益</w:t>
            </w:r>
          </w:p>
        </w:tc>
        <w:tc>
          <w:tcPr>
            <w:tcW w:w="768" w:type="pct"/>
          </w:tcPr>
          <w:p w14:paraId="2B046EA1" w14:textId="7EE25FF0" w:rsidR="001B4DBF" w:rsidRPr="001B4DBF" w:rsidRDefault="001B4DBF" w:rsidP="001B4DBF">
            <w:pPr>
              <w:spacing w:line="560" w:lineRule="exact"/>
              <w:ind w:leftChars="-7" w:left="-15"/>
              <w:jc w:val="center"/>
              <w:rPr>
                <w:rFonts w:asciiTheme="minorEastAsia" w:eastAsiaTheme="minorEastAsia" w:hAnsiTheme="minorEastAsia"/>
                <w:sz w:val="24"/>
              </w:rPr>
            </w:pPr>
            <w:r w:rsidRPr="001B4DBF">
              <w:rPr>
                <w:rFonts w:asciiTheme="minorEastAsia" w:eastAsiaTheme="minorEastAsia" w:hAnsiTheme="minorEastAsia" w:hint="eastAsia"/>
                <w:sz w:val="24"/>
              </w:rPr>
              <w:t>3学时</w:t>
            </w:r>
          </w:p>
        </w:tc>
        <w:tc>
          <w:tcPr>
            <w:tcW w:w="572" w:type="pct"/>
            <w:vAlign w:val="center"/>
          </w:tcPr>
          <w:p w14:paraId="6414D2F4" w14:textId="77777777" w:rsidR="001B4DBF" w:rsidRPr="001B4DBF" w:rsidRDefault="001B4DBF" w:rsidP="001B4DBF">
            <w:pPr>
              <w:spacing w:line="560" w:lineRule="exact"/>
              <w:ind w:leftChars="-7" w:left="-15"/>
              <w:jc w:val="center"/>
              <w:rPr>
                <w:rFonts w:asciiTheme="minorEastAsia" w:eastAsiaTheme="minorEastAsia" w:hAnsiTheme="minorEastAsia"/>
                <w:sz w:val="24"/>
              </w:rPr>
            </w:pPr>
          </w:p>
        </w:tc>
        <w:tc>
          <w:tcPr>
            <w:tcW w:w="572" w:type="pct"/>
            <w:vAlign w:val="center"/>
          </w:tcPr>
          <w:p w14:paraId="0DEDCAE3" w14:textId="77777777" w:rsidR="001B4DBF" w:rsidRPr="001B4DBF" w:rsidRDefault="001B4DBF" w:rsidP="001B4DBF">
            <w:pPr>
              <w:spacing w:line="560" w:lineRule="exact"/>
              <w:ind w:leftChars="-7" w:left="-15"/>
              <w:jc w:val="center"/>
              <w:rPr>
                <w:rFonts w:asciiTheme="minorEastAsia" w:eastAsiaTheme="minorEastAsia" w:hAnsiTheme="minorEastAsia"/>
                <w:sz w:val="24"/>
              </w:rPr>
            </w:pPr>
          </w:p>
        </w:tc>
        <w:tc>
          <w:tcPr>
            <w:tcW w:w="767" w:type="pct"/>
            <w:vAlign w:val="center"/>
          </w:tcPr>
          <w:p w14:paraId="768D1DAF" w14:textId="50002B43" w:rsidR="001B4DBF" w:rsidRPr="001B4DBF" w:rsidRDefault="001B4DBF" w:rsidP="001B4DBF">
            <w:pPr>
              <w:spacing w:line="560" w:lineRule="exact"/>
              <w:ind w:leftChars="-7" w:left="-15"/>
              <w:jc w:val="center"/>
              <w:rPr>
                <w:rFonts w:asciiTheme="minorEastAsia" w:eastAsiaTheme="minorEastAsia" w:hAnsiTheme="minorEastAsia"/>
                <w:sz w:val="24"/>
              </w:rPr>
            </w:pPr>
            <w:r w:rsidRPr="001B4DBF">
              <w:rPr>
                <w:rFonts w:asciiTheme="minorEastAsia" w:eastAsiaTheme="minorEastAsia" w:hAnsiTheme="minorEastAsia"/>
                <w:sz w:val="24"/>
              </w:rPr>
              <w:t>3</w:t>
            </w:r>
            <w:r w:rsidRPr="001B4DBF">
              <w:rPr>
                <w:rFonts w:asciiTheme="minorEastAsia" w:eastAsiaTheme="minorEastAsia" w:hAnsiTheme="minorEastAsia" w:hint="eastAsia"/>
                <w:color w:val="000000"/>
                <w:sz w:val="24"/>
              </w:rPr>
              <w:t>学时</w:t>
            </w:r>
          </w:p>
        </w:tc>
      </w:tr>
      <w:tr w:rsidR="001B4DBF" w:rsidRPr="00B30FCB" w14:paraId="02175839" w14:textId="77777777" w:rsidTr="00D46386">
        <w:trPr>
          <w:trHeight w:val="284"/>
          <w:jc w:val="center"/>
        </w:trPr>
        <w:tc>
          <w:tcPr>
            <w:tcW w:w="572" w:type="pct"/>
            <w:vAlign w:val="center"/>
          </w:tcPr>
          <w:p w14:paraId="2F83B66A" w14:textId="7A76BA44" w:rsidR="001B4DBF" w:rsidRPr="001B4DBF" w:rsidRDefault="001B4DBF" w:rsidP="001B4DBF">
            <w:pPr>
              <w:spacing w:line="560" w:lineRule="exact"/>
              <w:ind w:leftChars="-7" w:left="-15"/>
              <w:jc w:val="center"/>
              <w:rPr>
                <w:rFonts w:asciiTheme="minorEastAsia" w:eastAsiaTheme="minorEastAsia" w:hAnsiTheme="minorEastAsia"/>
                <w:sz w:val="24"/>
              </w:rPr>
            </w:pPr>
            <w:r w:rsidRPr="001B4DBF">
              <w:rPr>
                <w:rFonts w:asciiTheme="minorEastAsia" w:eastAsiaTheme="minorEastAsia" w:hAnsiTheme="minorEastAsia" w:hint="eastAsia"/>
                <w:sz w:val="24"/>
              </w:rPr>
              <w:t>1</w:t>
            </w:r>
            <w:r w:rsidRPr="001B4DBF">
              <w:rPr>
                <w:rFonts w:asciiTheme="minorEastAsia" w:eastAsiaTheme="minorEastAsia" w:hAnsiTheme="minorEastAsia"/>
                <w:sz w:val="24"/>
              </w:rPr>
              <w:t>3</w:t>
            </w:r>
          </w:p>
        </w:tc>
        <w:tc>
          <w:tcPr>
            <w:tcW w:w="1749" w:type="pct"/>
            <w:vAlign w:val="center"/>
          </w:tcPr>
          <w:p w14:paraId="6AF9DCE4" w14:textId="11B9F602" w:rsidR="001B4DBF" w:rsidRPr="001B4DBF" w:rsidRDefault="001B4DBF" w:rsidP="001B4DBF">
            <w:pPr>
              <w:spacing w:line="560" w:lineRule="exact"/>
              <w:ind w:leftChars="-7" w:left="-15"/>
              <w:jc w:val="left"/>
              <w:rPr>
                <w:rFonts w:asciiTheme="minorEastAsia" w:eastAsiaTheme="minorEastAsia" w:hAnsiTheme="minorEastAsia"/>
                <w:sz w:val="24"/>
              </w:rPr>
            </w:pPr>
            <w:r w:rsidRPr="001B4DBF">
              <w:rPr>
                <w:rFonts w:asciiTheme="minorEastAsia" w:eastAsiaTheme="minorEastAsia" w:hAnsiTheme="minorEastAsia" w:hint="eastAsia"/>
                <w:sz w:val="24"/>
              </w:rPr>
              <w:t xml:space="preserve">第十三章 财务会计报告 </w:t>
            </w:r>
          </w:p>
        </w:tc>
        <w:tc>
          <w:tcPr>
            <w:tcW w:w="768" w:type="pct"/>
          </w:tcPr>
          <w:p w14:paraId="0E9C159C" w14:textId="5E334552" w:rsidR="001B4DBF" w:rsidRPr="001B4DBF" w:rsidRDefault="001B4DBF" w:rsidP="001B4DBF">
            <w:pPr>
              <w:spacing w:line="560" w:lineRule="exact"/>
              <w:ind w:leftChars="-7" w:left="-15"/>
              <w:jc w:val="center"/>
              <w:rPr>
                <w:rFonts w:asciiTheme="minorEastAsia" w:eastAsiaTheme="minorEastAsia" w:hAnsiTheme="minorEastAsia"/>
                <w:sz w:val="24"/>
              </w:rPr>
            </w:pPr>
            <w:r w:rsidRPr="001B4DBF">
              <w:rPr>
                <w:rFonts w:asciiTheme="minorEastAsia" w:eastAsiaTheme="minorEastAsia" w:hAnsiTheme="minorEastAsia" w:hint="eastAsia"/>
                <w:sz w:val="24"/>
              </w:rPr>
              <w:t>3学时</w:t>
            </w:r>
          </w:p>
        </w:tc>
        <w:tc>
          <w:tcPr>
            <w:tcW w:w="572" w:type="pct"/>
            <w:vAlign w:val="center"/>
          </w:tcPr>
          <w:p w14:paraId="14F5C20A" w14:textId="77777777" w:rsidR="001B4DBF" w:rsidRPr="001B4DBF" w:rsidRDefault="001B4DBF" w:rsidP="001B4DBF">
            <w:pPr>
              <w:spacing w:line="560" w:lineRule="exact"/>
              <w:ind w:leftChars="-7" w:left="-15"/>
              <w:jc w:val="center"/>
              <w:rPr>
                <w:rFonts w:asciiTheme="minorEastAsia" w:eastAsiaTheme="minorEastAsia" w:hAnsiTheme="minorEastAsia"/>
                <w:sz w:val="24"/>
              </w:rPr>
            </w:pPr>
          </w:p>
        </w:tc>
        <w:tc>
          <w:tcPr>
            <w:tcW w:w="572" w:type="pct"/>
            <w:vAlign w:val="center"/>
          </w:tcPr>
          <w:p w14:paraId="3321AE3C" w14:textId="77777777" w:rsidR="001B4DBF" w:rsidRPr="001B4DBF" w:rsidRDefault="001B4DBF" w:rsidP="001B4DBF">
            <w:pPr>
              <w:spacing w:line="560" w:lineRule="exact"/>
              <w:ind w:leftChars="-7" w:left="-15"/>
              <w:jc w:val="center"/>
              <w:rPr>
                <w:rFonts w:asciiTheme="minorEastAsia" w:eastAsiaTheme="minorEastAsia" w:hAnsiTheme="minorEastAsia"/>
                <w:sz w:val="24"/>
              </w:rPr>
            </w:pPr>
          </w:p>
        </w:tc>
        <w:tc>
          <w:tcPr>
            <w:tcW w:w="767" w:type="pct"/>
            <w:vAlign w:val="center"/>
          </w:tcPr>
          <w:p w14:paraId="2E25FAE8" w14:textId="5FF1ACCB" w:rsidR="001B4DBF" w:rsidRPr="001B4DBF" w:rsidRDefault="001B4DBF" w:rsidP="001B4DBF">
            <w:pPr>
              <w:spacing w:line="560" w:lineRule="exact"/>
              <w:ind w:leftChars="-7" w:left="-15"/>
              <w:jc w:val="center"/>
              <w:rPr>
                <w:rFonts w:asciiTheme="minorEastAsia" w:eastAsiaTheme="minorEastAsia" w:hAnsiTheme="minorEastAsia"/>
                <w:sz w:val="24"/>
              </w:rPr>
            </w:pPr>
            <w:r w:rsidRPr="001B4DBF">
              <w:rPr>
                <w:rFonts w:asciiTheme="minorEastAsia" w:eastAsiaTheme="minorEastAsia" w:hAnsiTheme="minorEastAsia" w:hint="eastAsia"/>
                <w:sz w:val="24"/>
              </w:rPr>
              <w:t>3</w:t>
            </w:r>
            <w:r w:rsidRPr="001B4DBF">
              <w:rPr>
                <w:rFonts w:asciiTheme="minorEastAsia" w:eastAsiaTheme="minorEastAsia" w:hAnsiTheme="minorEastAsia" w:hint="eastAsia"/>
                <w:color w:val="000000"/>
                <w:sz w:val="24"/>
              </w:rPr>
              <w:t>学时</w:t>
            </w:r>
          </w:p>
        </w:tc>
      </w:tr>
      <w:tr w:rsidR="001B4DBF" w:rsidRPr="00B30FCB" w14:paraId="49BBE437" w14:textId="77777777" w:rsidTr="00C74BE5">
        <w:trPr>
          <w:trHeight w:val="425"/>
          <w:jc w:val="center"/>
        </w:trPr>
        <w:tc>
          <w:tcPr>
            <w:tcW w:w="572" w:type="pct"/>
            <w:vAlign w:val="center"/>
          </w:tcPr>
          <w:p w14:paraId="11B09B84" w14:textId="77777777" w:rsidR="001B4DBF" w:rsidRPr="001B4DBF" w:rsidRDefault="001B4DBF" w:rsidP="001B4DBF">
            <w:pPr>
              <w:spacing w:line="560" w:lineRule="exact"/>
              <w:ind w:leftChars="-7" w:left="-15"/>
              <w:jc w:val="center"/>
              <w:rPr>
                <w:rFonts w:asciiTheme="minorEastAsia" w:eastAsiaTheme="minorEastAsia" w:hAnsiTheme="minorEastAsia"/>
                <w:sz w:val="24"/>
              </w:rPr>
            </w:pPr>
            <w:r w:rsidRPr="001B4DBF">
              <w:rPr>
                <w:rFonts w:asciiTheme="minorEastAsia" w:eastAsiaTheme="minorEastAsia" w:hAnsiTheme="minorEastAsia" w:hint="eastAsia"/>
                <w:sz w:val="24"/>
              </w:rPr>
              <w:t>合计</w:t>
            </w:r>
          </w:p>
        </w:tc>
        <w:tc>
          <w:tcPr>
            <w:tcW w:w="1749" w:type="pct"/>
            <w:vAlign w:val="center"/>
          </w:tcPr>
          <w:p w14:paraId="3F4AD871" w14:textId="77777777" w:rsidR="001B4DBF" w:rsidRPr="001B4DBF" w:rsidRDefault="001B4DBF" w:rsidP="001B4DBF">
            <w:pPr>
              <w:spacing w:line="560" w:lineRule="exact"/>
              <w:ind w:leftChars="-7" w:left="-15"/>
              <w:jc w:val="center"/>
              <w:rPr>
                <w:rFonts w:asciiTheme="minorEastAsia" w:eastAsiaTheme="minorEastAsia" w:hAnsiTheme="minorEastAsia"/>
                <w:sz w:val="24"/>
              </w:rPr>
            </w:pPr>
          </w:p>
        </w:tc>
        <w:tc>
          <w:tcPr>
            <w:tcW w:w="768" w:type="pct"/>
          </w:tcPr>
          <w:p w14:paraId="355E3773" w14:textId="7A48EF0B" w:rsidR="001B4DBF" w:rsidRPr="001B4DBF" w:rsidRDefault="001B4DBF" w:rsidP="001B4DBF">
            <w:pPr>
              <w:spacing w:line="560" w:lineRule="exact"/>
              <w:ind w:leftChars="-7" w:left="-15"/>
              <w:jc w:val="center"/>
              <w:rPr>
                <w:rFonts w:asciiTheme="minorEastAsia" w:eastAsiaTheme="minorEastAsia" w:hAnsiTheme="minorEastAsia"/>
                <w:sz w:val="24"/>
              </w:rPr>
            </w:pPr>
            <w:r w:rsidRPr="001B4DBF">
              <w:rPr>
                <w:rFonts w:asciiTheme="minorEastAsia" w:eastAsiaTheme="minorEastAsia" w:hAnsiTheme="minorEastAsia" w:hint="eastAsia"/>
                <w:sz w:val="24"/>
              </w:rPr>
              <w:t>32学时</w:t>
            </w:r>
          </w:p>
        </w:tc>
        <w:tc>
          <w:tcPr>
            <w:tcW w:w="572" w:type="pct"/>
            <w:vAlign w:val="center"/>
          </w:tcPr>
          <w:p w14:paraId="7A820CCB" w14:textId="77777777" w:rsidR="001B4DBF" w:rsidRPr="001B4DBF" w:rsidRDefault="001B4DBF" w:rsidP="001B4DBF">
            <w:pPr>
              <w:spacing w:line="560" w:lineRule="exact"/>
              <w:ind w:leftChars="-7" w:left="-15"/>
              <w:jc w:val="center"/>
              <w:rPr>
                <w:rFonts w:asciiTheme="minorEastAsia" w:eastAsiaTheme="minorEastAsia" w:hAnsiTheme="minorEastAsia"/>
                <w:sz w:val="24"/>
              </w:rPr>
            </w:pPr>
          </w:p>
        </w:tc>
        <w:tc>
          <w:tcPr>
            <w:tcW w:w="572" w:type="pct"/>
            <w:vAlign w:val="center"/>
          </w:tcPr>
          <w:p w14:paraId="6A31B5AA" w14:textId="77777777" w:rsidR="001B4DBF" w:rsidRPr="001B4DBF" w:rsidRDefault="001B4DBF" w:rsidP="001B4DBF">
            <w:pPr>
              <w:spacing w:line="560" w:lineRule="exact"/>
              <w:ind w:leftChars="-7" w:left="-15"/>
              <w:jc w:val="center"/>
              <w:rPr>
                <w:rFonts w:asciiTheme="minorEastAsia" w:eastAsiaTheme="minorEastAsia" w:hAnsiTheme="minorEastAsia"/>
                <w:sz w:val="24"/>
              </w:rPr>
            </w:pPr>
          </w:p>
        </w:tc>
        <w:tc>
          <w:tcPr>
            <w:tcW w:w="767" w:type="pct"/>
            <w:vAlign w:val="center"/>
          </w:tcPr>
          <w:p w14:paraId="10132695" w14:textId="7A5CAE98" w:rsidR="001B4DBF" w:rsidRPr="001B4DBF" w:rsidRDefault="001B4DBF" w:rsidP="001B4DBF">
            <w:pPr>
              <w:spacing w:line="560" w:lineRule="exact"/>
              <w:ind w:leftChars="-7" w:left="-15"/>
              <w:jc w:val="center"/>
              <w:rPr>
                <w:rFonts w:asciiTheme="minorEastAsia" w:eastAsiaTheme="minorEastAsia" w:hAnsiTheme="minorEastAsia"/>
                <w:sz w:val="24"/>
              </w:rPr>
            </w:pPr>
            <w:r w:rsidRPr="001B4DBF">
              <w:rPr>
                <w:rFonts w:asciiTheme="minorEastAsia" w:eastAsiaTheme="minorEastAsia" w:hAnsiTheme="minorEastAsia"/>
                <w:sz w:val="24"/>
              </w:rPr>
              <w:fldChar w:fldCharType="begin"/>
            </w:r>
            <w:r w:rsidRPr="001B4DBF">
              <w:rPr>
                <w:rFonts w:asciiTheme="minorEastAsia" w:eastAsiaTheme="minorEastAsia" w:hAnsiTheme="minorEastAsia"/>
                <w:sz w:val="24"/>
              </w:rPr>
              <w:instrText xml:space="preserve"> =SUM(ABOVE) </w:instrText>
            </w:r>
            <w:r w:rsidRPr="001B4DBF">
              <w:rPr>
                <w:rFonts w:asciiTheme="minorEastAsia" w:eastAsiaTheme="minorEastAsia" w:hAnsiTheme="minorEastAsia"/>
                <w:sz w:val="24"/>
              </w:rPr>
              <w:fldChar w:fldCharType="separate"/>
            </w:r>
            <w:r w:rsidRPr="001B4DBF">
              <w:rPr>
                <w:rFonts w:asciiTheme="minorEastAsia" w:eastAsiaTheme="minorEastAsia" w:hAnsiTheme="minorEastAsia"/>
                <w:noProof/>
                <w:sz w:val="24"/>
              </w:rPr>
              <w:t>32</w:t>
            </w:r>
            <w:r w:rsidRPr="001B4DBF">
              <w:rPr>
                <w:rFonts w:asciiTheme="minorEastAsia" w:eastAsiaTheme="minorEastAsia" w:hAnsiTheme="minorEastAsia"/>
                <w:sz w:val="24"/>
              </w:rPr>
              <w:fldChar w:fldCharType="end"/>
            </w:r>
            <w:r w:rsidRPr="001B4DBF">
              <w:rPr>
                <w:rFonts w:asciiTheme="minorEastAsia" w:eastAsiaTheme="minorEastAsia" w:hAnsiTheme="minorEastAsia" w:hint="eastAsia"/>
                <w:color w:val="000000"/>
                <w:sz w:val="24"/>
              </w:rPr>
              <w:t>学时</w:t>
            </w:r>
          </w:p>
        </w:tc>
      </w:tr>
    </w:tbl>
    <w:p w14:paraId="63B4EB96" w14:textId="39EC4420" w:rsidR="002B6DF9" w:rsidRPr="00434D51" w:rsidRDefault="002B6DF9" w:rsidP="00946EFD">
      <w:pPr>
        <w:spacing w:line="560" w:lineRule="exact"/>
        <w:ind w:firstLineChars="200" w:firstLine="480"/>
        <w:rPr>
          <w:rFonts w:ascii="黑体" w:eastAsia="黑体" w:hAnsi="黑体"/>
          <w:bCs/>
          <w:sz w:val="24"/>
          <w:szCs w:val="32"/>
        </w:rPr>
      </w:pPr>
      <w:r w:rsidRPr="00434D51">
        <w:rPr>
          <w:rFonts w:ascii="黑体" w:eastAsia="黑体" w:hAnsi="黑体" w:hint="eastAsia"/>
          <w:bCs/>
          <w:sz w:val="24"/>
          <w:szCs w:val="32"/>
        </w:rPr>
        <w:t>四、教学内容</w:t>
      </w:r>
    </w:p>
    <w:p w14:paraId="23A56205" w14:textId="77777777" w:rsidR="00B23CE9" w:rsidRPr="00F31534" w:rsidRDefault="00B23CE9" w:rsidP="00946EFD">
      <w:pPr>
        <w:spacing w:line="560" w:lineRule="exact"/>
        <w:ind w:firstLineChars="200" w:firstLine="482"/>
        <w:jc w:val="center"/>
        <w:rPr>
          <w:rFonts w:ascii="宋体" w:hAnsi="宋体"/>
          <w:b/>
          <w:sz w:val="24"/>
        </w:rPr>
      </w:pPr>
      <w:r w:rsidRPr="00BB437C">
        <w:rPr>
          <w:rFonts w:ascii="宋体" w:hAnsi="宋体" w:hint="eastAsia"/>
          <w:b/>
          <w:sz w:val="24"/>
        </w:rPr>
        <w:lastRenderedPageBreak/>
        <w:t>第一部分</w:t>
      </w:r>
      <w:r>
        <w:rPr>
          <w:rFonts w:ascii="宋体" w:hAnsi="宋体" w:hint="eastAsia"/>
          <w:b/>
          <w:sz w:val="24"/>
        </w:rPr>
        <w:t xml:space="preserve"> </w:t>
      </w:r>
      <w:r>
        <w:rPr>
          <w:rFonts w:ascii="宋体" w:hAnsi="宋体"/>
          <w:b/>
          <w:sz w:val="24"/>
        </w:rPr>
        <w:t xml:space="preserve"> </w:t>
      </w:r>
      <w:r>
        <w:rPr>
          <w:rFonts w:ascii="宋体" w:hAnsi="宋体" w:hint="eastAsia"/>
          <w:b/>
          <w:sz w:val="24"/>
        </w:rPr>
        <w:t>财务</w:t>
      </w:r>
      <w:r w:rsidRPr="00BB437C">
        <w:rPr>
          <w:rFonts w:ascii="宋体" w:hAnsi="宋体" w:hint="eastAsia"/>
          <w:b/>
          <w:sz w:val="24"/>
        </w:rPr>
        <w:t>会计基本理论</w:t>
      </w:r>
    </w:p>
    <w:p w14:paraId="1AAE269F" w14:textId="77777777" w:rsidR="00B23CE9" w:rsidRPr="00AF6714" w:rsidRDefault="00B23CE9" w:rsidP="00946EFD">
      <w:pPr>
        <w:spacing w:line="560" w:lineRule="exact"/>
        <w:ind w:firstLineChars="200" w:firstLine="482"/>
        <w:rPr>
          <w:rFonts w:ascii="宋体" w:hAnsi="宋体" w:cs="宋体"/>
          <w:b/>
          <w:bCs/>
          <w:sz w:val="24"/>
        </w:rPr>
      </w:pPr>
      <w:r w:rsidRPr="00AF6714">
        <w:rPr>
          <w:rFonts w:ascii="宋体" w:hAnsi="宋体" w:cs="宋体" w:hint="eastAsia"/>
          <w:b/>
          <w:bCs/>
          <w:sz w:val="24"/>
        </w:rPr>
        <w:t>第一章 总论</w:t>
      </w:r>
    </w:p>
    <w:p w14:paraId="47F873AD" w14:textId="6D4C0EA5" w:rsidR="00B23CE9" w:rsidRPr="009E2BA7" w:rsidRDefault="00B23CE9" w:rsidP="00946EFD">
      <w:pPr>
        <w:spacing w:line="560" w:lineRule="exact"/>
        <w:ind w:firstLineChars="200" w:firstLine="480"/>
        <w:rPr>
          <w:rFonts w:ascii="宋体" w:hAnsi="宋体" w:cs="宋体"/>
          <w:sz w:val="24"/>
        </w:rPr>
      </w:pPr>
      <w:r w:rsidRPr="009E2BA7">
        <w:rPr>
          <w:rFonts w:ascii="宋体" w:hAnsi="宋体" w:cs="宋体" w:hint="eastAsia"/>
          <w:sz w:val="24"/>
        </w:rPr>
        <w:t>第</w:t>
      </w:r>
      <w:r w:rsidR="00C74BE5">
        <w:rPr>
          <w:rFonts w:ascii="宋体" w:hAnsi="宋体" w:cs="宋体" w:hint="eastAsia"/>
          <w:sz w:val="24"/>
        </w:rPr>
        <w:t>一</w:t>
      </w:r>
      <w:r w:rsidRPr="009E2BA7">
        <w:rPr>
          <w:rFonts w:ascii="宋体" w:hAnsi="宋体" w:cs="宋体" w:hint="eastAsia"/>
          <w:sz w:val="24"/>
        </w:rPr>
        <w:t xml:space="preserve">节 </w:t>
      </w:r>
      <w:r>
        <w:rPr>
          <w:rFonts w:ascii="宋体" w:hAnsi="宋体" w:cs="宋体" w:hint="eastAsia"/>
          <w:sz w:val="24"/>
        </w:rPr>
        <w:t>财务会计的理论</w:t>
      </w:r>
      <w:r w:rsidR="00652B34">
        <w:rPr>
          <w:rFonts w:ascii="宋体" w:hAnsi="宋体" w:cs="宋体" w:hint="eastAsia"/>
          <w:sz w:val="24"/>
        </w:rPr>
        <w:t>体系</w:t>
      </w:r>
    </w:p>
    <w:p w14:paraId="217A7D6E" w14:textId="77777777" w:rsidR="00B23CE9" w:rsidRPr="009E2BA7" w:rsidRDefault="00B23CE9" w:rsidP="00946EFD">
      <w:pPr>
        <w:spacing w:line="560" w:lineRule="exact"/>
        <w:ind w:firstLineChars="200" w:firstLine="480"/>
        <w:rPr>
          <w:rFonts w:ascii="宋体" w:hAnsi="宋体" w:cs="宋体"/>
          <w:sz w:val="24"/>
        </w:rPr>
      </w:pPr>
      <w:r w:rsidRPr="009E2BA7">
        <w:rPr>
          <w:rFonts w:ascii="宋体" w:hAnsi="宋体" w:cs="宋体" w:hint="eastAsia"/>
          <w:sz w:val="24"/>
        </w:rPr>
        <w:t xml:space="preserve">  1.</w:t>
      </w:r>
      <w:r w:rsidRPr="009E2BA7">
        <w:rPr>
          <w:rFonts w:ascii="宋体" w:hAnsi="Courier New" w:hint="eastAsia"/>
          <w:szCs w:val="21"/>
        </w:rPr>
        <w:t xml:space="preserve"> </w:t>
      </w:r>
      <w:r w:rsidRPr="009E2BA7">
        <w:rPr>
          <w:rFonts w:ascii="宋体" w:hAnsi="宋体" w:cs="宋体" w:hint="eastAsia"/>
          <w:sz w:val="24"/>
        </w:rPr>
        <w:t>财务会计</w:t>
      </w:r>
      <w:r>
        <w:rPr>
          <w:rFonts w:ascii="宋体" w:hAnsi="宋体" w:cs="宋体" w:hint="eastAsia"/>
          <w:sz w:val="24"/>
        </w:rPr>
        <w:t>理论及其分类</w:t>
      </w:r>
    </w:p>
    <w:p w14:paraId="732AA6AC" w14:textId="77777777" w:rsidR="00B23CE9" w:rsidRPr="009E2BA7" w:rsidRDefault="00B23CE9" w:rsidP="00946EFD">
      <w:pPr>
        <w:spacing w:line="560" w:lineRule="exact"/>
        <w:ind w:firstLineChars="200" w:firstLine="480"/>
        <w:rPr>
          <w:rFonts w:ascii="宋体" w:hAnsi="宋体" w:cs="宋体"/>
          <w:sz w:val="24"/>
        </w:rPr>
      </w:pPr>
      <w:r w:rsidRPr="009E2BA7">
        <w:rPr>
          <w:rFonts w:ascii="宋体" w:hAnsi="宋体" w:cs="宋体" w:hint="eastAsia"/>
          <w:sz w:val="24"/>
        </w:rPr>
        <w:t xml:space="preserve">  2.</w:t>
      </w:r>
      <w:r w:rsidRPr="009E2BA7">
        <w:rPr>
          <w:rFonts w:ascii="宋体" w:hAnsi="Courier New" w:hint="eastAsia"/>
          <w:szCs w:val="21"/>
        </w:rPr>
        <w:t xml:space="preserve"> </w:t>
      </w:r>
      <w:r w:rsidRPr="009E2BA7">
        <w:rPr>
          <w:rFonts w:ascii="宋体" w:hAnsi="宋体" w:cs="宋体" w:hint="eastAsia"/>
          <w:sz w:val="24"/>
        </w:rPr>
        <w:t>财务会计</w:t>
      </w:r>
      <w:r>
        <w:rPr>
          <w:rFonts w:ascii="宋体" w:hAnsi="宋体" w:cs="宋体" w:hint="eastAsia"/>
          <w:sz w:val="24"/>
        </w:rPr>
        <w:t xml:space="preserve">目标 </w:t>
      </w:r>
    </w:p>
    <w:p w14:paraId="4648F9CA" w14:textId="77777777" w:rsidR="00B23CE9" w:rsidRPr="009E2BA7" w:rsidRDefault="00B23CE9" w:rsidP="00946EFD">
      <w:pPr>
        <w:spacing w:line="560" w:lineRule="exact"/>
        <w:ind w:firstLineChars="200" w:firstLine="480"/>
        <w:rPr>
          <w:rFonts w:ascii="宋体" w:hAnsi="宋体" w:cs="宋体"/>
          <w:sz w:val="24"/>
        </w:rPr>
      </w:pPr>
      <w:r w:rsidRPr="009E2BA7">
        <w:rPr>
          <w:rFonts w:ascii="宋体" w:hAnsi="宋体" w:cs="宋体" w:hint="eastAsia"/>
          <w:sz w:val="24"/>
        </w:rPr>
        <w:t xml:space="preserve">  3.</w:t>
      </w:r>
      <w:r w:rsidRPr="009E2BA7">
        <w:rPr>
          <w:rFonts w:ascii="宋体" w:hAnsi="Courier New" w:hint="eastAsia"/>
          <w:szCs w:val="21"/>
        </w:rPr>
        <w:t xml:space="preserve"> </w:t>
      </w:r>
      <w:r w:rsidRPr="009E2BA7">
        <w:rPr>
          <w:rFonts w:ascii="宋体" w:hAnsi="宋体" w:cs="宋体" w:hint="eastAsia"/>
          <w:sz w:val="24"/>
        </w:rPr>
        <w:t>财务会计</w:t>
      </w:r>
      <w:r>
        <w:rPr>
          <w:rFonts w:ascii="宋体" w:hAnsi="宋体" w:cs="宋体" w:hint="eastAsia"/>
          <w:sz w:val="24"/>
        </w:rPr>
        <w:t>假设与基础</w:t>
      </w:r>
    </w:p>
    <w:p w14:paraId="78A38409" w14:textId="77777777" w:rsidR="00B23CE9" w:rsidRPr="009E2BA7" w:rsidRDefault="00B23CE9" w:rsidP="00946EFD">
      <w:pPr>
        <w:spacing w:line="560" w:lineRule="exact"/>
        <w:ind w:firstLineChars="200" w:firstLine="480"/>
        <w:rPr>
          <w:rFonts w:ascii="宋体" w:hAnsi="宋体" w:cs="宋体"/>
          <w:sz w:val="24"/>
        </w:rPr>
      </w:pPr>
      <w:r w:rsidRPr="009E2BA7">
        <w:rPr>
          <w:rFonts w:ascii="宋体" w:hAnsi="宋体" w:cs="宋体" w:hint="eastAsia"/>
          <w:sz w:val="24"/>
        </w:rPr>
        <w:t xml:space="preserve">  4.</w:t>
      </w:r>
      <w:r w:rsidRPr="009E2BA7">
        <w:rPr>
          <w:rFonts w:ascii="宋体" w:hAnsi="Courier New" w:hint="eastAsia"/>
          <w:szCs w:val="21"/>
        </w:rPr>
        <w:t xml:space="preserve"> </w:t>
      </w:r>
      <w:r>
        <w:rPr>
          <w:rFonts w:ascii="宋体" w:hAnsi="宋体" w:cs="宋体" w:hint="eastAsia"/>
          <w:sz w:val="24"/>
        </w:rPr>
        <w:t>财务状况、经营成果和现金流量</w:t>
      </w:r>
    </w:p>
    <w:p w14:paraId="340D3C50" w14:textId="77777777" w:rsidR="00B23CE9" w:rsidRDefault="00B23CE9" w:rsidP="00946EFD">
      <w:pPr>
        <w:spacing w:line="560" w:lineRule="exact"/>
        <w:ind w:firstLineChars="200" w:firstLine="480"/>
        <w:rPr>
          <w:rFonts w:ascii="宋体" w:hAnsi="宋体" w:cs="宋体"/>
          <w:sz w:val="24"/>
        </w:rPr>
      </w:pPr>
      <w:r w:rsidRPr="009E2BA7">
        <w:rPr>
          <w:rFonts w:ascii="宋体" w:hAnsi="宋体" w:cs="宋体" w:hint="eastAsia"/>
          <w:sz w:val="24"/>
        </w:rPr>
        <w:t xml:space="preserve">  5.</w:t>
      </w:r>
      <w:r w:rsidRPr="009E2BA7">
        <w:rPr>
          <w:rFonts w:ascii="宋体" w:hAnsi="Courier New" w:hint="eastAsia"/>
          <w:szCs w:val="21"/>
        </w:rPr>
        <w:t xml:space="preserve"> </w:t>
      </w:r>
      <w:r>
        <w:rPr>
          <w:rFonts w:ascii="宋体" w:hAnsi="宋体" w:cs="宋体" w:hint="eastAsia"/>
          <w:sz w:val="24"/>
        </w:rPr>
        <w:t>财务会计要素</w:t>
      </w:r>
    </w:p>
    <w:p w14:paraId="7ACFAA64" w14:textId="5E03F79F" w:rsidR="00B23CE9" w:rsidRPr="009E2BA7" w:rsidRDefault="00B23CE9" w:rsidP="00946EFD">
      <w:pPr>
        <w:spacing w:line="560" w:lineRule="exact"/>
        <w:ind w:firstLineChars="200" w:firstLine="480"/>
        <w:rPr>
          <w:rFonts w:ascii="宋体" w:hAnsi="宋体" w:cs="宋体"/>
          <w:sz w:val="24"/>
        </w:rPr>
      </w:pPr>
      <w:r>
        <w:rPr>
          <w:rFonts w:ascii="宋体" w:hAnsi="宋体" w:cs="宋体" w:hint="eastAsia"/>
          <w:sz w:val="24"/>
        </w:rPr>
        <w:t xml:space="preserve"> </w:t>
      </w:r>
      <w:r>
        <w:rPr>
          <w:rFonts w:ascii="宋体" w:hAnsi="宋体" w:cs="宋体"/>
          <w:sz w:val="24"/>
        </w:rPr>
        <w:t xml:space="preserve"> 6</w:t>
      </w:r>
      <w:r>
        <w:rPr>
          <w:rFonts w:ascii="宋体" w:hAnsi="宋体" w:cs="宋体" w:hint="eastAsia"/>
          <w:sz w:val="24"/>
        </w:rPr>
        <w:t>.</w:t>
      </w:r>
      <w:r w:rsidR="00111AEC">
        <w:rPr>
          <w:rFonts w:ascii="宋体" w:hAnsi="宋体" w:cs="宋体"/>
          <w:sz w:val="24"/>
        </w:rPr>
        <w:t xml:space="preserve"> </w:t>
      </w:r>
      <w:r>
        <w:rPr>
          <w:rFonts w:ascii="宋体" w:hAnsi="宋体" w:cs="宋体"/>
          <w:sz w:val="24"/>
        </w:rPr>
        <w:t>财务会计质量要求</w:t>
      </w:r>
    </w:p>
    <w:p w14:paraId="0BC8BCA9" w14:textId="65484155" w:rsidR="00B23CE9" w:rsidRPr="009E2BA7" w:rsidRDefault="00B23CE9" w:rsidP="00946EFD">
      <w:pPr>
        <w:spacing w:line="560" w:lineRule="exact"/>
        <w:ind w:firstLineChars="200" w:firstLine="480"/>
        <w:rPr>
          <w:rFonts w:ascii="宋体" w:hAnsi="宋体" w:cs="宋体"/>
          <w:sz w:val="24"/>
        </w:rPr>
      </w:pPr>
      <w:r w:rsidRPr="009E2BA7">
        <w:rPr>
          <w:rFonts w:ascii="宋体" w:hAnsi="宋体" w:cs="宋体" w:hint="eastAsia"/>
          <w:sz w:val="24"/>
        </w:rPr>
        <w:t>第</w:t>
      </w:r>
      <w:r w:rsidR="00C74BE5">
        <w:rPr>
          <w:rFonts w:ascii="宋体" w:hAnsi="宋体" w:cs="宋体" w:hint="eastAsia"/>
          <w:sz w:val="24"/>
        </w:rPr>
        <w:t>二</w:t>
      </w:r>
      <w:r w:rsidRPr="009E2BA7">
        <w:rPr>
          <w:rFonts w:ascii="宋体" w:hAnsi="宋体" w:cs="宋体" w:hint="eastAsia"/>
          <w:sz w:val="24"/>
        </w:rPr>
        <w:t>节</w:t>
      </w:r>
      <w:r>
        <w:rPr>
          <w:rFonts w:ascii="宋体" w:hAnsi="宋体" w:cs="宋体" w:hint="eastAsia"/>
          <w:sz w:val="24"/>
        </w:rPr>
        <w:t xml:space="preserve"> 财务会计准则</w:t>
      </w:r>
    </w:p>
    <w:p w14:paraId="2EFA5C76" w14:textId="77777777" w:rsidR="00B23CE9" w:rsidRPr="009E2BA7" w:rsidRDefault="00B23CE9" w:rsidP="00946EFD">
      <w:pPr>
        <w:spacing w:line="560" w:lineRule="exact"/>
        <w:ind w:firstLineChars="200" w:firstLine="480"/>
        <w:rPr>
          <w:rFonts w:ascii="宋体" w:hAnsi="宋体" w:cs="宋体"/>
          <w:sz w:val="24"/>
        </w:rPr>
      </w:pPr>
      <w:r w:rsidRPr="009E2BA7">
        <w:rPr>
          <w:rFonts w:ascii="宋体" w:hAnsi="宋体" w:cs="宋体" w:hint="eastAsia"/>
          <w:sz w:val="24"/>
        </w:rPr>
        <w:t xml:space="preserve">  1.</w:t>
      </w:r>
      <w:r w:rsidRPr="009E2BA7">
        <w:rPr>
          <w:rFonts w:ascii="宋体" w:hAnsi="Courier New" w:hint="eastAsia"/>
          <w:szCs w:val="21"/>
        </w:rPr>
        <w:t xml:space="preserve"> </w:t>
      </w:r>
      <w:r w:rsidRPr="002573D6">
        <w:rPr>
          <w:rFonts w:ascii="宋体" w:hAnsi="宋体" w:cs="宋体" w:hint="eastAsia"/>
          <w:sz w:val="24"/>
        </w:rPr>
        <w:t>财务会计工作与会计准则</w:t>
      </w:r>
      <w:r>
        <w:rPr>
          <w:rFonts w:ascii="宋体" w:hAnsi="宋体" w:cs="宋体" w:hint="eastAsia"/>
          <w:sz w:val="24"/>
        </w:rPr>
        <w:t xml:space="preserve"> </w:t>
      </w:r>
      <w:r>
        <w:rPr>
          <w:rFonts w:ascii="宋体" w:hAnsi="Courier New" w:hint="eastAsia"/>
          <w:szCs w:val="21"/>
        </w:rPr>
        <w:t xml:space="preserve"> </w:t>
      </w:r>
    </w:p>
    <w:p w14:paraId="78312C07" w14:textId="77777777" w:rsidR="00984D6C" w:rsidRDefault="00B23CE9" w:rsidP="00946EFD">
      <w:pPr>
        <w:spacing w:line="560" w:lineRule="exact"/>
        <w:ind w:firstLineChars="200" w:firstLine="480"/>
        <w:rPr>
          <w:rFonts w:ascii="宋体" w:hAnsi="宋体" w:cs="宋体"/>
          <w:sz w:val="24"/>
        </w:rPr>
      </w:pPr>
      <w:r w:rsidRPr="009E2BA7">
        <w:rPr>
          <w:rFonts w:ascii="宋体" w:hAnsi="宋体" w:cs="宋体" w:hint="eastAsia"/>
          <w:sz w:val="24"/>
        </w:rPr>
        <w:t xml:space="preserve">  2.</w:t>
      </w:r>
      <w:r w:rsidRPr="009E2BA7">
        <w:rPr>
          <w:rFonts w:ascii="宋体" w:hAnsi="Courier New" w:hint="eastAsia"/>
          <w:szCs w:val="21"/>
        </w:rPr>
        <w:t xml:space="preserve"> </w:t>
      </w:r>
      <w:r w:rsidRPr="00CE0AE5">
        <w:rPr>
          <w:rFonts w:ascii="宋体" w:hAnsi="宋体" w:cs="宋体" w:hint="eastAsia"/>
          <w:sz w:val="24"/>
        </w:rPr>
        <w:t>我国企业会计准则体系</w:t>
      </w:r>
    </w:p>
    <w:p w14:paraId="1BD3696D" w14:textId="49BBDBA5" w:rsidR="00984D6C" w:rsidRDefault="00984D6C" w:rsidP="00984D6C">
      <w:pPr>
        <w:spacing w:line="560" w:lineRule="exact"/>
        <w:ind w:firstLineChars="300" w:firstLine="720"/>
        <w:rPr>
          <w:rFonts w:ascii="宋体" w:hAnsi="宋体" w:cs="宋体"/>
          <w:sz w:val="24"/>
        </w:rPr>
      </w:pPr>
      <w:bookmarkStart w:id="4" w:name="_Hlk69730414"/>
      <w:r>
        <w:rPr>
          <w:rFonts w:ascii="宋体" w:hAnsi="宋体" w:cs="宋体" w:hint="eastAsia"/>
          <w:sz w:val="24"/>
        </w:rPr>
        <w:t>3</w:t>
      </w:r>
      <w:r>
        <w:rPr>
          <w:rFonts w:ascii="宋体" w:hAnsi="宋体" w:cs="宋体"/>
          <w:sz w:val="24"/>
        </w:rPr>
        <w:t xml:space="preserve">. </w:t>
      </w:r>
      <w:r>
        <w:rPr>
          <w:rFonts w:ascii="宋体" w:hAnsi="宋体" w:cs="宋体" w:hint="eastAsia"/>
          <w:sz w:val="24"/>
        </w:rPr>
        <w:t>国际财务报告准则</w:t>
      </w:r>
    </w:p>
    <w:bookmarkEnd w:id="4"/>
    <w:p w14:paraId="2B94DA55" w14:textId="77777777" w:rsidR="00963BAC" w:rsidRDefault="00963BAC" w:rsidP="00946EFD">
      <w:pPr>
        <w:spacing w:line="560" w:lineRule="exact"/>
        <w:ind w:firstLineChars="200" w:firstLine="482"/>
        <w:rPr>
          <w:rFonts w:ascii="宋体" w:hAnsi="宋体" w:cs="宋体"/>
          <w:sz w:val="24"/>
        </w:rPr>
      </w:pPr>
      <w:proofErr w:type="gramStart"/>
      <w:r w:rsidRPr="00AF6714">
        <w:rPr>
          <w:rFonts w:ascii="宋体" w:hAnsi="宋体" w:cs="宋体" w:hint="eastAsia"/>
          <w:b/>
          <w:bCs/>
          <w:sz w:val="24"/>
        </w:rPr>
        <w:t>课程</w:t>
      </w:r>
      <w:r>
        <w:rPr>
          <w:rFonts w:ascii="宋体" w:hAnsi="宋体" w:cs="宋体" w:hint="eastAsia"/>
          <w:b/>
          <w:bCs/>
          <w:sz w:val="24"/>
        </w:rPr>
        <w:t>思政切入点</w:t>
      </w:r>
      <w:proofErr w:type="gramEnd"/>
      <w:r w:rsidRPr="009E2BA7">
        <w:rPr>
          <w:rFonts w:ascii="宋体" w:hAnsi="宋体" w:cs="宋体" w:hint="eastAsia"/>
          <w:sz w:val="24"/>
        </w:rPr>
        <w:t>：</w:t>
      </w:r>
    </w:p>
    <w:p w14:paraId="2ECDE347" w14:textId="0888C9EC" w:rsidR="00963BAC" w:rsidRDefault="00963BAC" w:rsidP="00946EFD">
      <w:pPr>
        <w:spacing w:line="560" w:lineRule="exact"/>
        <w:ind w:firstLineChars="200" w:firstLine="480"/>
        <w:rPr>
          <w:rFonts w:ascii="宋体" w:hAnsi="宋体" w:cs="宋体"/>
          <w:sz w:val="24"/>
        </w:rPr>
      </w:pPr>
      <w:r>
        <w:rPr>
          <w:rFonts w:ascii="宋体" w:hAnsi="宋体" w:cs="宋体" w:hint="eastAsia"/>
          <w:sz w:val="24"/>
        </w:rPr>
        <w:t>以会计信息质量要求中的“客观性”原则为切入点，进行会计的</w:t>
      </w:r>
      <w:r w:rsidRPr="008B756D">
        <w:rPr>
          <w:rFonts w:ascii="宋体" w:hAnsi="宋体" w:cs="宋体" w:hint="eastAsia"/>
          <w:sz w:val="24"/>
        </w:rPr>
        <w:t>职业道德教育与诚信教育</w:t>
      </w:r>
      <w:r>
        <w:rPr>
          <w:rFonts w:ascii="宋体" w:hAnsi="宋体" w:cs="宋体" w:hint="eastAsia"/>
          <w:sz w:val="24"/>
        </w:rPr>
        <w:t>，不做假账。</w:t>
      </w:r>
    </w:p>
    <w:p w14:paraId="5A2432F8" w14:textId="77777777" w:rsidR="00B23CE9" w:rsidRPr="009E2BA7" w:rsidRDefault="00B23CE9" w:rsidP="00946EFD">
      <w:pPr>
        <w:spacing w:line="560" w:lineRule="exact"/>
        <w:ind w:firstLineChars="200" w:firstLine="482"/>
        <w:rPr>
          <w:rFonts w:ascii="宋体" w:hAnsi="宋体" w:cs="宋体"/>
          <w:sz w:val="24"/>
        </w:rPr>
      </w:pPr>
      <w:r w:rsidRPr="00AF6714">
        <w:rPr>
          <w:rFonts w:ascii="宋体" w:hAnsi="宋体" w:cs="宋体" w:hint="eastAsia"/>
          <w:b/>
          <w:bCs/>
          <w:sz w:val="24"/>
        </w:rPr>
        <w:t>教学重点、难点：</w:t>
      </w:r>
    </w:p>
    <w:p w14:paraId="39C42BE9" w14:textId="426518BD" w:rsidR="00B23CE9" w:rsidRPr="00A85DA0" w:rsidRDefault="00B23CE9" w:rsidP="00946EFD">
      <w:pPr>
        <w:spacing w:line="560" w:lineRule="exact"/>
        <w:ind w:firstLineChars="200" w:firstLine="480"/>
        <w:rPr>
          <w:rFonts w:ascii="宋体" w:hAnsi="宋体" w:cs="宋体"/>
          <w:sz w:val="24"/>
        </w:rPr>
      </w:pPr>
      <w:r w:rsidRPr="00A85DA0">
        <w:rPr>
          <w:rFonts w:ascii="宋体" w:hAnsi="宋体" w:cs="宋体" w:hint="eastAsia"/>
          <w:sz w:val="24"/>
        </w:rPr>
        <w:t>本章重点：</w:t>
      </w:r>
      <w:r w:rsidR="00652B34">
        <w:rPr>
          <w:rFonts w:hAnsi="宋体" w:cs="宋体" w:hint="eastAsia"/>
          <w:sz w:val="24"/>
        </w:rPr>
        <w:t>财务会计的目标，</w:t>
      </w:r>
      <w:r w:rsidR="00652B34" w:rsidRPr="007D5F8A">
        <w:rPr>
          <w:rFonts w:hAnsi="宋体" w:cs="宋体" w:hint="eastAsia"/>
          <w:sz w:val="24"/>
        </w:rPr>
        <w:t>会计</w:t>
      </w:r>
      <w:r w:rsidR="00652B34">
        <w:rPr>
          <w:rFonts w:hAnsi="宋体" w:cs="宋体" w:hint="eastAsia"/>
          <w:sz w:val="24"/>
        </w:rPr>
        <w:t>信息使用者</w:t>
      </w:r>
      <w:r w:rsidR="00652B34" w:rsidRPr="007D5F8A">
        <w:rPr>
          <w:rFonts w:hAnsi="宋体" w:cs="宋体" w:hint="eastAsia"/>
          <w:sz w:val="24"/>
        </w:rPr>
        <w:t>对会</w:t>
      </w:r>
      <w:r w:rsidR="00652B34">
        <w:rPr>
          <w:rFonts w:hAnsi="宋体" w:cs="宋体" w:hint="eastAsia"/>
          <w:sz w:val="24"/>
        </w:rPr>
        <w:t>计信息的要求，</w:t>
      </w:r>
      <w:r w:rsidR="00652B34">
        <w:rPr>
          <w:rFonts w:ascii="宋体" w:hAnsi="宋体" w:cs="宋体" w:hint="eastAsia"/>
          <w:sz w:val="24"/>
        </w:rPr>
        <w:t>我国</w:t>
      </w:r>
      <w:r w:rsidR="00652B34" w:rsidRPr="00CE0AE5">
        <w:rPr>
          <w:rFonts w:ascii="宋体" w:hAnsi="宋体" w:cs="宋体" w:hint="eastAsia"/>
          <w:sz w:val="24"/>
        </w:rPr>
        <w:t>企业会计准则体系</w:t>
      </w:r>
    </w:p>
    <w:p w14:paraId="35D55EFD" w14:textId="5AFEDD75" w:rsidR="00B23CE9" w:rsidRPr="00A85DA0" w:rsidRDefault="00B23CE9" w:rsidP="00946EFD">
      <w:pPr>
        <w:spacing w:line="560" w:lineRule="exact"/>
        <w:ind w:firstLineChars="200" w:firstLine="480"/>
        <w:rPr>
          <w:rFonts w:ascii="宋体" w:hAnsi="宋体" w:cs="宋体"/>
          <w:sz w:val="24"/>
        </w:rPr>
      </w:pPr>
      <w:r w:rsidRPr="00A85DA0">
        <w:rPr>
          <w:rFonts w:ascii="宋体" w:hAnsi="宋体" w:cs="宋体" w:hint="eastAsia"/>
          <w:sz w:val="24"/>
        </w:rPr>
        <w:t>本章难点：</w:t>
      </w:r>
      <w:r w:rsidR="00984D6C">
        <w:rPr>
          <w:rFonts w:ascii="宋体" w:hAnsi="宋体" w:cs="宋体" w:hint="eastAsia"/>
          <w:sz w:val="24"/>
        </w:rPr>
        <w:t>我国</w:t>
      </w:r>
      <w:r w:rsidR="00984D6C" w:rsidRPr="00CE0AE5">
        <w:rPr>
          <w:rFonts w:ascii="宋体" w:hAnsi="宋体" w:cs="宋体" w:hint="eastAsia"/>
          <w:sz w:val="24"/>
        </w:rPr>
        <w:t>企业会计准则体系</w:t>
      </w:r>
    </w:p>
    <w:p w14:paraId="5A9ABC9D" w14:textId="3F958C9D" w:rsidR="008B756D" w:rsidRPr="009E2BA7" w:rsidRDefault="00B23CE9" w:rsidP="009F2C2A">
      <w:pPr>
        <w:spacing w:line="554" w:lineRule="exact"/>
        <w:ind w:firstLineChars="200" w:firstLine="482"/>
        <w:rPr>
          <w:rFonts w:ascii="宋体" w:hAnsi="宋体" w:cs="宋体"/>
          <w:sz w:val="24"/>
        </w:rPr>
      </w:pPr>
      <w:r w:rsidRPr="00AF6714">
        <w:rPr>
          <w:rFonts w:ascii="宋体" w:hAnsi="宋体" w:cs="宋体" w:hint="eastAsia"/>
          <w:b/>
          <w:bCs/>
          <w:sz w:val="24"/>
        </w:rPr>
        <w:t>课程的考核要求</w:t>
      </w:r>
      <w:r w:rsidRPr="009E2BA7">
        <w:rPr>
          <w:rFonts w:ascii="宋体" w:hAnsi="宋体" w:cs="宋体" w:hint="eastAsia"/>
          <w:sz w:val="24"/>
        </w:rPr>
        <w:t>：通过本章的学习，使学生理解会计的目标和企业财务会计的规范；掌握财务会计的基本假设和财务会计信息质量要求，正确运用财务会计的确认</w:t>
      </w:r>
      <w:r w:rsidRPr="009E2BA7">
        <w:rPr>
          <w:rFonts w:ascii="宋体" w:hAnsi="宋体" w:cs="宋体" w:hint="eastAsia"/>
          <w:sz w:val="24"/>
        </w:rPr>
        <w:lastRenderedPageBreak/>
        <w:t>标准与计量属性解决经济业务处理问题。</w:t>
      </w:r>
    </w:p>
    <w:p w14:paraId="71D563CA" w14:textId="77777777" w:rsidR="00B23CE9" w:rsidRPr="00AF6714" w:rsidRDefault="00B23CE9" w:rsidP="009F2C2A">
      <w:pPr>
        <w:spacing w:line="554" w:lineRule="exact"/>
        <w:ind w:firstLineChars="200" w:firstLine="482"/>
        <w:jc w:val="left"/>
        <w:rPr>
          <w:b/>
          <w:bCs/>
          <w:sz w:val="24"/>
        </w:rPr>
      </w:pPr>
      <w:r w:rsidRPr="00AF6714">
        <w:rPr>
          <w:rFonts w:hAnsi="宋体"/>
          <w:b/>
          <w:bCs/>
          <w:sz w:val="24"/>
        </w:rPr>
        <w:t>复习思考题：</w:t>
      </w:r>
    </w:p>
    <w:p w14:paraId="226240DC" w14:textId="77777777" w:rsidR="00B23CE9" w:rsidRPr="009E2BA7" w:rsidRDefault="00B23CE9" w:rsidP="009F2C2A">
      <w:pPr>
        <w:spacing w:line="554" w:lineRule="exact"/>
        <w:ind w:firstLineChars="200" w:firstLine="480"/>
        <w:rPr>
          <w:rFonts w:ascii="宋体" w:hAnsi="宋体" w:cs="宋体"/>
          <w:sz w:val="24"/>
        </w:rPr>
      </w:pPr>
      <w:r w:rsidRPr="009E2BA7">
        <w:rPr>
          <w:rFonts w:ascii="宋体" w:hAnsi="宋体" w:cs="宋体" w:hint="eastAsia"/>
          <w:sz w:val="24"/>
        </w:rPr>
        <w:t>1.如果你想了解一家企业的经营情况，需要知道它的哪些具体情况?其中有哪些可由会计信息提供?</w:t>
      </w:r>
    </w:p>
    <w:p w14:paraId="0B48706B" w14:textId="72FCB1AF" w:rsidR="00B23CE9" w:rsidRPr="009E2BA7" w:rsidRDefault="00270395" w:rsidP="009F2C2A">
      <w:pPr>
        <w:spacing w:line="554" w:lineRule="exact"/>
        <w:ind w:firstLineChars="200" w:firstLine="480"/>
        <w:rPr>
          <w:rFonts w:ascii="宋体" w:hAnsi="宋体" w:cs="宋体"/>
          <w:sz w:val="24"/>
        </w:rPr>
      </w:pPr>
      <w:r>
        <w:rPr>
          <w:rFonts w:ascii="宋体" w:hAnsi="宋体" w:cs="宋体"/>
          <w:sz w:val="24"/>
        </w:rPr>
        <w:t>2</w:t>
      </w:r>
      <w:r w:rsidR="00B23CE9" w:rsidRPr="009E2BA7">
        <w:rPr>
          <w:rFonts w:ascii="宋体" w:hAnsi="宋体" w:cs="宋体" w:hint="eastAsia"/>
          <w:sz w:val="24"/>
        </w:rPr>
        <w:t>.简述财务会计的工作内容。</w:t>
      </w:r>
    </w:p>
    <w:p w14:paraId="750D7616" w14:textId="2F08C815" w:rsidR="00B23CE9" w:rsidRPr="009E2BA7" w:rsidRDefault="00270395" w:rsidP="009F2C2A">
      <w:pPr>
        <w:spacing w:line="554" w:lineRule="exact"/>
        <w:ind w:firstLineChars="200" w:firstLine="480"/>
        <w:rPr>
          <w:rFonts w:ascii="宋体" w:hAnsi="宋体" w:cs="宋体"/>
          <w:sz w:val="24"/>
        </w:rPr>
      </w:pPr>
      <w:r>
        <w:rPr>
          <w:rFonts w:ascii="宋体" w:hAnsi="宋体" w:cs="宋体"/>
          <w:sz w:val="24"/>
        </w:rPr>
        <w:t>3</w:t>
      </w:r>
      <w:r w:rsidR="00B23CE9" w:rsidRPr="009E2BA7">
        <w:rPr>
          <w:rFonts w:ascii="宋体" w:hAnsi="宋体" w:cs="宋体" w:hint="eastAsia"/>
          <w:sz w:val="24"/>
        </w:rPr>
        <w:t>.在你学过的会计知识中，哪些与会计确认有关?哪些与会计计量有关?</w:t>
      </w:r>
    </w:p>
    <w:p w14:paraId="42319BB3" w14:textId="6DA3C2D0" w:rsidR="00B23CE9" w:rsidRPr="009E2BA7" w:rsidRDefault="00270395" w:rsidP="009F2C2A">
      <w:pPr>
        <w:spacing w:line="554" w:lineRule="exact"/>
        <w:ind w:firstLineChars="200" w:firstLine="480"/>
        <w:rPr>
          <w:rFonts w:ascii="宋体" w:hAnsi="宋体" w:cs="宋体"/>
          <w:sz w:val="24"/>
        </w:rPr>
      </w:pPr>
      <w:r>
        <w:rPr>
          <w:rFonts w:ascii="宋体" w:hAnsi="宋体" w:cs="宋体"/>
          <w:sz w:val="24"/>
        </w:rPr>
        <w:t>4</w:t>
      </w:r>
      <w:r w:rsidR="00B23CE9" w:rsidRPr="009E2BA7">
        <w:rPr>
          <w:rFonts w:ascii="宋体" w:hAnsi="宋体" w:cs="宋体" w:hint="eastAsia"/>
          <w:sz w:val="24"/>
        </w:rPr>
        <w:t>.</w:t>
      </w:r>
      <w:r>
        <w:rPr>
          <w:rFonts w:ascii="宋体" w:hAnsi="宋体" w:cs="宋体" w:hint="eastAsia"/>
          <w:sz w:val="24"/>
        </w:rPr>
        <w:t>为什么</w:t>
      </w:r>
      <w:r w:rsidR="00B23CE9" w:rsidRPr="009E2BA7">
        <w:rPr>
          <w:rFonts w:ascii="宋体" w:hAnsi="宋体" w:cs="宋体" w:hint="eastAsia"/>
          <w:sz w:val="24"/>
        </w:rPr>
        <w:t>“历史成本”</w:t>
      </w:r>
      <w:r>
        <w:rPr>
          <w:rFonts w:ascii="宋体" w:hAnsi="宋体" w:cs="宋体" w:hint="eastAsia"/>
          <w:sz w:val="24"/>
        </w:rPr>
        <w:t xml:space="preserve"> </w:t>
      </w:r>
      <w:r w:rsidR="00B23CE9" w:rsidRPr="009E2BA7">
        <w:rPr>
          <w:rFonts w:ascii="宋体" w:hAnsi="宋体" w:cs="宋体" w:hint="eastAsia"/>
          <w:sz w:val="24"/>
        </w:rPr>
        <w:t>一项重要的会计计量属性？</w:t>
      </w:r>
    </w:p>
    <w:p w14:paraId="042EF055" w14:textId="187BE897" w:rsidR="00B23CE9" w:rsidRDefault="00270395" w:rsidP="009F2C2A">
      <w:pPr>
        <w:spacing w:line="554" w:lineRule="exact"/>
        <w:ind w:firstLineChars="200" w:firstLine="480"/>
        <w:rPr>
          <w:rFonts w:ascii="宋体" w:hAnsi="宋体" w:cs="宋体"/>
          <w:sz w:val="24"/>
        </w:rPr>
      </w:pPr>
      <w:r>
        <w:rPr>
          <w:rFonts w:ascii="宋体" w:hAnsi="宋体" w:cs="宋体"/>
          <w:sz w:val="24"/>
        </w:rPr>
        <w:t>5</w:t>
      </w:r>
      <w:r w:rsidR="00B23CE9" w:rsidRPr="009E2BA7">
        <w:rPr>
          <w:rFonts w:ascii="宋体" w:hAnsi="宋体" w:cs="宋体" w:hint="eastAsia"/>
          <w:sz w:val="24"/>
        </w:rPr>
        <w:t>.</w:t>
      </w:r>
      <w:r>
        <w:rPr>
          <w:rFonts w:ascii="宋体" w:hAnsi="宋体" w:cs="宋体" w:hint="eastAsia"/>
          <w:sz w:val="24"/>
        </w:rPr>
        <w:t>我国企业会计准则与国际财务报告准则之间的关系是怎样的</w:t>
      </w:r>
      <w:r w:rsidR="00B23CE9" w:rsidRPr="009E2BA7">
        <w:rPr>
          <w:rFonts w:ascii="宋体" w:hAnsi="宋体" w:cs="宋体" w:hint="eastAsia"/>
          <w:sz w:val="24"/>
        </w:rPr>
        <w:t>？</w:t>
      </w:r>
    </w:p>
    <w:p w14:paraId="46EB6C73" w14:textId="77777777" w:rsidR="005D010E" w:rsidRDefault="005D010E" w:rsidP="009F2C2A">
      <w:pPr>
        <w:spacing w:line="554" w:lineRule="exact"/>
        <w:ind w:firstLineChars="200" w:firstLine="480"/>
        <w:jc w:val="center"/>
        <w:rPr>
          <w:rFonts w:ascii="黑体" w:eastAsia="黑体" w:hAnsi="黑体"/>
          <w:bCs/>
          <w:sz w:val="24"/>
          <w:szCs w:val="32"/>
        </w:rPr>
      </w:pPr>
    </w:p>
    <w:p w14:paraId="17C6993D" w14:textId="208238BB" w:rsidR="00B23CE9" w:rsidRPr="00F543FB" w:rsidRDefault="00F543FB" w:rsidP="009F2C2A">
      <w:pPr>
        <w:spacing w:line="554" w:lineRule="exact"/>
        <w:ind w:firstLineChars="200" w:firstLine="480"/>
        <w:jc w:val="center"/>
        <w:rPr>
          <w:rFonts w:ascii="黑体" w:eastAsia="黑体" w:hAnsi="黑体"/>
          <w:bCs/>
          <w:sz w:val="24"/>
          <w:szCs w:val="32"/>
        </w:rPr>
      </w:pPr>
      <w:r w:rsidRPr="00F543FB">
        <w:rPr>
          <w:rFonts w:ascii="黑体" w:eastAsia="黑体" w:hAnsi="黑体" w:hint="eastAsia"/>
          <w:bCs/>
          <w:sz w:val="24"/>
          <w:szCs w:val="32"/>
        </w:rPr>
        <w:t xml:space="preserve">第二部分 </w:t>
      </w:r>
      <w:r w:rsidRPr="00F543FB">
        <w:rPr>
          <w:rFonts w:ascii="黑体" w:eastAsia="黑体" w:hAnsi="黑体"/>
          <w:bCs/>
          <w:sz w:val="24"/>
          <w:szCs w:val="32"/>
        </w:rPr>
        <w:t xml:space="preserve"> </w:t>
      </w:r>
      <w:r w:rsidR="00574FA8">
        <w:rPr>
          <w:rFonts w:ascii="黑体" w:eastAsia="黑体" w:hAnsi="黑体" w:hint="eastAsia"/>
          <w:bCs/>
          <w:sz w:val="24"/>
          <w:szCs w:val="32"/>
        </w:rPr>
        <w:t>会计要素</w:t>
      </w:r>
      <w:r w:rsidRPr="00F543FB">
        <w:rPr>
          <w:rFonts w:ascii="黑体" w:eastAsia="黑体" w:hAnsi="黑体" w:hint="eastAsia"/>
          <w:bCs/>
          <w:sz w:val="24"/>
          <w:szCs w:val="32"/>
        </w:rPr>
        <w:t>的确认、计量、记录和</w:t>
      </w:r>
      <w:r w:rsidR="00574FA8">
        <w:rPr>
          <w:rFonts w:ascii="黑体" w:eastAsia="黑体" w:hAnsi="黑体" w:hint="eastAsia"/>
          <w:bCs/>
          <w:sz w:val="24"/>
          <w:szCs w:val="32"/>
        </w:rPr>
        <w:t>列报</w:t>
      </w:r>
    </w:p>
    <w:p w14:paraId="38F18104" w14:textId="77777777" w:rsidR="00B23CE9" w:rsidRPr="00F543FB" w:rsidRDefault="00B23CE9" w:rsidP="009F2C2A">
      <w:pPr>
        <w:spacing w:line="554" w:lineRule="exact"/>
        <w:ind w:firstLineChars="200" w:firstLine="480"/>
        <w:rPr>
          <w:rFonts w:ascii="黑体" w:eastAsia="黑体" w:hAnsi="黑体"/>
          <w:bCs/>
          <w:sz w:val="24"/>
          <w:szCs w:val="32"/>
        </w:rPr>
      </w:pPr>
      <w:r w:rsidRPr="00F543FB">
        <w:rPr>
          <w:rFonts w:ascii="黑体" w:eastAsia="黑体" w:hAnsi="黑体" w:hint="eastAsia"/>
          <w:bCs/>
          <w:sz w:val="24"/>
          <w:szCs w:val="32"/>
        </w:rPr>
        <w:t>第二章 货币资金</w:t>
      </w:r>
    </w:p>
    <w:p w14:paraId="07165276" w14:textId="04BB2F3B" w:rsidR="00B23CE9" w:rsidRDefault="00B23CE9" w:rsidP="009F2C2A">
      <w:pPr>
        <w:spacing w:line="554" w:lineRule="exact"/>
        <w:ind w:firstLineChars="200" w:firstLine="480"/>
        <w:rPr>
          <w:rFonts w:ascii="宋体" w:hAnsi="宋体" w:cs="宋体"/>
          <w:sz w:val="24"/>
        </w:rPr>
      </w:pPr>
      <w:r>
        <w:rPr>
          <w:rFonts w:ascii="宋体" w:hAnsi="宋体" w:cs="宋体"/>
          <w:sz w:val="24"/>
        </w:rPr>
        <w:t>第</w:t>
      </w:r>
      <w:r w:rsidR="00270395">
        <w:rPr>
          <w:rFonts w:ascii="宋体" w:hAnsi="宋体" w:cs="宋体" w:hint="eastAsia"/>
          <w:sz w:val="24"/>
        </w:rPr>
        <w:t>一</w:t>
      </w:r>
      <w:r>
        <w:rPr>
          <w:rFonts w:ascii="宋体" w:hAnsi="宋体" w:cs="宋体"/>
          <w:sz w:val="24"/>
        </w:rPr>
        <w:t>节</w:t>
      </w:r>
      <w:r>
        <w:rPr>
          <w:rFonts w:ascii="宋体" w:hAnsi="宋体" w:cs="宋体" w:hint="eastAsia"/>
          <w:sz w:val="24"/>
        </w:rPr>
        <w:t xml:space="preserve"> 库存现金</w:t>
      </w:r>
    </w:p>
    <w:p w14:paraId="7E663E52" w14:textId="77777777" w:rsidR="00B23CE9" w:rsidRDefault="00B23CE9" w:rsidP="009F2C2A">
      <w:pPr>
        <w:spacing w:line="554" w:lineRule="exact"/>
        <w:ind w:firstLineChars="200" w:firstLine="480"/>
        <w:rPr>
          <w:rFonts w:ascii="宋体" w:hAnsi="宋体" w:cs="宋体"/>
          <w:sz w:val="24"/>
        </w:rPr>
      </w:pPr>
      <w:r>
        <w:rPr>
          <w:rFonts w:ascii="宋体" w:hAnsi="宋体" w:cs="宋体" w:hint="eastAsia"/>
          <w:sz w:val="24"/>
        </w:rPr>
        <w:t xml:space="preserve"> </w:t>
      </w:r>
      <w:r>
        <w:rPr>
          <w:rFonts w:ascii="宋体" w:hAnsi="宋体" w:cs="宋体"/>
          <w:sz w:val="24"/>
        </w:rPr>
        <w:t xml:space="preserve"> 1.</w:t>
      </w:r>
      <w:r w:rsidRPr="004C01AA">
        <w:rPr>
          <w:rFonts w:hint="eastAsia"/>
        </w:rPr>
        <w:t xml:space="preserve"> </w:t>
      </w:r>
      <w:r w:rsidRPr="004C01AA">
        <w:rPr>
          <w:rFonts w:ascii="宋体" w:hAnsi="宋体" w:cs="宋体" w:hint="eastAsia"/>
          <w:sz w:val="24"/>
        </w:rPr>
        <w:t>库存现金的管理与控制</w:t>
      </w:r>
    </w:p>
    <w:p w14:paraId="3371DE9A" w14:textId="593F6A9F" w:rsidR="00B23CE9" w:rsidRDefault="00B23CE9" w:rsidP="009F2C2A">
      <w:pPr>
        <w:spacing w:line="554" w:lineRule="exact"/>
        <w:ind w:firstLineChars="200" w:firstLine="480"/>
        <w:rPr>
          <w:rFonts w:ascii="宋体" w:hAnsi="宋体" w:cs="宋体"/>
          <w:sz w:val="24"/>
        </w:rPr>
      </w:pPr>
      <w:r>
        <w:rPr>
          <w:rFonts w:ascii="宋体" w:hAnsi="宋体" w:cs="宋体" w:hint="eastAsia"/>
          <w:sz w:val="24"/>
        </w:rPr>
        <w:t xml:space="preserve"> </w:t>
      </w:r>
      <w:r>
        <w:rPr>
          <w:rFonts w:ascii="宋体" w:hAnsi="宋体" w:cs="宋体"/>
          <w:sz w:val="24"/>
        </w:rPr>
        <w:t xml:space="preserve"> 2</w:t>
      </w:r>
      <w:r w:rsidRPr="009E2BA7">
        <w:rPr>
          <w:rFonts w:ascii="宋体" w:hAnsi="宋体" w:cs="宋体" w:hint="eastAsia"/>
          <w:sz w:val="24"/>
        </w:rPr>
        <w:t>.</w:t>
      </w:r>
      <w:r w:rsidR="00111AEC">
        <w:rPr>
          <w:rFonts w:ascii="宋体" w:hAnsi="宋体" w:cs="宋体"/>
          <w:sz w:val="24"/>
        </w:rPr>
        <w:t xml:space="preserve"> </w:t>
      </w:r>
      <w:r>
        <w:rPr>
          <w:rFonts w:ascii="宋体" w:hAnsi="宋体" w:cs="宋体"/>
          <w:sz w:val="24"/>
        </w:rPr>
        <w:t>库存现金的核算</w:t>
      </w:r>
    </w:p>
    <w:p w14:paraId="64E9C9B9" w14:textId="4358B980" w:rsidR="00B23CE9" w:rsidRPr="009E2BA7" w:rsidRDefault="00B23CE9" w:rsidP="009F2C2A">
      <w:pPr>
        <w:spacing w:line="554" w:lineRule="exact"/>
        <w:ind w:firstLineChars="200" w:firstLine="480"/>
        <w:rPr>
          <w:rFonts w:ascii="宋体" w:hAnsi="宋体" w:cs="宋体"/>
          <w:sz w:val="24"/>
        </w:rPr>
      </w:pPr>
      <w:r>
        <w:rPr>
          <w:rFonts w:ascii="宋体" w:hAnsi="宋体" w:cs="宋体" w:hint="eastAsia"/>
          <w:sz w:val="24"/>
        </w:rPr>
        <w:t xml:space="preserve"> </w:t>
      </w:r>
      <w:r>
        <w:rPr>
          <w:rFonts w:ascii="宋体" w:hAnsi="宋体" w:cs="宋体"/>
          <w:sz w:val="24"/>
        </w:rPr>
        <w:t xml:space="preserve"> 3</w:t>
      </w:r>
      <w:r>
        <w:rPr>
          <w:rFonts w:ascii="宋体" w:hAnsi="宋体" w:cs="宋体" w:hint="eastAsia"/>
          <w:sz w:val="24"/>
        </w:rPr>
        <w:t>.</w:t>
      </w:r>
      <w:r w:rsidR="00111AEC">
        <w:rPr>
          <w:rFonts w:ascii="宋体" w:hAnsi="宋体" w:cs="宋体"/>
          <w:sz w:val="24"/>
        </w:rPr>
        <w:t xml:space="preserve"> </w:t>
      </w:r>
      <w:r w:rsidR="00270395" w:rsidRPr="00377032">
        <w:rPr>
          <w:rFonts w:ascii="宋体" w:hAnsi="宋体" w:cs="宋体" w:hint="eastAsia"/>
          <w:sz w:val="24"/>
        </w:rPr>
        <w:t>库存现金的盘点与清查</w:t>
      </w:r>
    </w:p>
    <w:p w14:paraId="77ECA6E1" w14:textId="1C8D426A" w:rsidR="00B23CE9" w:rsidRPr="009E2BA7" w:rsidRDefault="00B23CE9" w:rsidP="009F2C2A">
      <w:pPr>
        <w:spacing w:line="554" w:lineRule="exact"/>
        <w:ind w:firstLineChars="200" w:firstLine="480"/>
        <w:rPr>
          <w:rFonts w:ascii="宋体" w:hAnsi="宋体" w:cs="宋体"/>
          <w:sz w:val="24"/>
        </w:rPr>
      </w:pPr>
      <w:r>
        <w:rPr>
          <w:rFonts w:ascii="宋体" w:hAnsi="宋体" w:cs="宋体" w:hint="eastAsia"/>
          <w:sz w:val="24"/>
        </w:rPr>
        <w:t>第</w:t>
      </w:r>
      <w:r w:rsidR="00270395">
        <w:rPr>
          <w:rFonts w:ascii="宋体" w:hAnsi="宋体" w:cs="宋体" w:hint="eastAsia"/>
          <w:sz w:val="24"/>
        </w:rPr>
        <w:t>二</w:t>
      </w:r>
      <w:r w:rsidRPr="009E2BA7">
        <w:rPr>
          <w:rFonts w:ascii="宋体" w:hAnsi="宋体" w:cs="宋体" w:hint="eastAsia"/>
          <w:sz w:val="24"/>
        </w:rPr>
        <w:t>节 银行存款</w:t>
      </w:r>
    </w:p>
    <w:p w14:paraId="4CCAFC6D" w14:textId="77777777" w:rsidR="00B23CE9" w:rsidRPr="009E2BA7" w:rsidRDefault="00B23CE9" w:rsidP="009F2C2A">
      <w:pPr>
        <w:spacing w:line="554" w:lineRule="exact"/>
        <w:ind w:firstLineChars="200" w:firstLine="480"/>
        <w:rPr>
          <w:rFonts w:ascii="宋体" w:hAnsi="宋体" w:cs="宋体"/>
          <w:sz w:val="24"/>
        </w:rPr>
      </w:pPr>
      <w:r w:rsidRPr="009E2BA7">
        <w:rPr>
          <w:rFonts w:ascii="宋体" w:hAnsi="宋体" w:cs="宋体" w:hint="eastAsia"/>
          <w:sz w:val="24"/>
        </w:rPr>
        <w:t xml:space="preserve">  1.</w:t>
      </w:r>
      <w:r w:rsidRPr="009E2BA7">
        <w:rPr>
          <w:rFonts w:ascii="宋体" w:hAnsi="Courier New" w:hint="eastAsia"/>
          <w:szCs w:val="21"/>
        </w:rPr>
        <w:t xml:space="preserve"> </w:t>
      </w:r>
      <w:r w:rsidRPr="009E2BA7">
        <w:rPr>
          <w:rFonts w:ascii="宋体" w:hAnsi="宋体" w:cs="宋体" w:hint="eastAsia"/>
          <w:sz w:val="24"/>
        </w:rPr>
        <w:t>银行结算账户</w:t>
      </w:r>
      <w:r>
        <w:rPr>
          <w:rFonts w:ascii="宋体" w:hAnsi="宋体" w:cs="宋体" w:hint="eastAsia"/>
          <w:sz w:val="24"/>
        </w:rPr>
        <w:t>的</w:t>
      </w:r>
      <w:r w:rsidRPr="009E2BA7">
        <w:rPr>
          <w:rFonts w:ascii="宋体" w:hAnsi="宋体" w:cs="宋体" w:hint="eastAsia"/>
          <w:sz w:val="24"/>
        </w:rPr>
        <w:t>管理</w:t>
      </w:r>
    </w:p>
    <w:p w14:paraId="2242B0A6" w14:textId="77777777" w:rsidR="00B23CE9" w:rsidRPr="009E2BA7" w:rsidRDefault="00B23CE9" w:rsidP="009F2C2A">
      <w:pPr>
        <w:spacing w:line="554" w:lineRule="exact"/>
        <w:ind w:firstLineChars="200" w:firstLine="480"/>
        <w:rPr>
          <w:rFonts w:ascii="宋体" w:hAnsi="宋体" w:cs="宋体"/>
          <w:sz w:val="24"/>
        </w:rPr>
      </w:pPr>
      <w:r w:rsidRPr="009E2BA7">
        <w:rPr>
          <w:rFonts w:ascii="宋体" w:hAnsi="宋体" w:cs="宋体" w:hint="eastAsia"/>
          <w:sz w:val="24"/>
        </w:rPr>
        <w:t xml:space="preserve">  2.</w:t>
      </w:r>
      <w:r w:rsidRPr="009E2BA7">
        <w:rPr>
          <w:rFonts w:ascii="宋体" w:hAnsi="Courier New" w:hint="eastAsia"/>
          <w:szCs w:val="21"/>
        </w:rPr>
        <w:t xml:space="preserve"> </w:t>
      </w:r>
      <w:r w:rsidRPr="009E2BA7">
        <w:rPr>
          <w:rFonts w:ascii="宋体" w:hAnsi="宋体" w:cs="宋体" w:hint="eastAsia"/>
          <w:sz w:val="24"/>
        </w:rPr>
        <w:t>银行结算方式</w:t>
      </w:r>
    </w:p>
    <w:p w14:paraId="737F9BFB" w14:textId="77777777" w:rsidR="00B23CE9" w:rsidRPr="009E2BA7" w:rsidRDefault="00B23CE9" w:rsidP="009F2C2A">
      <w:pPr>
        <w:spacing w:line="554" w:lineRule="exact"/>
        <w:ind w:firstLineChars="200" w:firstLine="480"/>
        <w:rPr>
          <w:rFonts w:ascii="宋体" w:hAnsi="宋体" w:cs="宋体"/>
          <w:sz w:val="24"/>
        </w:rPr>
      </w:pPr>
      <w:r w:rsidRPr="009E2BA7">
        <w:rPr>
          <w:rFonts w:ascii="宋体" w:hAnsi="宋体" w:cs="宋体" w:hint="eastAsia"/>
          <w:sz w:val="24"/>
        </w:rPr>
        <w:t xml:space="preserve">  3.</w:t>
      </w:r>
      <w:r w:rsidRPr="009E2BA7">
        <w:rPr>
          <w:rFonts w:ascii="宋体" w:hAnsi="Courier New" w:hint="eastAsia"/>
          <w:szCs w:val="21"/>
        </w:rPr>
        <w:t xml:space="preserve"> </w:t>
      </w:r>
      <w:r w:rsidRPr="009E2BA7">
        <w:rPr>
          <w:rFonts w:ascii="宋体" w:hAnsi="宋体" w:cs="宋体" w:hint="eastAsia"/>
          <w:sz w:val="24"/>
        </w:rPr>
        <w:t>银行存款的核算</w:t>
      </w:r>
    </w:p>
    <w:p w14:paraId="018FD78F" w14:textId="256F670F" w:rsidR="00B23CE9" w:rsidRPr="009E2BA7" w:rsidRDefault="00B23CE9" w:rsidP="009F2C2A">
      <w:pPr>
        <w:spacing w:line="554" w:lineRule="exact"/>
        <w:ind w:firstLineChars="200" w:firstLine="480"/>
        <w:rPr>
          <w:rFonts w:ascii="宋体" w:hAnsi="宋体" w:cs="宋体"/>
          <w:sz w:val="24"/>
        </w:rPr>
      </w:pPr>
      <w:r w:rsidRPr="009E2BA7">
        <w:rPr>
          <w:rFonts w:ascii="宋体" w:hAnsi="宋体" w:cs="宋体" w:hint="eastAsia"/>
          <w:sz w:val="24"/>
        </w:rPr>
        <w:t>第</w:t>
      </w:r>
      <w:r w:rsidR="00270395">
        <w:rPr>
          <w:rFonts w:ascii="宋体" w:hAnsi="宋体" w:cs="宋体" w:hint="eastAsia"/>
          <w:sz w:val="24"/>
        </w:rPr>
        <w:t>三</w:t>
      </w:r>
      <w:r w:rsidRPr="009E2BA7">
        <w:rPr>
          <w:rFonts w:ascii="宋体" w:hAnsi="宋体" w:cs="宋体" w:hint="eastAsia"/>
          <w:sz w:val="24"/>
        </w:rPr>
        <w:t>节 其他货币资金</w:t>
      </w:r>
    </w:p>
    <w:p w14:paraId="064D47AB" w14:textId="77777777" w:rsidR="00B23CE9" w:rsidRPr="009E2BA7" w:rsidRDefault="00B23CE9" w:rsidP="009F2C2A">
      <w:pPr>
        <w:spacing w:line="554" w:lineRule="exact"/>
        <w:ind w:firstLineChars="200" w:firstLine="480"/>
        <w:rPr>
          <w:rFonts w:ascii="宋体" w:hAnsi="宋体" w:cs="宋体"/>
          <w:sz w:val="24"/>
        </w:rPr>
      </w:pPr>
      <w:r w:rsidRPr="009E2BA7">
        <w:rPr>
          <w:rFonts w:ascii="宋体" w:hAnsi="宋体" w:cs="宋体" w:hint="eastAsia"/>
          <w:sz w:val="24"/>
        </w:rPr>
        <w:t xml:space="preserve">  1.</w:t>
      </w:r>
      <w:r w:rsidRPr="009E2BA7">
        <w:rPr>
          <w:rFonts w:ascii="宋体" w:hAnsi="Courier New" w:hint="eastAsia"/>
          <w:szCs w:val="21"/>
        </w:rPr>
        <w:t xml:space="preserve"> </w:t>
      </w:r>
      <w:r w:rsidRPr="009E2BA7">
        <w:rPr>
          <w:rFonts w:ascii="宋体" w:hAnsi="宋体" w:cs="宋体" w:hint="eastAsia"/>
          <w:sz w:val="24"/>
        </w:rPr>
        <w:t>其他货币资金的内容</w:t>
      </w:r>
    </w:p>
    <w:p w14:paraId="5DC31FDF" w14:textId="77777777" w:rsidR="00B23CE9" w:rsidRPr="009E2BA7" w:rsidRDefault="00B23CE9" w:rsidP="009F2C2A">
      <w:pPr>
        <w:spacing w:line="554" w:lineRule="exact"/>
        <w:ind w:firstLineChars="200" w:firstLine="480"/>
        <w:rPr>
          <w:rFonts w:ascii="宋体" w:hAnsi="宋体" w:cs="宋体"/>
          <w:sz w:val="24"/>
        </w:rPr>
      </w:pPr>
      <w:r w:rsidRPr="009E2BA7">
        <w:rPr>
          <w:rFonts w:ascii="宋体" w:hAnsi="宋体" w:cs="宋体" w:hint="eastAsia"/>
          <w:sz w:val="24"/>
        </w:rPr>
        <w:t xml:space="preserve">  2.</w:t>
      </w:r>
      <w:r w:rsidRPr="009E2BA7">
        <w:rPr>
          <w:rFonts w:ascii="宋体" w:hAnsi="Courier New" w:hint="eastAsia"/>
          <w:szCs w:val="21"/>
        </w:rPr>
        <w:t xml:space="preserve"> </w:t>
      </w:r>
      <w:r w:rsidRPr="009E2BA7">
        <w:rPr>
          <w:rFonts w:ascii="宋体" w:hAnsi="宋体" w:cs="宋体" w:hint="eastAsia"/>
          <w:sz w:val="24"/>
        </w:rPr>
        <w:t>其他货币资金的核算</w:t>
      </w:r>
    </w:p>
    <w:p w14:paraId="21AA8E8E" w14:textId="77777777" w:rsidR="00B23CE9" w:rsidRPr="009E2BA7" w:rsidRDefault="00B23CE9" w:rsidP="00946EFD">
      <w:pPr>
        <w:spacing w:line="560" w:lineRule="exact"/>
        <w:ind w:firstLineChars="200" w:firstLine="480"/>
        <w:rPr>
          <w:rFonts w:ascii="宋体" w:hAnsi="宋体" w:cs="宋体"/>
          <w:sz w:val="24"/>
        </w:rPr>
      </w:pPr>
      <w:r w:rsidRPr="009E2BA7">
        <w:rPr>
          <w:rFonts w:ascii="宋体" w:hAnsi="宋体" w:cs="宋体" w:hint="eastAsia"/>
          <w:sz w:val="24"/>
        </w:rPr>
        <w:t>第四节 货币资金在财务报表中的列报</w:t>
      </w:r>
    </w:p>
    <w:p w14:paraId="6095CD5D" w14:textId="77777777" w:rsidR="00963BAC" w:rsidRDefault="00963BAC" w:rsidP="00946EFD">
      <w:pPr>
        <w:spacing w:line="560" w:lineRule="exact"/>
        <w:ind w:firstLineChars="200" w:firstLine="482"/>
        <w:rPr>
          <w:rFonts w:ascii="宋体" w:hAnsi="宋体" w:cs="宋体"/>
          <w:sz w:val="24"/>
        </w:rPr>
      </w:pPr>
      <w:r w:rsidRPr="00AF6714">
        <w:rPr>
          <w:rFonts w:ascii="宋体" w:hAnsi="宋体" w:cs="宋体" w:hint="eastAsia"/>
          <w:b/>
          <w:bCs/>
          <w:sz w:val="24"/>
        </w:rPr>
        <w:lastRenderedPageBreak/>
        <w:t>课程</w:t>
      </w:r>
      <w:r>
        <w:rPr>
          <w:rFonts w:ascii="宋体" w:hAnsi="宋体" w:cs="宋体" w:hint="eastAsia"/>
          <w:b/>
          <w:bCs/>
          <w:sz w:val="24"/>
        </w:rPr>
        <w:t>思政切入点</w:t>
      </w:r>
      <w:r w:rsidRPr="009E2BA7">
        <w:rPr>
          <w:rFonts w:ascii="宋体" w:hAnsi="宋体" w:cs="宋体" w:hint="eastAsia"/>
          <w:sz w:val="24"/>
        </w:rPr>
        <w:t>：</w:t>
      </w:r>
    </w:p>
    <w:p w14:paraId="6AD3F61E" w14:textId="091BB995" w:rsidR="00963BAC" w:rsidRPr="00963BAC" w:rsidRDefault="00963BAC" w:rsidP="00946EFD">
      <w:pPr>
        <w:spacing w:line="560" w:lineRule="exact"/>
        <w:ind w:firstLineChars="200" w:firstLine="480"/>
        <w:rPr>
          <w:rFonts w:ascii="宋体" w:hAnsi="宋体" w:cs="宋体"/>
          <w:sz w:val="24"/>
        </w:rPr>
      </w:pPr>
      <w:r>
        <w:rPr>
          <w:rFonts w:ascii="宋体" w:hAnsi="宋体" w:cs="宋体" w:hint="eastAsia"/>
          <w:sz w:val="24"/>
        </w:rPr>
        <w:t>以货币资金管理要求中的“内部控制</w:t>
      </w:r>
      <w:r w:rsidR="001C196A">
        <w:rPr>
          <w:rFonts w:ascii="宋体" w:hAnsi="宋体" w:cs="宋体" w:hint="eastAsia"/>
          <w:sz w:val="24"/>
        </w:rPr>
        <w:t>设计</w:t>
      </w:r>
      <w:r>
        <w:rPr>
          <w:rFonts w:ascii="宋体" w:hAnsi="宋体" w:cs="宋体" w:hint="eastAsia"/>
          <w:sz w:val="24"/>
        </w:rPr>
        <w:t>”为切入点，提示货币资金管理中要建立</w:t>
      </w:r>
      <w:r w:rsidRPr="00963BAC">
        <w:rPr>
          <w:rFonts w:ascii="宋体" w:hAnsi="宋体" w:cs="宋体" w:hint="eastAsia"/>
          <w:sz w:val="24"/>
        </w:rPr>
        <w:t>风险意识，</w:t>
      </w:r>
      <w:r w:rsidR="001C196A">
        <w:rPr>
          <w:rFonts w:ascii="宋体" w:hAnsi="宋体" w:cs="宋体" w:hint="eastAsia"/>
          <w:sz w:val="24"/>
        </w:rPr>
        <w:t>直接接触货币资金的</w:t>
      </w:r>
      <w:r w:rsidRPr="00963BAC">
        <w:rPr>
          <w:rFonts w:ascii="宋体" w:hAnsi="宋体" w:cs="宋体" w:hint="eastAsia"/>
          <w:sz w:val="24"/>
        </w:rPr>
        <w:t>出纳应以诚信为本、职业操守为重。</w:t>
      </w:r>
    </w:p>
    <w:p w14:paraId="272B9E53" w14:textId="6D8A39B0" w:rsidR="00B23CE9" w:rsidRDefault="00B23CE9" w:rsidP="00946EFD">
      <w:pPr>
        <w:spacing w:line="560" w:lineRule="exact"/>
        <w:ind w:firstLineChars="200" w:firstLine="482"/>
        <w:rPr>
          <w:rFonts w:ascii="宋体" w:hAnsi="宋体" w:cs="宋体"/>
          <w:b/>
          <w:bCs/>
          <w:sz w:val="24"/>
        </w:rPr>
      </w:pPr>
      <w:r w:rsidRPr="00AF6714">
        <w:rPr>
          <w:rFonts w:ascii="宋体" w:hAnsi="宋体" w:cs="宋体" w:hint="eastAsia"/>
          <w:b/>
          <w:bCs/>
          <w:sz w:val="24"/>
        </w:rPr>
        <w:t>教学重点、难点：</w:t>
      </w:r>
    </w:p>
    <w:p w14:paraId="4F65AD98" w14:textId="2AA79029" w:rsidR="00B23CE9" w:rsidRDefault="00B23CE9" w:rsidP="00946EFD">
      <w:pPr>
        <w:spacing w:line="560" w:lineRule="exact"/>
        <w:ind w:firstLineChars="200" w:firstLine="480"/>
        <w:rPr>
          <w:rFonts w:ascii="宋体" w:hAnsi="宋体" w:cs="宋体"/>
          <w:sz w:val="24"/>
        </w:rPr>
      </w:pPr>
      <w:r w:rsidRPr="00A85DA0">
        <w:rPr>
          <w:rFonts w:ascii="宋体" w:hAnsi="宋体" w:cs="宋体" w:hint="eastAsia"/>
          <w:sz w:val="24"/>
        </w:rPr>
        <w:t>本章重点：</w:t>
      </w:r>
      <w:r w:rsidRPr="009E2BA7">
        <w:rPr>
          <w:rFonts w:ascii="宋体" w:hAnsi="宋体" w:cs="宋体" w:hint="eastAsia"/>
          <w:sz w:val="24"/>
        </w:rPr>
        <w:t>现金管理</w:t>
      </w:r>
      <w:r w:rsidR="003A289C">
        <w:rPr>
          <w:rFonts w:ascii="宋体" w:hAnsi="宋体" w:cs="宋体" w:hint="eastAsia"/>
          <w:sz w:val="24"/>
        </w:rPr>
        <w:t>制度的</w:t>
      </w:r>
      <w:r w:rsidRPr="009E2BA7">
        <w:rPr>
          <w:rFonts w:ascii="宋体" w:hAnsi="宋体" w:cs="宋体" w:hint="eastAsia"/>
          <w:sz w:val="24"/>
        </w:rPr>
        <w:t>内容、银行转账结算方式的特点及</w:t>
      </w:r>
      <w:r w:rsidR="003A289C">
        <w:rPr>
          <w:rFonts w:ascii="宋体" w:hAnsi="宋体" w:cs="宋体" w:hint="eastAsia"/>
          <w:sz w:val="24"/>
        </w:rPr>
        <w:t>其他货币资金</w:t>
      </w:r>
      <w:r w:rsidRPr="009E2BA7">
        <w:rPr>
          <w:rFonts w:ascii="宋体" w:hAnsi="宋体" w:cs="宋体" w:hint="eastAsia"/>
          <w:sz w:val="24"/>
        </w:rPr>
        <w:t>会计处理。</w:t>
      </w:r>
    </w:p>
    <w:p w14:paraId="0AC17916" w14:textId="77777777" w:rsidR="00B23CE9" w:rsidRPr="009E2BA7" w:rsidRDefault="00B23CE9" w:rsidP="00946EFD">
      <w:pPr>
        <w:spacing w:line="560" w:lineRule="exact"/>
        <w:ind w:firstLineChars="200" w:firstLine="480"/>
        <w:rPr>
          <w:rFonts w:ascii="宋体" w:hAnsi="宋体" w:cs="宋体"/>
          <w:sz w:val="24"/>
        </w:rPr>
      </w:pPr>
      <w:r w:rsidRPr="00A85DA0">
        <w:rPr>
          <w:rFonts w:ascii="宋体" w:hAnsi="宋体" w:cs="宋体" w:hint="eastAsia"/>
          <w:sz w:val="24"/>
        </w:rPr>
        <w:t>本章难点：</w:t>
      </w:r>
      <w:r w:rsidRPr="009E2BA7">
        <w:rPr>
          <w:rFonts w:ascii="宋体" w:hAnsi="宋体" w:cs="宋体" w:hint="eastAsia"/>
          <w:sz w:val="24"/>
        </w:rPr>
        <w:t>银行转账结算方式的特点</w:t>
      </w:r>
      <w:r>
        <w:rPr>
          <w:rFonts w:ascii="宋体" w:hAnsi="宋体" w:cs="宋体" w:hint="eastAsia"/>
          <w:sz w:val="24"/>
        </w:rPr>
        <w:t>。</w:t>
      </w:r>
    </w:p>
    <w:p w14:paraId="14C5A71F" w14:textId="6F8BA2C0" w:rsidR="00963BAC" w:rsidRPr="00963BAC" w:rsidRDefault="00B23CE9" w:rsidP="00946EFD">
      <w:pPr>
        <w:spacing w:line="560" w:lineRule="exact"/>
        <w:ind w:firstLineChars="200" w:firstLine="482"/>
        <w:rPr>
          <w:rFonts w:ascii="宋体" w:hAnsi="宋体" w:cs="宋体"/>
          <w:sz w:val="24"/>
        </w:rPr>
      </w:pPr>
      <w:r w:rsidRPr="00AF6714">
        <w:rPr>
          <w:rFonts w:ascii="宋体" w:hAnsi="宋体" w:cs="宋体" w:hint="eastAsia"/>
          <w:b/>
          <w:bCs/>
          <w:sz w:val="24"/>
        </w:rPr>
        <w:t>课程的考核要求：</w:t>
      </w:r>
      <w:r w:rsidRPr="009E2BA7">
        <w:rPr>
          <w:rFonts w:ascii="宋体" w:hAnsi="宋体" w:cs="宋体" w:hint="eastAsia"/>
          <w:sz w:val="24"/>
        </w:rPr>
        <w:t>通过本章的教学，要求学生</w:t>
      </w:r>
      <w:r w:rsidR="003A289C">
        <w:rPr>
          <w:rFonts w:ascii="宋体" w:hAnsi="宋体" w:cs="宋体" w:hint="eastAsia"/>
          <w:sz w:val="24"/>
        </w:rPr>
        <w:t>了解</w:t>
      </w:r>
      <w:r w:rsidRPr="009E2BA7">
        <w:rPr>
          <w:rFonts w:ascii="宋体" w:hAnsi="宋体" w:cs="宋体" w:hint="eastAsia"/>
          <w:sz w:val="24"/>
        </w:rPr>
        <w:t>现金管理的内容，理解</w:t>
      </w:r>
      <w:r w:rsidR="00913CCB">
        <w:rPr>
          <w:rFonts w:ascii="宋体" w:hAnsi="宋体" w:cs="宋体" w:hint="eastAsia"/>
          <w:sz w:val="24"/>
        </w:rPr>
        <w:t>各种</w:t>
      </w:r>
      <w:r w:rsidRPr="009E2BA7">
        <w:rPr>
          <w:rFonts w:ascii="宋体" w:hAnsi="宋体" w:cs="宋体" w:hint="eastAsia"/>
          <w:sz w:val="24"/>
        </w:rPr>
        <w:t>银行结算方式</w:t>
      </w:r>
      <w:r w:rsidR="00913CCB">
        <w:rPr>
          <w:rFonts w:ascii="宋体" w:hAnsi="宋体" w:cs="宋体" w:hint="eastAsia"/>
          <w:sz w:val="24"/>
        </w:rPr>
        <w:t>的</w:t>
      </w:r>
      <w:r w:rsidRPr="009E2BA7">
        <w:rPr>
          <w:rFonts w:ascii="宋体" w:hAnsi="宋体" w:cs="宋体" w:hint="eastAsia"/>
          <w:sz w:val="24"/>
        </w:rPr>
        <w:t>程序和使用范围</w:t>
      </w:r>
      <w:r w:rsidR="003A289C">
        <w:rPr>
          <w:rFonts w:ascii="宋体" w:hAnsi="宋体" w:cs="宋体" w:hint="eastAsia"/>
          <w:sz w:val="24"/>
        </w:rPr>
        <w:t>，掌握</w:t>
      </w:r>
      <w:r w:rsidR="00574FA8">
        <w:rPr>
          <w:rFonts w:ascii="宋体" w:hAnsi="宋体" w:cs="宋体" w:hint="eastAsia"/>
          <w:sz w:val="24"/>
        </w:rPr>
        <w:t>现金、银行存款和</w:t>
      </w:r>
      <w:r w:rsidR="003A289C">
        <w:rPr>
          <w:rFonts w:ascii="宋体" w:hAnsi="宋体" w:cs="宋体" w:hint="eastAsia"/>
          <w:sz w:val="24"/>
        </w:rPr>
        <w:t>其他货币资金的内容及会计处理</w:t>
      </w:r>
      <w:r w:rsidRPr="009E2BA7">
        <w:rPr>
          <w:rFonts w:ascii="宋体" w:hAnsi="宋体" w:cs="宋体" w:hint="eastAsia"/>
          <w:sz w:val="24"/>
        </w:rPr>
        <w:t>。在此基础上，要求学生能根据所掌握的某些概念、原理及其方法解决实际工作中存在的问题。</w:t>
      </w:r>
    </w:p>
    <w:p w14:paraId="61781512" w14:textId="77777777" w:rsidR="00B23CE9" w:rsidRPr="00AF6714" w:rsidRDefault="00B23CE9" w:rsidP="00946EFD">
      <w:pPr>
        <w:spacing w:line="560" w:lineRule="exact"/>
        <w:ind w:firstLineChars="200" w:firstLine="482"/>
        <w:jc w:val="left"/>
        <w:rPr>
          <w:b/>
          <w:bCs/>
          <w:sz w:val="24"/>
        </w:rPr>
      </w:pPr>
      <w:r w:rsidRPr="00AF6714">
        <w:rPr>
          <w:rFonts w:hAnsi="宋体"/>
          <w:b/>
          <w:bCs/>
          <w:sz w:val="24"/>
        </w:rPr>
        <w:t>复习思考题：</w:t>
      </w:r>
    </w:p>
    <w:p w14:paraId="56CD4342" w14:textId="77777777" w:rsidR="00B23CE9" w:rsidRPr="009E2BA7" w:rsidRDefault="00B23CE9" w:rsidP="00946EFD">
      <w:pPr>
        <w:spacing w:line="560" w:lineRule="exact"/>
        <w:ind w:firstLineChars="200" w:firstLine="480"/>
        <w:rPr>
          <w:rFonts w:ascii="宋体" w:hAnsi="宋体" w:cs="宋体"/>
          <w:sz w:val="24"/>
        </w:rPr>
      </w:pPr>
      <w:r w:rsidRPr="009E2BA7">
        <w:rPr>
          <w:rFonts w:ascii="宋体" w:hAnsi="宋体" w:cs="宋体" w:hint="eastAsia"/>
          <w:sz w:val="24"/>
        </w:rPr>
        <w:t>1.现金管理中出现差错，对于短缺现金由出纳人员补齐，对于溢余现金由出纳人员暂时保管，你认为此管理方法是否可取?应如何进行现金管理?</w:t>
      </w:r>
    </w:p>
    <w:p w14:paraId="1B9A0E26" w14:textId="77777777" w:rsidR="00B23CE9" w:rsidRPr="009E2BA7" w:rsidRDefault="00B23CE9" w:rsidP="00946EFD">
      <w:pPr>
        <w:spacing w:line="560" w:lineRule="exact"/>
        <w:ind w:firstLineChars="200" w:firstLine="480"/>
        <w:rPr>
          <w:rFonts w:ascii="宋体" w:hAnsi="宋体" w:cs="宋体"/>
          <w:sz w:val="24"/>
        </w:rPr>
      </w:pPr>
      <w:r w:rsidRPr="009E2BA7">
        <w:rPr>
          <w:rFonts w:ascii="宋体" w:hAnsi="宋体" w:cs="宋体" w:hint="eastAsia"/>
          <w:sz w:val="24"/>
        </w:rPr>
        <w:t>2.其他货币资金的内容与银行存款结算方式有何联系？</w:t>
      </w:r>
    </w:p>
    <w:p w14:paraId="001D931D" w14:textId="7E913ACC" w:rsidR="00B23CE9" w:rsidRPr="009E2BA7" w:rsidRDefault="00B23CE9" w:rsidP="00946EFD">
      <w:pPr>
        <w:spacing w:line="560" w:lineRule="exact"/>
        <w:ind w:firstLineChars="200" w:firstLine="480"/>
        <w:rPr>
          <w:rFonts w:ascii="宋体" w:hAnsi="宋体" w:cs="宋体"/>
          <w:color w:val="000000"/>
          <w:sz w:val="24"/>
        </w:rPr>
      </w:pPr>
      <w:r w:rsidRPr="009E2BA7">
        <w:rPr>
          <w:rFonts w:ascii="宋体" w:hAnsi="宋体" w:cs="宋体" w:hint="eastAsia"/>
          <w:color w:val="000000"/>
          <w:sz w:val="24"/>
        </w:rPr>
        <w:t>3.同为票据，</w:t>
      </w:r>
      <w:r w:rsidR="003A289C">
        <w:rPr>
          <w:rFonts w:ascii="宋体" w:hAnsi="宋体" w:cs="宋体" w:hint="eastAsia"/>
          <w:color w:val="000000"/>
          <w:sz w:val="24"/>
        </w:rPr>
        <w:t>支票、银行本票、</w:t>
      </w:r>
      <w:r w:rsidRPr="009E2BA7">
        <w:rPr>
          <w:rFonts w:ascii="宋体" w:hAnsi="宋体" w:cs="宋体" w:hint="eastAsia"/>
          <w:color w:val="000000"/>
          <w:sz w:val="24"/>
        </w:rPr>
        <w:t>银行汇票与银行承兑汇票在会计处理上有何不同？</w:t>
      </w:r>
    </w:p>
    <w:p w14:paraId="09A161B5" w14:textId="77777777" w:rsidR="00B23CE9" w:rsidRDefault="00B23CE9" w:rsidP="00946EFD">
      <w:pPr>
        <w:spacing w:line="560" w:lineRule="exact"/>
        <w:ind w:firstLineChars="200" w:firstLine="480"/>
        <w:rPr>
          <w:rFonts w:ascii="宋体" w:hAnsi="宋体" w:cs="宋体"/>
          <w:sz w:val="24"/>
        </w:rPr>
      </w:pPr>
    </w:p>
    <w:p w14:paraId="0F2E09A4" w14:textId="77777777" w:rsidR="00B23CE9" w:rsidRPr="00AF6714" w:rsidRDefault="00B23CE9" w:rsidP="00946EFD">
      <w:pPr>
        <w:spacing w:line="560" w:lineRule="exact"/>
        <w:ind w:firstLineChars="200" w:firstLine="482"/>
        <w:rPr>
          <w:rFonts w:ascii="宋体" w:hAnsi="宋体" w:cs="宋体"/>
          <w:b/>
          <w:bCs/>
          <w:sz w:val="24"/>
        </w:rPr>
      </w:pPr>
      <w:r w:rsidRPr="00AF6714">
        <w:rPr>
          <w:rFonts w:ascii="宋体" w:hAnsi="宋体" w:cs="宋体" w:hint="eastAsia"/>
          <w:b/>
          <w:bCs/>
          <w:sz w:val="24"/>
        </w:rPr>
        <w:t>第三章 应收项目</w:t>
      </w:r>
    </w:p>
    <w:p w14:paraId="743492DC" w14:textId="77777777" w:rsidR="00B23CE9" w:rsidRPr="009E2BA7" w:rsidRDefault="00B23CE9" w:rsidP="00946EFD">
      <w:pPr>
        <w:spacing w:line="560" w:lineRule="exact"/>
        <w:ind w:firstLineChars="200" w:firstLine="480"/>
        <w:rPr>
          <w:rFonts w:ascii="宋体" w:hAnsi="宋体" w:cs="宋体"/>
          <w:sz w:val="24"/>
        </w:rPr>
      </w:pPr>
      <w:r w:rsidRPr="009E2BA7">
        <w:rPr>
          <w:rFonts w:ascii="宋体" w:hAnsi="宋体" w:cs="宋体" w:hint="eastAsia"/>
          <w:sz w:val="24"/>
        </w:rPr>
        <w:t>第一节 应收票据</w:t>
      </w:r>
    </w:p>
    <w:p w14:paraId="1FF2FF04" w14:textId="77777777" w:rsidR="00B23CE9" w:rsidRPr="009E2BA7" w:rsidRDefault="00B23CE9" w:rsidP="00946EFD">
      <w:pPr>
        <w:spacing w:line="560" w:lineRule="exact"/>
        <w:ind w:firstLineChars="200" w:firstLine="480"/>
        <w:rPr>
          <w:rFonts w:ascii="宋体" w:hAnsi="宋体" w:cs="宋体"/>
          <w:sz w:val="24"/>
        </w:rPr>
      </w:pPr>
      <w:r w:rsidRPr="009E2BA7">
        <w:rPr>
          <w:rFonts w:ascii="宋体" w:hAnsi="宋体" w:cs="宋体" w:hint="eastAsia"/>
          <w:sz w:val="24"/>
        </w:rPr>
        <w:t xml:space="preserve">  1．应收票据的</w:t>
      </w:r>
      <w:r>
        <w:rPr>
          <w:rFonts w:ascii="宋体" w:hAnsi="宋体" w:cs="宋体" w:hint="eastAsia"/>
          <w:sz w:val="24"/>
        </w:rPr>
        <w:t>概念</w:t>
      </w:r>
    </w:p>
    <w:p w14:paraId="482E0CB3" w14:textId="77777777" w:rsidR="00B23CE9" w:rsidRPr="009E2BA7" w:rsidRDefault="00B23CE9" w:rsidP="00946EFD">
      <w:pPr>
        <w:spacing w:line="560" w:lineRule="exact"/>
        <w:ind w:firstLineChars="200" w:firstLine="480"/>
        <w:rPr>
          <w:rFonts w:ascii="宋体" w:hAnsi="宋体" w:cs="宋体"/>
          <w:sz w:val="24"/>
        </w:rPr>
      </w:pPr>
      <w:r w:rsidRPr="009E2BA7">
        <w:rPr>
          <w:rFonts w:ascii="宋体" w:hAnsi="宋体" w:cs="宋体" w:hint="eastAsia"/>
          <w:sz w:val="24"/>
        </w:rPr>
        <w:t xml:space="preserve">  2．应收票据</w:t>
      </w:r>
      <w:r>
        <w:rPr>
          <w:rFonts w:ascii="宋体" w:hAnsi="宋体" w:cs="宋体" w:hint="eastAsia"/>
          <w:sz w:val="24"/>
        </w:rPr>
        <w:t>到期日和到期值的确定</w:t>
      </w:r>
    </w:p>
    <w:p w14:paraId="29AA1D79" w14:textId="77777777" w:rsidR="00B23CE9" w:rsidRDefault="00B23CE9" w:rsidP="009F2C2A">
      <w:pPr>
        <w:spacing w:line="554" w:lineRule="exact"/>
        <w:ind w:firstLineChars="200" w:firstLine="480"/>
        <w:rPr>
          <w:rFonts w:ascii="宋体" w:hAnsi="宋体" w:cs="宋体"/>
          <w:sz w:val="24"/>
        </w:rPr>
      </w:pPr>
      <w:r w:rsidRPr="009E2BA7">
        <w:rPr>
          <w:rFonts w:ascii="宋体" w:hAnsi="宋体" w:cs="宋体" w:hint="eastAsia"/>
          <w:sz w:val="24"/>
        </w:rPr>
        <w:t xml:space="preserve">  3．应收票据的</w:t>
      </w:r>
      <w:r>
        <w:rPr>
          <w:rFonts w:ascii="宋体" w:hAnsi="宋体" w:cs="宋体" w:hint="eastAsia"/>
          <w:sz w:val="24"/>
        </w:rPr>
        <w:t>计价和入账</w:t>
      </w:r>
    </w:p>
    <w:p w14:paraId="7E397AC1" w14:textId="4FDBBDF3" w:rsidR="00B23CE9" w:rsidRDefault="00B23CE9" w:rsidP="009F2C2A">
      <w:pPr>
        <w:spacing w:line="554" w:lineRule="exact"/>
        <w:ind w:firstLineChars="200" w:firstLine="480"/>
        <w:rPr>
          <w:rFonts w:ascii="宋体" w:hAnsi="宋体" w:cs="宋体"/>
          <w:sz w:val="24"/>
        </w:rPr>
      </w:pPr>
      <w:r>
        <w:rPr>
          <w:rFonts w:ascii="宋体" w:hAnsi="宋体" w:cs="宋体" w:hint="eastAsia"/>
          <w:sz w:val="24"/>
        </w:rPr>
        <w:lastRenderedPageBreak/>
        <w:t xml:space="preserve"> </w:t>
      </w:r>
      <w:r>
        <w:rPr>
          <w:rFonts w:ascii="宋体" w:hAnsi="宋体" w:cs="宋体"/>
          <w:sz w:val="24"/>
        </w:rPr>
        <w:t xml:space="preserve"> 4</w:t>
      </w:r>
      <w:r>
        <w:rPr>
          <w:rFonts w:ascii="宋体" w:hAnsi="宋体" w:cs="宋体" w:hint="eastAsia"/>
          <w:sz w:val="24"/>
        </w:rPr>
        <w:t>.</w:t>
      </w:r>
      <w:r w:rsidR="00F543FB">
        <w:rPr>
          <w:rFonts w:ascii="宋体" w:hAnsi="宋体" w:cs="宋体"/>
          <w:sz w:val="24"/>
        </w:rPr>
        <w:t xml:space="preserve"> </w:t>
      </w:r>
      <w:r>
        <w:rPr>
          <w:rFonts w:ascii="宋体" w:hAnsi="宋体" w:cs="宋体"/>
          <w:sz w:val="24"/>
        </w:rPr>
        <w:t>应收票据的贴现和转</w:t>
      </w:r>
      <w:r w:rsidR="003A289C">
        <w:rPr>
          <w:rFonts w:ascii="宋体" w:hAnsi="宋体" w:cs="宋体" w:hint="eastAsia"/>
          <w:sz w:val="24"/>
        </w:rPr>
        <w:t>让</w:t>
      </w:r>
    </w:p>
    <w:p w14:paraId="7E27291B" w14:textId="34E8BB99" w:rsidR="00B23CE9" w:rsidRPr="009E2BA7" w:rsidRDefault="00B23CE9" w:rsidP="009F2C2A">
      <w:pPr>
        <w:spacing w:line="554" w:lineRule="exact"/>
        <w:ind w:firstLineChars="200" w:firstLine="480"/>
        <w:rPr>
          <w:rFonts w:ascii="宋体" w:hAnsi="宋体" w:cs="宋体"/>
          <w:sz w:val="24"/>
        </w:rPr>
      </w:pPr>
      <w:r>
        <w:rPr>
          <w:rFonts w:ascii="宋体" w:hAnsi="宋体" w:cs="宋体" w:hint="eastAsia"/>
          <w:sz w:val="24"/>
        </w:rPr>
        <w:t xml:space="preserve"> </w:t>
      </w:r>
      <w:r>
        <w:rPr>
          <w:rFonts w:ascii="宋体" w:hAnsi="宋体" w:cs="宋体"/>
          <w:sz w:val="24"/>
        </w:rPr>
        <w:t xml:space="preserve"> 5</w:t>
      </w:r>
      <w:r>
        <w:rPr>
          <w:rFonts w:ascii="宋体" w:hAnsi="宋体" w:cs="宋体" w:hint="eastAsia"/>
          <w:sz w:val="24"/>
        </w:rPr>
        <w:t>.</w:t>
      </w:r>
      <w:r w:rsidR="004A4BD8">
        <w:rPr>
          <w:rFonts w:ascii="宋体" w:hAnsi="宋体" w:cs="宋体"/>
          <w:sz w:val="24"/>
        </w:rPr>
        <w:t xml:space="preserve"> </w:t>
      </w:r>
      <w:r>
        <w:rPr>
          <w:rFonts w:ascii="宋体" w:hAnsi="宋体" w:cs="宋体"/>
          <w:sz w:val="24"/>
        </w:rPr>
        <w:t>应收票据的到期收回</w:t>
      </w:r>
    </w:p>
    <w:p w14:paraId="3F60FFB2" w14:textId="77777777" w:rsidR="00B23CE9" w:rsidRPr="009E2BA7" w:rsidRDefault="00B23CE9" w:rsidP="009F2C2A">
      <w:pPr>
        <w:spacing w:line="554" w:lineRule="exact"/>
        <w:ind w:firstLineChars="200" w:firstLine="480"/>
        <w:rPr>
          <w:rFonts w:ascii="宋体" w:hAnsi="宋体" w:cs="宋体"/>
          <w:sz w:val="24"/>
        </w:rPr>
      </w:pPr>
      <w:r w:rsidRPr="009E2BA7">
        <w:rPr>
          <w:rFonts w:ascii="宋体" w:hAnsi="宋体" w:cs="宋体" w:hint="eastAsia"/>
          <w:sz w:val="24"/>
        </w:rPr>
        <w:t>第二节 应收账款及预付账款</w:t>
      </w:r>
    </w:p>
    <w:p w14:paraId="073E387E" w14:textId="77777777" w:rsidR="00B23CE9" w:rsidRPr="009E2BA7" w:rsidRDefault="00B23CE9" w:rsidP="009F2C2A">
      <w:pPr>
        <w:spacing w:line="554" w:lineRule="exact"/>
        <w:ind w:firstLineChars="200" w:firstLine="480"/>
        <w:rPr>
          <w:rFonts w:ascii="宋体" w:hAnsi="宋体" w:cs="宋体"/>
          <w:sz w:val="24"/>
        </w:rPr>
      </w:pPr>
      <w:r w:rsidRPr="009E2BA7">
        <w:rPr>
          <w:rFonts w:ascii="宋体" w:hAnsi="宋体" w:cs="宋体" w:hint="eastAsia"/>
          <w:sz w:val="24"/>
        </w:rPr>
        <w:t xml:space="preserve">  1．应收账款</w:t>
      </w:r>
    </w:p>
    <w:p w14:paraId="7909F1AB" w14:textId="77777777" w:rsidR="00B23CE9" w:rsidRPr="009E2BA7" w:rsidRDefault="00B23CE9" w:rsidP="009F2C2A">
      <w:pPr>
        <w:spacing w:line="554" w:lineRule="exact"/>
        <w:ind w:firstLineChars="200" w:firstLine="480"/>
        <w:rPr>
          <w:rFonts w:ascii="宋体" w:hAnsi="宋体" w:cs="宋体"/>
          <w:sz w:val="24"/>
        </w:rPr>
      </w:pPr>
      <w:r w:rsidRPr="009E2BA7">
        <w:rPr>
          <w:rFonts w:ascii="宋体" w:hAnsi="宋体" w:cs="宋体" w:hint="eastAsia"/>
          <w:sz w:val="24"/>
        </w:rPr>
        <w:t xml:space="preserve">  2．预付账款</w:t>
      </w:r>
    </w:p>
    <w:p w14:paraId="0D891A4C" w14:textId="77777777" w:rsidR="00B23CE9" w:rsidRPr="009E2BA7" w:rsidRDefault="00B23CE9" w:rsidP="009F2C2A">
      <w:pPr>
        <w:spacing w:line="554" w:lineRule="exact"/>
        <w:ind w:firstLineChars="200" w:firstLine="480"/>
        <w:rPr>
          <w:rFonts w:ascii="宋体" w:hAnsi="宋体" w:cs="宋体"/>
          <w:sz w:val="24"/>
        </w:rPr>
      </w:pPr>
      <w:r w:rsidRPr="009E2BA7">
        <w:rPr>
          <w:rFonts w:ascii="宋体" w:hAnsi="宋体" w:cs="宋体" w:hint="eastAsia"/>
          <w:sz w:val="24"/>
        </w:rPr>
        <w:t>第三节 其他应收款项</w:t>
      </w:r>
    </w:p>
    <w:p w14:paraId="5FC27BBF" w14:textId="77777777" w:rsidR="00B23CE9" w:rsidRPr="009E2BA7" w:rsidRDefault="00B23CE9" w:rsidP="009F2C2A">
      <w:pPr>
        <w:spacing w:line="554" w:lineRule="exact"/>
        <w:ind w:firstLineChars="200" w:firstLine="480"/>
        <w:rPr>
          <w:rFonts w:ascii="宋体" w:hAnsi="宋体" w:cs="宋体"/>
          <w:sz w:val="24"/>
        </w:rPr>
      </w:pPr>
      <w:r w:rsidRPr="009E2BA7">
        <w:rPr>
          <w:rFonts w:ascii="宋体" w:hAnsi="宋体" w:cs="宋体" w:hint="eastAsia"/>
          <w:sz w:val="24"/>
        </w:rPr>
        <w:t xml:space="preserve">  1．其他应收款的内容</w:t>
      </w:r>
    </w:p>
    <w:p w14:paraId="431239AF" w14:textId="77777777" w:rsidR="00B23CE9" w:rsidRPr="009E2BA7" w:rsidRDefault="00B23CE9" w:rsidP="009F2C2A">
      <w:pPr>
        <w:spacing w:line="554" w:lineRule="exact"/>
        <w:ind w:firstLineChars="200" w:firstLine="480"/>
        <w:rPr>
          <w:rFonts w:ascii="宋体" w:hAnsi="宋体" w:cs="宋体"/>
          <w:sz w:val="24"/>
        </w:rPr>
      </w:pPr>
      <w:r w:rsidRPr="009E2BA7">
        <w:rPr>
          <w:rFonts w:ascii="宋体" w:hAnsi="宋体" w:cs="宋体" w:hint="eastAsia"/>
          <w:sz w:val="24"/>
        </w:rPr>
        <w:t xml:space="preserve">  2．其他应收款的会计处理</w:t>
      </w:r>
    </w:p>
    <w:p w14:paraId="2D3BCC9C" w14:textId="77777777" w:rsidR="00B23CE9" w:rsidRPr="009E2BA7" w:rsidRDefault="00B23CE9" w:rsidP="009F2C2A">
      <w:pPr>
        <w:spacing w:line="554" w:lineRule="exact"/>
        <w:ind w:firstLineChars="200" w:firstLine="480"/>
        <w:rPr>
          <w:rFonts w:ascii="宋体" w:hAnsi="宋体" w:cs="宋体"/>
          <w:sz w:val="24"/>
        </w:rPr>
      </w:pPr>
      <w:r w:rsidRPr="009E2BA7">
        <w:rPr>
          <w:rFonts w:ascii="宋体" w:hAnsi="宋体" w:cs="宋体" w:hint="eastAsia"/>
          <w:sz w:val="24"/>
        </w:rPr>
        <w:t>第四节 应收款项减值</w:t>
      </w:r>
    </w:p>
    <w:p w14:paraId="6A2554EF" w14:textId="77777777" w:rsidR="00B23CE9" w:rsidRPr="009E2BA7" w:rsidRDefault="00B23CE9" w:rsidP="009F2C2A">
      <w:pPr>
        <w:spacing w:line="554" w:lineRule="exact"/>
        <w:ind w:firstLineChars="200" w:firstLine="480"/>
        <w:rPr>
          <w:rFonts w:ascii="宋体" w:hAnsi="宋体" w:cs="宋体"/>
          <w:sz w:val="24"/>
        </w:rPr>
      </w:pPr>
      <w:r w:rsidRPr="009E2BA7">
        <w:rPr>
          <w:rFonts w:ascii="宋体" w:hAnsi="宋体" w:cs="宋体" w:hint="eastAsia"/>
          <w:sz w:val="24"/>
        </w:rPr>
        <w:t xml:space="preserve">  1．</w:t>
      </w:r>
      <w:r>
        <w:rPr>
          <w:rFonts w:ascii="宋体" w:hAnsi="宋体" w:cs="宋体" w:hint="eastAsia"/>
          <w:sz w:val="24"/>
        </w:rPr>
        <w:t>应收款项减值损失的</w:t>
      </w:r>
      <w:r w:rsidRPr="009E2BA7">
        <w:rPr>
          <w:rFonts w:ascii="宋体" w:hAnsi="宋体" w:cs="宋体" w:hint="eastAsia"/>
          <w:sz w:val="24"/>
        </w:rPr>
        <w:t>确认</w:t>
      </w:r>
    </w:p>
    <w:p w14:paraId="353853FA" w14:textId="77777777" w:rsidR="00B23CE9" w:rsidRDefault="00B23CE9" w:rsidP="009F2C2A">
      <w:pPr>
        <w:spacing w:line="554" w:lineRule="exact"/>
        <w:ind w:firstLineChars="200" w:firstLine="480"/>
        <w:rPr>
          <w:rFonts w:ascii="宋体" w:hAnsi="宋体" w:cs="宋体"/>
          <w:sz w:val="24"/>
        </w:rPr>
      </w:pPr>
      <w:r w:rsidRPr="009E2BA7">
        <w:rPr>
          <w:rFonts w:ascii="宋体" w:hAnsi="宋体" w:cs="宋体" w:hint="eastAsia"/>
          <w:sz w:val="24"/>
        </w:rPr>
        <w:t xml:space="preserve">  2</w:t>
      </w:r>
      <w:r>
        <w:rPr>
          <w:rFonts w:ascii="宋体" w:hAnsi="宋体" w:cs="宋体" w:hint="eastAsia"/>
          <w:sz w:val="24"/>
        </w:rPr>
        <w:t>．直接转销法</w:t>
      </w:r>
    </w:p>
    <w:p w14:paraId="4CFA8106" w14:textId="661D0C15" w:rsidR="00B23CE9" w:rsidRPr="009E2BA7" w:rsidRDefault="00B23CE9" w:rsidP="009F2C2A">
      <w:pPr>
        <w:spacing w:line="554" w:lineRule="exact"/>
        <w:ind w:firstLineChars="200" w:firstLine="480"/>
        <w:rPr>
          <w:rFonts w:ascii="宋体" w:hAnsi="宋体" w:cs="宋体"/>
          <w:sz w:val="24"/>
        </w:rPr>
      </w:pPr>
      <w:r>
        <w:rPr>
          <w:rFonts w:ascii="宋体" w:hAnsi="宋体" w:cs="宋体" w:hint="eastAsia"/>
          <w:sz w:val="24"/>
        </w:rPr>
        <w:t xml:space="preserve"> </w:t>
      </w:r>
      <w:r>
        <w:rPr>
          <w:rFonts w:ascii="宋体" w:hAnsi="宋体" w:cs="宋体"/>
          <w:sz w:val="24"/>
        </w:rPr>
        <w:t xml:space="preserve"> 3</w:t>
      </w:r>
      <w:r>
        <w:rPr>
          <w:rFonts w:ascii="宋体" w:hAnsi="宋体" w:cs="宋体" w:hint="eastAsia"/>
          <w:sz w:val="24"/>
        </w:rPr>
        <w:t>.</w:t>
      </w:r>
      <w:r w:rsidR="00111AEC">
        <w:rPr>
          <w:rFonts w:ascii="宋体" w:hAnsi="宋体" w:cs="宋体"/>
          <w:sz w:val="24"/>
        </w:rPr>
        <w:t xml:space="preserve"> </w:t>
      </w:r>
      <w:r>
        <w:rPr>
          <w:rFonts w:ascii="宋体" w:hAnsi="宋体" w:cs="宋体"/>
          <w:sz w:val="24"/>
        </w:rPr>
        <w:t>备抵法</w:t>
      </w:r>
    </w:p>
    <w:p w14:paraId="4134AFE7" w14:textId="7379701A" w:rsidR="00B23CE9" w:rsidRDefault="00B23CE9" w:rsidP="009F2C2A">
      <w:pPr>
        <w:spacing w:line="554" w:lineRule="exact"/>
        <w:ind w:firstLineChars="200" w:firstLine="480"/>
        <w:rPr>
          <w:rFonts w:ascii="宋体" w:hAnsi="宋体" w:cs="宋体"/>
          <w:sz w:val="24"/>
        </w:rPr>
      </w:pPr>
      <w:r w:rsidRPr="009E2BA7">
        <w:rPr>
          <w:rFonts w:ascii="宋体" w:hAnsi="宋体" w:cs="宋体" w:hint="eastAsia"/>
          <w:sz w:val="24"/>
        </w:rPr>
        <w:t>第五节 应收款项在财务报表中的列报</w:t>
      </w:r>
    </w:p>
    <w:p w14:paraId="534D1EB1" w14:textId="77777777" w:rsidR="001C196A" w:rsidRDefault="001C196A" w:rsidP="009F2C2A">
      <w:pPr>
        <w:spacing w:line="554" w:lineRule="exact"/>
        <w:ind w:firstLineChars="200" w:firstLine="482"/>
        <w:rPr>
          <w:rFonts w:ascii="宋体" w:hAnsi="宋体" w:cs="宋体"/>
          <w:sz w:val="24"/>
        </w:rPr>
      </w:pPr>
      <w:r w:rsidRPr="00AF6714">
        <w:rPr>
          <w:rFonts w:ascii="宋体" w:hAnsi="宋体" w:cs="宋体" w:hint="eastAsia"/>
          <w:b/>
          <w:bCs/>
          <w:sz w:val="24"/>
        </w:rPr>
        <w:t>课程</w:t>
      </w:r>
      <w:r>
        <w:rPr>
          <w:rFonts w:ascii="宋体" w:hAnsi="宋体" w:cs="宋体" w:hint="eastAsia"/>
          <w:b/>
          <w:bCs/>
          <w:sz w:val="24"/>
        </w:rPr>
        <w:t>思政切入点</w:t>
      </w:r>
      <w:r w:rsidRPr="009E2BA7">
        <w:rPr>
          <w:rFonts w:ascii="宋体" w:hAnsi="宋体" w:cs="宋体" w:hint="eastAsia"/>
          <w:sz w:val="24"/>
        </w:rPr>
        <w:t>：</w:t>
      </w:r>
    </w:p>
    <w:p w14:paraId="14CE8EE8" w14:textId="06A48066" w:rsidR="001C196A" w:rsidRPr="001C196A" w:rsidRDefault="001C196A" w:rsidP="009F2C2A">
      <w:pPr>
        <w:spacing w:line="554" w:lineRule="exact"/>
        <w:ind w:firstLineChars="200" w:firstLine="480"/>
        <w:rPr>
          <w:rFonts w:ascii="宋体" w:hAnsi="宋体" w:cs="宋体"/>
          <w:sz w:val="24"/>
        </w:rPr>
      </w:pPr>
      <w:r>
        <w:rPr>
          <w:rFonts w:ascii="宋体" w:hAnsi="宋体" w:cs="宋体" w:hint="eastAsia"/>
          <w:sz w:val="24"/>
        </w:rPr>
        <w:t>以 “坏账损失”为切入点，提示企业赊销要建立</w:t>
      </w:r>
      <w:r w:rsidRPr="00963BAC">
        <w:rPr>
          <w:rFonts w:ascii="宋体" w:hAnsi="宋体" w:cs="宋体" w:hint="eastAsia"/>
          <w:sz w:val="24"/>
        </w:rPr>
        <w:t>风险意识，</w:t>
      </w:r>
      <w:r>
        <w:rPr>
          <w:rFonts w:ascii="宋体" w:hAnsi="宋体" w:cs="宋体" w:hint="eastAsia"/>
          <w:sz w:val="24"/>
        </w:rPr>
        <w:t>对于坏账损失的确认应坚持谨慎性原则，拒绝粉饰报表，不做假账。</w:t>
      </w:r>
    </w:p>
    <w:p w14:paraId="1D4CF9E7" w14:textId="77777777" w:rsidR="00B23CE9" w:rsidRDefault="00B23CE9" w:rsidP="009F2C2A">
      <w:pPr>
        <w:spacing w:line="554" w:lineRule="exact"/>
        <w:ind w:firstLineChars="200" w:firstLine="482"/>
        <w:rPr>
          <w:rFonts w:ascii="宋体" w:hAnsi="宋体" w:cs="宋体"/>
          <w:b/>
          <w:bCs/>
          <w:sz w:val="24"/>
        </w:rPr>
      </w:pPr>
      <w:r w:rsidRPr="00AF6714">
        <w:rPr>
          <w:rFonts w:ascii="宋体" w:hAnsi="宋体" w:cs="宋体" w:hint="eastAsia"/>
          <w:b/>
          <w:bCs/>
          <w:sz w:val="24"/>
        </w:rPr>
        <w:t>教学重点、难点：</w:t>
      </w:r>
    </w:p>
    <w:p w14:paraId="2D1BC340" w14:textId="77777777" w:rsidR="00B23CE9" w:rsidRDefault="00B23CE9" w:rsidP="009F2C2A">
      <w:pPr>
        <w:spacing w:line="554" w:lineRule="exact"/>
        <w:ind w:firstLineChars="200" w:firstLine="480"/>
        <w:rPr>
          <w:rFonts w:ascii="宋体" w:hAnsi="宋体" w:cs="宋体"/>
          <w:sz w:val="24"/>
        </w:rPr>
      </w:pPr>
      <w:r w:rsidRPr="00A85DA0">
        <w:rPr>
          <w:rFonts w:ascii="宋体" w:hAnsi="宋体" w:cs="宋体" w:hint="eastAsia"/>
          <w:sz w:val="24"/>
        </w:rPr>
        <w:t>本章重点：</w:t>
      </w:r>
      <w:r w:rsidRPr="009E2BA7">
        <w:rPr>
          <w:rFonts w:ascii="宋体" w:hAnsi="宋体" w:cs="宋体" w:hint="eastAsia"/>
          <w:sz w:val="24"/>
        </w:rPr>
        <w:t>应收票据的</w:t>
      </w:r>
      <w:r>
        <w:rPr>
          <w:rFonts w:ascii="宋体" w:hAnsi="宋体" w:cs="宋体" w:hint="eastAsia"/>
          <w:sz w:val="24"/>
        </w:rPr>
        <w:t>计量</w:t>
      </w:r>
      <w:r w:rsidRPr="009E2BA7">
        <w:rPr>
          <w:rFonts w:ascii="宋体" w:hAnsi="宋体" w:cs="宋体" w:hint="eastAsia"/>
          <w:sz w:val="24"/>
        </w:rPr>
        <w:t>和会计处理、</w:t>
      </w:r>
      <w:r>
        <w:rPr>
          <w:rFonts w:ascii="宋体" w:hAnsi="宋体" w:cs="宋体" w:hint="eastAsia"/>
          <w:sz w:val="24"/>
        </w:rPr>
        <w:t>坏账损失的核算</w:t>
      </w:r>
      <w:r w:rsidRPr="009E2BA7">
        <w:rPr>
          <w:rFonts w:ascii="宋体" w:hAnsi="宋体" w:cs="宋体" w:hint="eastAsia"/>
          <w:sz w:val="24"/>
        </w:rPr>
        <w:t>。</w:t>
      </w:r>
    </w:p>
    <w:p w14:paraId="1D1E27CC" w14:textId="5AEF9204" w:rsidR="00B23CE9" w:rsidRPr="009E2BA7" w:rsidRDefault="00B23CE9" w:rsidP="009F2C2A">
      <w:pPr>
        <w:spacing w:line="554" w:lineRule="exact"/>
        <w:ind w:firstLineChars="200" w:firstLine="480"/>
        <w:rPr>
          <w:rFonts w:ascii="宋体" w:hAnsi="宋体" w:cs="宋体"/>
          <w:sz w:val="24"/>
        </w:rPr>
      </w:pPr>
      <w:r>
        <w:rPr>
          <w:rFonts w:ascii="宋体" w:hAnsi="宋体" w:cs="宋体" w:hint="eastAsia"/>
          <w:sz w:val="24"/>
        </w:rPr>
        <w:t>本章难点：</w:t>
      </w:r>
      <w:r w:rsidRPr="009E2BA7">
        <w:rPr>
          <w:rFonts w:ascii="宋体" w:hAnsi="宋体" w:cs="宋体" w:hint="eastAsia"/>
          <w:sz w:val="24"/>
        </w:rPr>
        <w:t>核算坏账损失的备抵法、应收票据贴现额的计算及会计处理。</w:t>
      </w:r>
    </w:p>
    <w:p w14:paraId="28E983C5" w14:textId="4D8DA92B" w:rsidR="00B23CE9" w:rsidRPr="009E2BA7" w:rsidRDefault="00B23CE9" w:rsidP="009F2C2A">
      <w:pPr>
        <w:spacing w:line="554" w:lineRule="exact"/>
        <w:ind w:firstLineChars="200" w:firstLine="482"/>
        <w:rPr>
          <w:rFonts w:ascii="宋体" w:hAnsi="宋体" w:cs="宋体"/>
          <w:sz w:val="24"/>
        </w:rPr>
      </w:pPr>
      <w:r w:rsidRPr="00AF6714">
        <w:rPr>
          <w:rFonts w:ascii="宋体" w:hAnsi="宋体" w:cs="宋体" w:hint="eastAsia"/>
          <w:b/>
          <w:bCs/>
          <w:sz w:val="24"/>
        </w:rPr>
        <w:t>课程的考核要求：</w:t>
      </w:r>
      <w:r w:rsidRPr="009E2BA7">
        <w:rPr>
          <w:rFonts w:ascii="宋体" w:hAnsi="宋体" w:cs="宋体" w:hint="eastAsia"/>
          <w:sz w:val="24"/>
        </w:rPr>
        <w:t>通过本章的教学，使学生了解应收款项的内容与核算方法</w:t>
      </w:r>
      <w:r w:rsidR="00913CCB">
        <w:rPr>
          <w:rFonts w:ascii="宋体" w:hAnsi="宋体" w:cs="宋体" w:hint="eastAsia"/>
          <w:sz w:val="24"/>
        </w:rPr>
        <w:t>，</w:t>
      </w:r>
      <w:r w:rsidRPr="009E2BA7">
        <w:rPr>
          <w:rFonts w:ascii="宋体" w:hAnsi="宋体" w:cs="宋体" w:hint="eastAsia"/>
          <w:sz w:val="24"/>
        </w:rPr>
        <w:t>掌握应收款项的确认、计量和记录；掌握核算坏账的备抵法</w:t>
      </w:r>
      <w:r w:rsidR="00913CCB">
        <w:rPr>
          <w:rFonts w:ascii="宋体" w:hAnsi="宋体" w:cs="宋体" w:hint="eastAsia"/>
          <w:sz w:val="24"/>
        </w:rPr>
        <w:t>，理解应收票据的确认、收回与贴现的会计处理</w:t>
      </w:r>
      <w:r w:rsidRPr="009E2BA7">
        <w:rPr>
          <w:rFonts w:ascii="宋体" w:hAnsi="宋体" w:cs="宋体" w:hint="eastAsia"/>
          <w:sz w:val="24"/>
        </w:rPr>
        <w:t>。</w:t>
      </w:r>
    </w:p>
    <w:p w14:paraId="2170DB0F" w14:textId="77777777" w:rsidR="00B23CE9" w:rsidRPr="00AF6714" w:rsidRDefault="00B23CE9" w:rsidP="00946EFD">
      <w:pPr>
        <w:spacing w:line="560" w:lineRule="exact"/>
        <w:ind w:firstLineChars="200" w:firstLine="482"/>
        <w:jc w:val="left"/>
        <w:rPr>
          <w:b/>
          <w:bCs/>
          <w:sz w:val="24"/>
        </w:rPr>
      </w:pPr>
      <w:r w:rsidRPr="00AF6714">
        <w:rPr>
          <w:rFonts w:hAnsi="宋体"/>
          <w:b/>
          <w:bCs/>
          <w:sz w:val="24"/>
        </w:rPr>
        <w:t>复习思考题：</w:t>
      </w:r>
    </w:p>
    <w:p w14:paraId="019094A9" w14:textId="77777777" w:rsidR="00B23CE9" w:rsidRPr="009E2BA7" w:rsidRDefault="00B23CE9" w:rsidP="00946EFD">
      <w:pPr>
        <w:spacing w:line="560" w:lineRule="exact"/>
        <w:ind w:firstLineChars="200" w:firstLine="480"/>
        <w:rPr>
          <w:rFonts w:ascii="宋体" w:hAnsi="宋体" w:cs="宋体"/>
          <w:sz w:val="24"/>
        </w:rPr>
      </w:pPr>
      <w:r w:rsidRPr="009E2BA7">
        <w:rPr>
          <w:rFonts w:ascii="宋体" w:hAnsi="宋体" w:cs="宋体" w:hint="eastAsia"/>
          <w:sz w:val="24"/>
        </w:rPr>
        <w:lastRenderedPageBreak/>
        <w:t>1.商业折扣和现金折扣对应收账款入账金额有何影响?</w:t>
      </w:r>
    </w:p>
    <w:p w14:paraId="22A3D271" w14:textId="77777777" w:rsidR="00B23CE9" w:rsidRPr="009E2BA7" w:rsidRDefault="00B23CE9" w:rsidP="00946EFD">
      <w:pPr>
        <w:spacing w:line="560" w:lineRule="exact"/>
        <w:ind w:firstLineChars="200" w:firstLine="480"/>
        <w:rPr>
          <w:rFonts w:ascii="宋体" w:hAnsi="宋体" w:cs="宋体"/>
          <w:sz w:val="24"/>
        </w:rPr>
      </w:pPr>
      <w:r w:rsidRPr="009E2BA7">
        <w:rPr>
          <w:rFonts w:ascii="宋体" w:hAnsi="宋体" w:cs="宋体" w:hint="eastAsia"/>
          <w:sz w:val="24"/>
        </w:rPr>
        <w:t>2.在会计实务中，坏账损失估计有几种方法?其各自的特点是什么?</w:t>
      </w:r>
    </w:p>
    <w:p w14:paraId="01CCF1A0" w14:textId="77777777" w:rsidR="00B23CE9" w:rsidRPr="009E2BA7" w:rsidRDefault="00B23CE9" w:rsidP="00946EFD">
      <w:pPr>
        <w:spacing w:line="560" w:lineRule="exact"/>
        <w:ind w:firstLineChars="200" w:firstLine="480"/>
        <w:rPr>
          <w:rFonts w:ascii="宋体" w:hAnsi="宋体" w:cs="宋体"/>
          <w:sz w:val="24"/>
        </w:rPr>
      </w:pPr>
      <w:r w:rsidRPr="009E2BA7">
        <w:rPr>
          <w:rFonts w:ascii="宋体" w:hAnsi="宋体" w:cs="宋体" w:hint="eastAsia"/>
          <w:sz w:val="24"/>
        </w:rPr>
        <w:t>3.如何判定资产负债表日应收款项的客观发生减值?</w:t>
      </w:r>
    </w:p>
    <w:p w14:paraId="2E5E4B6C" w14:textId="77777777" w:rsidR="00B23CE9" w:rsidRPr="009E2BA7" w:rsidRDefault="00B23CE9" w:rsidP="00946EFD">
      <w:pPr>
        <w:spacing w:line="560" w:lineRule="exact"/>
        <w:ind w:firstLineChars="200" w:firstLine="480"/>
        <w:rPr>
          <w:rFonts w:ascii="宋体" w:hAnsi="宋体" w:cs="宋体"/>
          <w:sz w:val="24"/>
        </w:rPr>
      </w:pPr>
      <w:r w:rsidRPr="009E2BA7">
        <w:rPr>
          <w:rFonts w:ascii="宋体" w:hAnsi="宋体" w:cs="宋体" w:hint="eastAsia"/>
          <w:sz w:val="24"/>
        </w:rPr>
        <w:t>4.带息应收票据与不带息应收票据在会计处理上有何不同?</w:t>
      </w:r>
    </w:p>
    <w:p w14:paraId="72804A95" w14:textId="77777777" w:rsidR="00B23CE9" w:rsidRPr="009E2BA7" w:rsidRDefault="00B23CE9" w:rsidP="00946EFD">
      <w:pPr>
        <w:spacing w:line="560" w:lineRule="exact"/>
        <w:ind w:firstLineChars="200" w:firstLine="480"/>
        <w:rPr>
          <w:rFonts w:ascii="宋体" w:hAnsi="宋体" w:cs="宋体"/>
          <w:color w:val="FF0000"/>
          <w:sz w:val="24"/>
        </w:rPr>
      </w:pPr>
    </w:p>
    <w:p w14:paraId="3EBA353F" w14:textId="77777777" w:rsidR="00B23CE9" w:rsidRPr="00AF6714" w:rsidRDefault="00B23CE9" w:rsidP="0066337A">
      <w:pPr>
        <w:spacing w:line="560" w:lineRule="exact"/>
        <w:ind w:firstLineChars="200" w:firstLine="482"/>
        <w:rPr>
          <w:rFonts w:ascii="宋体" w:hAnsi="宋体" w:cs="宋体"/>
          <w:b/>
          <w:bCs/>
          <w:sz w:val="24"/>
        </w:rPr>
      </w:pPr>
      <w:r w:rsidRPr="00AF6714">
        <w:rPr>
          <w:rFonts w:ascii="宋体" w:hAnsi="宋体" w:cs="宋体" w:hint="eastAsia"/>
          <w:b/>
          <w:bCs/>
          <w:sz w:val="24"/>
        </w:rPr>
        <w:t>第四章 存货</w:t>
      </w:r>
    </w:p>
    <w:p w14:paraId="08997E8B" w14:textId="77777777" w:rsidR="00B23CE9" w:rsidRPr="009E2BA7" w:rsidRDefault="00B23CE9" w:rsidP="0066337A">
      <w:pPr>
        <w:spacing w:line="560" w:lineRule="exact"/>
        <w:ind w:firstLineChars="200" w:firstLine="480"/>
        <w:rPr>
          <w:rFonts w:ascii="宋体" w:hAnsi="宋体" w:cs="宋体"/>
          <w:sz w:val="24"/>
        </w:rPr>
      </w:pPr>
      <w:r w:rsidRPr="009E2BA7">
        <w:rPr>
          <w:rFonts w:ascii="宋体" w:hAnsi="宋体" w:cs="宋体" w:hint="eastAsia"/>
          <w:sz w:val="24"/>
        </w:rPr>
        <w:t>第一节 存货概述</w:t>
      </w:r>
    </w:p>
    <w:p w14:paraId="03984702" w14:textId="77777777" w:rsidR="00B23CE9" w:rsidRPr="009E2BA7" w:rsidRDefault="00B23CE9" w:rsidP="0066337A">
      <w:pPr>
        <w:spacing w:line="560" w:lineRule="exact"/>
        <w:ind w:firstLineChars="200" w:firstLine="480"/>
        <w:rPr>
          <w:rFonts w:ascii="宋体" w:hAnsi="宋体" w:cs="宋体"/>
          <w:sz w:val="24"/>
        </w:rPr>
      </w:pPr>
      <w:r w:rsidRPr="009E2BA7">
        <w:rPr>
          <w:rFonts w:ascii="宋体" w:hAnsi="宋体" w:cs="宋体" w:hint="eastAsia"/>
          <w:sz w:val="24"/>
        </w:rPr>
        <w:t xml:space="preserve">  1.</w:t>
      </w:r>
      <w:r w:rsidRPr="009E2BA7">
        <w:rPr>
          <w:rFonts w:ascii="宋体" w:hAnsi="Courier New" w:hint="eastAsia"/>
          <w:szCs w:val="21"/>
        </w:rPr>
        <w:t xml:space="preserve"> </w:t>
      </w:r>
      <w:r w:rsidRPr="009E2BA7">
        <w:rPr>
          <w:rFonts w:ascii="宋体" w:hAnsi="宋体" w:cs="宋体" w:hint="eastAsia"/>
          <w:sz w:val="24"/>
        </w:rPr>
        <w:t>存货的概念</w:t>
      </w:r>
      <w:r>
        <w:rPr>
          <w:rFonts w:ascii="宋体" w:hAnsi="宋体" w:cs="宋体" w:hint="eastAsia"/>
          <w:sz w:val="24"/>
        </w:rPr>
        <w:t>与特征</w:t>
      </w:r>
    </w:p>
    <w:p w14:paraId="03E8C729" w14:textId="77777777" w:rsidR="00B23CE9" w:rsidRPr="009E2BA7" w:rsidRDefault="00B23CE9" w:rsidP="0066337A">
      <w:pPr>
        <w:spacing w:line="560" w:lineRule="exact"/>
        <w:ind w:firstLineChars="200" w:firstLine="480"/>
        <w:rPr>
          <w:rFonts w:ascii="宋体" w:hAnsi="宋体" w:cs="宋体"/>
          <w:sz w:val="24"/>
        </w:rPr>
      </w:pPr>
      <w:r w:rsidRPr="009E2BA7">
        <w:rPr>
          <w:rFonts w:ascii="宋体" w:hAnsi="宋体" w:cs="宋体" w:hint="eastAsia"/>
          <w:sz w:val="24"/>
        </w:rPr>
        <w:t xml:space="preserve">  2.</w:t>
      </w:r>
      <w:r w:rsidRPr="009E2BA7">
        <w:rPr>
          <w:rFonts w:ascii="宋体" w:hAnsi="Courier New" w:hint="eastAsia"/>
          <w:szCs w:val="21"/>
        </w:rPr>
        <w:t xml:space="preserve"> </w:t>
      </w:r>
      <w:r w:rsidRPr="009E2BA7">
        <w:rPr>
          <w:rFonts w:ascii="宋体" w:hAnsi="宋体" w:cs="宋体" w:hint="eastAsia"/>
          <w:sz w:val="24"/>
        </w:rPr>
        <w:t>存货的确认与分类</w:t>
      </w:r>
    </w:p>
    <w:p w14:paraId="142D228D" w14:textId="77777777" w:rsidR="00B23CE9" w:rsidRPr="009E2BA7" w:rsidRDefault="00B23CE9" w:rsidP="0066337A">
      <w:pPr>
        <w:spacing w:line="560" w:lineRule="exact"/>
        <w:ind w:firstLineChars="200" w:firstLine="480"/>
        <w:rPr>
          <w:rFonts w:ascii="宋体" w:hAnsi="宋体" w:cs="宋体"/>
          <w:sz w:val="24"/>
        </w:rPr>
      </w:pPr>
      <w:r w:rsidRPr="009E2BA7">
        <w:rPr>
          <w:rFonts w:ascii="宋体" w:hAnsi="宋体" w:cs="宋体" w:hint="eastAsia"/>
          <w:sz w:val="24"/>
        </w:rPr>
        <w:t xml:space="preserve">  3.</w:t>
      </w:r>
      <w:r w:rsidRPr="009E2BA7">
        <w:rPr>
          <w:rFonts w:ascii="宋体" w:hAnsi="Courier New" w:hint="eastAsia"/>
          <w:szCs w:val="21"/>
        </w:rPr>
        <w:t xml:space="preserve"> </w:t>
      </w:r>
      <w:r w:rsidRPr="009E2BA7">
        <w:rPr>
          <w:rFonts w:ascii="宋体" w:hAnsi="宋体" w:cs="宋体" w:hint="eastAsia"/>
          <w:sz w:val="24"/>
        </w:rPr>
        <w:t>存货的初始计量</w:t>
      </w:r>
    </w:p>
    <w:p w14:paraId="2293269C" w14:textId="77777777" w:rsidR="00B23CE9" w:rsidRPr="009E2BA7" w:rsidRDefault="00B23CE9" w:rsidP="0066337A">
      <w:pPr>
        <w:spacing w:line="560" w:lineRule="exact"/>
        <w:ind w:firstLineChars="200" w:firstLine="480"/>
        <w:rPr>
          <w:rFonts w:ascii="宋体" w:hAnsi="宋体" w:cs="宋体"/>
          <w:sz w:val="24"/>
        </w:rPr>
      </w:pPr>
      <w:r w:rsidRPr="009E2BA7">
        <w:rPr>
          <w:rFonts w:ascii="宋体" w:hAnsi="宋体" w:cs="宋体" w:hint="eastAsia"/>
          <w:sz w:val="24"/>
        </w:rPr>
        <w:t>第二节 实际成本计价法</w:t>
      </w:r>
    </w:p>
    <w:p w14:paraId="023CE8AC" w14:textId="456422DC" w:rsidR="00B23CE9" w:rsidRPr="009E2BA7" w:rsidRDefault="00B23CE9" w:rsidP="0066337A">
      <w:pPr>
        <w:spacing w:line="560" w:lineRule="exact"/>
        <w:ind w:firstLineChars="200" w:firstLine="480"/>
        <w:rPr>
          <w:rFonts w:ascii="宋体" w:hAnsi="宋体" w:cs="宋体"/>
          <w:sz w:val="24"/>
        </w:rPr>
      </w:pPr>
      <w:r w:rsidRPr="009E2BA7">
        <w:rPr>
          <w:rFonts w:ascii="宋体" w:hAnsi="宋体" w:cs="宋体" w:hint="eastAsia"/>
          <w:sz w:val="24"/>
        </w:rPr>
        <w:t xml:space="preserve"> </w:t>
      </w:r>
      <w:bookmarkStart w:id="5" w:name="_Hlk69733208"/>
      <w:r w:rsidRPr="009E2BA7">
        <w:rPr>
          <w:rFonts w:ascii="宋体" w:hAnsi="宋体" w:cs="宋体" w:hint="eastAsia"/>
          <w:sz w:val="24"/>
        </w:rPr>
        <w:t xml:space="preserve"> 1.</w:t>
      </w:r>
      <w:r w:rsidRPr="009E2BA7">
        <w:rPr>
          <w:rFonts w:ascii="宋体" w:hAnsi="Courier New" w:hint="eastAsia"/>
          <w:szCs w:val="21"/>
        </w:rPr>
        <w:t xml:space="preserve"> </w:t>
      </w:r>
      <w:r w:rsidRPr="009E2BA7">
        <w:rPr>
          <w:rFonts w:ascii="宋体" w:hAnsi="宋体" w:cs="宋体" w:hint="eastAsia"/>
          <w:sz w:val="24"/>
        </w:rPr>
        <w:t>存货</w:t>
      </w:r>
      <w:r w:rsidR="00B80CA0">
        <w:rPr>
          <w:rFonts w:ascii="宋体" w:hAnsi="宋体" w:cs="宋体" w:hint="eastAsia"/>
          <w:sz w:val="24"/>
        </w:rPr>
        <w:t>发出</w:t>
      </w:r>
    </w:p>
    <w:p w14:paraId="75B6B239" w14:textId="77777777" w:rsidR="00B23CE9" w:rsidRPr="009E2BA7" w:rsidRDefault="00B23CE9" w:rsidP="0066337A">
      <w:pPr>
        <w:spacing w:line="560" w:lineRule="exact"/>
        <w:ind w:firstLineChars="200" w:firstLine="480"/>
        <w:rPr>
          <w:rFonts w:ascii="宋体" w:hAnsi="宋体" w:cs="宋体"/>
          <w:sz w:val="24"/>
        </w:rPr>
      </w:pPr>
      <w:r w:rsidRPr="009E2BA7">
        <w:rPr>
          <w:rFonts w:ascii="宋体" w:hAnsi="宋体" w:cs="宋体" w:hint="eastAsia"/>
          <w:sz w:val="24"/>
        </w:rPr>
        <w:t xml:space="preserve">  2.</w:t>
      </w:r>
      <w:r w:rsidRPr="009E2BA7">
        <w:rPr>
          <w:rFonts w:ascii="宋体" w:hAnsi="Courier New" w:hint="eastAsia"/>
          <w:szCs w:val="21"/>
        </w:rPr>
        <w:t xml:space="preserve"> </w:t>
      </w:r>
      <w:r w:rsidRPr="009E2BA7">
        <w:rPr>
          <w:rFonts w:ascii="宋体" w:hAnsi="宋体" w:cs="宋体" w:hint="eastAsia"/>
          <w:sz w:val="24"/>
        </w:rPr>
        <w:t xml:space="preserve">存货发出  </w:t>
      </w:r>
      <w:bookmarkEnd w:id="5"/>
    </w:p>
    <w:p w14:paraId="7CE02732" w14:textId="179AE0B8" w:rsidR="00B23CE9" w:rsidRPr="009E2BA7" w:rsidRDefault="00B23CE9" w:rsidP="0066337A">
      <w:pPr>
        <w:spacing w:line="560" w:lineRule="exact"/>
        <w:ind w:firstLineChars="200" w:firstLine="480"/>
        <w:rPr>
          <w:rFonts w:ascii="宋体" w:hAnsi="宋体" w:cs="宋体"/>
          <w:sz w:val="24"/>
        </w:rPr>
      </w:pPr>
      <w:r w:rsidRPr="009E2BA7">
        <w:rPr>
          <w:rFonts w:ascii="宋体" w:hAnsi="宋体" w:cs="宋体" w:hint="eastAsia"/>
          <w:sz w:val="24"/>
        </w:rPr>
        <w:t xml:space="preserve">第三节 </w:t>
      </w:r>
      <w:r w:rsidR="00DD1F2E" w:rsidRPr="009E2BA7">
        <w:rPr>
          <w:rFonts w:ascii="宋体" w:hAnsi="宋体" w:cs="宋体" w:hint="eastAsia"/>
          <w:sz w:val="24"/>
        </w:rPr>
        <w:t>计划成本计价法</w:t>
      </w:r>
    </w:p>
    <w:p w14:paraId="69330E4C" w14:textId="427DD988" w:rsidR="00DD1F2E" w:rsidRPr="009E2BA7" w:rsidRDefault="00B23CE9" w:rsidP="0066337A">
      <w:pPr>
        <w:spacing w:line="560" w:lineRule="exact"/>
        <w:ind w:firstLineChars="200" w:firstLine="480"/>
        <w:rPr>
          <w:rFonts w:ascii="宋体" w:hAnsi="宋体" w:cs="宋体"/>
          <w:sz w:val="24"/>
        </w:rPr>
      </w:pPr>
      <w:r w:rsidRPr="009E2BA7">
        <w:rPr>
          <w:rFonts w:ascii="宋体" w:hAnsi="宋体" w:cs="宋体" w:hint="eastAsia"/>
          <w:sz w:val="24"/>
        </w:rPr>
        <w:t xml:space="preserve"> </w:t>
      </w:r>
      <w:r w:rsidR="00DD1F2E" w:rsidRPr="009E2BA7">
        <w:rPr>
          <w:rFonts w:ascii="宋体" w:hAnsi="宋体" w:cs="宋体" w:hint="eastAsia"/>
          <w:sz w:val="24"/>
        </w:rPr>
        <w:t xml:space="preserve"> 1.</w:t>
      </w:r>
      <w:r w:rsidR="00DD1F2E" w:rsidRPr="009E2BA7">
        <w:rPr>
          <w:rFonts w:ascii="宋体" w:hAnsi="Courier New" w:hint="eastAsia"/>
          <w:szCs w:val="21"/>
        </w:rPr>
        <w:t xml:space="preserve"> </w:t>
      </w:r>
      <w:r w:rsidR="00DD1F2E" w:rsidRPr="009E2BA7">
        <w:rPr>
          <w:rFonts w:ascii="宋体" w:hAnsi="宋体" w:cs="宋体" w:hint="eastAsia"/>
          <w:sz w:val="24"/>
        </w:rPr>
        <w:t>存货</w:t>
      </w:r>
      <w:r w:rsidR="00B80CA0">
        <w:rPr>
          <w:rFonts w:ascii="宋体" w:hAnsi="宋体" w:cs="宋体" w:hint="eastAsia"/>
          <w:sz w:val="24"/>
        </w:rPr>
        <w:t>取得</w:t>
      </w:r>
    </w:p>
    <w:p w14:paraId="491C3D3D" w14:textId="4DC9F65F" w:rsidR="00B23CE9" w:rsidRPr="009E2BA7" w:rsidRDefault="00DD1F2E" w:rsidP="0066337A">
      <w:pPr>
        <w:spacing w:line="560" w:lineRule="exact"/>
        <w:ind w:firstLineChars="200" w:firstLine="480"/>
        <w:rPr>
          <w:rFonts w:ascii="宋体" w:hAnsi="宋体" w:cs="宋体"/>
          <w:sz w:val="24"/>
        </w:rPr>
      </w:pPr>
      <w:r w:rsidRPr="009E2BA7">
        <w:rPr>
          <w:rFonts w:ascii="宋体" w:hAnsi="宋体" w:cs="宋体" w:hint="eastAsia"/>
          <w:sz w:val="24"/>
        </w:rPr>
        <w:t xml:space="preserve">  2.</w:t>
      </w:r>
      <w:r w:rsidRPr="009E2BA7">
        <w:rPr>
          <w:rFonts w:ascii="宋体" w:hAnsi="Courier New" w:hint="eastAsia"/>
          <w:szCs w:val="21"/>
        </w:rPr>
        <w:t xml:space="preserve"> </w:t>
      </w:r>
      <w:r w:rsidRPr="009E2BA7">
        <w:rPr>
          <w:rFonts w:ascii="宋体" w:hAnsi="宋体" w:cs="宋体" w:hint="eastAsia"/>
          <w:sz w:val="24"/>
        </w:rPr>
        <w:t xml:space="preserve">存货发出  </w:t>
      </w:r>
      <w:r w:rsidR="00B23CE9" w:rsidRPr="009E2BA7">
        <w:rPr>
          <w:rFonts w:ascii="宋体" w:hAnsi="宋体" w:cs="宋体" w:hint="eastAsia"/>
          <w:sz w:val="24"/>
        </w:rPr>
        <w:t xml:space="preserve"> </w:t>
      </w:r>
    </w:p>
    <w:p w14:paraId="5B6633BC" w14:textId="77777777" w:rsidR="00B23CE9" w:rsidRPr="009E2BA7" w:rsidRDefault="00B23CE9" w:rsidP="0066337A">
      <w:pPr>
        <w:spacing w:line="560" w:lineRule="exact"/>
        <w:ind w:firstLineChars="200" w:firstLine="480"/>
        <w:rPr>
          <w:rFonts w:ascii="宋体" w:hAnsi="宋体" w:cs="宋体"/>
          <w:sz w:val="24"/>
        </w:rPr>
      </w:pPr>
      <w:r w:rsidRPr="009E2BA7">
        <w:rPr>
          <w:rFonts w:ascii="宋体" w:hAnsi="宋体" w:cs="宋体" w:hint="eastAsia"/>
          <w:sz w:val="24"/>
        </w:rPr>
        <w:t>第四节 存货清查与期末计量</w:t>
      </w:r>
    </w:p>
    <w:p w14:paraId="7ADBA6AF" w14:textId="77777777" w:rsidR="00B23CE9" w:rsidRPr="009E2BA7" w:rsidRDefault="00B23CE9" w:rsidP="0066337A">
      <w:pPr>
        <w:spacing w:line="560" w:lineRule="exact"/>
        <w:ind w:firstLineChars="200" w:firstLine="480"/>
        <w:rPr>
          <w:rFonts w:ascii="宋体" w:hAnsi="宋体" w:cs="宋体"/>
          <w:sz w:val="24"/>
        </w:rPr>
      </w:pPr>
      <w:r w:rsidRPr="009E2BA7">
        <w:rPr>
          <w:rFonts w:ascii="宋体" w:hAnsi="宋体" w:cs="宋体" w:hint="eastAsia"/>
          <w:sz w:val="24"/>
        </w:rPr>
        <w:t xml:space="preserve">  1.</w:t>
      </w:r>
      <w:r w:rsidRPr="009E2BA7">
        <w:rPr>
          <w:rFonts w:ascii="宋体" w:hAnsi="Courier New" w:hint="eastAsia"/>
          <w:szCs w:val="21"/>
        </w:rPr>
        <w:t xml:space="preserve"> </w:t>
      </w:r>
      <w:r w:rsidRPr="009E2BA7">
        <w:rPr>
          <w:rFonts w:ascii="宋体" w:hAnsi="宋体" w:cs="宋体" w:hint="eastAsia"/>
          <w:sz w:val="24"/>
        </w:rPr>
        <w:t>存货的清查</w:t>
      </w:r>
    </w:p>
    <w:p w14:paraId="57967D49" w14:textId="77777777" w:rsidR="00B23CE9" w:rsidRPr="009E2BA7" w:rsidRDefault="00B23CE9" w:rsidP="0066337A">
      <w:pPr>
        <w:spacing w:line="560" w:lineRule="exact"/>
        <w:ind w:firstLineChars="200" w:firstLine="480"/>
        <w:rPr>
          <w:rFonts w:ascii="宋体" w:hAnsi="宋体" w:cs="宋体"/>
          <w:sz w:val="24"/>
        </w:rPr>
      </w:pPr>
      <w:r w:rsidRPr="009E2BA7">
        <w:rPr>
          <w:rFonts w:ascii="宋体" w:hAnsi="宋体" w:cs="宋体" w:hint="eastAsia"/>
          <w:sz w:val="24"/>
        </w:rPr>
        <w:t xml:space="preserve">  2.</w:t>
      </w:r>
      <w:r w:rsidRPr="009E2BA7">
        <w:rPr>
          <w:rFonts w:ascii="宋体" w:hAnsi="Courier New" w:hint="eastAsia"/>
          <w:szCs w:val="21"/>
        </w:rPr>
        <w:t xml:space="preserve"> </w:t>
      </w:r>
      <w:r w:rsidRPr="009E2BA7">
        <w:rPr>
          <w:rFonts w:ascii="宋体" w:hAnsi="宋体" w:cs="宋体" w:hint="eastAsia"/>
          <w:sz w:val="24"/>
        </w:rPr>
        <w:t>存货的期末计量</w:t>
      </w:r>
    </w:p>
    <w:p w14:paraId="43514125" w14:textId="77777777" w:rsidR="00B23CE9" w:rsidRPr="009E2BA7" w:rsidRDefault="00B23CE9" w:rsidP="0066337A">
      <w:pPr>
        <w:spacing w:line="560" w:lineRule="exact"/>
        <w:ind w:firstLineChars="200" w:firstLine="480"/>
        <w:rPr>
          <w:rFonts w:ascii="宋体" w:hAnsi="宋体" w:cs="宋体"/>
          <w:sz w:val="24"/>
        </w:rPr>
      </w:pPr>
      <w:r w:rsidRPr="009E2BA7">
        <w:rPr>
          <w:rFonts w:ascii="宋体" w:hAnsi="宋体" w:cs="宋体" w:hint="eastAsia"/>
          <w:sz w:val="24"/>
        </w:rPr>
        <w:t>第五节 存货在财务报表中的列报</w:t>
      </w:r>
    </w:p>
    <w:p w14:paraId="13A71BFA" w14:textId="77777777" w:rsidR="009F2C2A" w:rsidRDefault="009F2C2A" w:rsidP="0066337A">
      <w:pPr>
        <w:spacing w:line="560" w:lineRule="exact"/>
        <w:ind w:firstLineChars="200" w:firstLine="482"/>
        <w:rPr>
          <w:rFonts w:ascii="宋体" w:hAnsi="宋体" w:cs="宋体"/>
          <w:b/>
          <w:bCs/>
          <w:sz w:val="24"/>
        </w:rPr>
      </w:pPr>
      <w:bookmarkStart w:id="6" w:name="_Hlk69634492"/>
    </w:p>
    <w:p w14:paraId="3F98FCFB" w14:textId="6EC4EC38" w:rsidR="001C196A" w:rsidRDefault="001C196A" w:rsidP="0066337A">
      <w:pPr>
        <w:spacing w:line="560" w:lineRule="exact"/>
        <w:ind w:firstLineChars="200" w:firstLine="482"/>
        <w:rPr>
          <w:rFonts w:ascii="宋体" w:hAnsi="宋体" w:cs="宋体"/>
          <w:sz w:val="24"/>
        </w:rPr>
      </w:pPr>
      <w:proofErr w:type="gramStart"/>
      <w:r w:rsidRPr="00AF6714">
        <w:rPr>
          <w:rFonts w:ascii="宋体" w:hAnsi="宋体" w:cs="宋体" w:hint="eastAsia"/>
          <w:b/>
          <w:bCs/>
          <w:sz w:val="24"/>
        </w:rPr>
        <w:t>课程</w:t>
      </w:r>
      <w:r>
        <w:rPr>
          <w:rFonts w:ascii="宋体" w:hAnsi="宋体" w:cs="宋体" w:hint="eastAsia"/>
          <w:b/>
          <w:bCs/>
          <w:sz w:val="24"/>
        </w:rPr>
        <w:t>思政切入点</w:t>
      </w:r>
      <w:proofErr w:type="gramEnd"/>
      <w:r w:rsidRPr="009E2BA7">
        <w:rPr>
          <w:rFonts w:ascii="宋体" w:hAnsi="宋体" w:cs="宋体" w:hint="eastAsia"/>
          <w:sz w:val="24"/>
        </w:rPr>
        <w:t>：</w:t>
      </w:r>
    </w:p>
    <w:p w14:paraId="54A10065" w14:textId="19D80112" w:rsidR="001C196A" w:rsidRPr="001C196A" w:rsidRDefault="001C196A" w:rsidP="0066337A">
      <w:pPr>
        <w:spacing w:line="560" w:lineRule="exact"/>
        <w:ind w:firstLineChars="200" w:firstLine="480"/>
        <w:rPr>
          <w:rFonts w:ascii="宋体" w:hAnsi="宋体" w:cs="宋体"/>
          <w:sz w:val="24"/>
        </w:rPr>
      </w:pPr>
      <w:r>
        <w:rPr>
          <w:rFonts w:ascii="宋体" w:hAnsi="宋体" w:cs="宋体" w:hint="eastAsia"/>
          <w:sz w:val="24"/>
        </w:rPr>
        <w:lastRenderedPageBreak/>
        <w:t>以 “存货流转</w:t>
      </w:r>
      <w:r w:rsidR="00227A58">
        <w:rPr>
          <w:rFonts w:ascii="宋体" w:hAnsi="宋体" w:cs="宋体" w:hint="eastAsia"/>
          <w:sz w:val="24"/>
        </w:rPr>
        <w:t>假设</w:t>
      </w:r>
      <w:r>
        <w:rPr>
          <w:rFonts w:ascii="宋体" w:hAnsi="宋体" w:cs="宋体" w:hint="eastAsia"/>
          <w:sz w:val="24"/>
        </w:rPr>
        <w:t>”为切入点，</w:t>
      </w:r>
      <w:r w:rsidR="00227A58">
        <w:rPr>
          <w:rFonts w:ascii="宋体" w:hAnsi="宋体" w:cs="宋体" w:hint="eastAsia"/>
          <w:sz w:val="24"/>
        </w:rPr>
        <w:t>讲述“通货膨胀”和“通货紧缩”情形下，采用不同假设对会计信息影响的差异，从而</w:t>
      </w:r>
      <w:r w:rsidR="00E25F80">
        <w:rPr>
          <w:rFonts w:ascii="宋体" w:hAnsi="宋体" w:cs="宋体" w:hint="eastAsia"/>
          <w:sz w:val="24"/>
        </w:rPr>
        <w:t>影响</w:t>
      </w:r>
      <w:r w:rsidR="00227A58">
        <w:rPr>
          <w:rFonts w:ascii="宋体" w:hAnsi="宋体" w:cs="宋体" w:hint="eastAsia"/>
          <w:sz w:val="24"/>
        </w:rPr>
        <w:t>统计指标。</w:t>
      </w:r>
    </w:p>
    <w:bookmarkEnd w:id="6"/>
    <w:p w14:paraId="1F3D0A4D" w14:textId="38B6B741" w:rsidR="00B23CE9" w:rsidRDefault="00B23CE9" w:rsidP="0066337A">
      <w:pPr>
        <w:spacing w:line="560" w:lineRule="exact"/>
        <w:ind w:firstLineChars="200" w:firstLine="482"/>
        <w:rPr>
          <w:rFonts w:ascii="宋体" w:hAnsi="宋体" w:cs="宋体"/>
          <w:b/>
          <w:bCs/>
          <w:sz w:val="24"/>
        </w:rPr>
      </w:pPr>
      <w:r w:rsidRPr="00AF6714">
        <w:rPr>
          <w:rFonts w:ascii="宋体" w:hAnsi="宋体" w:cs="宋体" w:hint="eastAsia"/>
          <w:b/>
          <w:bCs/>
          <w:sz w:val="24"/>
        </w:rPr>
        <w:t>教学重点、难点：</w:t>
      </w:r>
    </w:p>
    <w:p w14:paraId="03C0E7FF" w14:textId="5547F6F5" w:rsidR="00B23CE9" w:rsidRPr="009E2BA7" w:rsidRDefault="00B23CE9" w:rsidP="0066337A">
      <w:pPr>
        <w:spacing w:line="560" w:lineRule="exact"/>
        <w:ind w:firstLineChars="200" w:firstLine="480"/>
        <w:rPr>
          <w:rFonts w:ascii="宋体" w:hAnsi="宋体" w:cs="宋体"/>
          <w:sz w:val="24"/>
        </w:rPr>
      </w:pPr>
      <w:r w:rsidRPr="00A85DA0">
        <w:rPr>
          <w:rFonts w:ascii="宋体" w:hAnsi="宋体" w:cs="宋体" w:hint="eastAsia"/>
          <w:sz w:val="24"/>
        </w:rPr>
        <w:t>本章重点：</w:t>
      </w:r>
      <w:r>
        <w:rPr>
          <w:rFonts w:ascii="宋体" w:hAnsi="宋体" w:cs="宋体" w:hint="eastAsia"/>
          <w:sz w:val="24"/>
        </w:rPr>
        <w:t>存货的成本构成、</w:t>
      </w:r>
      <w:r w:rsidR="003D65E8" w:rsidRPr="007D5F8A">
        <w:rPr>
          <w:rFonts w:hAnsi="宋体" w:cs="宋体" w:hint="eastAsia"/>
          <w:sz w:val="24"/>
        </w:rPr>
        <w:t>存货</w:t>
      </w:r>
      <w:r w:rsidR="003D65E8">
        <w:rPr>
          <w:rFonts w:hAnsi="宋体" w:cs="宋体" w:hint="eastAsia"/>
          <w:sz w:val="24"/>
        </w:rPr>
        <w:t>按</w:t>
      </w:r>
      <w:r w:rsidR="003D65E8" w:rsidRPr="007D5F8A">
        <w:rPr>
          <w:rFonts w:hAnsi="宋体" w:cs="宋体" w:hint="eastAsia"/>
          <w:sz w:val="24"/>
        </w:rPr>
        <w:t>实际成本计价法</w:t>
      </w:r>
      <w:r w:rsidR="003D65E8">
        <w:rPr>
          <w:rFonts w:hAnsi="宋体" w:cs="宋体" w:hint="eastAsia"/>
          <w:sz w:val="24"/>
        </w:rPr>
        <w:t>的会计处理、发出存货单位成本的确定方法、</w:t>
      </w:r>
      <w:r w:rsidRPr="009E2BA7">
        <w:rPr>
          <w:rFonts w:ascii="宋体" w:hAnsi="宋体" w:cs="宋体" w:hint="eastAsia"/>
          <w:sz w:val="24"/>
        </w:rPr>
        <w:t>存货计划成本计价法的会计处理、</w:t>
      </w:r>
      <w:r>
        <w:rPr>
          <w:rFonts w:ascii="宋体" w:hAnsi="宋体" w:cs="宋体" w:hint="eastAsia"/>
          <w:sz w:val="24"/>
        </w:rPr>
        <w:t>存货期末的计量</w:t>
      </w:r>
      <w:r w:rsidRPr="009E2BA7">
        <w:rPr>
          <w:rFonts w:ascii="宋体" w:hAnsi="宋体" w:cs="宋体" w:hint="eastAsia"/>
          <w:sz w:val="24"/>
        </w:rPr>
        <w:t>。</w:t>
      </w:r>
    </w:p>
    <w:p w14:paraId="1A90C1B5" w14:textId="7AA1BB21" w:rsidR="00B23CE9" w:rsidRPr="009E2BA7" w:rsidRDefault="00B23CE9" w:rsidP="0066337A">
      <w:pPr>
        <w:spacing w:line="560" w:lineRule="exact"/>
        <w:ind w:firstLineChars="200" w:firstLine="480"/>
        <w:rPr>
          <w:rFonts w:ascii="宋体" w:hAnsi="宋体" w:cs="宋体"/>
          <w:sz w:val="24"/>
        </w:rPr>
      </w:pPr>
      <w:r>
        <w:rPr>
          <w:rFonts w:ascii="宋体" w:hAnsi="宋体" w:cs="宋体" w:hint="eastAsia"/>
          <w:sz w:val="24"/>
        </w:rPr>
        <w:t>本章难点：</w:t>
      </w:r>
      <w:r w:rsidRPr="009E2BA7">
        <w:rPr>
          <w:rFonts w:ascii="宋体" w:hAnsi="宋体" w:cs="宋体" w:hint="eastAsia"/>
          <w:sz w:val="24"/>
        </w:rPr>
        <w:t>存货计划成本计价法的会计处理、</w:t>
      </w:r>
      <w:r>
        <w:rPr>
          <w:rFonts w:ascii="宋体" w:hAnsi="宋体" w:cs="宋体" w:hint="eastAsia"/>
          <w:sz w:val="24"/>
        </w:rPr>
        <w:t>期末存货</w:t>
      </w:r>
      <w:r w:rsidR="003D65E8">
        <w:rPr>
          <w:rFonts w:ascii="宋体" w:hAnsi="宋体" w:cs="宋体" w:hint="eastAsia"/>
          <w:sz w:val="24"/>
        </w:rPr>
        <w:t>按</w:t>
      </w:r>
      <w:r w:rsidRPr="009E2BA7">
        <w:rPr>
          <w:rFonts w:ascii="宋体" w:hAnsi="宋体" w:cs="宋体" w:hint="eastAsia"/>
          <w:sz w:val="24"/>
        </w:rPr>
        <w:t>成本与可变现净值孰低法</w:t>
      </w:r>
      <w:r w:rsidR="003D65E8">
        <w:rPr>
          <w:rFonts w:ascii="宋体" w:hAnsi="宋体" w:cs="宋体" w:hint="eastAsia"/>
          <w:sz w:val="24"/>
        </w:rPr>
        <w:t>计量的</w:t>
      </w:r>
      <w:r w:rsidRPr="009E2BA7">
        <w:rPr>
          <w:rFonts w:ascii="宋体" w:hAnsi="宋体" w:cs="宋体" w:hint="eastAsia"/>
          <w:sz w:val="24"/>
        </w:rPr>
        <w:t>运用。</w:t>
      </w:r>
    </w:p>
    <w:p w14:paraId="5C685527" w14:textId="62351C4B" w:rsidR="00660867" w:rsidRPr="009E2BA7" w:rsidRDefault="00B23CE9" w:rsidP="0066337A">
      <w:pPr>
        <w:spacing w:line="560" w:lineRule="exact"/>
        <w:ind w:firstLineChars="200" w:firstLine="482"/>
        <w:rPr>
          <w:rFonts w:ascii="宋体" w:hAnsi="宋体" w:cs="宋体"/>
          <w:sz w:val="24"/>
        </w:rPr>
      </w:pPr>
      <w:r w:rsidRPr="00AF6714">
        <w:rPr>
          <w:rFonts w:ascii="宋体" w:hAnsi="宋体" w:cs="宋体" w:hint="eastAsia"/>
          <w:b/>
          <w:bCs/>
          <w:sz w:val="24"/>
        </w:rPr>
        <w:t>课程的考核要求：</w:t>
      </w:r>
      <w:r w:rsidR="00660867" w:rsidRPr="009E2BA7">
        <w:rPr>
          <w:rFonts w:ascii="宋体" w:hAnsi="宋体" w:cs="宋体" w:hint="eastAsia"/>
          <w:sz w:val="24"/>
        </w:rPr>
        <w:t>通过本章的教学，要求学生了解存货的范围、分类，理解存货确认标准、成本构成、</w:t>
      </w:r>
      <w:r w:rsidR="00660867">
        <w:rPr>
          <w:rFonts w:ascii="宋体" w:hAnsi="宋体" w:cs="宋体" w:hint="eastAsia"/>
          <w:sz w:val="24"/>
        </w:rPr>
        <w:t>周转材料的摊销、</w:t>
      </w:r>
      <w:r w:rsidR="00660867" w:rsidRPr="009E2BA7">
        <w:rPr>
          <w:rFonts w:ascii="宋体" w:hAnsi="宋体" w:cs="宋体" w:hint="eastAsia"/>
          <w:sz w:val="24"/>
        </w:rPr>
        <w:t>存货清查</w:t>
      </w:r>
      <w:r w:rsidR="00660867">
        <w:rPr>
          <w:rFonts w:ascii="宋体" w:hAnsi="宋体" w:cs="宋体" w:hint="eastAsia"/>
          <w:sz w:val="24"/>
        </w:rPr>
        <w:t>的会计处理</w:t>
      </w:r>
      <w:r w:rsidR="00660867" w:rsidRPr="009E2BA7">
        <w:rPr>
          <w:rFonts w:ascii="宋体" w:hAnsi="宋体" w:cs="宋体" w:hint="eastAsia"/>
          <w:sz w:val="24"/>
        </w:rPr>
        <w:t>；掌握存货</w:t>
      </w:r>
      <w:r w:rsidR="00660867">
        <w:rPr>
          <w:rFonts w:ascii="宋体" w:hAnsi="宋体" w:cs="宋体" w:hint="eastAsia"/>
          <w:sz w:val="24"/>
        </w:rPr>
        <w:t>按实际成本计价和按计划成本计价</w:t>
      </w:r>
      <w:r w:rsidR="00660867" w:rsidRPr="009E2BA7">
        <w:rPr>
          <w:rFonts w:ascii="宋体" w:hAnsi="宋体" w:cs="宋体" w:hint="eastAsia"/>
          <w:sz w:val="24"/>
        </w:rPr>
        <w:t>取得、发出</w:t>
      </w:r>
      <w:r w:rsidR="00660867">
        <w:rPr>
          <w:rFonts w:ascii="宋体" w:hAnsi="宋体" w:cs="宋体" w:hint="eastAsia"/>
          <w:sz w:val="24"/>
        </w:rPr>
        <w:t>会计处理以及存货</w:t>
      </w:r>
      <w:r w:rsidR="00660867" w:rsidRPr="009E2BA7">
        <w:rPr>
          <w:rFonts w:ascii="宋体" w:hAnsi="宋体" w:cs="宋体" w:hint="eastAsia"/>
          <w:sz w:val="24"/>
        </w:rPr>
        <w:t>的期末</w:t>
      </w:r>
      <w:r w:rsidR="00660867">
        <w:rPr>
          <w:rFonts w:ascii="宋体" w:hAnsi="宋体" w:cs="宋体" w:hint="eastAsia"/>
          <w:sz w:val="24"/>
        </w:rPr>
        <w:t>计量</w:t>
      </w:r>
      <w:r w:rsidR="00660867" w:rsidRPr="009E2BA7">
        <w:rPr>
          <w:rFonts w:ascii="宋体" w:hAnsi="宋体" w:cs="宋体" w:hint="eastAsia"/>
          <w:sz w:val="24"/>
        </w:rPr>
        <w:t>方法。在此基础上，要求学生能运用所掌握的某些概念、原理及其方法解决实际工作中存在的问题。</w:t>
      </w:r>
    </w:p>
    <w:p w14:paraId="1F4827F7" w14:textId="77777777" w:rsidR="00B23CE9" w:rsidRPr="006B306B" w:rsidRDefault="00B23CE9" w:rsidP="0066337A">
      <w:pPr>
        <w:spacing w:line="560" w:lineRule="exact"/>
        <w:ind w:firstLineChars="200" w:firstLine="482"/>
        <w:jc w:val="left"/>
        <w:rPr>
          <w:rFonts w:hAnsi="宋体"/>
          <w:b/>
          <w:bCs/>
          <w:sz w:val="24"/>
        </w:rPr>
      </w:pPr>
      <w:r w:rsidRPr="006B306B">
        <w:rPr>
          <w:rFonts w:hAnsi="宋体"/>
          <w:b/>
          <w:bCs/>
          <w:sz w:val="24"/>
        </w:rPr>
        <w:t>复习思考题：</w:t>
      </w:r>
    </w:p>
    <w:p w14:paraId="4BB711CE" w14:textId="59502F91" w:rsidR="00B23CE9" w:rsidRPr="009E2BA7" w:rsidRDefault="00660867" w:rsidP="0066337A">
      <w:pPr>
        <w:spacing w:line="560" w:lineRule="exact"/>
        <w:ind w:firstLineChars="200" w:firstLine="480"/>
        <w:rPr>
          <w:rFonts w:ascii="宋体" w:hAnsi="宋体" w:cs="宋体"/>
          <w:sz w:val="24"/>
        </w:rPr>
      </w:pPr>
      <w:r>
        <w:rPr>
          <w:rFonts w:ascii="宋体" w:hAnsi="宋体" w:cs="宋体"/>
          <w:sz w:val="24"/>
        </w:rPr>
        <w:t>1</w:t>
      </w:r>
      <w:r w:rsidR="00B23CE9" w:rsidRPr="009E2BA7">
        <w:rPr>
          <w:rFonts w:ascii="宋体" w:hAnsi="宋体" w:cs="宋体" w:hint="eastAsia"/>
          <w:sz w:val="24"/>
        </w:rPr>
        <w:t>.存货采购成本与存货采购支出相同吗？为什么？</w:t>
      </w:r>
    </w:p>
    <w:p w14:paraId="4932DC15" w14:textId="7FE25B7F" w:rsidR="00B23CE9" w:rsidRPr="009E2BA7" w:rsidRDefault="00660867" w:rsidP="0066337A">
      <w:pPr>
        <w:spacing w:line="560" w:lineRule="exact"/>
        <w:ind w:firstLineChars="200" w:firstLine="480"/>
        <w:rPr>
          <w:rFonts w:ascii="宋体" w:hAnsi="宋体" w:cs="宋体"/>
          <w:sz w:val="24"/>
        </w:rPr>
      </w:pPr>
      <w:r>
        <w:rPr>
          <w:rFonts w:ascii="宋体" w:hAnsi="宋体" w:cs="宋体"/>
          <w:sz w:val="24"/>
        </w:rPr>
        <w:t>2</w:t>
      </w:r>
      <w:r w:rsidR="00B23CE9" w:rsidRPr="009E2BA7">
        <w:rPr>
          <w:rFonts w:ascii="宋体" w:hAnsi="宋体" w:cs="宋体" w:hint="eastAsia"/>
          <w:sz w:val="24"/>
        </w:rPr>
        <w:t>.企业为什么选择不同的存货计价方法？这对会计报表的信息有何影响？</w:t>
      </w:r>
    </w:p>
    <w:p w14:paraId="3F320013" w14:textId="20D841BC" w:rsidR="00B23CE9" w:rsidRPr="009E2BA7" w:rsidRDefault="00660867" w:rsidP="0066337A">
      <w:pPr>
        <w:spacing w:line="560" w:lineRule="exact"/>
        <w:ind w:firstLineChars="200" w:firstLine="480"/>
        <w:rPr>
          <w:rFonts w:ascii="宋体" w:hAnsi="宋体" w:cs="宋体"/>
          <w:sz w:val="24"/>
        </w:rPr>
      </w:pPr>
      <w:r>
        <w:rPr>
          <w:rFonts w:ascii="宋体" w:hAnsi="宋体" w:cs="宋体"/>
          <w:sz w:val="24"/>
        </w:rPr>
        <w:t>3</w:t>
      </w:r>
      <w:r w:rsidR="00B23CE9" w:rsidRPr="009E2BA7">
        <w:rPr>
          <w:rFonts w:ascii="宋体" w:hAnsi="宋体" w:cs="宋体" w:hint="eastAsia"/>
          <w:sz w:val="24"/>
        </w:rPr>
        <w:t>.</w:t>
      </w:r>
      <w:r w:rsidR="006B306B">
        <w:rPr>
          <w:rFonts w:ascii="宋体" w:hAnsi="宋体" w:cs="宋体" w:hint="eastAsia"/>
          <w:sz w:val="24"/>
        </w:rPr>
        <w:t>如何进行</w:t>
      </w:r>
      <w:r w:rsidR="00B23CE9" w:rsidRPr="009E2BA7">
        <w:rPr>
          <w:rFonts w:ascii="宋体" w:hAnsi="宋体" w:cs="宋体" w:hint="eastAsia"/>
          <w:sz w:val="24"/>
        </w:rPr>
        <w:t>存货</w:t>
      </w:r>
      <w:r w:rsidR="006B306B">
        <w:rPr>
          <w:rFonts w:ascii="宋体" w:hAnsi="宋体" w:cs="宋体" w:hint="eastAsia"/>
          <w:sz w:val="24"/>
        </w:rPr>
        <w:t>的</w:t>
      </w:r>
      <w:r w:rsidR="00B23CE9" w:rsidRPr="009E2BA7">
        <w:rPr>
          <w:rFonts w:ascii="宋体" w:hAnsi="宋体" w:cs="宋体" w:hint="eastAsia"/>
          <w:sz w:val="24"/>
        </w:rPr>
        <w:t>期末计量？</w:t>
      </w:r>
    </w:p>
    <w:p w14:paraId="7C39A8B3" w14:textId="77777777" w:rsidR="00B23CE9" w:rsidRPr="009E2BA7" w:rsidRDefault="00B23CE9" w:rsidP="0066337A">
      <w:pPr>
        <w:spacing w:line="560" w:lineRule="exact"/>
        <w:ind w:firstLineChars="200" w:firstLine="480"/>
        <w:rPr>
          <w:rFonts w:ascii="宋体" w:hAnsi="宋体" w:cs="宋体"/>
          <w:sz w:val="24"/>
        </w:rPr>
      </w:pPr>
    </w:p>
    <w:p w14:paraId="4B09C606" w14:textId="41A84395" w:rsidR="00B23CE9" w:rsidRPr="00F45644" w:rsidRDefault="00B23CE9" w:rsidP="0066337A">
      <w:pPr>
        <w:spacing w:line="560" w:lineRule="exact"/>
        <w:ind w:firstLineChars="200" w:firstLine="482"/>
        <w:rPr>
          <w:rFonts w:ascii="宋体" w:hAnsi="宋体" w:cs="宋体"/>
          <w:b/>
          <w:bCs/>
          <w:sz w:val="24"/>
        </w:rPr>
      </w:pPr>
      <w:r w:rsidRPr="00F45644">
        <w:rPr>
          <w:rFonts w:ascii="宋体" w:hAnsi="宋体" w:cs="宋体" w:hint="eastAsia"/>
          <w:b/>
          <w:bCs/>
          <w:sz w:val="24"/>
        </w:rPr>
        <w:t xml:space="preserve">第五章 </w:t>
      </w:r>
      <w:r w:rsidR="00A71C16">
        <w:rPr>
          <w:rFonts w:ascii="宋体" w:hAnsi="宋体" w:cs="宋体" w:hint="eastAsia"/>
          <w:b/>
          <w:bCs/>
          <w:sz w:val="24"/>
        </w:rPr>
        <w:t>投资</w:t>
      </w:r>
    </w:p>
    <w:p w14:paraId="50FEBCB4" w14:textId="7F642EFF" w:rsidR="00B23CE9" w:rsidRPr="009E2BA7" w:rsidRDefault="00B23CE9" w:rsidP="0066337A">
      <w:pPr>
        <w:spacing w:line="560" w:lineRule="exact"/>
        <w:ind w:firstLineChars="200" w:firstLine="480"/>
        <w:rPr>
          <w:rFonts w:ascii="宋体" w:hAnsi="宋体" w:cs="宋体"/>
          <w:sz w:val="24"/>
        </w:rPr>
      </w:pPr>
      <w:r w:rsidRPr="009E2BA7">
        <w:rPr>
          <w:rFonts w:ascii="宋体" w:hAnsi="宋体" w:cs="宋体" w:hint="eastAsia"/>
          <w:sz w:val="24"/>
        </w:rPr>
        <w:t xml:space="preserve">第一节 </w:t>
      </w:r>
      <w:r w:rsidR="00A71C16">
        <w:rPr>
          <w:rFonts w:ascii="宋体" w:hAnsi="宋体" w:cs="宋体" w:hint="eastAsia"/>
          <w:sz w:val="24"/>
        </w:rPr>
        <w:t>投资</w:t>
      </w:r>
      <w:r w:rsidRPr="009E2BA7">
        <w:rPr>
          <w:rFonts w:ascii="宋体" w:hAnsi="宋体" w:cs="宋体" w:hint="eastAsia"/>
          <w:sz w:val="24"/>
        </w:rPr>
        <w:t>概述</w:t>
      </w:r>
    </w:p>
    <w:p w14:paraId="579A2E24" w14:textId="7260C079" w:rsidR="00B23CE9" w:rsidRPr="009E2BA7" w:rsidRDefault="00B23CE9" w:rsidP="0066337A">
      <w:pPr>
        <w:spacing w:line="560" w:lineRule="exact"/>
        <w:ind w:firstLineChars="200" w:firstLine="480"/>
        <w:rPr>
          <w:rFonts w:ascii="宋体" w:hAnsi="宋体" w:cs="宋体"/>
          <w:sz w:val="24"/>
        </w:rPr>
      </w:pPr>
      <w:r w:rsidRPr="009E2BA7">
        <w:rPr>
          <w:rFonts w:ascii="宋体" w:hAnsi="宋体" w:cs="宋体" w:hint="eastAsia"/>
          <w:sz w:val="24"/>
        </w:rPr>
        <w:t xml:space="preserve">  1.</w:t>
      </w:r>
      <w:r w:rsidRPr="009E2BA7">
        <w:rPr>
          <w:rFonts w:ascii="宋体" w:hAnsi="Courier New" w:hint="eastAsia"/>
          <w:szCs w:val="21"/>
        </w:rPr>
        <w:t xml:space="preserve"> </w:t>
      </w:r>
      <w:r w:rsidR="00A71C16">
        <w:rPr>
          <w:rFonts w:ascii="宋体" w:hAnsi="宋体" w:cs="宋体" w:hint="eastAsia"/>
          <w:sz w:val="24"/>
        </w:rPr>
        <w:t>投资</w:t>
      </w:r>
      <w:r w:rsidRPr="009E2BA7">
        <w:rPr>
          <w:rFonts w:ascii="宋体" w:hAnsi="宋体" w:cs="宋体" w:hint="eastAsia"/>
          <w:sz w:val="24"/>
        </w:rPr>
        <w:t>的概念</w:t>
      </w:r>
    </w:p>
    <w:p w14:paraId="50E8F25E" w14:textId="5EB873DB" w:rsidR="00B23CE9" w:rsidRPr="009E2BA7" w:rsidRDefault="00B23CE9" w:rsidP="0066337A">
      <w:pPr>
        <w:spacing w:line="560" w:lineRule="exact"/>
        <w:ind w:firstLineChars="200" w:firstLine="480"/>
        <w:rPr>
          <w:rFonts w:ascii="宋体" w:hAnsi="宋体" w:cs="宋体"/>
          <w:sz w:val="24"/>
        </w:rPr>
      </w:pPr>
      <w:r w:rsidRPr="009E2BA7">
        <w:rPr>
          <w:rFonts w:ascii="宋体" w:hAnsi="宋体" w:cs="宋体" w:hint="eastAsia"/>
          <w:sz w:val="24"/>
        </w:rPr>
        <w:t xml:space="preserve">  2.</w:t>
      </w:r>
      <w:r w:rsidRPr="009E2BA7">
        <w:rPr>
          <w:rFonts w:ascii="宋体" w:hAnsi="Courier New" w:hint="eastAsia"/>
          <w:szCs w:val="21"/>
        </w:rPr>
        <w:t xml:space="preserve"> </w:t>
      </w:r>
      <w:r w:rsidR="00A71C16">
        <w:rPr>
          <w:rFonts w:ascii="宋体" w:hAnsi="宋体" w:cs="宋体" w:hint="eastAsia"/>
          <w:sz w:val="24"/>
        </w:rPr>
        <w:t>投资</w:t>
      </w:r>
      <w:r w:rsidRPr="009E2BA7">
        <w:rPr>
          <w:rFonts w:ascii="宋体" w:hAnsi="宋体" w:cs="宋体" w:hint="eastAsia"/>
          <w:sz w:val="24"/>
        </w:rPr>
        <w:t>的分类</w:t>
      </w:r>
    </w:p>
    <w:p w14:paraId="64C6FB34" w14:textId="77777777" w:rsidR="009F2C2A" w:rsidRDefault="009F2C2A" w:rsidP="0066337A">
      <w:pPr>
        <w:spacing w:line="560" w:lineRule="exact"/>
        <w:ind w:firstLineChars="200" w:firstLine="480"/>
        <w:rPr>
          <w:rFonts w:ascii="宋体" w:hAnsi="宋体" w:cs="宋体"/>
          <w:sz w:val="24"/>
        </w:rPr>
      </w:pPr>
    </w:p>
    <w:p w14:paraId="13A6F171" w14:textId="0CE91493" w:rsidR="00B23CE9" w:rsidRPr="009E2BA7" w:rsidRDefault="00B23CE9" w:rsidP="0066337A">
      <w:pPr>
        <w:spacing w:line="560" w:lineRule="exact"/>
        <w:ind w:firstLineChars="200" w:firstLine="480"/>
        <w:rPr>
          <w:rFonts w:ascii="宋体" w:hAnsi="宋体" w:cs="宋体"/>
          <w:sz w:val="24"/>
        </w:rPr>
      </w:pPr>
      <w:r w:rsidRPr="009E2BA7">
        <w:rPr>
          <w:rFonts w:ascii="宋体" w:hAnsi="宋体" w:cs="宋体" w:hint="eastAsia"/>
          <w:sz w:val="24"/>
        </w:rPr>
        <w:t>第二节 交易性金融资产</w:t>
      </w:r>
    </w:p>
    <w:p w14:paraId="0689481B" w14:textId="6A2783DA" w:rsidR="00B23CE9" w:rsidRPr="009E2BA7" w:rsidRDefault="00B23CE9" w:rsidP="0066337A">
      <w:pPr>
        <w:spacing w:line="560" w:lineRule="exact"/>
        <w:ind w:firstLineChars="200" w:firstLine="480"/>
        <w:rPr>
          <w:rFonts w:ascii="宋体" w:hAnsi="宋体" w:cs="宋体"/>
          <w:sz w:val="24"/>
        </w:rPr>
      </w:pPr>
      <w:r w:rsidRPr="009E2BA7">
        <w:rPr>
          <w:rFonts w:ascii="宋体" w:hAnsi="宋体" w:cs="宋体" w:hint="eastAsia"/>
          <w:sz w:val="24"/>
        </w:rPr>
        <w:lastRenderedPageBreak/>
        <w:t xml:space="preserve">  1.</w:t>
      </w:r>
      <w:r w:rsidRPr="009E2BA7">
        <w:rPr>
          <w:rFonts w:ascii="宋体" w:hAnsi="Courier New" w:hint="eastAsia"/>
          <w:szCs w:val="21"/>
        </w:rPr>
        <w:t xml:space="preserve"> </w:t>
      </w:r>
      <w:r>
        <w:rPr>
          <w:rFonts w:ascii="宋体" w:hAnsi="宋体" w:cs="宋体" w:hint="eastAsia"/>
          <w:sz w:val="24"/>
        </w:rPr>
        <w:t>交易性金融资产</w:t>
      </w:r>
      <w:r w:rsidR="006B306B">
        <w:rPr>
          <w:rFonts w:ascii="宋体" w:hAnsi="宋体" w:cs="宋体" w:hint="eastAsia"/>
          <w:sz w:val="24"/>
        </w:rPr>
        <w:t>的确认</w:t>
      </w:r>
    </w:p>
    <w:p w14:paraId="5B9FF54B" w14:textId="77777777" w:rsidR="00B23CE9" w:rsidRPr="009E2BA7" w:rsidRDefault="00B23CE9" w:rsidP="0066337A">
      <w:pPr>
        <w:spacing w:line="560" w:lineRule="exact"/>
        <w:ind w:firstLineChars="200" w:firstLine="480"/>
        <w:rPr>
          <w:rFonts w:ascii="宋体" w:hAnsi="宋体" w:cs="宋体"/>
          <w:sz w:val="24"/>
        </w:rPr>
      </w:pPr>
      <w:r w:rsidRPr="009E2BA7">
        <w:rPr>
          <w:rFonts w:ascii="宋体" w:hAnsi="宋体" w:cs="宋体" w:hint="eastAsia"/>
          <w:sz w:val="24"/>
        </w:rPr>
        <w:t xml:space="preserve">  2.</w:t>
      </w:r>
      <w:r w:rsidRPr="009E2BA7">
        <w:rPr>
          <w:rFonts w:ascii="宋体" w:hAnsi="Courier New" w:hint="eastAsia"/>
          <w:szCs w:val="21"/>
        </w:rPr>
        <w:t xml:space="preserve"> </w:t>
      </w:r>
      <w:r w:rsidRPr="009E2BA7">
        <w:rPr>
          <w:rFonts w:ascii="宋体" w:hAnsi="宋体" w:cs="宋体" w:hint="eastAsia"/>
          <w:sz w:val="24"/>
        </w:rPr>
        <w:t>交易性金融资产的取得</w:t>
      </w:r>
    </w:p>
    <w:p w14:paraId="22923502" w14:textId="77777777" w:rsidR="00B23CE9" w:rsidRPr="009E2BA7" w:rsidRDefault="00B23CE9" w:rsidP="0066337A">
      <w:pPr>
        <w:spacing w:line="560" w:lineRule="exact"/>
        <w:ind w:firstLineChars="200" w:firstLine="480"/>
        <w:rPr>
          <w:rFonts w:ascii="宋体" w:hAnsi="宋体" w:cs="宋体"/>
          <w:sz w:val="24"/>
        </w:rPr>
      </w:pPr>
      <w:r w:rsidRPr="009E2BA7">
        <w:rPr>
          <w:rFonts w:ascii="宋体" w:hAnsi="宋体" w:cs="宋体" w:hint="eastAsia"/>
          <w:sz w:val="24"/>
        </w:rPr>
        <w:t xml:space="preserve">  3.</w:t>
      </w:r>
      <w:r w:rsidRPr="009E2BA7">
        <w:rPr>
          <w:rFonts w:ascii="宋体" w:hAnsi="Courier New" w:hint="eastAsia"/>
          <w:szCs w:val="21"/>
        </w:rPr>
        <w:t xml:space="preserve"> </w:t>
      </w:r>
      <w:r w:rsidRPr="009E2BA7">
        <w:rPr>
          <w:rFonts w:ascii="宋体" w:hAnsi="宋体" w:cs="宋体" w:hint="eastAsia"/>
          <w:sz w:val="24"/>
        </w:rPr>
        <w:t>交易性金融资产持有期间的股利和利息</w:t>
      </w:r>
    </w:p>
    <w:p w14:paraId="5E0863BE" w14:textId="77777777" w:rsidR="00B23CE9" w:rsidRPr="009E2BA7" w:rsidRDefault="00B23CE9" w:rsidP="0066337A">
      <w:pPr>
        <w:spacing w:line="560" w:lineRule="exact"/>
        <w:ind w:firstLineChars="200" w:firstLine="480"/>
        <w:rPr>
          <w:rFonts w:ascii="宋体" w:hAnsi="宋体" w:cs="宋体"/>
          <w:sz w:val="24"/>
        </w:rPr>
      </w:pPr>
      <w:r w:rsidRPr="009E2BA7">
        <w:rPr>
          <w:rFonts w:ascii="宋体" w:hAnsi="宋体" w:cs="宋体" w:hint="eastAsia"/>
          <w:sz w:val="24"/>
        </w:rPr>
        <w:t xml:space="preserve">  4.</w:t>
      </w:r>
      <w:r w:rsidRPr="009E2BA7">
        <w:rPr>
          <w:rFonts w:ascii="宋体" w:hAnsi="Courier New" w:hint="eastAsia"/>
          <w:szCs w:val="21"/>
        </w:rPr>
        <w:t xml:space="preserve"> </w:t>
      </w:r>
      <w:r w:rsidRPr="009E2BA7">
        <w:rPr>
          <w:rFonts w:ascii="宋体" w:hAnsi="宋体" w:cs="宋体" w:hint="eastAsia"/>
          <w:sz w:val="24"/>
        </w:rPr>
        <w:t>交易性金融资产的期末计量</w:t>
      </w:r>
    </w:p>
    <w:p w14:paraId="02E75DF3" w14:textId="77777777" w:rsidR="00B23CE9" w:rsidRPr="009E2BA7" w:rsidRDefault="00B23CE9" w:rsidP="0066337A">
      <w:pPr>
        <w:spacing w:line="560" w:lineRule="exact"/>
        <w:ind w:firstLineChars="200" w:firstLine="480"/>
        <w:rPr>
          <w:rFonts w:ascii="宋体" w:hAnsi="宋体" w:cs="宋体"/>
          <w:sz w:val="24"/>
        </w:rPr>
      </w:pPr>
      <w:r w:rsidRPr="009E2BA7">
        <w:rPr>
          <w:rFonts w:ascii="宋体" w:hAnsi="宋体" w:cs="宋体" w:hint="eastAsia"/>
          <w:sz w:val="24"/>
        </w:rPr>
        <w:t xml:space="preserve">  5.</w:t>
      </w:r>
      <w:r w:rsidRPr="009E2BA7">
        <w:rPr>
          <w:rFonts w:ascii="宋体" w:hAnsi="Courier New" w:hint="eastAsia"/>
          <w:szCs w:val="21"/>
        </w:rPr>
        <w:t xml:space="preserve"> </w:t>
      </w:r>
      <w:r w:rsidRPr="009E2BA7">
        <w:rPr>
          <w:rFonts w:ascii="宋体" w:hAnsi="宋体" w:cs="宋体" w:hint="eastAsia"/>
          <w:sz w:val="24"/>
        </w:rPr>
        <w:t>交易性金融资产的处置</w:t>
      </w:r>
    </w:p>
    <w:p w14:paraId="010BD24D" w14:textId="77777777" w:rsidR="00B23CE9" w:rsidRPr="009E2BA7" w:rsidRDefault="00B23CE9" w:rsidP="0066337A">
      <w:pPr>
        <w:spacing w:line="560" w:lineRule="exact"/>
        <w:ind w:firstLineChars="200" w:firstLine="480"/>
        <w:rPr>
          <w:rFonts w:ascii="宋体" w:hAnsi="宋体" w:cs="宋体"/>
          <w:sz w:val="24"/>
        </w:rPr>
      </w:pPr>
      <w:r w:rsidRPr="009E2BA7">
        <w:rPr>
          <w:rFonts w:ascii="宋体" w:hAnsi="宋体" w:cs="宋体" w:hint="eastAsia"/>
          <w:sz w:val="24"/>
        </w:rPr>
        <w:t xml:space="preserve">第三节 </w:t>
      </w:r>
      <w:r>
        <w:rPr>
          <w:rFonts w:ascii="宋体" w:hAnsi="宋体" w:cs="宋体" w:hint="eastAsia"/>
          <w:sz w:val="24"/>
        </w:rPr>
        <w:t>以摊余成本计量的金融资产</w:t>
      </w:r>
    </w:p>
    <w:p w14:paraId="3D8F8F18" w14:textId="0422911C" w:rsidR="00B23CE9" w:rsidRPr="00DF6596" w:rsidRDefault="00B23CE9" w:rsidP="0066337A">
      <w:pPr>
        <w:spacing w:line="560" w:lineRule="exact"/>
        <w:ind w:firstLineChars="200" w:firstLine="480"/>
        <w:rPr>
          <w:rFonts w:ascii="宋体" w:hAnsi="宋体" w:cs="宋体"/>
          <w:sz w:val="24"/>
        </w:rPr>
      </w:pPr>
      <w:r w:rsidRPr="009E2BA7">
        <w:rPr>
          <w:rFonts w:ascii="宋体" w:hAnsi="宋体" w:cs="宋体" w:hint="eastAsia"/>
          <w:sz w:val="24"/>
        </w:rPr>
        <w:t xml:space="preserve"> </w:t>
      </w:r>
      <w:r w:rsidRPr="00DF6596">
        <w:rPr>
          <w:rFonts w:ascii="宋体" w:hAnsi="宋体" w:cs="宋体" w:hint="eastAsia"/>
          <w:sz w:val="24"/>
        </w:rPr>
        <w:t xml:space="preserve"> 1.</w:t>
      </w:r>
      <w:r w:rsidRPr="00DF6596">
        <w:rPr>
          <w:rFonts w:ascii="宋体" w:hAnsi="Courier New" w:hint="eastAsia"/>
          <w:sz w:val="24"/>
        </w:rPr>
        <w:t xml:space="preserve"> 以摊</w:t>
      </w:r>
      <w:proofErr w:type="gramStart"/>
      <w:r w:rsidRPr="00DF6596">
        <w:rPr>
          <w:rFonts w:ascii="宋体" w:hAnsi="Courier New" w:hint="eastAsia"/>
          <w:sz w:val="24"/>
        </w:rPr>
        <w:t>余成本</w:t>
      </w:r>
      <w:proofErr w:type="gramEnd"/>
      <w:r w:rsidRPr="00DF6596">
        <w:rPr>
          <w:rFonts w:ascii="宋体" w:hAnsi="Courier New" w:hint="eastAsia"/>
          <w:sz w:val="24"/>
        </w:rPr>
        <w:t>计量的金融资产的</w:t>
      </w:r>
      <w:r w:rsidR="006B306B">
        <w:rPr>
          <w:rFonts w:ascii="宋体" w:hAnsi="Courier New" w:hint="eastAsia"/>
          <w:sz w:val="24"/>
        </w:rPr>
        <w:t>确认</w:t>
      </w:r>
    </w:p>
    <w:p w14:paraId="47716241" w14:textId="77777777" w:rsidR="00B23CE9" w:rsidRPr="00DF6596" w:rsidRDefault="00B23CE9" w:rsidP="0066337A">
      <w:pPr>
        <w:spacing w:line="560" w:lineRule="exact"/>
        <w:ind w:firstLineChars="200" w:firstLine="480"/>
        <w:rPr>
          <w:rFonts w:ascii="宋体" w:hAnsi="宋体" w:cs="宋体"/>
          <w:sz w:val="24"/>
        </w:rPr>
      </w:pPr>
      <w:r w:rsidRPr="00DF6596">
        <w:rPr>
          <w:rFonts w:ascii="宋体" w:hAnsi="宋体" w:cs="宋体" w:hint="eastAsia"/>
          <w:sz w:val="24"/>
        </w:rPr>
        <w:t xml:space="preserve">  2.</w:t>
      </w:r>
      <w:r w:rsidRPr="00DF6596">
        <w:rPr>
          <w:rFonts w:ascii="宋体" w:hAnsi="Courier New" w:hint="eastAsia"/>
          <w:sz w:val="24"/>
        </w:rPr>
        <w:t xml:space="preserve"> </w:t>
      </w:r>
      <w:r w:rsidRPr="00DF6596">
        <w:rPr>
          <w:rFonts w:ascii="宋体" w:hAnsi="宋体" w:cs="宋体" w:hint="eastAsia"/>
          <w:sz w:val="24"/>
        </w:rPr>
        <w:t>以摊</w:t>
      </w:r>
      <w:proofErr w:type="gramStart"/>
      <w:r w:rsidRPr="00DF6596">
        <w:rPr>
          <w:rFonts w:ascii="宋体" w:hAnsi="宋体" w:cs="宋体" w:hint="eastAsia"/>
          <w:sz w:val="24"/>
        </w:rPr>
        <w:t>余成本</w:t>
      </w:r>
      <w:proofErr w:type="gramEnd"/>
      <w:r w:rsidRPr="00DF6596">
        <w:rPr>
          <w:rFonts w:ascii="宋体" w:hAnsi="宋体" w:cs="宋体" w:hint="eastAsia"/>
          <w:sz w:val="24"/>
        </w:rPr>
        <w:t>计量的金融资产的取得方式</w:t>
      </w:r>
    </w:p>
    <w:p w14:paraId="63D33CD7" w14:textId="77777777" w:rsidR="00B23CE9" w:rsidRPr="00DF6596" w:rsidRDefault="00B23CE9" w:rsidP="0066337A">
      <w:pPr>
        <w:spacing w:line="560" w:lineRule="exact"/>
        <w:ind w:firstLineChars="200" w:firstLine="480"/>
        <w:rPr>
          <w:rFonts w:ascii="宋体" w:hAnsi="宋体" w:cs="宋体"/>
          <w:sz w:val="24"/>
        </w:rPr>
      </w:pPr>
      <w:r w:rsidRPr="00DF6596">
        <w:rPr>
          <w:rFonts w:ascii="宋体" w:hAnsi="宋体" w:cs="宋体" w:hint="eastAsia"/>
          <w:sz w:val="24"/>
        </w:rPr>
        <w:t xml:space="preserve">  3.</w:t>
      </w:r>
      <w:r w:rsidRPr="00DF6596">
        <w:rPr>
          <w:rFonts w:ascii="宋体" w:hAnsi="Courier New" w:hint="eastAsia"/>
          <w:sz w:val="24"/>
        </w:rPr>
        <w:t xml:space="preserve"> 以摊余成本计量的金融资产的初始确认</w:t>
      </w:r>
    </w:p>
    <w:p w14:paraId="39D1ED28" w14:textId="77777777" w:rsidR="00B23CE9" w:rsidRPr="00DF6596" w:rsidRDefault="00B23CE9" w:rsidP="0066337A">
      <w:pPr>
        <w:spacing w:line="560" w:lineRule="exact"/>
        <w:ind w:firstLineChars="200" w:firstLine="480"/>
        <w:rPr>
          <w:rFonts w:ascii="宋体" w:hAnsi="宋体" w:cs="宋体"/>
          <w:sz w:val="24"/>
        </w:rPr>
      </w:pPr>
      <w:r w:rsidRPr="00DF6596">
        <w:rPr>
          <w:rFonts w:ascii="宋体" w:hAnsi="宋体" w:cs="宋体" w:hint="eastAsia"/>
          <w:sz w:val="24"/>
        </w:rPr>
        <w:t xml:space="preserve">  4.</w:t>
      </w:r>
      <w:r w:rsidRPr="00DF6596">
        <w:rPr>
          <w:rFonts w:ascii="宋体" w:hAnsi="Courier New" w:hint="eastAsia"/>
          <w:sz w:val="24"/>
        </w:rPr>
        <w:t xml:space="preserve"> 以摊余成本计量的金融资产的</w:t>
      </w:r>
      <w:r>
        <w:rPr>
          <w:rFonts w:ascii="宋体" w:hAnsi="Courier New" w:hint="eastAsia"/>
          <w:sz w:val="24"/>
        </w:rPr>
        <w:t>后续计量</w:t>
      </w:r>
    </w:p>
    <w:p w14:paraId="4583E455" w14:textId="77777777" w:rsidR="00B23CE9" w:rsidRPr="009E2BA7" w:rsidRDefault="00B23CE9" w:rsidP="0066337A">
      <w:pPr>
        <w:spacing w:line="560" w:lineRule="exact"/>
        <w:ind w:firstLineChars="200" w:firstLine="480"/>
        <w:rPr>
          <w:rFonts w:ascii="宋体" w:hAnsi="宋体" w:cs="宋体"/>
          <w:sz w:val="24"/>
        </w:rPr>
      </w:pPr>
      <w:r w:rsidRPr="00DF6596">
        <w:rPr>
          <w:rFonts w:ascii="宋体" w:hAnsi="宋体" w:cs="宋体" w:hint="eastAsia"/>
          <w:sz w:val="24"/>
        </w:rPr>
        <w:t xml:space="preserve">  5.</w:t>
      </w:r>
      <w:r w:rsidRPr="00DF6596">
        <w:rPr>
          <w:rFonts w:ascii="宋体" w:hAnsi="Courier New" w:hint="eastAsia"/>
          <w:sz w:val="24"/>
        </w:rPr>
        <w:t xml:space="preserve"> 以摊余成本计量的金融资产的</w:t>
      </w:r>
      <w:r>
        <w:rPr>
          <w:rFonts w:ascii="宋体" w:hAnsi="Courier New" w:hint="eastAsia"/>
          <w:sz w:val="24"/>
        </w:rPr>
        <w:t>减值</w:t>
      </w:r>
    </w:p>
    <w:p w14:paraId="6FDB71AF" w14:textId="77777777" w:rsidR="00B23CE9" w:rsidRPr="009E2BA7" w:rsidRDefault="00B23CE9" w:rsidP="0066337A">
      <w:pPr>
        <w:spacing w:line="560" w:lineRule="exact"/>
        <w:ind w:firstLineChars="200" w:firstLine="480"/>
        <w:rPr>
          <w:rFonts w:ascii="宋体" w:hAnsi="宋体" w:cs="宋体"/>
          <w:sz w:val="24"/>
        </w:rPr>
      </w:pPr>
      <w:r w:rsidRPr="009E2BA7">
        <w:rPr>
          <w:rFonts w:ascii="宋体" w:hAnsi="宋体" w:cs="宋体" w:hint="eastAsia"/>
          <w:sz w:val="24"/>
        </w:rPr>
        <w:t xml:space="preserve">  6.</w:t>
      </w:r>
      <w:r w:rsidRPr="009E2BA7">
        <w:rPr>
          <w:rFonts w:ascii="宋体" w:hAnsi="Courier New" w:hint="eastAsia"/>
          <w:szCs w:val="21"/>
        </w:rPr>
        <w:t xml:space="preserve"> </w:t>
      </w:r>
      <w:r w:rsidRPr="00DF6596">
        <w:rPr>
          <w:rFonts w:ascii="宋体" w:hAnsi="Courier New" w:hint="eastAsia"/>
          <w:sz w:val="24"/>
        </w:rPr>
        <w:t>以摊余成本计量的金融资产的</w:t>
      </w:r>
      <w:r>
        <w:rPr>
          <w:rFonts w:ascii="宋体" w:hAnsi="Courier New" w:hint="eastAsia"/>
          <w:sz w:val="24"/>
        </w:rPr>
        <w:t>重分类</w:t>
      </w:r>
    </w:p>
    <w:p w14:paraId="50A53A7D" w14:textId="77777777" w:rsidR="00B23CE9" w:rsidRDefault="00B23CE9" w:rsidP="0066337A">
      <w:pPr>
        <w:spacing w:line="560" w:lineRule="exact"/>
        <w:ind w:firstLineChars="200" w:firstLine="480"/>
        <w:rPr>
          <w:rFonts w:ascii="宋体" w:hAnsi="宋体" w:cs="宋体"/>
          <w:sz w:val="24"/>
        </w:rPr>
      </w:pPr>
      <w:r w:rsidRPr="009E2BA7">
        <w:rPr>
          <w:rFonts w:ascii="宋体" w:hAnsi="宋体" w:cs="宋体" w:hint="eastAsia"/>
          <w:sz w:val="24"/>
        </w:rPr>
        <w:t xml:space="preserve">第四节 </w:t>
      </w:r>
      <w:r>
        <w:rPr>
          <w:rFonts w:ascii="宋体" w:hAnsi="宋体" w:cs="宋体" w:hint="eastAsia"/>
          <w:sz w:val="24"/>
        </w:rPr>
        <w:t>以公允价值计量且其变动计入其他综合收益的金融资产</w:t>
      </w:r>
    </w:p>
    <w:p w14:paraId="6DC1A73F" w14:textId="655AFD45" w:rsidR="00B23CE9" w:rsidRDefault="00B23CE9" w:rsidP="0066337A">
      <w:pPr>
        <w:spacing w:line="560" w:lineRule="exact"/>
        <w:ind w:firstLineChars="300" w:firstLine="720"/>
        <w:rPr>
          <w:rFonts w:ascii="宋体" w:hAnsi="宋体" w:cs="宋体"/>
          <w:sz w:val="24"/>
        </w:rPr>
      </w:pPr>
      <w:r>
        <w:rPr>
          <w:rFonts w:ascii="宋体" w:hAnsi="宋体" w:cs="宋体"/>
          <w:sz w:val="24"/>
        </w:rPr>
        <w:t>1</w:t>
      </w:r>
      <w:r>
        <w:rPr>
          <w:rFonts w:ascii="宋体" w:hAnsi="宋体" w:cs="宋体" w:hint="eastAsia"/>
          <w:sz w:val="24"/>
        </w:rPr>
        <w:t>.</w:t>
      </w:r>
      <w:r w:rsidR="00111AEC">
        <w:rPr>
          <w:rFonts w:ascii="宋体" w:hAnsi="宋体" w:cs="宋体"/>
          <w:sz w:val="24"/>
        </w:rPr>
        <w:t xml:space="preserve"> </w:t>
      </w:r>
      <w:r w:rsidRPr="00DF6596">
        <w:rPr>
          <w:rFonts w:ascii="宋体" w:hAnsi="宋体" w:cs="宋体" w:hint="eastAsia"/>
          <w:sz w:val="24"/>
        </w:rPr>
        <w:t>以公允价值计量且其变动计入其他综合收益的金融资产</w:t>
      </w:r>
      <w:r>
        <w:rPr>
          <w:rFonts w:ascii="宋体" w:hAnsi="宋体" w:cs="宋体" w:hint="eastAsia"/>
          <w:sz w:val="24"/>
        </w:rPr>
        <w:t>的</w:t>
      </w:r>
      <w:r w:rsidR="006B306B">
        <w:rPr>
          <w:rFonts w:ascii="宋体" w:hAnsi="宋体" w:cs="宋体" w:hint="eastAsia"/>
          <w:sz w:val="24"/>
        </w:rPr>
        <w:t>确认</w:t>
      </w:r>
    </w:p>
    <w:p w14:paraId="393A13EC" w14:textId="6355F20C" w:rsidR="00B23CE9" w:rsidRDefault="00B23CE9" w:rsidP="0066337A">
      <w:pPr>
        <w:spacing w:line="560" w:lineRule="exact"/>
        <w:ind w:firstLineChars="300" w:firstLine="720"/>
        <w:rPr>
          <w:rFonts w:ascii="宋体" w:hAnsi="宋体" w:cs="宋体"/>
          <w:sz w:val="24"/>
        </w:rPr>
      </w:pPr>
      <w:r>
        <w:rPr>
          <w:rFonts w:ascii="宋体" w:hAnsi="宋体" w:cs="宋体" w:hint="eastAsia"/>
          <w:sz w:val="24"/>
        </w:rPr>
        <w:t>2.</w:t>
      </w:r>
      <w:r w:rsidR="00111AEC">
        <w:rPr>
          <w:rFonts w:ascii="宋体" w:hAnsi="宋体" w:cs="宋体"/>
          <w:sz w:val="24"/>
        </w:rPr>
        <w:t xml:space="preserve"> </w:t>
      </w:r>
      <w:r w:rsidRPr="00DF6596">
        <w:rPr>
          <w:rFonts w:ascii="宋体" w:hAnsi="宋体" w:cs="宋体" w:hint="eastAsia"/>
          <w:sz w:val="24"/>
        </w:rPr>
        <w:t>以公允价值计量且其变动计入其他综合收益的金融资产</w:t>
      </w:r>
      <w:r>
        <w:rPr>
          <w:rFonts w:ascii="宋体" w:hAnsi="宋体" w:cs="宋体" w:hint="eastAsia"/>
          <w:sz w:val="24"/>
        </w:rPr>
        <w:t>的初始计量</w:t>
      </w:r>
    </w:p>
    <w:p w14:paraId="041B1E47" w14:textId="7333A374" w:rsidR="00B23CE9" w:rsidRDefault="00B23CE9" w:rsidP="0066337A">
      <w:pPr>
        <w:spacing w:line="560" w:lineRule="exact"/>
        <w:ind w:firstLineChars="300" w:firstLine="720"/>
        <w:rPr>
          <w:rFonts w:ascii="宋体" w:hAnsi="宋体" w:cs="宋体"/>
          <w:sz w:val="24"/>
        </w:rPr>
      </w:pPr>
      <w:r>
        <w:rPr>
          <w:rFonts w:ascii="宋体" w:hAnsi="宋体" w:cs="宋体" w:hint="eastAsia"/>
          <w:sz w:val="24"/>
        </w:rPr>
        <w:t>3.</w:t>
      </w:r>
      <w:r w:rsidR="00111AEC">
        <w:rPr>
          <w:rFonts w:ascii="宋体" w:hAnsi="宋体" w:cs="宋体"/>
          <w:sz w:val="24"/>
        </w:rPr>
        <w:t xml:space="preserve"> </w:t>
      </w:r>
      <w:r w:rsidRPr="00DF6596">
        <w:rPr>
          <w:rFonts w:ascii="宋体" w:hAnsi="宋体" w:cs="宋体" w:hint="eastAsia"/>
          <w:sz w:val="24"/>
        </w:rPr>
        <w:t>以公允价值计量且其变动计入其他综合收益的金融资产</w:t>
      </w:r>
      <w:r>
        <w:rPr>
          <w:rFonts w:ascii="宋体" w:hAnsi="宋体" w:cs="宋体" w:hint="eastAsia"/>
          <w:sz w:val="24"/>
        </w:rPr>
        <w:t>的后续计量</w:t>
      </w:r>
    </w:p>
    <w:p w14:paraId="1F653F98" w14:textId="1F1284F7" w:rsidR="00B23CE9" w:rsidRDefault="00B23CE9" w:rsidP="0066337A">
      <w:pPr>
        <w:spacing w:line="560" w:lineRule="exact"/>
        <w:ind w:firstLineChars="300" w:firstLine="720"/>
        <w:rPr>
          <w:rFonts w:ascii="宋体" w:hAnsi="宋体" w:cs="宋体"/>
          <w:sz w:val="24"/>
        </w:rPr>
      </w:pPr>
      <w:r>
        <w:rPr>
          <w:rFonts w:ascii="宋体" w:hAnsi="宋体" w:cs="宋体" w:hint="eastAsia"/>
          <w:sz w:val="24"/>
        </w:rPr>
        <w:t>4.</w:t>
      </w:r>
      <w:r w:rsidR="00111AEC">
        <w:rPr>
          <w:rFonts w:ascii="宋体" w:hAnsi="宋体" w:cs="宋体"/>
          <w:sz w:val="24"/>
        </w:rPr>
        <w:t xml:space="preserve"> </w:t>
      </w:r>
      <w:r w:rsidRPr="00DF6596">
        <w:rPr>
          <w:rFonts w:ascii="宋体" w:hAnsi="宋体" w:cs="宋体" w:hint="eastAsia"/>
          <w:sz w:val="24"/>
        </w:rPr>
        <w:t>以公允价值计量且其变动计入其他综合收益的金融资产</w:t>
      </w:r>
      <w:r>
        <w:rPr>
          <w:rFonts w:ascii="宋体" w:hAnsi="宋体" w:cs="宋体" w:hint="eastAsia"/>
          <w:sz w:val="24"/>
        </w:rPr>
        <w:t>的减值</w:t>
      </w:r>
    </w:p>
    <w:p w14:paraId="0A456DBC" w14:textId="2483B9E5" w:rsidR="00B23CE9" w:rsidRPr="00DF6596" w:rsidRDefault="00B23CE9" w:rsidP="0066337A">
      <w:pPr>
        <w:spacing w:line="560" w:lineRule="exact"/>
        <w:ind w:firstLineChars="300" w:firstLine="720"/>
        <w:rPr>
          <w:rFonts w:ascii="宋体" w:hAnsi="宋体" w:cs="宋体"/>
          <w:sz w:val="24"/>
        </w:rPr>
      </w:pPr>
      <w:r>
        <w:rPr>
          <w:rFonts w:ascii="宋体" w:hAnsi="宋体" w:cs="宋体" w:hint="eastAsia"/>
          <w:sz w:val="24"/>
        </w:rPr>
        <w:t>5.</w:t>
      </w:r>
      <w:r w:rsidR="00111AEC">
        <w:rPr>
          <w:rFonts w:ascii="宋体" w:hAnsi="宋体" w:cs="宋体"/>
          <w:sz w:val="24"/>
        </w:rPr>
        <w:t xml:space="preserve"> </w:t>
      </w:r>
      <w:r w:rsidRPr="00DF6596">
        <w:rPr>
          <w:rFonts w:ascii="宋体" w:hAnsi="宋体" w:cs="宋体" w:hint="eastAsia"/>
          <w:sz w:val="24"/>
        </w:rPr>
        <w:t>以公允价值计量且其变动计入其他综合收益的金融资产</w:t>
      </w:r>
      <w:r>
        <w:rPr>
          <w:rFonts w:ascii="宋体" w:hAnsi="宋体" w:cs="宋体" w:hint="eastAsia"/>
          <w:sz w:val="24"/>
        </w:rPr>
        <w:t>的处置</w:t>
      </w:r>
    </w:p>
    <w:p w14:paraId="248F6BAA" w14:textId="5DCD81B9" w:rsidR="00B23CE9" w:rsidRDefault="00B23CE9" w:rsidP="0066337A">
      <w:pPr>
        <w:spacing w:line="560" w:lineRule="exact"/>
        <w:ind w:firstLineChars="200" w:firstLine="480"/>
        <w:rPr>
          <w:rFonts w:ascii="宋体" w:hAnsi="宋体" w:cs="宋体"/>
          <w:sz w:val="24"/>
        </w:rPr>
      </w:pPr>
      <w:r>
        <w:rPr>
          <w:rFonts w:ascii="宋体" w:hAnsi="宋体" w:cs="宋体" w:hint="eastAsia"/>
          <w:sz w:val="24"/>
        </w:rPr>
        <w:t xml:space="preserve">第五节 </w:t>
      </w:r>
      <w:r w:rsidR="006E2FF5">
        <w:rPr>
          <w:rFonts w:ascii="宋体" w:hAnsi="宋体" w:cs="宋体" w:hint="eastAsia"/>
          <w:sz w:val="24"/>
        </w:rPr>
        <w:t>长期股权投资</w:t>
      </w:r>
    </w:p>
    <w:p w14:paraId="2D220C3C" w14:textId="6C7F4893" w:rsidR="00B23CE9" w:rsidRDefault="00B23CE9" w:rsidP="0066337A">
      <w:pPr>
        <w:spacing w:line="560" w:lineRule="exact"/>
        <w:ind w:firstLineChars="300" w:firstLine="720"/>
        <w:rPr>
          <w:rFonts w:ascii="宋体" w:hAnsi="宋体" w:cs="宋体"/>
          <w:sz w:val="24"/>
        </w:rPr>
      </w:pPr>
      <w:r>
        <w:rPr>
          <w:rFonts w:ascii="宋体" w:hAnsi="宋体" w:cs="宋体" w:hint="eastAsia"/>
          <w:sz w:val="24"/>
        </w:rPr>
        <w:t>1.</w:t>
      </w:r>
      <w:r w:rsidR="00111AEC">
        <w:rPr>
          <w:rFonts w:ascii="宋体" w:hAnsi="宋体" w:cs="宋体"/>
          <w:sz w:val="24"/>
        </w:rPr>
        <w:t xml:space="preserve"> </w:t>
      </w:r>
      <w:r w:rsidR="00A71C16">
        <w:rPr>
          <w:rFonts w:ascii="宋体" w:hAnsi="宋体" w:cs="宋体" w:hint="eastAsia"/>
          <w:sz w:val="24"/>
        </w:rPr>
        <w:t>长期股权投资的类型</w:t>
      </w:r>
    </w:p>
    <w:p w14:paraId="0E3C2B79" w14:textId="6A102D0E" w:rsidR="00B23CE9" w:rsidRDefault="00B23CE9" w:rsidP="0066337A">
      <w:pPr>
        <w:spacing w:line="560" w:lineRule="exact"/>
        <w:ind w:firstLineChars="200" w:firstLine="480"/>
        <w:rPr>
          <w:rFonts w:ascii="宋体" w:hAnsi="宋体" w:cs="宋体"/>
          <w:sz w:val="24"/>
        </w:rPr>
      </w:pPr>
      <w:r>
        <w:rPr>
          <w:rFonts w:ascii="宋体" w:hAnsi="宋体" w:cs="宋体" w:hint="eastAsia"/>
          <w:sz w:val="24"/>
        </w:rPr>
        <w:t xml:space="preserve"> </w:t>
      </w:r>
      <w:r>
        <w:rPr>
          <w:rFonts w:ascii="宋体" w:hAnsi="宋体" w:cs="宋体"/>
          <w:sz w:val="24"/>
        </w:rPr>
        <w:t xml:space="preserve"> 2</w:t>
      </w:r>
      <w:r>
        <w:rPr>
          <w:rFonts w:ascii="宋体" w:hAnsi="宋体" w:cs="宋体" w:hint="eastAsia"/>
          <w:sz w:val="24"/>
        </w:rPr>
        <w:t>.</w:t>
      </w:r>
      <w:r w:rsidR="00111AEC">
        <w:rPr>
          <w:rFonts w:ascii="宋体" w:hAnsi="宋体" w:cs="宋体"/>
          <w:sz w:val="24"/>
        </w:rPr>
        <w:t xml:space="preserve"> </w:t>
      </w:r>
      <w:r w:rsidR="00A71C16">
        <w:rPr>
          <w:rFonts w:ascii="宋体" w:hAnsi="宋体" w:cs="宋体" w:hint="eastAsia"/>
          <w:sz w:val="24"/>
        </w:rPr>
        <w:t>初始投资成本的确定</w:t>
      </w:r>
    </w:p>
    <w:p w14:paraId="24FB3BCC" w14:textId="099D6375" w:rsidR="00A71C16" w:rsidRDefault="00A71C16" w:rsidP="009F2C2A">
      <w:pPr>
        <w:spacing w:line="554" w:lineRule="exact"/>
        <w:ind w:firstLineChars="300" w:firstLine="720"/>
        <w:rPr>
          <w:rFonts w:ascii="宋体" w:hAnsi="宋体" w:cs="宋体"/>
          <w:sz w:val="24"/>
        </w:rPr>
      </w:pPr>
      <w:r>
        <w:rPr>
          <w:rFonts w:ascii="宋体" w:hAnsi="宋体" w:cs="宋体" w:hint="eastAsia"/>
          <w:sz w:val="24"/>
        </w:rPr>
        <w:t>3.</w:t>
      </w:r>
      <w:r w:rsidR="00111AEC">
        <w:rPr>
          <w:rFonts w:ascii="宋体" w:hAnsi="宋体" w:cs="宋体"/>
          <w:sz w:val="24"/>
        </w:rPr>
        <w:t xml:space="preserve"> </w:t>
      </w:r>
      <w:r>
        <w:rPr>
          <w:rFonts w:ascii="宋体" w:hAnsi="宋体" w:cs="宋体" w:hint="eastAsia"/>
          <w:sz w:val="24"/>
        </w:rPr>
        <w:t>长期股权投资</w:t>
      </w:r>
      <w:r w:rsidR="006C2DA9">
        <w:rPr>
          <w:rFonts w:ascii="宋体" w:hAnsi="宋体" w:cs="宋体" w:hint="eastAsia"/>
          <w:sz w:val="24"/>
        </w:rPr>
        <w:t>损</w:t>
      </w:r>
      <w:r>
        <w:rPr>
          <w:rFonts w:ascii="宋体" w:hAnsi="宋体" w:cs="宋体" w:hint="eastAsia"/>
          <w:sz w:val="24"/>
        </w:rPr>
        <w:t>益的确认与计量</w:t>
      </w:r>
    </w:p>
    <w:p w14:paraId="5531C78A" w14:textId="75FD2C29" w:rsidR="00A71C16" w:rsidRDefault="00A71C16" w:rsidP="009F2C2A">
      <w:pPr>
        <w:spacing w:line="554" w:lineRule="exact"/>
        <w:ind w:firstLineChars="300" w:firstLine="720"/>
        <w:rPr>
          <w:rFonts w:ascii="宋体" w:hAnsi="宋体" w:cs="宋体"/>
          <w:sz w:val="24"/>
        </w:rPr>
      </w:pPr>
      <w:r>
        <w:rPr>
          <w:rFonts w:ascii="宋体" w:hAnsi="宋体" w:cs="宋体" w:hint="eastAsia"/>
          <w:sz w:val="24"/>
        </w:rPr>
        <w:lastRenderedPageBreak/>
        <w:t>4.</w:t>
      </w:r>
      <w:r w:rsidR="00111AEC">
        <w:rPr>
          <w:rFonts w:ascii="宋体" w:hAnsi="宋体" w:cs="宋体"/>
          <w:sz w:val="24"/>
        </w:rPr>
        <w:t xml:space="preserve"> </w:t>
      </w:r>
      <w:r w:rsidR="0037792A">
        <w:rPr>
          <w:rFonts w:ascii="宋体" w:hAnsi="宋体" w:cs="宋体" w:hint="eastAsia"/>
          <w:sz w:val="24"/>
        </w:rPr>
        <w:t>长期股权投资</w:t>
      </w:r>
      <w:r>
        <w:rPr>
          <w:rFonts w:ascii="宋体" w:hAnsi="宋体" w:cs="宋体" w:hint="eastAsia"/>
          <w:sz w:val="24"/>
        </w:rPr>
        <w:t>减值</w:t>
      </w:r>
    </w:p>
    <w:p w14:paraId="71C0EF71" w14:textId="0C9404A1" w:rsidR="00A71C16" w:rsidRDefault="00A71C16" w:rsidP="009F2C2A">
      <w:pPr>
        <w:spacing w:line="554" w:lineRule="exact"/>
        <w:ind w:firstLineChars="300" w:firstLine="720"/>
        <w:rPr>
          <w:rFonts w:ascii="宋体" w:hAnsi="宋体" w:cs="宋体"/>
          <w:sz w:val="24"/>
        </w:rPr>
      </w:pPr>
      <w:r>
        <w:rPr>
          <w:rFonts w:ascii="宋体" w:hAnsi="宋体" w:cs="宋体" w:hint="eastAsia"/>
          <w:sz w:val="24"/>
        </w:rPr>
        <w:t>5.</w:t>
      </w:r>
      <w:r w:rsidR="00111AEC">
        <w:rPr>
          <w:rFonts w:ascii="宋体" w:hAnsi="宋体" w:cs="宋体"/>
          <w:sz w:val="24"/>
        </w:rPr>
        <w:t xml:space="preserve"> </w:t>
      </w:r>
      <w:r w:rsidR="00B57859">
        <w:rPr>
          <w:rFonts w:ascii="宋体" w:hAnsi="宋体" w:cs="宋体" w:hint="eastAsia"/>
          <w:sz w:val="24"/>
        </w:rPr>
        <w:t>长期股权投资核算方法的转换</w:t>
      </w:r>
    </w:p>
    <w:p w14:paraId="50A51034" w14:textId="25823EF9" w:rsidR="00B57859" w:rsidRPr="00DF6596" w:rsidRDefault="00B57859" w:rsidP="009F2C2A">
      <w:pPr>
        <w:spacing w:line="554" w:lineRule="exact"/>
        <w:ind w:firstLineChars="300" w:firstLine="720"/>
        <w:rPr>
          <w:rFonts w:ascii="宋体" w:hAnsi="宋体" w:cs="宋体"/>
          <w:sz w:val="24"/>
        </w:rPr>
      </w:pPr>
      <w:r>
        <w:rPr>
          <w:rFonts w:ascii="宋体" w:hAnsi="宋体" w:cs="宋体" w:hint="eastAsia"/>
          <w:sz w:val="24"/>
        </w:rPr>
        <w:t>6</w:t>
      </w:r>
      <w:r>
        <w:rPr>
          <w:rFonts w:ascii="宋体" w:hAnsi="宋体" w:cs="宋体"/>
          <w:sz w:val="24"/>
        </w:rPr>
        <w:t>.</w:t>
      </w:r>
      <w:r w:rsidR="00111AEC">
        <w:rPr>
          <w:rFonts w:ascii="宋体" w:hAnsi="宋体" w:cs="宋体"/>
          <w:sz w:val="24"/>
        </w:rPr>
        <w:t xml:space="preserve"> </w:t>
      </w:r>
      <w:r>
        <w:rPr>
          <w:rFonts w:ascii="宋体" w:hAnsi="宋体" w:cs="宋体" w:hint="eastAsia"/>
          <w:sz w:val="24"/>
        </w:rPr>
        <w:t>长期股权投资的处置</w:t>
      </w:r>
    </w:p>
    <w:p w14:paraId="4C051D79" w14:textId="2B2BA2CD" w:rsidR="00A71C16" w:rsidRDefault="00A71C16" w:rsidP="009F2C2A">
      <w:pPr>
        <w:spacing w:line="554" w:lineRule="exact"/>
        <w:ind w:firstLineChars="200" w:firstLine="480"/>
        <w:rPr>
          <w:rFonts w:ascii="宋体" w:hAnsi="宋体" w:cs="宋体"/>
          <w:sz w:val="24"/>
        </w:rPr>
      </w:pPr>
      <w:r>
        <w:rPr>
          <w:rFonts w:ascii="宋体" w:hAnsi="宋体" w:cs="宋体" w:hint="eastAsia"/>
          <w:sz w:val="24"/>
        </w:rPr>
        <w:t>第六节</w:t>
      </w:r>
      <w:r w:rsidR="006C2DA9">
        <w:rPr>
          <w:rFonts w:ascii="宋体" w:hAnsi="宋体" w:cs="宋体" w:hint="eastAsia"/>
          <w:sz w:val="24"/>
        </w:rPr>
        <w:t xml:space="preserve"> 投资</w:t>
      </w:r>
      <w:r>
        <w:rPr>
          <w:rFonts w:ascii="宋体" w:hAnsi="宋体" w:cs="宋体" w:hint="eastAsia"/>
          <w:sz w:val="24"/>
        </w:rPr>
        <w:t>在财务报表中</w:t>
      </w:r>
      <w:r w:rsidRPr="009E2BA7">
        <w:rPr>
          <w:rFonts w:ascii="宋体" w:hAnsi="宋体" w:cs="宋体" w:hint="eastAsia"/>
          <w:sz w:val="24"/>
        </w:rPr>
        <w:t>的列报</w:t>
      </w:r>
    </w:p>
    <w:p w14:paraId="7B489128" w14:textId="10B6AFED" w:rsidR="00A71C16" w:rsidRDefault="00A71C16" w:rsidP="009F2C2A">
      <w:pPr>
        <w:spacing w:line="554" w:lineRule="exact"/>
        <w:ind w:firstLineChars="300" w:firstLine="720"/>
        <w:rPr>
          <w:rFonts w:ascii="宋体" w:hAnsi="宋体" w:cs="宋体"/>
          <w:sz w:val="24"/>
        </w:rPr>
      </w:pPr>
      <w:r>
        <w:rPr>
          <w:rFonts w:ascii="宋体" w:hAnsi="宋体" w:cs="宋体" w:hint="eastAsia"/>
          <w:sz w:val="24"/>
        </w:rPr>
        <w:t>1.</w:t>
      </w:r>
      <w:r w:rsidR="00111AEC">
        <w:rPr>
          <w:rFonts w:ascii="宋体" w:hAnsi="宋体" w:cs="宋体"/>
          <w:sz w:val="24"/>
        </w:rPr>
        <w:t xml:space="preserve"> </w:t>
      </w:r>
      <w:r w:rsidR="00B57859">
        <w:rPr>
          <w:rFonts w:ascii="宋体" w:hAnsi="宋体" w:cs="宋体" w:hint="eastAsia"/>
          <w:sz w:val="24"/>
        </w:rPr>
        <w:t>投资</w:t>
      </w:r>
      <w:r>
        <w:rPr>
          <w:rFonts w:ascii="宋体" w:hAnsi="宋体" w:cs="宋体" w:hint="eastAsia"/>
          <w:sz w:val="24"/>
        </w:rPr>
        <w:t>的列示</w:t>
      </w:r>
    </w:p>
    <w:p w14:paraId="29F5A272" w14:textId="69F64E82" w:rsidR="00A71C16" w:rsidRDefault="00A71C16" w:rsidP="009F2C2A">
      <w:pPr>
        <w:spacing w:line="554" w:lineRule="exact"/>
        <w:ind w:firstLineChars="300" w:firstLine="720"/>
        <w:rPr>
          <w:rFonts w:ascii="宋体" w:hAnsi="宋体" w:cs="宋体"/>
          <w:sz w:val="24"/>
        </w:rPr>
      </w:pPr>
      <w:r>
        <w:rPr>
          <w:rFonts w:ascii="宋体" w:hAnsi="宋体" w:cs="宋体"/>
          <w:sz w:val="24"/>
        </w:rPr>
        <w:t>2</w:t>
      </w:r>
      <w:r>
        <w:rPr>
          <w:rFonts w:ascii="宋体" w:hAnsi="宋体" w:cs="宋体" w:hint="eastAsia"/>
          <w:sz w:val="24"/>
        </w:rPr>
        <w:t>.</w:t>
      </w:r>
      <w:r w:rsidR="00111AEC">
        <w:rPr>
          <w:rFonts w:ascii="宋体" w:hAnsi="宋体" w:cs="宋体"/>
          <w:sz w:val="24"/>
        </w:rPr>
        <w:t xml:space="preserve"> </w:t>
      </w:r>
      <w:r w:rsidR="00B57859">
        <w:rPr>
          <w:rFonts w:ascii="宋体" w:hAnsi="宋体" w:cs="宋体" w:hint="eastAsia"/>
          <w:sz w:val="24"/>
        </w:rPr>
        <w:t>投资</w:t>
      </w:r>
      <w:r>
        <w:rPr>
          <w:rFonts w:ascii="宋体" w:hAnsi="宋体" w:cs="宋体"/>
          <w:sz w:val="24"/>
        </w:rPr>
        <w:t>的披露</w:t>
      </w:r>
    </w:p>
    <w:p w14:paraId="1F8E4D53" w14:textId="77777777" w:rsidR="00E25F80" w:rsidRDefault="00E25F80" w:rsidP="009F2C2A">
      <w:pPr>
        <w:spacing w:line="554" w:lineRule="exact"/>
        <w:ind w:firstLineChars="200" w:firstLine="482"/>
        <w:rPr>
          <w:rFonts w:ascii="宋体" w:hAnsi="宋体" w:cs="宋体"/>
          <w:sz w:val="24"/>
        </w:rPr>
      </w:pPr>
      <w:r w:rsidRPr="00AF6714">
        <w:rPr>
          <w:rFonts w:ascii="宋体" w:hAnsi="宋体" w:cs="宋体" w:hint="eastAsia"/>
          <w:b/>
          <w:bCs/>
          <w:sz w:val="24"/>
        </w:rPr>
        <w:t>课程</w:t>
      </w:r>
      <w:r>
        <w:rPr>
          <w:rFonts w:ascii="宋体" w:hAnsi="宋体" w:cs="宋体" w:hint="eastAsia"/>
          <w:b/>
          <w:bCs/>
          <w:sz w:val="24"/>
        </w:rPr>
        <w:t>思政切入点</w:t>
      </w:r>
      <w:r w:rsidRPr="009E2BA7">
        <w:rPr>
          <w:rFonts w:ascii="宋体" w:hAnsi="宋体" w:cs="宋体" w:hint="eastAsia"/>
          <w:sz w:val="24"/>
        </w:rPr>
        <w:t>：</w:t>
      </w:r>
    </w:p>
    <w:p w14:paraId="1A6A0650" w14:textId="200FE94F" w:rsidR="00E25F80" w:rsidRPr="00E25F80" w:rsidRDefault="00C450E7" w:rsidP="009F2C2A">
      <w:pPr>
        <w:spacing w:line="554" w:lineRule="exact"/>
        <w:ind w:firstLineChars="200" w:firstLine="480"/>
        <w:rPr>
          <w:rFonts w:ascii="宋体" w:hAnsi="宋体" w:cs="宋体"/>
          <w:sz w:val="24"/>
        </w:rPr>
      </w:pPr>
      <w:r>
        <w:rPr>
          <w:rFonts w:ascii="宋体" w:hAnsi="宋体" w:cs="宋体" w:hint="eastAsia"/>
          <w:sz w:val="24"/>
        </w:rPr>
        <w:t>在金融工具投资中，</w:t>
      </w:r>
      <w:r w:rsidR="00E25F80">
        <w:rPr>
          <w:rFonts w:ascii="宋体" w:hAnsi="宋体" w:cs="宋体" w:hint="eastAsia"/>
          <w:sz w:val="24"/>
        </w:rPr>
        <w:t>以 “</w:t>
      </w:r>
      <w:r>
        <w:rPr>
          <w:rFonts w:ascii="宋体" w:hAnsi="宋体" w:cs="宋体" w:hint="eastAsia"/>
          <w:sz w:val="24"/>
        </w:rPr>
        <w:t>投资损益</w:t>
      </w:r>
      <w:r w:rsidR="00E25F80">
        <w:rPr>
          <w:rFonts w:ascii="宋体" w:hAnsi="宋体" w:cs="宋体" w:hint="eastAsia"/>
          <w:sz w:val="24"/>
        </w:rPr>
        <w:t>”为切入点，</w:t>
      </w:r>
      <w:r>
        <w:rPr>
          <w:rFonts w:ascii="宋体" w:hAnsi="宋体" w:cs="宋体" w:hint="eastAsia"/>
          <w:sz w:val="24"/>
        </w:rPr>
        <w:t>提示在投资中建立风险意识。在长期股权投资中，以“长期股权投资的分类”为切入点，讲述</w:t>
      </w:r>
      <w:r w:rsidRPr="00ED4A53">
        <w:rPr>
          <w:rFonts w:eastAsiaTheme="minorHAnsi" w:cs="宋体" w:hint="eastAsia"/>
          <w:color w:val="000000"/>
          <w:kern w:val="0"/>
          <w:szCs w:val="21"/>
        </w:rPr>
        <w:t>不忘本来、吸收外来、面向未来</w:t>
      </w:r>
      <w:r w:rsidR="00E25F80">
        <w:rPr>
          <w:rFonts w:ascii="宋体" w:hAnsi="宋体" w:cs="宋体" w:hint="eastAsia"/>
          <w:sz w:val="24"/>
        </w:rPr>
        <w:t>。</w:t>
      </w:r>
    </w:p>
    <w:p w14:paraId="355C73FC" w14:textId="77777777" w:rsidR="00B23CE9" w:rsidRDefault="00B23CE9" w:rsidP="009F2C2A">
      <w:pPr>
        <w:spacing w:line="554" w:lineRule="exact"/>
        <w:ind w:firstLineChars="200" w:firstLine="482"/>
        <w:rPr>
          <w:rFonts w:ascii="宋体" w:hAnsi="宋体" w:cs="宋体"/>
          <w:b/>
          <w:bCs/>
          <w:sz w:val="24"/>
        </w:rPr>
      </w:pPr>
      <w:r w:rsidRPr="00F45644">
        <w:rPr>
          <w:rFonts w:ascii="宋体" w:hAnsi="宋体" w:cs="宋体" w:hint="eastAsia"/>
          <w:b/>
          <w:bCs/>
          <w:sz w:val="24"/>
        </w:rPr>
        <w:t>教学重点、难点：</w:t>
      </w:r>
    </w:p>
    <w:p w14:paraId="36DA58C6" w14:textId="3D6464A1" w:rsidR="00B23CE9" w:rsidRDefault="00B23CE9" w:rsidP="009F2C2A">
      <w:pPr>
        <w:spacing w:line="554" w:lineRule="exact"/>
        <w:ind w:firstLineChars="200" w:firstLine="480"/>
        <w:rPr>
          <w:rFonts w:ascii="宋体" w:hAnsi="宋体" w:cs="宋体"/>
          <w:sz w:val="24"/>
        </w:rPr>
      </w:pPr>
      <w:r w:rsidRPr="00EB5128">
        <w:rPr>
          <w:rFonts w:ascii="宋体" w:hAnsi="宋体" w:cs="宋体" w:hint="eastAsia"/>
          <w:sz w:val="24"/>
        </w:rPr>
        <w:t>本章重点：</w:t>
      </w:r>
      <w:r w:rsidR="00B57859">
        <w:rPr>
          <w:rFonts w:ascii="宋体" w:hAnsi="宋体" w:cs="宋体" w:hint="eastAsia"/>
          <w:sz w:val="24"/>
        </w:rPr>
        <w:t>投资</w:t>
      </w:r>
      <w:r w:rsidRPr="00EB5128">
        <w:rPr>
          <w:rFonts w:ascii="宋体" w:hAnsi="宋体" w:cs="宋体" w:hint="eastAsia"/>
          <w:sz w:val="24"/>
        </w:rPr>
        <w:t>的</w:t>
      </w:r>
      <w:r w:rsidRPr="009E2BA7">
        <w:rPr>
          <w:rFonts w:ascii="宋体" w:hAnsi="宋体" w:cs="宋体" w:hint="eastAsia"/>
          <w:sz w:val="24"/>
        </w:rPr>
        <w:t>分类</w:t>
      </w:r>
      <w:r>
        <w:rPr>
          <w:rFonts w:ascii="宋体" w:hAnsi="宋体" w:cs="宋体" w:hint="eastAsia"/>
          <w:sz w:val="24"/>
        </w:rPr>
        <w:t>、以摊余成本计量的金融资产的计量与投资收益的确认方法、交易性金融资产与以公允价值计量公允价值变动计入其他综合收益的金融资产的核算特点</w:t>
      </w:r>
      <w:r w:rsidR="00B57859">
        <w:rPr>
          <w:rFonts w:ascii="宋体" w:hAnsi="宋体" w:cs="宋体" w:hint="eastAsia"/>
          <w:sz w:val="24"/>
        </w:rPr>
        <w:t>、</w:t>
      </w:r>
      <w:r w:rsidR="006C2DA9">
        <w:rPr>
          <w:rFonts w:ascii="宋体" w:hAnsi="宋体" w:cs="宋体" w:hint="eastAsia"/>
          <w:sz w:val="24"/>
        </w:rPr>
        <w:t>长期股权投资的分类、长期股权投资损益的确认与计量。</w:t>
      </w:r>
    </w:p>
    <w:p w14:paraId="718C6FAE" w14:textId="769AD8BC" w:rsidR="00B23CE9" w:rsidRPr="007D7C6B" w:rsidRDefault="00B23CE9" w:rsidP="009F2C2A">
      <w:pPr>
        <w:spacing w:line="554" w:lineRule="exact"/>
        <w:ind w:firstLineChars="200" w:firstLine="480"/>
        <w:rPr>
          <w:rFonts w:asciiTheme="minorEastAsia" w:eastAsiaTheme="minorEastAsia" w:hAnsiTheme="minorEastAsia" w:cs="宋体"/>
          <w:sz w:val="24"/>
        </w:rPr>
      </w:pPr>
      <w:r w:rsidRPr="007D7C6B">
        <w:rPr>
          <w:rFonts w:asciiTheme="minorEastAsia" w:eastAsiaTheme="minorEastAsia" w:hAnsiTheme="minorEastAsia" w:cs="宋体" w:hint="eastAsia"/>
          <w:sz w:val="24"/>
        </w:rPr>
        <w:t>本章难点：摊</w:t>
      </w:r>
      <w:proofErr w:type="gramStart"/>
      <w:r w:rsidRPr="007D7C6B">
        <w:rPr>
          <w:rFonts w:asciiTheme="minorEastAsia" w:eastAsiaTheme="minorEastAsia" w:hAnsiTheme="minorEastAsia" w:cs="宋体" w:hint="eastAsia"/>
          <w:sz w:val="24"/>
        </w:rPr>
        <w:t>余成本</w:t>
      </w:r>
      <w:proofErr w:type="gramEnd"/>
      <w:r w:rsidRPr="007D7C6B">
        <w:rPr>
          <w:rFonts w:asciiTheme="minorEastAsia" w:eastAsiaTheme="minorEastAsia" w:hAnsiTheme="minorEastAsia" w:cs="宋体" w:hint="eastAsia"/>
          <w:sz w:val="24"/>
        </w:rPr>
        <w:t>计量的金融资产实际利率法</w:t>
      </w:r>
      <w:r w:rsidR="00767BA1" w:rsidRPr="007D7C6B">
        <w:rPr>
          <w:rFonts w:asciiTheme="minorEastAsia" w:eastAsiaTheme="minorEastAsia" w:hAnsiTheme="minorEastAsia" w:cs="宋体" w:hint="eastAsia"/>
          <w:sz w:val="24"/>
        </w:rPr>
        <w:t>、</w:t>
      </w:r>
      <w:r w:rsidRPr="007D7C6B">
        <w:rPr>
          <w:rFonts w:asciiTheme="minorEastAsia" w:eastAsiaTheme="minorEastAsia" w:hAnsiTheme="minorEastAsia" w:cs="宋体" w:hint="eastAsia"/>
          <w:sz w:val="24"/>
        </w:rPr>
        <w:t>以公允价值计量公允价值变动计入其他综合收益的金融资产的会计处理</w:t>
      </w:r>
      <w:r w:rsidR="006C2DA9" w:rsidRPr="007D7C6B">
        <w:rPr>
          <w:rFonts w:asciiTheme="minorEastAsia" w:eastAsiaTheme="minorEastAsia" w:hAnsiTheme="minorEastAsia" w:cs="宋体" w:hint="eastAsia"/>
          <w:sz w:val="24"/>
        </w:rPr>
        <w:t>、长期股权投资权益法</w:t>
      </w:r>
      <w:r w:rsidRPr="007D7C6B">
        <w:rPr>
          <w:rFonts w:asciiTheme="minorEastAsia" w:eastAsiaTheme="minorEastAsia" w:hAnsiTheme="minorEastAsia" w:cs="宋体" w:hint="eastAsia"/>
          <w:sz w:val="24"/>
        </w:rPr>
        <w:t>。</w:t>
      </w:r>
    </w:p>
    <w:p w14:paraId="33A5588D" w14:textId="070B9071" w:rsidR="00B23CE9" w:rsidRPr="007D7C6B" w:rsidRDefault="00B23CE9" w:rsidP="009F2C2A">
      <w:pPr>
        <w:spacing w:line="554" w:lineRule="exact"/>
        <w:ind w:firstLineChars="200" w:firstLine="482"/>
        <w:rPr>
          <w:rFonts w:asciiTheme="minorEastAsia" w:eastAsiaTheme="minorEastAsia" w:hAnsiTheme="minorEastAsia" w:cs="宋体"/>
          <w:sz w:val="24"/>
        </w:rPr>
      </w:pPr>
      <w:r w:rsidRPr="007D7C6B">
        <w:rPr>
          <w:rFonts w:asciiTheme="minorEastAsia" w:eastAsiaTheme="minorEastAsia" w:hAnsiTheme="minorEastAsia" w:cs="宋体" w:hint="eastAsia"/>
          <w:b/>
          <w:bCs/>
          <w:sz w:val="24"/>
        </w:rPr>
        <w:t>课程的考核要求：</w:t>
      </w:r>
      <w:r w:rsidRPr="007D7C6B">
        <w:rPr>
          <w:rFonts w:asciiTheme="minorEastAsia" w:eastAsiaTheme="minorEastAsia" w:hAnsiTheme="minorEastAsia" w:cs="宋体" w:hint="eastAsia"/>
          <w:sz w:val="24"/>
        </w:rPr>
        <w:t>通过本章的教学，使学生了解</w:t>
      </w:r>
      <w:r w:rsidR="006C2DA9" w:rsidRPr="007D7C6B">
        <w:rPr>
          <w:rFonts w:asciiTheme="minorEastAsia" w:eastAsiaTheme="minorEastAsia" w:hAnsiTheme="minorEastAsia" w:cs="宋体" w:hint="eastAsia"/>
          <w:sz w:val="24"/>
        </w:rPr>
        <w:t>投资</w:t>
      </w:r>
      <w:r w:rsidRPr="007D7C6B">
        <w:rPr>
          <w:rFonts w:asciiTheme="minorEastAsia" w:eastAsiaTheme="minorEastAsia" w:hAnsiTheme="minorEastAsia" w:cs="宋体" w:hint="eastAsia"/>
          <w:sz w:val="24"/>
        </w:rPr>
        <w:t>的</w:t>
      </w:r>
      <w:r w:rsidR="003972C7" w:rsidRPr="007D7C6B">
        <w:rPr>
          <w:rFonts w:asciiTheme="minorEastAsia" w:eastAsiaTheme="minorEastAsia" w:hAnsiTheme="minorEastAsia" w:cs="宋体" w:hint="eastAsia"/>
          <w:sz w:val="24"/>
        </w:rPr>
        <w:t>分类</w:t>
      </w:r>
      <w:r w:rsidRPr="007D7C6B">
        <w:rPr>
          <w:rFonts w:asciiTheme="minorEastAsia" w:eastAsiaTheme="minorEastAsia" w:hAnsiTheme="minorEastAsia" w:cs="宋体" w:hint="eastAsia"/>
          <w:sz w:val="24"/>
        </w:rPr>
        <w:t>，掌握以摊</w:t>
      </w:r>
      <w:proofErr w:type="gramStart"/>
      <w:r w:rsidRPr="007D7C6B">
        <w:rPr>
          <w:rFonts w:asciiTheme="minorEastAsia" w:eastAsiaTheme="minorEastAsia" w:hAnsiTheme="minorEastAsia" w:cs="宋体" w:hint="eastAsia"/>
          <w:sz w:val="24"/>
        </w:rPr>
        <w:t>余成本</w:t>
      </w:r>
      <w:proofErr w:type="gramEnd"/>
      <w:r w:rsidRPr="007D7C6B">
        <w:rPr>
          <w:rFonts w:asciiTheme="minorEastAsia" w:eastAsiaTheme="minorEastAsia" w:hAnsiTheme="minorEastAsia" w:cs="宋体" w:hint="eastAsia"/>
          <w:sz w:val="24"/>
        </w:rPr>
        <w:t>计量的金融资产直线法和实际利率法、以公允价值计量公允价值变动计入其他综合收益金融资产的会计处理和交易性金融资产的会计处理</w:t>
      </w:r>
      <w:r w:rsidR="006B306B" w:rsidRPr="007D7C6B">
        <w:rPr>
          <w:rFonts w:asciiTheme="minorEastAsia" w:eastAsiaTheme="minorEastAsia" w:hAnsiTheme="minorEastAsia" w:cs="宋体" w:hint="eastAsia"/>
          <w:sz w:val="24"/>
        </w:rPr>
        <w:t>；</w:t>
      </w:r>
      <w:r w:rsidR="006C2DA9" w:rsidRPr="007D7C6B">
        <w:rPr>
          <w:rFonts w:asciiTheme="minorEastAsia" w:eastAsiaTheme="minorEastAsia" w:hAnsiTheme="minorEastAsia" w:cs="宋体" w:hint="eastAsia"/>
          <w:sz w:val="24"/>
        </w:rPr>
        <w:t>了解长期投资的确认条件及分类，掌握长期股权投资权初始计量、后续计量</w:t>
      </w:r>
      <w:r w:rsidR="006B306B" w:rsidRPr="007D7C6B">
        <w:rPr>
          <w:rFonts w:asciiTheme="minorEastAsia" w:eastAsiaTheme="minorEastAsia" w:hAnsiTheme="minorEastAsia" w:cs="宋体" w:hint="eastAsia"/>
          <w:sz w:val="24"/>
        </w:rPr>
        <w:t>成本法</w:t>
      </w:r>
      <w:r w:rsidR="006C2DA9" w:rsidRPr="007D7C6B">
        <w:rPr>
          <w:rFonts w:asciiTheme="minorEastAsia" w:eastAsiaTheme="minorEastAsia" w:hAnsiTheme="minorEastAsia" w:cs="宋体" w:hint="eastAsia"/>
          <w:sz w:val="24"/>
        </w:rPr>
        <w:t>与</w:t>
      </w:r>
      <w:r w:rsidR="006B306B" w:rsidRPr="007D7C6B">
        <w:rPr>
          <w:rFonts w:asciiTheme="minorEastAsia" w:eastAsiaTheme="minorEastAsia" w:hAnsiTheme="minorEastAsia" w:cs="宋体" w:hint="eastAsia"/>
          <w:sz w:val="24"/>
        </w:rPr>
        <w:t>权益法</w:t>
      </w:r>
      <w:r w:rsidR="006C2DA9" w:rsidRPr="007D7C6B">
        <w:rPr>
          <w:rFonts w:asciiTheme="minorEastAsia" w:eastAsiaTheme="minorEastAsia" w:hAnsiTheme="minorEastAsia" w:cs="宋体" w:hint="eastAsia"/>
          <w:sz w:val="24"/>
        </w:rPr>
        <w:t>核算内容、两种方法转换的原理、长期投资减值确认及其处置会计处理。</w:t>
      </w:r>
      <w:r w:rsidRPr="007D7C6B">
        <w:rPr>
          <w:rFonts w:asciiTheme="minorEastAsia" w:eastAsiaTheme="minorEastAsia" w:hAnsiTheme="minorEastAsia" w:cs="宋体" w:hint="eastAsia"/>
          <w:sz w:val="24"/>
        </w:rPr>
        <w:t>在此基础上，要求学生能运用所掌握的概念、原理及方法解决实际工作中存在的问题。</w:t>
      </w:r>
    </w:p>
    <w:p w14:paraId="6942FA41" w14:textId="77777777" w:rsidR="00B23CE9" w:rsidRPr="007D7C6B" w:rsidRDefault="00B23CE9" w:rsidP="009F2C2A">
      <w:pPr>
        <w:spacing w:line="554" w:lineRule="exact"/>
        <w:ind w:firstLineChars="200" w:firstLine="482"/>
        <w:jc w:val="left"/>
        <w:rPr>
          <w:rFonts w:asciiTheme="minorEastAsia" w:eastAsiaTheme="minorEastAsia" w:hAnsiTheme="minorEastAsia"/>
          <w:b/>
          <w:bCs/>
          <w:sz w:val="24"/>
        </w:rPr>
      </w:pPr>
      <w:r w:rsidRPr="007D7C6B">
        <w:rPr>
          <w:rFonts w:asciiTheme="minorEastAsia" w:eastAsiaTheme="minorEastAsia" w:hAnsiTheme="minorEastAsia"/>
          <w:b/>
          <w:bCs/>
          <w:sz w:val="24"/>
        </w:rPr>
        <w:t>复习思考题：</w:t>
      </w:r>
    </w:p>
    <w:p w14:paraId="49877212" w14:textId="48CDED0F" w:rsidR="00B23CE9" w:rsidRPr="007D7C6B" w:rsidRDefault="00B23CE9" w:rsidP="009F2C2A">
      <w:pPr>
        <w:spacing w:line="554" w:lineRule="exact"/>
        <w:ind w:firstLineChars="200" w:firstLine="480"/>
        <w:rPr>
          <w:rFonts w:asciiTheme="minorEastAsia" w:eastAsiaTheme="minorEastAsia" w:hAnsiTheme="minorEastAsia" w:cs="宋体"/>
          <w:sz w:val="24"/>
        </w:rPr>
      </w:pPr>
      <w:r w:rsidRPr="007D7C6B">
        <w:rPr>
          <w:rFonts w:asciiTheme="minorEastAsia" w:eastAsiaTheme="minorEastAsia" w:hAnsiTheme="minorEastAsia" w:cs="宋体" w:hint="eastAsia"/>
          <w:sz w:val="24"/>
        </w:rPr>
        <w:lastRenderedPageBreak/>
        <w:t>1.</w:t>
      </w:r>
      <w:r w:rsidR="006B306B" w:rsidRPr="007D7C6B">
        <w:rPr>
          <w:rFonts w:asciiTheme="minorEastAsia" w:eastAsiaTheme="minorEastAsia" w:hAnsiTheme="minorEastAsia" w:cs="宋体"/>
          <w:sz w:val="24"/>
        </w:rPr>
        <w:t xml:space="preserve"> </w:t>
      </w:r>
      <w:r w:rsidR="001D641D" w:rsidRPr="007D7C6B">
        <w:rPr>
          <w:rFonts w:asciiTheme="minorEastAsia" w:eastAsiaTheme="minorEastAsia" w:hAnsiTheme="minorEastAsia" w:cs="宋体" w:hint="eastAsia"/>
          <w:sz w:val="24"/>
        </w:rPr>
        <w:t>如何确认</w:t>
      </w:r>
      <w:r w:rsidRPr="007D7C6B">
        <w:rPr>
          <w:rFonts w:asciiTheme="minorEastAsia" w:eastAsiaTheme="minorEastAsia" w:hAnsiTheme="minorEastAsia" w:cs="宋体" w:hint="eastAsia"/>
          <w:sz w:val="24"/>
        </w:rPr>
        <w:t>交易性金融资产</w:t>
      </w:r>
      <w:r w:rsidR="001D641D" w:rsidRPr="007D7C6B">
        <w:rPr>
          <w:rFonts w:asciiTheme="minorEastAsia" w:eastAsiaTheme="minorEastAsia" w:hAnsiTheme="minorEastAsia" w:cs="宋体" w:hint="eastAsia"/>
          <w:sz w:val="24"/>
        </w:rPr>
        <w:t>？如何进行</w:t>
      </w:r>
      <w:r w:rsidRPr="007D7C6B">
        <w:rPr>
          <w:rFonts w:asciiTheme="minorEastAsia" w:eastAsiaTheme="minorEastAsia" w:hAnsiTheme="minorEastAsia" w:cs="宋体" w:hint="eastAsia"/>
          <w:sz w:val="24"/>
        </w:rPr>
        <w:t>初始计量</w:t>
      </w:r>
      <w:r w:rsidR="006B306B" w:rsidRPr="007D7C6B">
        <w:rPr>
          <w:rFonts w:asciiTheme="minorEastAsia" w:eastAsiaTheme="minorEastAsia" w:hAnsiTheme="minorEastAsia" w:cs="宋体" w:hint="eastAsia"/>
          <w:sz w:val="24"/>
        </w:rPr>
        <w:t>与</w:t>
      </w:r>
      <w:r w:rsidRPr="007D7C6B">
        <w:rPr>
          <w:rFonts w:asciiTheme="minorEastAsia" w:eastAsiaTheme="minorEastAsia" w:hAnsiTheme="minorEastAsia" w:cs="宋体" w:hint="eastAsia"/>
          <w:sz w:val="24"/>
        </w:rPr>
        <w:t>期末计量?</w:t>
      </w:r>
    </w:p>
    <w:p w14:paraId="6C2FE9F0" w14:textId="404342B0" w:rsidR="006E2FF5" w:rsidRPr="007D7C6B" w:rsidRDefault="00B23CE9" w:rsidP="009F2C2A">
      <w:pPr>
        <w:spacing w:line="554" w:lineRule="exact"/>
        <w:ind w:firstLineChars="200" w:firstLine="480"/>
        <w:rPr>
          <w:rFonts w:asciiTheme="minorEastAsia" w:eastAsiaTheme="minorEastAsia" w:hAnsiTheme="minorEastAsia" w:cs="宋体"/>
          <w:sz w:val="24"/>
        </w:rPr>
      </w:pPr>
      <w:r w:rsidRPr="007D7C6B">
        <w:rPr>
          <w:rFonts w:asciiTheme="minorEastAsia" w:eastAsiaTheme="minorEastAsia" w:hAnsiTheme="minorEastAsia" w:cs="宋体" w:hint="eastAsia"/>
          <w:sz w:val="24"/>
        </w:rPr>
        <w:t>2.</w:t>
      </w:r>
      <w:r w:rsidR="006E2FF5" w:rsidRPr="007D7C6B">
        <w:rPr>
          <w:rFonts w:asciiTheme="minorEastAsia" w:eastAsiaTheme="minorEastAsia" w:hAnsiTheme="minorEastAsia" w:cs="宋体" w:hint="eastAsia"/>
          <w:sz w:val="24"/>
        </w:rPr>
        <w:t xml:space="preserve"> </w:t>
      </w:r>
      <w:r w:rsidR="001D641D" w:rsidRPr="007D7C6B">
        <w:rPr>
          <w:rFonts w:asciiTheme="minorEastAsia" w:eastAsiaTheme="minorEastAsia" w:hAnsiTheme="minorEastAsia" w:cs="宋体" w:hint="eastAsia"/>
          <w:sz w:val="24"/>
        </w:rPr>
        <w:t>如何确认</w:t>
      </w:r>
      <w:r w:rsidR="006E2FF5" w:rsidRPr="007D7C6B">
        <w:rPr>
          <w:rFonts w:asciiTheme="minorEastAsia" w:eastAsiaTheme="minorEastAsia" w:hAnsiTheme="minorEastAsia" w:cs="宋体" w:hint="eastAsia"/>
          <w:sz w:val="24"/>
        </w:rPr>
        <w:t>以摊</w:t>
      </w:r>
      <w:proofErr w:type="gramStart"/>
      <w:r w:rsidR="006E2FF5" w:rsidRPr="007D7C6B">
        <w:rPr>
          <w:rFonts w:asciiTheme="minorEastAsia" w:eastAsiaTheme="minorEastAsia" w:hAnsiTheme="minorEastAsia" w:cs="宋体" w:hint="eastAsia"/>
          <w:sz w:val="24"/>
        </w:rPr>
        <w:t>余成本</w:t>
      </w:r>
      <w:proofErr w:type="gramEnd"/>
      <w:r w:rsidR="006E2FF5" w:rsidRPr="007D7C6B">
        <w:rPr>
          <w:rFonts w:asciiTheme="minorEastAsia" w:eastAsiaTheme="minorEastAsia" w:hAnsiTheme="minorEastAsia" w:cs="宋体" w:hint="eastAsia"/>
          <w:sz w:val="24"/>
        </w:rPr>
        <w:t>计量的金融资产</w:t>
      </w:r>
      <w:r w:rsidR="001D641D" w:rsidRPr="007D7C6B">
        <w:rPr>
          <w:rFonts w:asciiTheme="minorEastAsia" w:eastAsiaTheme="minorEastAsia" w:hAnsiTheme="minorEastAsia" w:cs="宋体" w:hint="eastAsia"/>
          <w:sz w:val="24"/>
        </w:rPr>
        <w:t>？其</w:t>
      </w:r>
      <w:r w:rsidR="006E2FF5" w:rsidRPr="007D7C6B">
        <w:rPr>
          <w:rFonts w:asciiTheme="minorEastAsia" w:eastAsiaTheme="minorEastAsia" w:hAnsiTheme="minorEastAsia" w:cs="宋体" w:hint="eastAsia"/>
          <w:sz w:val="24"/>
        </w:rPr>
        <w:t>溢价</w:t>
      </w:r>
      <w:r w:rsidR="001D641D" w:rsidRPr="007D7C6B">
        <w:rPr>
          <w:rFonts w:asciiTheme="minorEastAsia" w:eastAsiaTheme="minorEastAsia" w:hAnsiTheme="minorEastAsia" w:cs="宋体" w:hint="eastAsia"/>
          <w:sz w:val="24"/>
        </w:rPr>
        <w:t>摊销</w:t>
      </w:r>
      <w:r w:rsidR="006E2FF5" w:rsidRPr="007D7C6B">
        <w:rPr>
          <w:rFonts w:asciiTheme="minorEastAsia" w:eastAsiaTheme="minorEastAsia" w:hAnsiTheme="minorEastAsia" w:cs="宋体" w:hint="eastAsia"/>
          <w:sz w:val="24"/>
        </w:rPr>
        <w:t>采用直线法</w:t>
      </w:r>
      <w:r w:rsidR="001D641D" w:rsidRPr="007D7C6B">
        <w:rPr>
          <w:rFonts w:asciiTheme="minorEastAsia" w:eastAsiaTheme="minorEastAsia" w:hAnsiTheme="minorEastAsia" w:cs="宋体" w:hint="eastAsia"/>
          <w:sz w:val="24"/>
        </w:rPr>
        <w:t>与</w:t>
      </w:r>
      <w:r w:rsidR="006E2FF5" w:rsidRPr="007D7C6B">
        <w:rPr>
          <w:rFonts w:asciiTheme="minorEastAsia" w:eastAsiaTheme="minorEastAsia" w:hAnsiTheme="minorEastAsia" w:cs="宋体" w:hint="eastAsia"/>
          <w:sz w:val="24"/>
        </w:rPr>
        <w:t>实际利率法对企业的财务状况和经营成果</w:t>
      </w:r>
      <w:r w:rsidR="001D641D" w:rsidRPr="007D7C6B">
        <w:rPr>
          <w:rFonts w:asciiTheme="minorEastAsia" w:eastAsiaTheme="minorEastAsia" w:hAnsiTheme="minorEastAsia" w:cs="宋体" w:hint="eastAsia"/>
          <w:sz w:val="24"/>
        </w:rPr>
        <w:t>有何</w:t>
      </w:r>
      <w:r w:rsidR="006E2FF5" w:rsidRPr="007D7C6B">
        <w:rPr>
          <w:rFonts w:asciiTheme="minorEastAsia" w:eastAsiaTheme="minorEastAsia" w:hAnsiTheme="minorEastAsia" w:cs="宋体" w:hint="eastAsia"/>
          <w:sz w:val="24"/>
        </w:rPr>
        <w:t>影响？</w:t>
      </w:r>
    </w:p>
    <w:p w14:paraId="07F1D3A4" w14:textId="5C07FCFB" w:rsidR="00B23CE9" w:rsidRPr="007D7C6B" w:rsidRDefault="00B23CE9" w:rsidP="009F2C2A">
      <w:pPr>
        <w:spacing w:line="554" w:lineRule="exact"/>
        <w:ind w:firstLineChars="200" w:firstLine="480"/>
        <w:rPr>
          <w:rFonts w:asciiTheme="minorEastAsia" w:eastAsiaTheme="minorEastAsia" w:hAnsiTheme="minorEastAsia" w:cs="宋体"/>
          <w:sz w:val="24"/>
        </w:rPr>
      </w:pPr>
      <w:r w:rsidRPr="007D7C6B">
        <w:rPr>
          <w:rFonts w:asciiTheme="minorEastAsia" w:eastAsiaTheme="minorEastAsia" w:hAnsiTheme="minorEastAsia" w:cs="宋体" w:hint="eastAsia"/>
          <w:sz w:val="24"/>
        </w:rPr>
        <w:t>3.</w:t>
      </w:r>
      <w:r w:rsidR="006E2FF5" w:rsidRPr="007D7C6B">
        <w:rPr>
          <w:rFonts w:asciiTheme="minorEastAsia" w:eastAsiaTheme="minorEastAsia" w:hAnsiTheme="minorEastAsia" w:cs="宋体" w:hint="eastAsia"/>
          <w:sz w:val="24"/>
        </w:rPr>
        <w:t xml:space="preserve"> 试比较交易性金融资产、以公允价值计量且其变动计入其他综合收益的金融资产之间在会计处理上有何不同？</w:t>
      </w:r>
    </w:p>
    <w:p w14:paraId="4FBBE64F" w14:textId="26AB3FDA" w:rsidR="006E2FF5" w:rsidRPr="007D7C6B" w:rsidRDefault="00767BA1" w:rsidP="009F2C2A">
      <w:pPr>
        <w:spacing w:line="554" w:lineRule="exact"/>
        <w:ind w:firstLineChars="200" w:firstLine="480"/>
        <w:rPr>
          <w:rFonts w:asciiTheme="minorEastAsia" w:eastAsiaTheme="minorEastAsia" w:hAnsiTheme="minorEastAsia" w:cs="宋体"/>
          <w:sz w:val="24"/>
        </w:rPr>
      </w:pPr>
      <w:r w:rsidRPr="007D7C6B">
        <w:rPr>
          <w:rFonts w:asciiTheme="minorEastAsia" w:eastAsiaTheme="minorEastAsia" w:hAnsiTheme="minorEastAsia" w:cs="宋体"/>
          <w:sz w:val="24"/>
        </w:rPr>
        <w:t>4</w:t>
      </w:r>
      <w:r w:rsidR="00B23CE9" w:rsidRPr="007D7C6B">
        <w:rPr>
          <w:rFonts w:asciiTheme="minorEastAsia" w:eastAsiaTheme="minorEastAsia" w:hAnsiTheme="minorEastAsia" w:cs="宋体" w:hint="eastAsia"/>
          <w:sz w:val="24"/>
        </w:rPr>
        <w:t>.</w:t>
      </w:r>
      <w:r w:rsidR="006E2FF5" w:rsidRPr="007D7C6B">
        <w:rPr>
          <w:rFonts w:asciiTheme="minorEastAsia" w:eastAsiaTheme="minorEastAsia" w:hAnsiTheme="minorEastAsia" w:cs="宋体"/>
          <w:sz w:val="24"/>
        </w:rPr>
        <w:t xml:space="preserve"> </w:t>
      </w:r>
      <w:r w:rsidR="006E2FF5" w:rsidRPr="007D7C6B">
        <w:rPr>
          <w:rFonts w:asciiTheme="minorEastAsia" w:eastAsiaTheme="minorEastAsia" w:hAnsiTheme="minorEastAsia" w:hint="eastAsia"/>
          <w:sz w:val="24"/>
        </w:rPr>
        <w:t>长期</w:t>
      </w:r>
      <w:r w:rsidR="006E2FF5" w:rsidRPr="007D7C6B">
        <w:rPr>
          <w:rFonts w:asciiTheme="minorEastAsia" w:eastAsiaTheme="minorEastAsia" w:hAnsiTheme="minorEastAsia" w:cs="宋体" w:hint="eastAsia"/>
          <w:sz w:val="24"/>
        </w:rPr>
        <w:t xml:space="preserve">股权投资的类型有哪些？如何分类？ </w:t>
      </w:r>
    </w:p>
    <w:p w14:paraId="767F47AD" w14:textId="0495523E" w:rsidR="006E2FF5" w:rsidRPr="007D7C6B" w:rsidRDefault="00767BA1" w:rsidP="009F2C2A">
      <w:pPr>
        <w:spacing w:line="554" w:lineRule="exact"/>
        <w:ind w:firstLineChars="200" w:firstLine="480"/>
        <w:rPr>
          <w:rFonts w:asciiTheme="minorEastAsia" w:eastAsiaTheme="minorEastAsia" w:hAnsiTheme="minorEastAsia" w:cs="宋体"/>
          <w:sz w:val="24"/>
        </w:rPr>
      </w:pPr>
      <w:r w:rsidRPr="007D7C6B">
        <w:rPr>
          <w:rFonts w:asciiTheme="minorEastAsia" w:eastAsiaTheme="minorEastAsia" w:hAnsiTheme="minorEastAsia" w:cs="宋体"/>
          <w:sz w:val="24"/>
        </w:rPr>
        <w:t>5</w:t>
      </w:r>
      <w:r w:rsidR="006E2FF5" w:rsidRPr="007D7C6B">
        <w:rPr>
          <w:rFonts w:asciiTheme="minorEastAsia" w:eastAsiaTheme="minorEastAsia" w:hAnsiTheme="minorEastAsia" w:cs="宋体" w:hint="eastAsia"/>
          <w:sz w:val="24"/>
        </w:rPr>
        <w:t>.</w:t>
      </w:r>
      <w:r w:rsidR="006E2FF5" w:rsidRPr="007D7C6B">
        <w:rPr>
          <w:rFonts w:asciiTheme="minorEastAsia" w:eastAsiaTheme="minorEastAsia" w:hAnsiTheme="minorEastAsia" w:cs="宋体"/>
          <w:sz w:val="24"/>
        </w:rPr>
        <w:t xml:space="preserve"> </w:t>
      </w:r>
      <w:r w:rsidR="006E2FF5" w:rsidRPr="007D7C6B">
        <w:rPr>
          <w:rFonts w:asciiTheme="minorEastAsia" w:eastAsiaTheme="minorEastAsia" w:hAnsiTheme="minorEastAsia" w:cs="宋体" w:hint="eastAsia"/>
          <w:sz w:val="24"/>
        </w:rPr>
        <w:t>试比较是长期股权投资的成本法和权益法</w:t>
      </w:r>
      <w:r w:rsidR="00951D62" w:rsidRPr="007D7C6B">
        <w:rPr>
          <w:rFonts w:asciiTheme="minorEastAsia" w:eastAsiaTheme="minorEastAsia" w:hAnsiTheme="minorEastAsia" w:cs="宋体" w:hint="eastAsia"/>
          <w:sz w:val="24"/>
        </w:rPr>
        <w:t>差异</w:t>
      </w:r>
      <w:r w:rsidR="006E2FF5" w:rsidRPr="007D7C6B">
        <w:rPr>
          <w:rFonts w:asciiTheme="minorEastAsia" w:eastAsiaTheme="minorEastAsia" w:hAnsiTheme="minorEastAsia" w:cs="宋体" w:hint="eastAsia"/>
          <w:sz w:val="24"/>
        </w:rPr>
        <w:t>？</w:t>
      </w:r>
      <w:r w:rsidR="00951D62" w:rsidRPr="007D7C6B">
        <w:rPr>
          <w:rFonts w:asciiTheme="minorEastAsia" w:eastAsiaTheme="minorEastAsia" w:hAnsiTheme="minorEastAsia" w:cs="宋体" w:hint="eastAsia"/>
          <w:sz w:val="24"/>
        </w:rPr>
        <w:t xml:space="preserve"> </w:t>
      </w:r>
    </w:p>
    <w:p w14:paraId="0BEDB608" w14:textId="3A6E7AB5" w:rsidR="006E2FF5" w:rsidRPr="007D7C6B" w:rsidRDefault="00767BA1" w:rsidP="009F2C2A">
      <w:pPr>
        <w:spacing w:line="554" w:lineRule="exact"/>
        <w:ind w:firstLineChars="200" w:firstLine="480"/>
        <w:rPr>
          <w:rFonts w:asciiTheme="minorEastAsia" w:eastAsiaTheme="minorEastAsia" w:hAnsiTheme="minorEastAsia" w:cs="宋体"/>
          <w:sz w:val="24"/>
        </w:rPr>
      </w:pPr>
      <w:r w:rsidRPr="007D7C6B">
        <w:rPr>
          <w:rFonts w:asciiTheme="minorEastAsia" w:eastAsiaTheme="minorEastAsia" w:hAnsiTheme="minorEastAsia" w:cs="宋体"/>
          <w:sz w:val="24"/>
        </w:rPr>
        <w:t>6</w:t>
      </w:r>
      <w:r w:rsidR="006E2FF5" w:rsidRPr="007D7C6B">
        <w:rPr>
          <w:rFonts w:asciiTheme="minorEastAsia" w:eastAsiaTheme="minorEastAsia" w:hAnsiTheme="minorEastAsia" w:cs="宋体" w:hint="eastAsia"/>
          <w:sz w:val="24"/>
        </w:rPr>
        <w:t>.</w:t>
      </w:r>
      <w:r w:rsidR="006E2FF5" w:rsidRPr="007D7C6B">
        <w:rPr>
          <w:rFonts w:asciiTheme="minorEastAsia" w:eastAsiaTheme="minorEastAsia" w:hAnsiTheme="minorEastAsia" w:cs="宋体"/>
          <w:sz w:val="24"/>
        </w:rPr>
        <w:t xml:space="preserve"> </w:t>
      </w:r>
      <w:r w:rsidR="006E2FF5" w:rsidRPr="007D7C6B">
        <w:rPr>
          <w:rFonts w:asciiTheme="minorEastAsia" w:eastAsiaTheme="minorEastAsia" w:hAnsiTheme="minorEastAsia" w:cs="宋体" w:hint="eastAsia"/>
          <w:sz w:val="24"/>
        </w:rPr>
        <w:t>权益法核算对投资收益的调整因素有哪些？</w:t>
      </w:r>
    </w:p>
    <w:p w14:paraId="5D9461B8" w14:textId="77777777" w:rsidR="00767BA1" w:rsidRPr="007D7C6B" w:rsidRDefault="00767BA1" w:rsidP="009F2C2A">
      <w:pPr>
        <w:spacing w:line="554" w:lineRule="exact"/>
        <w:ind w:firstLineChars="200" w:firstLine="482"/>
        <w:rPr>
          <w:rFonts w:asciiTheme="minorEastAsia" w:eastAsiaTheme="minorEastAsia" w:hAnsiTheme="minorEastAsia" w:cs="宋体"/>
          <w:b/>
          <w:bCs/>
          <w:sz w:val="24"/>
        </w:rPr>
      </w:pPr>
    </w:p>
    <w:p w14:paraId="0AF9CE51" w14:textId="3B6645E6" w:rsidR="00B23CE9" w:rsidRPr="007D7C6B" w:rsidRDefault="00B23CE9" w:rsidP="009F2C2A">
      <w:pPr>
        <w:spacing w:line="554" w:lineRule="exact"/>
        <w:ind w:firstLineChars="200" w:firstLine="482"/>
        <w:rPr>
          <w:rFonts w:asciiTheme="minorEastAsia" w:eastAsiaTheme="minorEastAsia" w:hAnsiTheme="minorEastAsia" w:cs="宋体"/>
          <w:b/>
          <w:bCs/>
          <w:sz w:val="24"/>
        </w:rPr>
      </w:pPr>
      <w:r w:rsidRPr="007D7C6B">
        <w:rPr>
          <w:rFonts w:asciiTheme="minorEastAsia" w:eastAsiaTheme="minorEastAsia" w:hAnsiTheme="minorEastAsia" w:cs="宋体" w:hint="eastAsia"/>
          <w:b/>
          <w:bCs/>
          <w:sz w:val="24"/>
        </w:rPr>
        <w:t>第</w:t>
      </w:r>
      <w:r w:rsidR="00951D62" w:rsidRPr="007D7C6B">
        <w:rPr>
          <w:rFonts w:asciiTheme="minorEastAsia" w:eastAsiaTheme="minorEastAsia" w:hAnsiTheme="minorEastAsia" w:cs="宋体" w:hint="eastAsia"/>
          <w:b/>
          <w:bCs/>
          <w:sz w:val="24"/>
        </w:rPr>
        <w:t>六</w:t>
      </w:r>
      <w:r w:rsidRPr="007D7C6B">
        <w:rPr>
          <w:rFonts w:asciiTheme="minorEastAsia" w:eastAsiaTheme="minorEastAsia" w:hAnsiTheme="minorEastAsia" w:cs="宋体" w:hint="eastAsia"/>
          <w:b/>
          <w:bCs/>
          <w:sz w:val="24"/>
        </w:rPr>
        <w:t>章 固定资产</w:t>
      </w:r>
    </w:p>
    <w:p w14:paraId="2C6CA722" w14:textId="77777777" w:rsidR="00B23CE9" w:rsidRPr="007D7C6B" w:rsidRDefault="00B23CE9" w:rsidP="009F2C2A">
      <w:pPr>
        <w:spacing w:line="554" w:lineRule="exact"/>
        <w:ind w:firstLineChars="200" w:firstLine="480"/>
        <w:rPr>
          <w:rFonts w:asciiTheme="minorEastAsia" w:eastAsiaTheme="minorEastAsia" w:hAnsiTheme="minorEastAsia"/>
          <w:bCs/>
          <w:sz w:val="24"/>
        </w:rPr>
      </w:pPr>
      <w:r w:rsidRPr="007D7C6B">
        <w:rPr>
          <w:rFonts w:asciiTheme="minorEastAsia" w:eastAsiaTheme="minorEastAsia" w:hAnsiTheme="minorEastAsia" w:hint="eastAsia"/>
          <w:bCs/>
          <w:sz w:val="24"/>
        </w:rPr>
        <w:t>第一节 固定资产概述</w:t>
      </w:r>
    </w:p>
    <w:p w14:paraId="5F54958C" w14:textId="32C10318" w:rsidR="00B23CE9" w:rsidRPr="007D7C6B" w:rsidRDefault="00B23CE9" w:rsidP="009F2C2A">
      <w:pPr>
        <w:spacing w:line="554" w:lineRule="exact"/>
        <w:ind w:firstLineChars="200" w:firstLine="480"/>
        <w:rPr>
          <w:rFonts w:asciiTheme="minorEastAsia" w:eastAsiaTheme="minorEastAsia" w:hAnsiTheme="minorEastAsia" w:cs="宋体"/>
          <w:sz w:val="24"/>
        </w:rPr>
      </w:pPr>
      <w:r w:rsidRPr="007D7C6B">
        <w:rPr>
          <w:rFonts w:asciiTheme="minorEastAsia" w:eastAsiaTheme="minorEastAsia" w:hAnsiTheme="minorEastAsia" w:hint="eastAsia"/>
          <w:bCs/>
          <w:sz w:val="24"/>
        </w:rPr>
        <w:t xml:space="preserve"> </w:t>
      </w:r>
      <w:r w:rsidRPr="007D7C6B">
        <w:rPr>
          <w:rFonts w:asciiTheme="minorEastAsia" w:eastAsiaTheme="minorEastAsia" w:hAnsiTheme="minorEastAsia" w:cs="宋体" w:hint="eastAsia"/>
          <w:sz w:val="24"/>
        </w:rPr>
        <w:t xml:space="preserve"> 1.</w:t>
      </w:r>
      <w:r w:rsidR="00111AEC" w:rsidRPr="007D7C6B">
        <w:rPr>
          <w:rFonts w:asciiTheme="minorEastAsia" w:eastAsiaTheme="minorEastAsia" w:hAnsiTheme="minorEastAsia" w:cs="宋体"/>
          <w:sz w:val="24"/>
        </w:rPr>
        <w:t xml:space="preserve"> </w:t>
      </w:r>
      <w:r w:rsidRPr="007D7C6B">
        <w:rPr>
          <w:rFonts w:asciiTheme="minorEastAsia" w:eastAsiaTheme="minorEastAsia" w:hAnsiTheme="minorEastAsia" w:cs="宋体" w:hint="eastAsia"/>
          <w:sz w:val="24"/>
        </w:rPr>
        <w:t>固定资产的概念及其特征</w:t>
      </w:r>
    </w:p>
    <w:p w14:paraId="4AF9FFAA" w14:textId="31A07C12" w:rsidR="00B23CE9" w:rsidRPr="007D7C6B" w:rsidRDefault="00B23CE9" w:rsidP="009F2C2A">
      <w:pPr>
        <w:spacing w:line="554" w:lineRule="exact"/>
        <w:ind w:firstLineChars="200" w:firstLine="480"/>
        <w:rPr>
          <w:rFonts w:asciiTheme="minorEastAsia" w:eastAsiaTheme="minorEastAsia" w:hAnsiTheme="minorEastAsia" w:cs="宋体"/>
          <w:sz w:val="24"/>
        </w:rPr>
      </w:pPr>
      <w:r w:rsidRPr="007D7C6B">
        <w:rPr>
          <w:rFonts w:asciiTheme="minorEastAsia" w:eastAsiaTheme="minorEastAsia" w:hAnsiTheme="minorEastAsia" w:cs="宋体" w:hint="eastAsia"/>
          <w:sz w:val="24"/>
        </w:rPr>
        <w:t xml:space="preserve">  2.</w:t>
      </w:r>
      <w:r w:rsidR="00111AEC" w:rsidRPr="007D7C6B">
        <w:rPr>
          <w:rFonts w:asciiTheme="minorEastAsia" w:eastAsiaTheme="minorEastAsia" w:hAnsiTheme="minorEastAsia" w:cs="宋体"/>
          <w:sz w:val="24"/>
        </w:rPr>
        <w:t xml:space="preserve"> </w:t>
      </w:r>
      <w:r w:rsidRPr="007D7C6B">
        <w:rPr>
          <w:rFonts w:asciiTheme="minorEastAsia" w:eastAsiaTheme="minorEastAsia" w:hAnsiTheme="minorEastAsia" w:cs="宋体" w:hint="eastAsia"/>
          <w:sz w:val="24"/>
        </w:rPr>
        <w:t>固定资产的确认</w:t>
      </w:r>
    </w:p>
    <w:p w14:paraId="73D1F47F" w14:textId="74C49BE6" w:rsidR="00B23CE9" w:rsidRPr="007D7C6B" w:rsidRDefault="00B23CE9" w:rsidP="009F2C2A">
      <w:pPr>
        <w:spacing w:line="554" w:lineRule="exact"/>
        <w:ind w:firstLineChars="200" w:firstLine="480"/>
        <w:rPr>
          <w:rFonts w:asciiTheme="minorEastAsia" w:eastAsiaTheme="minorEastAsia" w:hAnsiTheme="minorEastAsia" w:cs="宋体"/>
          <w:sz w:val="24"/>
        </w:rPr>
      </w:pPr>
      <w:r w:rsidRPr="007D7C6B">
        <w:rPr>
          <w:rFonts w:asciiTheme="minorEastAsia" w:eastAsiaTheme="minorEastAsia" w:hAnsiTheme="minorEastAsia" w:cs="宋体" w:hint="eastAsia"/>
          <w:sz w:val="24"/>
        </w:rPr>
        <w:t xml:space="preserve"> </w:t>
      </w:r>
      <w:r w:rsidRPr="007D7C6B">
        <w:rPr>
          <w:rFonts w:asciiTheme="minorEastAsia" w:eastAsiaTheme="minorEastAsia" w:hAnsiTheme="minorEastAsia" w:cs="宋体"/>
          <w:sz w:val="24"/>
        </w:rPr>
        <w:t xml:space="preserve"> 3.</w:t>
      </w:r>
      <w:r w:rsidR="00111AEC" w:rsidRPr="007D7C6B">
        <w:rPr>
          <w:rFonts w:asciiTheme="minorEastAsia" w:eastAsiaTheme="minorEastAsia" w:hAnsiTheme="minorEastAsia" w:cs="宋体"/>
          <w:sz w:val="24"/>
        </w:rPr>
        <w:t xml:space="preserve"> </w:t>
      </w:r>
      <w:r w:rsidRPr="007D7C6B">
        <w:rPr>
          <w:rFonts w:asciiTheme="minorEastAsia" w:eastAsiaTheme="minorEastAsia" w:hAnsiTheme="minorEastAsia" w:cs="宋体"/>
          <w:sz w:val="24"/>
        </w:rPr>
        <w:t>固定资产的计价</w:t>
      </w:r>
    </w:p>
    <w:p w14:paraId="589DA0E0" w14:textId="359DACD5" w:rsidR="00B23CE9" w:rsidRPr="007D7C6B" w:rsidRDefault="00B23CE9" w:rsidP="009F2C2A">
      <w:pPr>
        <w:spacing w:line="554" w:lineRule="exact"/>
        <w:ind w:firstLineChars="200" w:firstLine="480"/>
        <w:rPr>
          <w:rFonts w:asciiTheme="minorEastAsia" w:eastAsiaTheme="minorEastAsia" w:hAnsiTheme="minorEastAsia" w:cs="宋体"/>
          <w:sz w:val="24"/>
        </w:rPr>
      </w:pPr>
      <w:r w:rsidRPr="007D7C6B">
        <w:rPr>
          <w:rFonts w:asciiTheme="minorEastAsia" w:eastAsiaTheme="minorEastAsia" w:hAnsiTheme="minorEastAsia" w:cs="宋体" w:hint="eastAsia"/>
          <w:sz w:val="24"/>
        </w:rPr>
        <w:t xml:space="preserve">  </w:t>
      </w:r>
      <w:r w:rsidRPr="007D7C6B">
        <w:rPr>
          <w:rFonts w:asciiTheme="minorEastAsia" w:eastAsiaTheme="minorEastAsia" w:hAnsiTheme="minorEastAsia" w:cs="宋体"/>
          <w:sz w:val="24"/>
        </w:rPr>
        <w:t>4</w:t>
      </w:r>
      <w:r w:rsidRPr="007D7C6B">
        <w:rPr>
          <w:rFonts w:asciiTheme="minorEastAsia" w:eastAsiaTheme="minorEastAsia" w:hAnsiTheme="minorEastAsia" w:cs="宋体" w:hint="eastAsia"/>
          <w:sz w:val="24"/>
        </w:rPr>
        <w:t>.</w:t>
      </w:r>
      <w:r w:rsidR="00111AEC" w:rsidRPr="007D7C6B">
        <w:rPr>
          <w:rFonts w:asciiTheme="minorEastAsia" w:eastAsiaTheme="minorEastAsia" w:hAnsiTheme="minorEastAsia" w:cs="宋体"/>
          <w:sz w:val="24"/>
        </w:rPr>
        <w:t xml:space="preserve"> </w:t>
      </w:r>
      <w:r w:rsidRPr="007D7C6B">
        <w:rPr>
          <w:rFonts w:asciiTheme="minorEastAsia" w:eastAsiaTheme="minorEastAsia" w:hAnsiTheme="minorEastAsia" w:cs="宋体" w:hint="eastAsia"/>
          <w:sz w:val="24"/>
        </w:rPr>
        <w:t>固定资产的分类</w:t>
      </w:r>
    </w:p>
    <w:p w14:paraId="32318B37" w14:textId="7CFC3EF7" w:rsidR="00B23CE9" w:rsidRPr="007D7C6B" w:rsidRDefault="00B23CE9" w:rsidP="009F2C2A">
      <w:pPr>
        <w:spacing w:line="554" w:lineRule="exact"/>
        <w:ind w:firstLineChars="200" w:firstLine="480"/>
        <w:rPr>
          <w:rFonts w:asciiTheme="minorEastAsia" w:eastAsiaTheme="minorEastAsia" w:hAnsiTheme="minorEastAsia" w:cs="宋体"/>
          <w:sz w:val="24"/>
        </w:rPr>
      </w:pPr>
      <w:r w:rsidRPr="007D7C6B">
        <w:rPr>
          <w:rFonts w:asciiTheme="minorEastAsia" w:eastAsiaTheme="minorEastAsia" w:hAnsiTheme="minorEastAsia" w:cs="宋体" w:hint="eastAsia"/>
          <w:sz w:val="24"/>
        </w:rPr>
        <w:t xml:space="preserve">  </w:t>
      </w:r>
      <w:r w:rsidRPr="007D7C6B">
        <w:rPr>
          <w:rFonts w:asciiTheme="minorEastAsia" w:eastAsiaTheme="minorEastAsia" w:hAnsiTheme="minorEastAsia" w:cs="宋体"/>
          <w:sz w:val="24"/>
        </w:rPr>
        <w:t>5</w:t>
      </w:r>
      <w:r w:rsidRPr="007D7C6B">
        <w:rPr>
          <w:rFonts w:asciiTheme="minorEastAsia" w:eastAsiaTheme="minorEastAsia" w:hAnsiTheme="minorEastAsia" w:cs="宋体" w:hint="eastAsia"/>
          <w:sz w:val="24"/>
        </w:rPr>
        <w:t>.</w:t>
      </w:r>
      <w:r w:rsidR="00111AEC" w:rsidRPr="007D7C6B">
        <w:rPr>
          <w:rFonts w:asciiTheme="minorEastAsia" w:eastAsiaTheme="minorEastAsia" w:hAnsiTheme="minorEastAsia" w:cs="宋体"/>
          <w:sz w:val="24"/>
        </w:rPr>
        <w:t xml:space="preserve"> </w:t>
      </w:r>
      <w:r w:rsidRPr="007D7C6B">
        <w:rPr>
          <w:rFonts w:asciiTheme="minorEastAsia" w:eastAsiaTheme="minorEastAsia" w:hAnsiTheme="minorEastAsia" w:cs="宋体" w:hint="eastAsia"/>
          <w:sz w:val="24"/>
        </w:rPr>
        <w:t>固定资产的计量属性</w:t>
      </w:r>
    </w:p>
    <w:p w14:paraId="31B68EA7" w14:textId="77777777" w:rsidR="00B23CE9" w:rsidRPr="007D7C6B" w:rsidRDefault="00B23CE9" w:rsidP="009F2C2A">
      <w:pPr>
        <w:spacing w:line="554" w:lineRule="exact"/>
        <w:ind w:firstLineChars="200" w:firstLine="480"/>
        <w:rPr>
          <w:rFonts w:asciiTheme="minorEastAsia" w:eastAsiaTheme="minorEastAsia" w:hAnsiTheme="minorEastAsia" w:cs="宋体"/>
          <w:sz w:val="24"/>
        </w:rPr>
      </w:pPr>
      <w:r w:rsidRPr="007D7C6B">
        <w:rPr>
          <w:rFonts w:asciiTheme="minorEastAsia" w:eastAsiaTheme="minorEastAsia" w:hAnsiTheme="minorEastAsia" w:cs="宋体" w:hint="eastAsia"/>
          <w:sz w:val="24"/>
        </w:rPr>
        <w:t>第二节 固定资产的取得</w:t>
      </w:r>
    </w:p>
    <w:p w14:paraId="438B760F" w14:textId="740896E4" w:rsidR="00B23CE9" w:rsidRPr="007D7C6B" w:rsidRDefault="00B23CE9" w:rsidP="009F2C2A">
      <w:pPr>
        <w:spacing w:line="554" w:lineRule="exact"/>
        <w:ind w:firstLineChars="200" w:firstLine="480"/>
        <w:rPr>
          <w:rFonts w:asciiTheme="minorEastAsia" w:eastAsiaTheme="minorEastAsia" w:hAnsiTheme="minorEastAsia" w:cs="宋体"/>
          <w:sz w:val="24"/>
        </w:rPr>
      </w:pPr>
      <w:r w:rsidRPr="007D7C6B">
        <w:rPr>
          <w:rFonts w:asciiTheme="minorEastAsia" w:eastAsiaTheme="minorEastAsia" w:hAnsiTheme="minorEastAsia" w:cs="宋体" w:hint="eastAsia"/>
          <w:sz w:val="24"/>
        </w:rPr>
        <w:t xml:space="preserve">  1.</w:t>
      </w:r>
      <w:r w:rsidR="00111AEC" w:rsidRPr="007D7C6B">
        <w:rPr>
          <w:rFonts w:asciiTheme="minorEastAsia" w:eastAsiaTheme="minorEastAsia" w:hAnsiTheme="minorEastAsia" w:cs="宋体"/>
          <w:sz w:val="24"/>
        </w:rPr>
        <w:t xml:space="preserve"> </w:t>
      </w:r>
      <w:r w:rsidRPr="007D7C6B">
        <w:rPr>
          <w:rFonts w:asciiTheme="minorEastAsia" w:eastAsiaTheme="minorEastAsia" w:hAnsiTheme="minorEastAsia" w:cs="宋体" w:hint="eastAsia"/>
          <w:sz w:val="24"/>
        </w:rPr>
        <w:t>现金购置</w:t>
      </w:r>
    </w:p>
    <w:p w14:paraId="583CEBAC" w14:textId="0891B120" w:rsidR="00B23CE9" w:rsidRPr="007D7C6B" w:rsidRDefault="00B23CE9" w:rsidP="009F2C2A">
      <w:pPr>
        <w:spacing w:line="554" w:lineRule="exact"/>
        <w:ind w:firstLineChars="200" w:firstLine="480"/>
        <w:rPr>
          <w:rFonts w:asciiTheme="minorEastAsia" w:eastAsiaTheme="minorEastAsia" w:hAnsiTheme="minorEastAsia" w:cs="宋体"/>
          <w:sz w:val="24"/>
        </w:rPr>
      </w:pPr>
      <w:r w:rsidRPr="007D7C6B">
        <w:rPr>
          <w:rFonts w:asciiTheme="minorEastAsia" w:eastAsiaTheme="minorEastAsia" w:hAnsiTheme="minorEastAsia" w:cs="宋体" w:hint="eastAsia"/>
          <w:sz w:val="24"/>
        </w:rPr>
        <w:t xml:space="preserve">  2.</w:t>
      </w:r>
      <w:r w:rsidR="00111AEC" w:rsidRPr="007D7C6B">
        <w:rPr>
          <w:rFonts w:asciiTheme="minorEastAsia" w:eastAsiaTheme="minorEastAsia" w:hAnsiTheme="minorEastAsia" w:cs="宋体"/>
          <w:sz w:val="24"/>
        </w:rPr>
        <w:t xml:space="preserve"> </w:t>
      </w:r>
      <w:r w:rsidRPr="007D7C6B">
        <w:rPr>
          <w:rFonts w:asciiTheme="minorEastAsia" w:eastAsiaTheme="minorEastAsia" w:hAnsiTheme="minorEastAsia" w:cs="宋体" w:hint="eastAsia"/>
          <w:sz w:val="24"/>
        </w:rPr>
        <w:t>分期付款购置</w:t>
      </w:r>
    </w:p>
    <w:p w14:paraId="342A179A" w14:textId="5844DBAF" w:rsidR="00B23CE9" w:rsidRPr="007D7C6B" w:rsidRDefault="00B23CE9" w:rsidP="009F2C2A">
      <w:pPr>
        <w:spacing w:line="554" w:lineRule="exact"/>
        <w:ind w:firstLineChars="200" w:firstLine="480"/>
        <w:rPr>
          <w:rFonts w:asciiTheme="minorEastAsia" w:eastAsiaTheme="minorEastAsia" w:hAnsiTheme="minorEastAsia" w:cs="宋体"/>
          <w:sz w:val="24"/>
        </w:rPr>
      </w:pPr>
      <w:r w:rsidRPr="007D7C6B">
        <w:rPr>
          <w:rFonts w:asciiTheme="minorEastAsia" w:eastAsiaTheme="minorEastAsia" w:hAnsiTheme="minorEastAsia" w:cs="宋体" w:hint="eastAsia"/>
          <w:sz w:val="24"/>
        </w:rPr>
        <w:t xml:space="preserve">  3.</w:t>
      </w:r>
      <w:r w:rsidR="00111AEC" w:rsidRPr="007D7C6B">
        <w:rPr>
          <w:rFonts w:asciiTheme="minorEastAsia" w:eastAsiaTheme="minorEastAsia" w:hAnsiTheme="minorEastAsia" w:cs="宋体"/>
          <w:sz w:val="24"/>
        </w:rPr>
        <w:t xml:space="preserve"> </w:t>
      </w:r>
      <w:r w:rsidRPr="007D7C6B">
        <w:rPr>
          <w:rFonts w:asciiTheme="minorEastAsia" w:eastAsiaTheme="minorEastAsia" w:hAnsiTheme="minorEastAsia" w:cs="宋体" w:hint="eastAsia"/>
          <w:sz w:val="24"/>
        </w:rPr>
        <w:t>自行建造</w:t>
      </w:r>
    </w:p>
    <w:p w14:paraId="4DD83AEC" w14:textId="64ACB837" w:rsidR="00B23CE9" w:rsidRPr="007D7C6B" w:rsidRDefault="00B23CE9" w:rsidP="009F2C2A">
      <w:pPr>
        <w:spacing w:line="554" w:lineRule="exact"/>
        <w:ind w:firstLineChars="200" w:firstLine="480"/>
        <w:rPr>
          <w:rFonts w:asciiTheme="minorEastAsia" w:eastAsiaTheme="minorEastAsia" w:hAnsiTheme="minorEastAsia" w:cs="宋体"/>
          <w:sz w:val="24"/>
        </w:rPr>
      </w:pPr>
      <w:r w:rsidRPr="007D7C6B">
        <w:rPr>
          <w:rFonts w:asciiTheme="minorEastAsia" w:eastAsiaTheme="minorEastAsia" w:hAnsiTheme="minorEastAsia" w:cs="宋体" w:hint="eastAsia"/>
          <w:sz w:val="24"/>
        </w:rPr>
        <w:t xml:space="preserve">  4.</w:t>
      </w:r>
      <w:r w:rsidR="00111AEC" w:rsidRPr="007D7C6B">
        <w:rPr>
          <w:rFonts w:asciiTheme="minorEastAsia" w:eastAsiaTheme="minorEastAsia" w:hAnsiTheme="minorEastAsia" w:cs="宋体"/>
          <w:sz w:val="24"/>
        </w:rPr>
        <w:t xml:space="preserve"> </w:t>
      </w:r>
      <w:r w:rsidRPr="007D7C6B">
        <w:rPr>
          <w:rFonts w:asciiTheme="minorEastAsia" w:eastAsiaTheme="minorEastAsia" w:hAnsiTheme="minorEastAsia" w:cs="宋体" w:hint="eastAsia"/>
          <w:sz w:val="24"/>
        </w:rPr>
        <w:t>接受投资</w:t>
      </w:r>
    </w:p>
    <w:p w14:paraId="7B59509D" w14:textId="5124088C" w:rsidR="00B23CE9" w:rsidRPr="007D7C6B" w:rsidRDefault="00B23CE9" w:rsidP="009F2C2A">
      <w:pPr>
        <w:spacing w:line="554" w:lineRule="exact"/>
        <w:ind w:firstLineChars="200" w:firstLine="480"/>
        <w:rPr>
          <w:rFonts w:asciiTheme="minorEastAsia" w:eastAsiaTheme="minorEastAsia" w:hAnsiTheme="minorEastAsia" w:cs="宋体"/>
          <w:sz w:val="24"/>
        </w:rPr>
      </w:pPr>
      <w:r w:rsidRPr="007D7C6B">
        <w:rPr>
          <w:rFonts w:asciiTheme="minorEastAsia" w:eastAsiaTheme="minorEastAsia" w:hAnsiTheme="minorEastAsia" w:cs="宋体" w:hint="eastAsia"/>
          <w:sz w:val="24"/>
        </w:rPr>
        <w:t xml:space="preserve">  5.</w:t>
      </w:r>
      <w:r w:rsidR="00111AEC" w:rsidRPr="007D7C6B">
        <w:rPr>
          <w:rFonts w:asciiTheme="minorEastAsia" w:eastAsiaTheme="minorEastAsia" w:hAnsiTheme="minorEastAsia" w:cs="宋体"/>
          <w:sz w:val="24"/>
        </w:rPr>
        <w:t xml:space="preserve"> </w:t>
      </w:r>
      <w:r w:rsidRPr="007D7C6B">
        <w:rPr>
          <w:rFonts w:asciiTheme="minorEastAsia" w:eastAsiaTheme="minorEastAsia" w:hAnsiTheme="minorEastAsia" w:cs="宋体" w:hint="eastAsia"/>
          <w:sz w:val="24"/>
        </w:rPr>
        <w:t xml:space="preserve">固定资产弃置费用 </w:t>
      </w:r>
    </w:p>
    <w:p w14:paraId="2C7691EB" w14:textId="77777777" w:rsidR="00B23CE9" w:rsidRPr="007D7C6B" w:rsidRDefault="00B23CE9" w:rsidP="009F2C2A">
      <w:pPr>
        <w:spacing w:line="554" w:lineRule="exact"/>
        <w:ind w:firstLineChars="200" w:firstLine="480"/>
        <w:rPr>
          <w:rFonts w:asciiTheme="minorEastAsia" w:eastAsiaTheme="minorEastAsia" w:hAnsiTheme="minorEastAsia" w:cs="宋体"/>
          <w:sz w:val="24"/>
        </w:rPr>
      </w:pPr>
      <w:r w:rsidRPr="007D7C6B">
        <w:rPr>
          <w:rFonts w:asciiTheme="minorEastAsia" w:eastAsiaTheme="minorEastAsia" w:hAnsiTheme="minorEastAsia" w:cs="宋体" w:hint="eastAsia"/>
          <w:sz w:val="24"/>
        </w:rPr>
        <w:t>第三节 固定资产折旧</w:t>
      </w:r>
    </w:p>
    <w:p w14:paraId="5BC8BA03" w14:textId="6E68B248" w:rsidR="00B23CE9" w:rsidRPr="007D7C6B" w:rsidRDefault="00B23CE9" w:rsidP="009F2C2A">
      <w:pPr>
        <w:spacing w:line="554" w:lineRule="exact"/>
        <w:ind w:firstLineChars="200" w:firstLine="480"/>
        <w:rPr>
          <w:rFonts w:asciiTheme="minorEastAsia" w:eastAsiaTheme="minorEastAsia" w:hAnsiTheme="minorEastAsia" w:cs="宋体"/>
          <w:sz w:val="24"/>
        </w:rPr>
      </w:pPr>
      <w:r w:rsidRPr="007D7C6B">
        <w:rPr>
          <w:rFonts w:asciiTheme="minorEastAsia" w:eastAsiaTheme="minorEastAsia" w:hAnsiTheme="minorEastAsia" w:cs="宋体" w:hint="eastAsia"/>
          <w:sz w:val="24"/>
        </w:rPr>
        <w:lastRenderedPageBreak/>
        <w:t xml:space="preserve">  1.</w:t>
      </w:r>
      <w:r w:rsidR="00111AEC" w:rsidRPr="007D7C6B">
        <w:rPr>
          <w:rFonts w:asciiTheme="minorEastAsia" w:eastAsiaTheme="minorEastAsia" w:hAnsiTheme="minorEastAsia" w:cs="宋体"/>
          <w:sz w:val="24"/>
        </w:rPr>
        <w:t xml:space="preserve"> </w:t>
      </w:r>
      <w:r w:rsidRPr="007D7C6B">
        <w:rPr>
          <w:rFonts w:asciiTheme="minorEastAsia" w:eastAsiaTheme="minorEastAsia" w:hAnsiTheme="minorEastAsia" w:cs="宋体" w:hint="eastAsia"/>
          <w:sz w:val="24"/>
        </w:rPr>
        <w:t>固定资产折旧的性质</w:t>
      </w:r>
    </w:p>
    <w:p w14:paraId="3E94F688" w14:textId="418C62AD" w:rsidR="00B23CE9" w:rsidRPr="007D7C6B" w:rsidRDefault="00B23CE9" w:rsidP="009F2C2A">
      <w:pPr>
        <w:spacing w:line="554" w:lineRule="exact"/>
        <w:ind w:firstLineChars="200" w:firstLine="480"/>
        <w:rPr>
          <w:rFonts w:asciiTheme="minorEastAsia" w:eastAsiaTheme="minorEastAsia" w:hAnsiTheme="minorEastAsia" w:cs="宋体"/>
          <w:sz w:val="24"/>
        </w:rPr>
      </w:pPr>
      <w:r w:rsidRPr="007D7C6B">
        <w:rPr>
          <w:rFonts w:asciiTheme="minorEastAsia" w:eastAsiaTheme="minorEastAsia" w:hAnsiTheme="minorEastAsia" w:cs="宋体" w:hint="eastAsia"/>
          <w:sz w:val="24"/>
        </w:rPr>
        <w:t xml:space="preserve">  2.</w:t>
      </w:r>
      <w:r w:rsidR="00111AEC" w:rsidRPr="007D7C6B">
        <w:rPr>
          <w:rFonts w:asciiTheme="minorEastAsia" w:eastAsiaTheme="minorEastAsia" w:hAnsiTheme="minorEastAsia" w:cs="宋体"/>
          <w:sz w:val="24"/>
        </w:rPr>
        <w:t xml:space="preserve"> </w:t>
      </w:r>
      <w:r w:rsidRPr="007D7C6B">
        <w:rPr>
          <w:rFonts w:asciiTheme="minorEastAsia" w:eastAsiaTheme="minorEastAsia" w:hAnsiTheme="minorEastAsia" w:cs="宋体" w:hint="eastAsia"/>
          <w:sz w:val="24"/>
        </w:rPr>
        <w:t>计提固定资产折旧的范围</w:t>
      </w:r>
    </w:p>
    <w:p w14:paraId="73C29964" w14:textId="41B25DB1" w:rsidR="00B23CE9" w:rsidRPr="007D7C6B" w:rsidRDefault="00B23CE9" w:rsidP="009F2C2A">
      <w:pPr>
        <w:spacing w:line="554" w:lineRule="exact"/>
        <w:ind w:firstLineChars="200" w:firstLine="480"/>
        <w:rPr>
          <w:rFonts w:asciiTheme="minorEastAsia" w:eastAsiaTheme="minorEastAsia" w:hAnsiTheme="minorEastAsia" w:cs="宋体"/>
          <w:sz w:val="24"/>
        </w:rPr>
      </w:pPr>
      <w:r w:rsidRPr="007D7C6B">
        <w:rPr>
          <w:rFonts w:asciiTheme="minorEastAsia" w:eastAsiaTheme="minorEastAsia" w:hAnsiTheme="minorEastAsia" w:cs="宋体" w:hint="eastAsia"/>
          <w:sz w:val="24"/>
        </w:rPr>
        <w:t xml:space="preserve">  3.</w:t>
      </w:r>
      <w:r w:rsidR="00111AEC" w:rsidRPr="007D7C6B">
        <w:rPr>
          <w:rFonts w:asciiTheme="minorEastAsia" w:eastAsiaTheme="minorEastAsia" w:hAnsiTheme="minorEastAsia" w:cs="宋体"/>
          <w:sz w:val="24"/>
        </w:rPr>
        <w:t xml:space="preserve"> </w:t>
      </w:r>
      <w:r w:rsidRPr="007D7C6B">
        <w:rPr>
          <w:rFonts w:asciiTheme="minorEastAsia" w:eastAsiaTheme="minorEastAsia" w:hAnsiTheme="minorEastAsia" w:cs="宋体" w:hint="eastAsia"/>
          <w:sz w:val="24"/>
        </w:rPr>
        <w:t>固定资产折旧的因素</w:t>
      </w:r>
    </w:p>
    <w:p w14:paraId="0B83974E" w14:textId="72C116C8" w:rsidR="00B23CE9" w:rsidRPr="007D7C6B" w:rsidRDefault="00B23CE9" w:rsidP="009F2C2A">
      <w:pPr>
        <w:spacing w:line="554" w:lineRule="exact"/>
        <w:ind w:firstLineChars="200" w:firstLine="480"/>
        <w:rPr>
          <w:rFonts w:asciiTheme="minorEastAsia" w:eastAsiaTheme="minorEastAsia" w:hAnsiTheme="minorEastAsia" w:cs="宋体"/>
          <w:sz w:val="24"/>
        </w:rPr>
      </w:pPr>
      <w:r w:rsidRPr="007D7C6B">
        <w:rPr>
          <w:rFonts w:asciiTheme="minorEastAsia" w:eastAsiaTheme="minorEastAsia" w:hAnsiTheme="minorEastAsia" w:cs="宋体" w:hint="eastAsia"/>
          <w:sz w:val="24"/>
        </w:rPr>
        <w:t xml:space="preserve">  4.</w:t>
      </w:r>
      <w:r w:rsidR="00111AEC" w:rsidRPr="007D7C6B">
        <w:rPr>
          <w:rFonts w:asciiTheme="minorEastAsia" w:eastAsiaTheme="minorEastAsia" w:hAnsiTheme="minorEastAsia" w:cs="宋体"/>
          <w:sz w:val="24"/>
        </w:rPr>
        <w:t xml:space="preserve"> </w:t>
      </w:r>
      <w:r w:rsidRPr="007D7C6B">
        <w:rPr>
          <w:rFonts w:asciiTheme="minorEastAsia" w:eastAsiaTheme="minorEastAsia" w:hAnsiTheme="minorEastAsia" w:cs="宋体" w:hint="eastAsia"/>
          <w:sz w:val="24"/>
        </w:rPr>
        <w:t>固定资产折旧的方法</w:t>
      </w:r>
    </w:p>
    <w:p w14:paraId="5250361F" w14:textId="7493DB6F" w:rsidR="00B23CE9" w:rsidRPr="007D7C6B" w:rsidRDefault="00B23CE9" w:rsidP="009F2C2A">
      <w:pPr>
        <w:spacing w:line="554" w:lineRule="exact"/>
        <w:ind w:firstLineChars="200" w:firstLine="480"/>
        <w:rPr>
          <w:rFonts w:asciiTheme="minorEastAsia" w:eastAsiaTheme="minorEastAsia" w:hAnsiTheme="minorEastAsia" w:cs="宋体"/>
          <w:sz w:val="24"/>
        </w:rPr>
      </w:pPr>
      <w:r w:rsidRPr="007D7C6B">
        <w:rPr>
          <w:rFonts w:asciiTheme="minorEastAsia" w:eastAsiaTheme="minorEastAsia" w:hAnsiTheme="minorEastAsia" w:cs="宋体" w:hint="eastAsia"/>
          <w:sz w:val="24"/>
        </w:rPr>
        <w:t xml:space="preserve">  5.</w:t>
      </w:r>
      <w:r w:rsidR="00111AEC" w:rsidRPr="007D7C6B">
        <w:rPr>
          <w:rFonts w:asciiTheme="minorEastAsia" w:eastAsiaTheme="minorEastAsia" w:hAnsiTheme="minorEastAsia" w:cs="宋体"/>
          <w:sz w:val="24"/>
        </w:rPr>
        <w:t xml:space="preserve"> </w:t>
      </w:r>
      <w:r w:rsidRPr="007D7C6B">
        <w:rPr>
          <w:rFonts w:asciiTheme="minorEastAsia" w:eastAsiaTheme="minorEastAsia" w:hAnsiTheme="minorEastAsia" w:cs="宋体" w:hint="eastAsia"/>
          <w:sz w:val="24"/>
        </w:rPr>
        <w:t>分类折旧法和综合折旧法</w:t>
      </w:r>
    </w:p>
    <w:p w14:paraId="6A39123C" w14:textId="77777777" w:rsidR="00B23CE9" w:rsidRPr="007D7C6B" w:rsidRDefault="00B23CE9" w:rsidP="009F2C2A">
      <w:pPr>
        <w:spacing w:line="554" w:lineRule="exact"/>
        <w:ind w:firstLineChars="200" w:firstLine="480"/>
        <w:rPr>
          <w:rFonts w:asciiTheme="minorEastAsia" w:eastAsiaTheme="minorEastAsia" w:hAnsiTheme="minorEastAsia" w:cs="宋体"/>
          <w:sz w:val="24"/>
        </w:rPr>
      </w:pPr>
      <w:r w:rsidRPr="007D7C6B">
        <w:rPr>
          <w:rFonts w:asciiTheme="minorEastAsia" w:eastAsiaTheme="minorEastAsia" w:hAnsiTheme="minorEastAsia" w:cs="宋体" w:hint="eastAsia"/>
          <w:sz w:val="24"/>
        </w:rPr>
        <w:t>第四节 固定资产的后续支出</w:t>
      </w:r>
    </w:p>
    <w:p w14:paraId="2A7D72DF" w14:textId="67561700" w:rsidR="00B23CE9" w:rsidRPr="007D7C6B" w:rsidRDefault="00B23CE9" w:rsidP="009F2C2A">
      <w:pPr>
        <w:spacing w:line="554" w:lineRule="exact"/>
        <w:ind w:firstLineChars="200" w:firstLine="480"/>
        <w:rPr>
          <w:rFonts w:asciiTheme="minorEastAsia" w:eastAsiaTheme="minorEastAsia" w:hAnsiTheme="minorEastAsia" w:cs="宋体"/>
          <w:sz w:val="24"/>
        </w:rPr>
      </w:pPr>
      <w:r w:rsidRPr="007D7C6B">
        <w:rPr>
          <w:rFonts w:asciiTheme="minorEastAsia" w:eastAsiaTheme="minorEastAsia" w:hAnsiTheme="minorEastAsia" w:cs="宋体" w:hint="eastAsia"/>
          <w:sz w:val="24"/>
        </w:rPr>
        <w:t xml:space="preserve">  1.</w:t>
      </w:r>
      <w:r w:rsidR="00111AEC" w:rsidRPr="007D7C6B">
        <w:rPr>
          <w:rFonts w:asciiTheme="minorEastAsia" w:eastAsiaTheme="minorEastAsia" w:hAnsiTheme="minorEastAsia" w:cs="宋体"/>
          <w:sz w:val="24"/>
        </w:rPr>
        <w:t xml:space="preserve"> </w:t>
      </w:r>
      <w:r w:rsidRPr="007D7C6B">
        <w:rPr>
          <w:rFonts w:asciiTheme="minorEastAsia" w:eastAsiaTheme="minorEastAsia" w:hAnsiTheme="minorEastAsia" w:cs="宋体" w:hint="eastAsia"/>
          <w:sz w:val="24"/>
        </w:rPr>
        <w:t>后续支出的分类</w:t>
      </w:r>
    </w:p>
    <w:p w14:paraId="29AC9E25" w14:textId="63F2D884" w:rsidR="00B23CE9" w:rsidRPr="007D7C6B" w:rsidRDefault="00B23CE9" w:rsidP="009F2C2A">
      <w:pPr>
        <w:spacing w:line="554" w:lineRule="exact"/>
        <w:ind w:firstLineChars="200" w:firstLine="480"/>
        <w:rPr>
          <w:rFonts w:asciiTheme="minorEastAsia" w:eastAsiaTheme="minorEastAsia" w:hAnsiTheme="minorEastAsia" w:cs="宋体"/>
          <w:sz w:val="24"/>
        </w:rPr>
      </w:pPr>
      <w:r w:rsidRPr="007D7C6B">
        <w:rPr>
          <w:rFonts w:asciiTheme="minorEastAsia" w:eastAsiaTheme="minorEastAsia" w:hAnsiTheme="minorEastAsia" w:cs="宋体" w:hint="eastAsia"/>
          <w:sz w:val="24"/>
        </w:rPr>
        <w:t xml:space="preserve">  2.</w:t>
      </w:r>
      <w:r w:rsidR="00111AEC" w:rsidRPr="007D7C6B">
        <w:rPr>
          <w:rFonts w:asciiTheme="minorEastAsia" w:eastAsiaTheme="minorEastAsia" w:hAnsiTheme="minorEastAsia" w:cs="宋体"/>
          <w:sz w:val="24"/>
        </w:rPr>
        <w:t xml:space="preserve"> </w:t>
      </w:r>
      <w:r w:rsidRPr="007D7C6B">
        <w:rPr>
          <w:rFonts w:asciiTheme="minorEastAsia" w:eastAsiaTheme="minorEastAsia" w:hAnsiTheme="minorEastAsia" w:cs="宋体" w:hint="eastAsia"/>
          <w:sz w:val="24"/>
        </w:rPr>
        <w:t>资本化支出的确认与计</w:t>
      </w:r>
      <w:r w:rsidR="004D53C5" w:rsidRPr="007D7C6B">
        <w:rPr>
          <w:rFonts w:asciiTheme="minorEastAsia" w:eastAsiaTheme="minorEastAsia" w:hAnsiTheme="minorEastAsia" w:cs="宋体" w:hint="eastAsia"/>
          <w:sz w:val="24"/>
        </w:rPr>
        <w:t>量</w:t>
      </w:r>
    </w:p>
    <w:p w14:paraId="5E3BAFB5" w14:textId="77777777" w:rsidR="00B23CE9" w:rsidRPr="007D7C6B" w:rsidRDefault="00B23CE9" w:rsidP="009F2C2A">
      <w:pPr>
        <w:spacing w:line="554" w:lineRule="exact"/>
        <w:ind w:firstLineChars="200" w:firstLine="480"/>
        <w:rPr>
          <w:rFonts w:asciiTheme="minorEastAsia" w:eastAsiaTheme="minorEastAsia" w:hAnsiTheme="minorEastAsia" w:cs="宋体"/>
          <w:sz w:val="24"/>
        </w:rPr>
      </w:pPr>
      <w:r w:rsidRPr="007D7C6B">
        <w:rPr>
          <w:rFonts w:asciiTheme="minorEastAsia" w:eastAsiaTheme="minorEastAsia" w:hAnsiTheme="minorEastAsia" w:cs="宋体" w:hint="eastAsia"/>
          <w:sz w:val="24"/>
        </w:rPr>
        <w:t>第五节 固定资产的清查与减值</w:t>
      </w:r>
    </w:p>
    <w:p w14:paraId="32D08A6C" w14:textId="346F8D72" w:rsidR="00B23CE9" w:rsidRPr="007D7C6B" w:rsidRDefault="00B23CE9" w:rsidP="009F2C2A">
      <w:pPr>
        <w:spacing w:line="554" w:lineRule="exact"/>
        <w:ind w:firstLineChars="200" w:firstLine="480"/>
        <w:rPr>
          <w:rFonts w:asciiTheme="minorEastAsia" w:eastAsiaTheme="minorEastAsia" w:hAnsiTheme="minorEastAsia" w:cs="宋体"/>
          <w:sz w:val="24"/>
        </w:rPr>
      </w:pPr>
      <w:r w:rsidRPr="007D7C6B">
        <w:rPr>
          <w:rFonts w:asciiTheme="minorEastAsia" w:eastAsiaTheme="minorEastAsia" w:hAnsiTheme="minorEastAsia" w:cs="宋体" w:hint="eastAsia"/>
          <w:sz w:val="24"/>
        </w:rPr>
        <w:t xml:space="preserve">  1.</w:t>
      </w:r>
      <w:r w:rsidR="00111AEC" w:rsidRPr="007D7C6B">
        <w:rPr>
          <w:rFonts w:asciiTheme="minorEastAsia" w:eastAsiaTheme="minorEastAsia" w:hAnsiTheme="minorEastAsia" w:cs="宋体"/>
          <w:sz w:val="24"/>
        </w:rPr>
        <w:t xml:space="preserve"> </w:t>
      </w:r>
      <w:r w:rsidRPr="007D7C6B">
        <w:rPr>
          <w:rFonts w:asciiTheme="minorEastAsia" w:eastAsiaTheme="minorEastAsia" w:hAnsiTheme="minorEastAsia" w:cs="宋体" w:hint="eastAsia"/>
          <w:sz w:val="24"/>
        </w:rPr>
        <w:t>固定资产的清查</w:t>
      </w:r>
    </w:p>
    <w:p w14:paraId="055B18A5" w14:textId="36922D59" w:rsidR="00B23CE9" w:rsidRPr="007D7C6B" w:rsidRDefault="00B23CE9" w:rsidP="009F2C2A">
      <w:pPr>
        <w:spacing w:line="554" w:lineRule="exact"/>
        <w:ind w:firstLineChars="200" w:firstLine="480"/>
        <w:rPr>
          <w:rFonts w:asciiTheme="minorEastAsia" w:eastAsiaTheme="minorEastAsia" w:hAnsiTheme="minorEastAsia" w:cs="宋体"/>
          <w:sz w:val="24"/>
        </w:rPr>
      </w:pPr>
      <w:r w:rsidRPr="007D7C6B">
        <w:rPr>
          <w:rFonts w:asciiTheme="minorEastAsia" w:eastAsiaTheme="minorEastAsia" w:hAnsiTheme="minorEastAsia" w:cs="宋体" w:hint="eastAsia"/>
          <w:sz w:val="24"/>
        </w:rPr>
        <w:t xml:space="preserve">  2.</w:t>
      </w:r>
      <w:r w:rsidR="00111AEC" w:rsidRPr="007D7C6B">
        <w:rPr>
          <w:rFonts w:asciiTheme="minorEastAsia" w:eastAsiaTheme="minorEastAsia" w:hAnsiTheme="minorEastAsia" w:cs="宋体"/>
          <w:sz w:val="24"/>
        </w:rPr>
        <w:t xml:space="preserve"> </w:t>
      </w:r>
      <w:r w:rsidRPr="007D7C6B">
        <w:rPr>
          <w:rFonts w:asciiTheme="minorEastAsia" w:eastAsiaTheme="minorEastAsia" w:hAnsiTheme="minorEastAsia" w:cs="宋体" w:hint="eastAsia"/>
          <w:sz w:val="24"/>
        </w:rPr>
        <w:t>固定资产的减值</w:t>
      </w:r>
    </w:p>
    <w:p w14:paraId="12CD2964" w14:textId="77777777" w:rsidR="00B23CE9" w:rsidRPr="007D7C6B" w:rsidRDefault="00B23CE9" w:rsidP="009F2C2A">
      <w:pPr>
        <w:spacing w:line="554" w:lineRule="exact"/>
        <w:ind w:firstLineChars="200" w:firstLine="480"/>
        <w:rPr>
          <w:rFonts w:asciiTheme="minorEastAsia" w:eastAsiaTheme="minorEastAsia" w:hAnsiTheme="minorEastAsia" w:cs="宋体"/>
          <w:sz w:val="24"/>
        </w:rPr>
      </w:pPr>
      <w:r w:rsidRPr="007D7C6B">
        <w:rPr>
          <w:rFonts w:asciiTheme="minorEastAsia" w:eastAsiaTheme="minorEastAsia" w:hAnsiTheme="minorEastAsia" w:cs="宋体" w:hint="eastAsia"/>
          <w:sz w:val="24"/>
        </w:rPr>
        <w:t>第六节 固定资产的处置</w:t>
      </w:r>
    </w:p>
    <w:p w14:paraId="63B9A4B0" w14:textId="20E28E7E" w:rsidR="00B23CE9" w:rsidRPr="007D7C6B" w:rsidRDefault="00B23CE9" w:rsidP="009F2C2A">
      <w:pPr>
        <w:spacing w:line="554" w:lineRule="exact"/>
        <w:ind w:firstLineChars="200" w:firstLine="480"/>
        <w:rPr>
          <w:rFonts w:asciiTheme="minorEastAsia" w:eastAsiaTheme="minorEastAsia" w:hAnsiTheme="minorEastAsia" w:cs="宋体"/>
          <w:sz w:val="24"/>
        </w:rPr>
      </w:pPr>
      <w:r w:rsidRPr="007D7C6B">
        <w:rPr>
          <w:rFonts w:asciiTheme="minorEastAsia" w:eastAsiaTheme="minorEastAsia" w:hAnsiTheme="minorEastAsia" w:cs="宋体" w:hint="eastAsia"/>
          <w:sz w:val="24"/>
        </w:rPr>
        <w:t xml:space="preserve">  1.</w:t>
      </w:r>
      <w:r w:rsidR="00111AEC" w:rsidRPr="007D7C6B">
        <w:rPr>
          <w:rFonts w:asciiTheme="minorEastAsia" w:eastAsiaTheme="minorEastAsia" w:hAnsiTheme="minorEastAsia" w:cs="宋体"/>
          <w:sz w:val="24"/>
        </w:rPr>
        <w:t xml:space="preserve"> </w:t>
      </w:r>
      <w:r w:rsidRPr="007D7C6B">
        <w:rPr>
          <w:rFonts w:asciiTheme="minorEastAsia" w:eastAsiaTheme="minorEastAsia" w:hAnsiTheme="minorEastAsia" w:cs="宋体" w:hint="eastAsia"/>
          <w:sz w:val="24"/>
        </w:rPr>
        <w:t>固定资产处置概述</w:t>
      </w:r>
    </w:p>
    <w:p w14:paraId="63EFD917" w14:textId="2E81457A" w:rsidR="00B23CE9" w:rsidRPr="007D7C6B" w:rsidRDefault="00B23CE9" w:rsidP="009F2C2A">
      <w:pPr>
        <w:spacing w:line="554" w:lineRule="exact"/>
        <w:ind w:firstLineChars="300" w:firstLine="720"/>
        <w:rPr>
          <w:rFonts w:asciiTheme="minorEastAsia" w:eastAsiaTheme="minorEastAsia" w:hAnsiTheme="minorEastAsia" w:cs="宋体"/>
          <w:sz w:val="24"/>
        </w:rPr>
      </w:pPr>
      <w:r w:rsidRPr="007D7C6B">
        <w:rPr>
          <w:rFonts w:asciiTheme="minorEastAsia" w:eastAsiaTheme="minorEastAsia" w:hAnsiTheme="minorEastAsia" w:cs="宋体" w:hint="eastAsia"/>
          <w:sz w:val="24"/>
        </w:rPr>
        <w:t>2.</w:t>
      </w:r>
      <w:r w:rsidR="00111AEC" w:rsidRPr="007D7C6B">
        <w:rPr>
          <w:rFonts w:asciiTheme="minorEastAsia" w:eastAsiaTheme="minorEastAsia" w:hAnsiTheme="minorEastAsia" w:cs="宋体"/>
          <w:sz w:val="24"/>
        </w:rPr>
        <w:t xml:space="preserve"> </w:t>
      </w:r>
      <w:r w:rsidRPr="007D7C6B">
        <w:rPr>
          <w:rFonts w:asciiTheme="minorEastAsia" w:eastAsiaTheme="minorEastAsia" w:hAnsiTheme="minorEastAsia" w:cs="宋体" w:hint="eastAsia"/>
          <w:sz w:val="24"/>
        </w:rPr>
        <w:t>固定资产的出售</w:t>
      </w:r>
    </w:p>
    <w:p w14:paraId="03682971" w14:textId="7669312B" w:rsidR="00B23CE9" w:rsidRPr="007D7C6B" w:rsidRDefault="00B23CE9" w:rsidP="009F2C2A">
      <w:pPr>
        <w:spacing w:line="554" w:lineRule="exact"/>
        <w:ind w:firstLineChars="200" w:firstLine="480"/>
        <w:rPr>
          <w:rFonts w:asciiTheme="minorEastAsia" w:eastAsiaTheme="minorEastAsia" w:hAnsiTheme="minorEastAsia" w:cs="宋体"/>
          <w:sz w:val="24"/>
        </w:rPr>
      </w:pPr>
      <w:r w:rsidRPr="007D7C6B">
        <w:rPr>
          <w:rFonts w:asciiTheme="minorEastAsia" w:eastAsiaTheme="minorEastAsia" w:hAnsiTheme="minorEastAsia" w:cs="宋体" w:hint="eastAsia"/>
          <w:sz w:val="24"/>
        </w:rPr>
        <w:t xml:space="preserve">  </w:t>
      </w:r>
      <w:r w:rsidRPr="007D7C6B">
        <w:rPr>
          <w:rFonts w:asciiTheme="minorEastAsia" w:eastAsiaTheme="minorEastAsia" w:hAnsiTheme="minorEastAsia" w:cs="宋体"/>
          <w:sz w:val="24"/>
        </w:rPr>
        <w:t>3</w:t>
      </w:r>
      <w:r w:rsidRPr="007D7C6B">
        <w:rPr>
          <w:rFonts w:asciiTheme="minorEastAsia" w:eastAsiaTheme="minorEastAsia" w:hAnsiTheme="minorEastAsia" w:cs="宋体" w:hint="eastAsia"/>
          <w:sz w:val="24"/>
        </w:rPr>
        <w:t>.</w:t>
      </w:r>
      <w:r w:rsidR="004D53C5" w:rsidRPr="007D7C6B">
        <w:rPr>
          <w:rFonts w:asciiTheme="minorEastAsia" w:eastAsiaTheme="minorEastAsia" w:hAnsiTheme="minorEastAsia" w:cs="宋体"/>
          <w:sz w:val="24"/>
        </w:rPr>
        <w:t xml:space="preserve"> </w:t>
      </w:r>
      <w:r w:rsidRPr="007D7C6B">
        <w:rPr>
          <w:rFonts w:asciiTheme="minorEastAsia" w:eastAsiaTheme="minorEastAsia" w:hAnsiTheme="minorEastAsia" w:cs="宋体" w:hint="eastAsia"/>
          <w:sz w:val="24"/>
        </w:rPr>
        <w:t>固定资产的报废</w:t>
      </w:r>
    </w:p>
    <w:p w14:paraId="4E0A7E9C" w14:textId="77777777" w:rsidR="00B23CE9" w:rsidRPr="007D7C6B" w:rsidRDefault="00B23CE9" w:rsidP="009F2C2A">
      <w:pPr>
        <w:spacing w:line="554" w:lineRule="exact"/>
        <w:ind w:firstLineChars="200" w:firstLine="480"/>
        <w:rPr>
          <w:rFonts w:asciiTheme="minorEastAsia" w:eastAsiaTheme="minorEastAsia" w:hAnsiTheme="minorEastAsia" w:cs="宋体"/>
          <w:sz w:val="24"/>
        </w:rPr>
      </w:pPr>
      <w:r w:rsidRPr="007D7C6B">
        <w:rPr>
          <w:rFonts w:asciiTheme="minorEastAsia" w:eastAsiaTheme="minorEastAsia" w:hAnsiTheme="minorEastAsia" w:cs="宋体" w:hint="eastAsia"/>
          <w:sz w:val="24"/>
        </w:rPr>
        <w:t>第七节 固定资产在财务报表中的列报</w:t>
      </w:r>
    </w:p>
    <w:p w14:paraId="4DD38FB9" w14:textId="77777777" w:rsidR="00C450E7" w:rsidRPr="007D7C6B" w:rsidRDefault="00C450E7" w:rsidP="009F2C2A">
      <w:pPr>
        <w:spacing w:line="554" w:lineRule="exact"/>
        <w:ind w:firstLineChars="200" w:firstLine="482"/>
        <w:rPr>
          <w:rFonts w:asciiTheme="minorEastAsia" w:eastAsiaTheme="minorEastAsia" w:hAnsiTheme="minorEastAsia" w:cs="宋体"/>
          <w:sz w:val="24"/>
        </w:rPr>
      </w:pPr>
      <w:proofErr w:type="gramStart"/>
      <w:r w:rsidRPr="007D7C6B">
        <w:rPr>
          <w:rFonts w:asciiTheme="minorEastAsia" w:eastAsiaTheme="minorEastAsia" w:hAnsiTheme="minorEastAsia" w:cs="宋体" w:hint="eastAsia"/>
          <w:b/>
          <w:bCs/>
          <w:sz w:val="24"/>
        </w:rPr>
        <w:t>课程思政切入点</w:t>
      </w:r>
      <w:proofErr w:type="gramEnd"/>
      <w:r w:rsidRPr="007D7C6B">
        <w:rPr>
          <w:rFonts w:asciiTheme="minorEastAsia" w:eastAsiaTheme="minorEastAsia" w:hAnsiTheme="minorEastAsia" w:cs="宋体" w:hint="eastAsia"/>
          <w:sz w:val="24"/>
        </w:rPr>
        <w:t>：</w:t>
      </w:r>
    </w:p>
    <w:p w14:paraId="4E4F288D" w14:textId="50BE5916" w:rsidR="00C450E7" w:rsidRPr="007D7C6B" w:rsidRDefault="00C450E7" w:rsidP="009F2C2A">
      <w:pPr>
        <w:spacing w:line="554" w:lineRule="exact"/>
        <w:ind w:firstLineChars="200" w:firstLine="480"/>
        <w:rPr>
          <w:rFonts w:asciiTheme="minorEastAsia" w:eastAsiaTheme="minorEastAsia" w:hAnsiTheme="minorEastAsia" w:cs="宋体"/>
          <w:sz w:val="24"/>
        </w:rPr>
      </w:pPr>
      <w:r w:rsidRPr="007D7C6B">
        <w:rPr>
          <w:rFonts w:asciiTheme="minorEastAsia" w:eastAsiaTheme="minorEastAsia" w:hAnsiTheme="minorEastAsia" w:cs="宋体" w:hint="eastAsia"/>
          <w:sz w:val="24"/>
        </w:rPr>
        <w:t>以 “</w:t>
      </w:r>
      <w:r w:rsidR="00AB0933" w:rsidRPr="007D7C6B">
        <w:rPr>
          <w:rFonts w:asciiTheme="minorEastAsia" w:eastAsiaTheme="minorEastAsia" w:hAnsiTheme="minorEastAsia" w:cs="宋体" w:hint="eastAsia"/>
          <w:sz w:val="24"/>
        </w:rPr>
        <w:t>计提固定资产减值不得转回</w:t>
      </w:r>
      <w:r w:rsidRPr="007D7C6B">
        <w:rPr>
          <w:rFonts w:asciiTheme="minorEastAsia" w:eastAsiaTheme="minorEastAsia" w:hAnsiTheme="minorEastAsia" w:cs="宋体" w:hint="eastAsia"/>
          <w:sz w:val="24"/>
        </w:rPr>
        <w:t>”为切入点，</w:t>
      </w:r>
      <w:r w:rsidR="00AB0933" w:rsidRPr="007D7C6B">
        <w:rPr>
          <w:rFonts w:asciiTheme="minorEastAsia" w:eastAsiaTheme="minorEastAsia" w:hAnsiTheme="minorEastAsia" w:cs="宋体" w:hint="eastAsia"/>
          <w:sz w:val="24"/>
        </w:rPr>
        <w:t>讲述背后的原因，引导学生在未来的职业生涯中拒绝盈余管理，不做假账。</w:t>
      </w:r>
    </w:p>
    <w:p w14:paraId="03A8071C" w14:textId="2BEA15B2" w:rsidR="00B23CE9" w:rsidRPr="007D7C6B" w:rsidRDefault="00B23CE9" w:rsidP="009F2C2A">
      <w:pPr>
        <w:spacing w:line="554" w:lineRule="exact"/>
        <w:ind w:firstLineChars="200" w:firstLine="482"/>
        <w:rPr>
          <w:rFonts w:asciiTheme="minorEastAsia" w:eastAsiaTheme="minorEastAsia" w:hAnsiTheme="minorEastAsia" w:cs="宋体"/>
          <w:b/>
          <w:bCs/>
          <w:sz w:val="24"/>
        </w:rPr>
      </w:pPr>
      <w:r w:rsidRPr="007D7C6B">
        <w:rPr>
          <w:rFonts w:asciiTheme="minorEastAsia" w:eastAsiaTheme="minorEastAsia" w:hAnsiTheme="minorEastAsia" w:cs="宋体" w:hint="eastAsia"/>
          <w:b/>
          <w:bCs/>
          <w:sz w:val="24"/>
        </w:rPr>
        <w:t>教学重点、难点：</w:t>
      </w:r>
    </w:p>
    <w:p w14:paraId="602567E1" w14:textId="2C040BDF" w:rsidR="00B23CE9" w:rsidRPr="007D7C6B" w:rsidRDefault="00B23CE9" w:rsidP="009F2C2A">
      <w:pPr>
        <w:spacing w:line="554" w:lineRule="exact"/>
        <w:ind w:firstLineChars="200" w:firstLine="480"/>
        <w:rPr>
          <w:rFonts w:asciiTheme="minorEastAsia" w:eastAsiaTheme="minorEastAsia" w:hAnsiTheme="minorEastAsia" w:cs="宋体"/>
          <w:sz w:val="24"/>
        </w:rPr>
      </w:pPr>
      <w:bookmarkStart w:id="7" w:name="_Hlk69738944"/>
      <w:r w:rsidRPr="007D7C6B">
        <w:rPr>
          <w:rFonts w:asciiTheme="minorEastAsia" w:eastAsiaTheme="minorEastAsia" w:hAnsiTheme="minorEastAsia" w:cs="宋体" w:hint="eastAsia"/>
          <w:sz w:val="24"/>
        </w:rPr>
        <w:t>本章重点：</w:t>
      </w:r>
      <w:bookmarkStart w:id="8" w:name="_Hlk69738589"/>
      <w:r w:rsidRPr="007D7C6B">
        <w:rPr>
          <w:rFonts w:asciiTheme="minorEastAsia" w:eastAsiaTheme="minorEastAsia" w:hAnsiTheme="minorEastAsia" w:cs="宋体" w:hint="eastAsia"/>
          <w:sz w:val="24"/>
        </w:rPr>
        <w:t>固定资产初始计量</w:t>
      </w:r>
      <w:r w:rsidR="00767BA1" w:rsidRPr="007D7C6B">
        <w:rPr>
          <w:rFonts w:asciiTheme="minorEastAsia" w:eastAsiaTheme="minorEastAsia" w:hAnsiTheme="minorEastAsia" w:cs="宋体" w:hint="eastAsia"/>
          <w:sz w:val="24"/>
        </w:rPr>
        <w:t>的</w:t>
      </w:r>
      <w:r w:rsidRPr="007D7C6B">
        <w:rPr>
          <w:rFonts w:asciiTheme="minorEastAsia" w:eastAsiaTheme="minorEastAsia" w:hAnsiTheme="minorEastAsia" w:cs="宋体" w:hint="eastAsia"/>
          <w:sz w:val="24"/>
        </w:rPr>
        <w:t>标准、固定资产增加</w:t>
      </w:r>
      <w:r w:rsidR="00767BA1" w:rsidRPr="007D7C6B">
        <w:rPr>
          <w:rFonts w:asciiTheme="minorEastAsia" w:eastAsiaTheme="minorEastAsia" w:hAnsiTheme="minorEastAsia" w:cs="宋体" w:hint="eastAsia"/>
          <w:sz w:val="24"/>
        </w:rPr>
        <w:t>、</w:t>
      </w:r>
      <w:r w:rsidRPr="007D7C6B">
        <w:rPr>
          <w:rFonts w:asciiTheme="minorEastAsia" w:eastAsiaTheme="minorEastAsia" w:hAnsiTheme="minorEastAsia" w:cs="宋体" w:hint="eastAsia"/>
          <w:sz w:val="24"/>
        </w:rPr>
        <w:t>折旧</w:t>
      </w:r>
      <w:r w:rsidR="00767BA1" w:rsidRPr="007D7C6B">
        <w:rPr>
          <w:rFonts w:asciiTheme="minorEastAsia" w:eastAsiaTheme="minorEastAsia" w:hAnsiTheme="minorEastAsia" w:cs="宋体" w:hint="eastAsia"/>
          <w:sz w:val="24"/>
        </w:rPr>
        <w:t>、</w:t>
      </w:r>
      <w:r w:rsidRPr="007D7C6B">
        <w:rPr>
          <w:rFonts w:asciiTheme="minorEastAsia" w:eastAsiaTheme="minorEastAsia" w:hAnsiTheme="minorEastAsia" w:cs="宋体" w:hint="eastAsia"/>
          <w:sz w:val="24"/>
        </w:rPr>
        <w:t>后续支出</w:t>
      </w:r>
      <w:r w:rsidR="00767BA1" w:rsidRPr="007D7C6B">
        <w:rPr>
          <w:rFonts w:asciiTheme="minorEastAsia" w:eastAsiaTheme="minorEastAsia" w:hAnsiTheme="minorEastAsia" w:cs="宋体" w:hint="eastAsia"/>
          <w:sz w:val="24"/>
        </w:rPr>
        <w:t>、</w:t>
      </w:r>
      <w:r w:rsidRPr="007D7C6B">
        <w:rPr>
          <w:rFonts w:asciiTheme="minorEastAsia" w:eastAsiaTheme="minorEastAsia" w:hAnsiTheme="minorEastAsia" w:cs="宋体" w:hint="eastAsia"/>
          <w:sz w:val="24"/>
        </w:rPr>
        <w:t>处置的会计处理。</w:t>
      </w:r>
      <w:bookmarkEnd w:id="8"/>
    </w:p>
    <w:bookmarkEnd w:id="7"/>
    <w:p w14:paraId="5211C932" w14:textId="77777777" w:rsidR="00252C64" w:rsidRPr="007D7C6B" w:rsidRDefault="00252C64" w:rsidP="009F2C2A">
      <w:pPr>
        <w:spacing w:line="554" w:lineRule="exact"/>
        <w:ind w:firstLineChars="200" w:firstLine="480"/>
        <w:rPr>
          <w:rFonts w:asciiTheme="minorEastAsia" w:eastAsiaTheme="minorEastAsia" w:hAnsiTheme="minorEastAsia" w:cs="宋体"/>
          <w:sz w:val="24"/>
        </w:rPr>
      </w:pPr>
      <w:r w:rsidRPr="007D7C6B">
        <w:rPr>
          <w:rFonts w:asciiTheme="minorEastAsia" w:eastAsiaTheme="minorEastAsia" w:hAnsiTheme="minorEastAsia" w:cs="宋体" w:hint="eastAsia"/>
          <w:sz w:val="24"/>
        </w:rPr>
        <w:t>本章难点：分期购置固定资产、固定资产弃置费用、固定资产减值的确认与计量</w:t>
      </w:r>
      <w:r w:rsidRPr="007D7C6B">
        <w:rPr>
          <w:rFonts w:asciiTheme="minorEastAsia" w:eastAsiaTheme="minorEastAsia" w:hAnsiTheme="minorEastAsia" w:cs="宋体" w:hint="eastAsia"/>
          <w:sz w:val="24"/>
        </w:rPr>
        <w:lastRenderedPageBreak/>
        <w:t>会计处理。</w:t>
      </w:r>
    </w:p>
    <w:p w14:paraId="5B102800" w14:textId="763F0071" w:rsidR="00B23CE9" w:rsidRPr="007D7C6B" w:rsidRDefault="00B23CE9" w:rsidP="009F2C2A">
      <w:pPr>
        <w:spacing w:line="554" w:lineRule="exact"/>
        <w:ind w:firstLineChars="200" w:firstLine="482"/>
        <w:rPr>
          <w:rFonts w:asciiTheme="minorEastAsia" w:eastAsiaTheme="minorEastAsia" w:hAnsiTheme="minorEastAsia" w:cs="宋体"/>
          <w:sz w:val="24"/>
        </w:rPr>
      </w:pPr>
      <w:r w:rsidRPr="007D7C6B">
        <w:rPr>
          <w:rFonts w:asciiTheme="minorEastAsia" w:eastAsiaTheme="minorEastAsia" w:hAnsiTheme="minorEastAsia" w:cs="宋体" w:hint="eastAsia"/>
          <w:b/>
          <w:bCs/>
          <w:sz w:val="24"/>
        </w:rPr>
        <w:t>课程的考核要求：</w:t>
      </w:r>
      <w:r w:rsidR="00252C64" w:rsidRPr="007D7C6B">
        <w:rPr>
          <w:rFonts w:asciiTheme="minorEastAsia" w:eastAsiaTheme="minorEastAsia" w:hAnsiTheme="minorEastAsia" w:cs="宋体" w:hint="eastAsia"/>
          <w:sz w:val="24"/>
        </w:rPr>
        <w:t>通过本章的教学，使学生了解固定资产的内容、影响固定资产折旧的因素；理解固定资产初始入账价值的构成、计提折旧的范围；掌握固定资产初始计量、折旧、后续支出以及处置的会计处理。在此基础上，要求学生能运用所掌握的概念、原理及其方法解决实际工作中存在的问题。</w:t>
      </w:r>
    </w:p>
    <w:p w14:paraId="15DB771F" w14:textId="77777777" w:rsidR="00B23CE9" w:rsidRPr="007D7C6B" w:rsidRDefault="00B23CE9" w:rsidP="009F2C2A">
      <w:pPr>
        <w:spacing w:line="554" w:lineRule="exact"/>
        <w:ind w:firstLineChars="200" w:firstLine="482"/>
        <w:jc w:val="left"/>
        <w:rPr>
          <w:rFonts w:asciiTheme="minorEastAsia" w:eastAsiaTheme="minorEastAsia" w:hAnsiTheme="minorEastAsia"/>
          <w:b/>
          <w:bCs/>
          <w:sz w:val="24"/>
        </w:rPr>
      </w:pPr>
      <w:r w:rsidRPr="007D7C6B">
        <w:rPr>
          <w:rFonts w:asciiTheme="minorEastAsia" w:eastAsiaTheme="minorEastAsia" w:hAnsiTheme="minorEastAsia"/>
          <w:b/>
          <w:bCs/>
          <w:sz w:val="24"/>
        </w:rPr>
        <w:t>复习思考题：</w:t>
      </w:r>
    </w:p>
    <w:p w14:paraId="5FA981CA" w14:textId="65760222" w:rsidR="00252C64" w:rsidRPr="007D7C6B" w:rsidRDefault="00252C64" w:rsidP="009F2C2A">
      <w:pPr>
        <w:spacing w:line="554" w:lineRule="exact"/>
        <w:ind w:firstLineChars="200" w:firstLine="480"/>
        <w:rPr>
          <w:rFonts w:asciiTheme="minorEastAsia" w:eastAsiaTheme="minorEastAsia" w:hAnsiTheme="minorEastAsia" w:cs="宋体"/>
          <w:sz w:val="24"/>
        </w:rPr>
      </w:pPr>
      <w:r w:rsidRPr="007D7C6B">
        <w:rPr>
          <w:rFonts w:asciiTheme="minorEastAsia" w:eastAsiaTheme="minorEastAsia" w:hAnsiTheme="minorEastAsia" w:cs="宋体" w:hint="eastAsia"/>
          <w:sz w:val="24"/>
        </w:rPr>
        <w:t>1.</w:t>
      </w:r>
      <w:r w:rsidRPr="007D7C6B">
        <w:rPr>
          <w:rFonts w:asciiTheme="minorEastAsia" w:eastAsiaTheme="minorEastAsia" w:hAnsiTheme="minorEastAsia" w:cs="宋体"/>
          <w:sz w:val="24"/>
        </w:rPr>
        <w:t xml:space="preserve"> </w:t>
      </w:r>
      <w:r w:rsidRPr="007D7C6B">
        <w:rPr>
          <w:rFonts w:asciiTheme="minorEastAsia" w:eastAsiaTheme="minorEastAsia" w:hAnsiTheme="minorEastAsia" w:cs="宋体" w:hint="eastAsia"/>
          <w:sz w:val="24"/>
        </w:rPr>
        <w:t>如何确定固定资产初始入账价值？</w:t>
      </w:r>
    </w:p>
    <w:p w14:paraId="04E4FBA0" w14:textId="64782503" w:rsidR="00252C64" w:rsidRPr="007D7C6B" w:rsidRDefault="00252C64" w:rsidP="009F2C2A">
      <w:pPr>
        <w:spacing w:line="554" w:lineRule="exact"/>
        <w:ind w:firstLineChars="200" w:firstLine="480"/>
        <w:rPr>
          <w:rFonts w:asciiTheme="minorEastAsia" w:eastAsiaTheme="minorEastAsia" w:hAnsiTheme="minorEastAsia" w:cs="宋体"/>
          <w:sz w:val="24"/>
        </w:rPr>
      </w:pPr>
      <w:r w:rsidRPr="007D7C6B">
        <w:rPr>
          <w:rFonts w:asciiTheme="minorEastAsia" w:eastAsiaTheme="minorEastAsia" w:hAnsiTheme="minorEastAsia" w:cs="宋体" w:hint="eastAsia"/>
          <w:sz w:val="24"/>
        </w:rPr>
        <w:t>2.</w:t>
      </w:r>
      <w:r w:rsidRPr="007D7C6B">
        <w:rPr>
          <w:rFonts w:asciiTheme="minorEastAsia" w:eastAsiaTheme="minorEastAsia" w:hAnsiTheme="minorEastAsia" w:cs="宋体"/>
          <w:sz w:val="24"/>
        </w:rPr>
        <w:t xml:space="preserve"> </w:t>
      </w:r>
      <w:r w:rsidRPr="007D7C6B">
        <w:rPr>
          <w:rFonts w:asciiTheme="minorEastAsia" w:eastAsiaTheme="minorEastAsia" w:hAnsiTheme="minorEastAsia" w:cs="宋体" w:hint="eastAsia"/>
          <w:sz w:val="24"/>
        </w:rPr>
        <w:t>我国对固定资产折旧范围是如何规定的？影响固定资产折旧的因素有哪些？</w:t>
      </w:r>
    </w:p>
    <w:p w14:paraId="5F95E969" w14:textId="77777777" w:rsidR="00252C64" w:rsidRPr="007D7C6B" w:rsidRDefault="00252C64" w:rsidP="009F2C2A">
      <w:pPr>
        <w:spacing w:line="554" w:lineRule="exact"/>
        <w:ind w:firstLineChars="200" w:firstLine="480"/>
        <w:rPr>
          <w:rFonts w:asciiTheme="minorEastAsia" w:eastAsiaTheme="minorEastAsia" w:hAnsiTheme="minorEastAsia" w:cs="宋体"/>
          <w:sz w:val="24"/>
        </w:rPr>
      </w:pPr>
      <w:r w:rsidRPr="007D7C6B">
        <w:rPr>
          <w:rFonts w:asciiTheme="minorEastAsia" w:eastAsiaTheme="minorEastAsia" w:hAnsiTheme="minorEastAsia" w:cs="宋体" w:hint="eastAsia"/>
          <w:sz w:val="24"/>
        </w:rPr>
        <w:t>3. 什么是加速折旧法？采用加速折旧法的依据是什么？</w:t>
      </w:r>
    </w:p>
    <w:p w14:paraId="15285B81" w14:textId="77777777" w:rsidR="00252C64" w:rsidRPr="007D7C6B" w:rsidRDefault="00252C64" w:rsidP="009F2C2A">
      <w:pPr>
        <w:spacing w:line="554" w:lineRule="exact"/>
        <w:ind w:firstLineChars="200" w:firstLine="480"/>
        <w:rPr>
          <w:rFonts w:asciiTheme="minorEastAsia" w:eastAsiaTheme="minorEastAsia" w:hAnsiTheme="minorEastAsia" w:cs="宋体"/>
          <w:sz w:val="24"/>
        </w:rPr>
      </w:pPr>
      <w:r w:rsidRPr="007D7C6B">
        <w:rPr>
          <w:rFonts w:asciiTheme="minorEastAsia" w:eastAsiaTheme="minorEastAsia" w:hAnsiTheme="minorEastAsia" w:cs="宋体" w:hint="eastAsia"/>
          <w:sz w:val="24"/>
        </w:rPr>
        <w:t>4. 固定资产折旧与减值有何不同？</w:t>
      </w:r>
    </w:p>
    <w:p w14:paraId="58A899BF" w14:textId="77777777" w:rsidR="00B23CE9" w:rsidRPr="007D7C6B" w:rsidRDefault="00B23CE9" w:rsidP="009F2C2A">
      <w:pPr>
        <w:spacing w:line="554" w:lineRule="exact"/>
        <w:ind w:firstLineChars="200" w:firstLine="480"/>
        <w:rPr>
          <w:rFonts w:asciiTheme="minorEastAsia" w:eastAsiaTheme="minorEastAsia" w:hAnsiTheme="minorEastAsia" w:cs="宋体"/>
          <w:color w:val="000000"/>
          <w:sz w:val="24"/>
        </w:rPr>
      </w:pPr>
    </w:p>
    <w:p w14:paraId="571F1EA2" w14:textId="25BE1F18" w:rsidR="00B23CE9" w:rsidRPr="007D7C6B" w:rsidRDefault="00B23CE9" w:rsidP="009F2C2A">
      <w:pPr>
        <w:spacing w:line="554" w:lineRule="exact"/>
        <w:ind w:firstLineChars="200" w:firstLine="482"/>
        <w:rPr>
          <w:rFonts w:asciiTheme="minorEastAsia" w:eastAsiaTheme="minorEastAsia" w:hAnsiTheme="minorEastAsia" w:cs="宋体"/>
          <w:b/>
          <w:bCs/>
          <w:sz w:val="24"/>
        </w:rPr>
      </w:pPr>
      <w:r w:rsidRPr="007D7C6B">
        <w:rPr>
          <w:rFonts w:asciiTheme="minorEastAsia" w:eastAsiaTheme="minorEastAsia" w:hAnsiTheme="minorEastAsia" w:cs="宋体" w:hint="eastAsia"/>
          <w:b/>
          <w:bCs/>
          <w:sz w:val="24"/>
        </w:rPr>
        <w:t>第</w:t>
      </w:r>
      <w:r w:rsidR="00951D62" w:rsidRPr="007D7C6B">
        <w:rPr>
          <w:rFonts w:asciiTheme="minorEastAsia" w:eastAsiaTheme="minorEastAsia" w:hAnsiTheme="minorEastAsia" w:cs="宋体" w:hint="eastAsia"/>
          <w:b/>
          <w:bCs/>
          <w:sz w:val="24"/>
        </w:rPr>
        <w:t>七</w:t>
      </w:r>
      <w:r w:rsidRPr="007D7C6B">
        <w:rPr>
          <w:rFonts w:asciiTheme="minorEastAsia" w:eastAsiaTheme="minorEastAsia" w:hAnsiTheme="minorEastAsia" w:cs="宋体" w:hint="eastAsia"/>
          <w:b/>
          <w:bCs/>
          <w:sz w:val="24"/>
        </w:rPr>
        <w:t>章 无形资产</w:t>
      </w:r>
    </w:p>
    <w:p w14:paraId="5FE71C6B" w14:textId="77777777" w:rsidR="00B23CE9" w:rsidRPr="007D7C6B" w:rsidRDefault="00B23CE9" w:rsidP="009F2C2A">
      <w:pPr>
        <w:spacing w:line="554" w:lineRule="exact"/>
        <w:ind w:firstLineChars="200" w:firstLine="480"/>
        <w:rPr>
          <w:rFonts w:asciiTheme="minorEastAsia" w:eastAsiaTheme="minorEastAsia" w:hAnsiTheme="minorEastAsia" w:cs="宋体"/>
          <w:sz w:val="24"/>
        </w:rPr>
      </w:pPr>
      <w:r w:rsidRPr="007D7C6B">
        <w:rPr>
          <w:rFonts w:asciiTheme="minorEastAsia" w:eastAsiaTheme="minorEastAsia" w:hAnsiTheme="minorEastAsia" w:cs="宋体" w:hint="eastAsia"/>
          <w:sz w:val="24"/>
        </w:rPr>
        <w:t>第一节 无形资产概述</w:t>
      </w:r>
    </w:p>
    <w:p w14:paraId="403A2078" w14:textId="30531AA9" w:rsidR="00B23CE9" w:rsidRPr="007D7C6B" w:rsidRDefault="00B23CE9" w:rsidP="009F2C2A">
      <w:pPr>
        <w:spacing w:line="554" w:lineRule="exact"/>
        <w:ind w:firstLineChars="295" w:firstLine="708"/>
        <w:rPr>
          <w:rFonts w:asciiTheme="minorEastAsia" w:eastAsiaTheme="minorEastAsia" w:hAnsiTheme="minorEastAsia" w:cs="宋体"/>
          <w:sz w:val="24"/>
        </w:rPr>
      </w:pPr>
      <w:r w:rsidRPr="007D7C6B">
        <w:rPr>
          <w:rFonts w:asciiTheme="minorEastAsia" w:eastAsiaTheme="minorEastAsia" w:hAnsiTheme="minorEastAsia" w:cs="宋体" w:hint="eastAsia"/>
          <w:sz w:val="24"/>
        </w:rPr>
        <w:t>1</w:t>
      </w:r>
      <w:r w:rsidRPr="007D7C6B">
        <w:rPr>
          <w:rFonts w:asciiTheme="minorEastAsia" w:eastAsiaTheme="minorEastAsia" w:hAnsiTheme="minorEastAsia" w:cs="宋体"/>
          <w:sz w:val="24"/>
        </w:rPr>
        <w:t>.</w:t>
      </w:r>
      <w:r w:rsidR="00111AEC" w:rsidRPr="007D7C6B">
        <w:rPr>
          <w:rFonts w:asciiTheme="minorEastAsia" w:eastAsiaTheme="minorEastAsia" w:hAnsiTheme="minorEastAsia" w:cs="宋体"/>
          <w:sz w:val="24"/>
        </w:rPr>
        <w:t xml:space="preserve"> </w:t>
      </w:r>
      <w:r w:rsidRPr="007D7C6B">
        <w:rPr>
          <w:rFonts w:asciiTheme="minorEastAsia" w:eastAsiaTheme="minorEastAsia" w:hAnsiTheme="minorEastAsia" w:cs="宋体" w:hint="eastAsia"/>
          <w:sz w:val="24"/>
        </w:rPr>
        <w:t>无形资产的概念和特征</w:t>
      </w:r>
    </w:p>
    <w:p w14:paraId="10FC6F24" w14:textId="7F3287DA" w:rsidR="00B23CE9" w:rsidRPr="007D7C6B" w:rsidRDefault="00B23CE9" w:rsidP="009F2C2A">
      <w:pPr>
        <w:spacing w:line="554" w:lineRule="exact"/>
        <w:ind w:firstLineChars="295" w:firstLine="708"/>
        <w:rPr>
          <w:rFonts w:asciiTheme="minorEastAsia" w:eastAsiaTheme="minorEastAsia" w:hAnsiTheme="minorEastAsia" w:cs="宋体"/>
          <w:sz w:val="24"/>
        </w:rPr>
      </w:pPr>
      <w:r w:rsidRPr="007D7C6B">
        <w:rPr>
          <w:rFonts w:asciiTheme="minorEastAsia" w:eastAsiaTheme="minorEastAsia" w:hAnsiTheme="minorEastAsia" w:cs="宋体" w:hint="eastAsia"/>
          <w:sz w:val="24"/>
        </w:rPr>
        <w:t>2</w:t>
      </w:r>
      <w:r w:rsidRPr="007D7C6B">
        <w:rPr>
          <w:rFonts w:asciiTheme="minorEastAsia" w:eastAsiaTheme="minorEastAsia" w:hAnsiTheme="minorEastAsia" w:cs="宋体"/>
          <w:sz w:val="24"/>
        </w:rPr>
        <w:t>.</w:t>
      </w:r>
      <w:r w:rsidR="00111AEC" w:rsidRPr="007D7C6B">
        <w:rPr>
          <w:rFonts w:asciiTheme="minorEastAsia" w:eastAsiaTheme="minorEastAsia" w:hAnsiTheme="minorEastAsia" w:cs="宋体"/>
          <w:sz w:val="24"/>
        </w:rPr>
        <w:t xml:space="preserve"> </w:t>
      </w:r>
      <w:r w:rsidRPr="007D7C6B">
        <w:rPr>
          <w:rFonts w:asciiTheme="minorEastAsia" w:eastAsiaTheme="minorEastAsia" w:hAnsiTheme="minorEastAsia" w:cs="宋体" w:hint="eastAsia"/>
          <w:sz w:val="24"/>
        </w:rPr>
        <w:t>无形资产的内容与分类</w:t>
      </w:r>
    </w:p>
    <w:p w14:paraId="3F407FDC" w14:textId="77777777" w:rsidR="00B23CE9" w:rsidRPr="007D7C6B" w:rsidRDefault="00B23CE9" w:rsidP="009F2C2A">
      <w:pPr>
        <w:spacing w:line="554" w:lineRule="exact"/>
        <w:ind w:firstLineChars="200" w:firstLine="480"/>
        <w:rPr>
          <w:rFonts w:asciiTheme="minorEastAsia" w:eastAsiaTheme="minorEastAsia" w:hAnsiTheme="minorEastAsia" w:cs="宋体"/>
          <w:sz w:val="24"/>
        </w:rPr>
      </w:pPr>
      <w:r w:rsidRPr="007D7C6B">
        <w:rPr>
          <w:rFonts w:asciiTheme="minorEastAsia" w:eastAsiaTheme="minorEastAsia" w:hAnsiTheme="minorEastAsia" w:cs="宋体" w:hint="eastAsia"/>
          <w:sz w:val="24"/>
        </w:rPr>
        <w:t>第二节 无形资产的取得</w:t>
      </w:r>
    </w:p>
    <w:p w14:paraId="2875F536" w14:textId="5092BAD1" w:rsidR="00B23CE9" w:rsidRPr="007D7C6B" w:rsidRDefault="00B23CE9" w:rsidP="009F2C2A">
      <w:pPr>
        <w:spacing w:line="554" w:lineRule="exact"/>
        <w:ind w:firstLineChars="295" w:firstLine="708"/>
        <w:rPr>
          <w:rFonts w:asciiTheme="minorEastAsia" w:eastAsiaTheme="minorEastAsia" w:hAnsiTheme="minorEastAsia" w:cs="宋体"/>
          <w:sz w:val="24"/>
        </w:rPr>
      </w:pPr>
      <w:r w:rsidRPr="007D7C6B">
        <w:rPr>
          <w:rFonts w:asciiTheme="minorEastAsia" w:eastAsiaTheme="minorEastAsia" w:hAnsiTheme="minorEastAsia" w:cs="宋体" w:hint="eastAsia"/>
          <w:sz w:val="24"/>
        </w:rPr>
        <w:t>1</w:t>
      </w:r>
      <w:r w:rsidRPr="007D7C6B">
        <w:rPr>
          <w:rFonts w:asciiTheme="minorEastAsia" w:eastAsiaTheme="minorEastAsia" w:hAnsiTheme="minorEastAsia" w:cs="宋体"/>
          <w:sz w:val="24"/>
        </w:rPr>
        <w:t>.</w:t>
      </w:r>
      <w:r w:rsidR="00111AEC" w:rsidRPr="007D7C6B">
        <w:rPr>
          <w:rFonts w:asciiTheme="minorEastAsia" w:eastAsiaTheme="minorEastAsia" w:hAnsiTheme="minorEastAsia" w:cs="宋体"/>
          <w:sz w:val="24"/>
        </w:rPr>
        <w:t xml:space="preserve"> </w:t>
      </w:r>
      <w:r w:rsidRPr="007D7C6B">
        <w:rPr>
          <w:rFonts w:asciiTheme="minorEastAsia" w:eastAsiaTheme="minorEastAsia" w:hAnsiTheme="minorEastAsia" w:cs="宋体" w:hint="eastAsia"/>
          <w:sz w:val="24"/>
        </w:rPr>
        <w:t>无形资产的确认条件</w:t>
      </w:r>
    </w:p>
    <w:p w14:paraId="504CEDBC" w14:textId="2815D13F" w:rsidR="00B23CE9" w:rsidRPr="007D7C6B" w:rsidRDefault="00B23CE9" w:rsidP="009F2C2A">
      <w:pPr>
        <w:spacing w:line="554" w:lineRule="exact"/>
        <w:ind w:firstLineChars="295" w:firstLine="708"/>
        <w:rPr>
          <w:rFonts w:asciiTheme="minorEastAsia" w:eastAsiaTheme="minorEastAsia" w:hAnsiTheme="minorEastAsia" w:cs="宋体"/>
          <w:sz w:val="24"/>
        </w:rPr>
      </w:pPr>
      <w:r w:rsidRPr="007D7C6B">
        <w:rPr>
          <w:rFonts w:asciiTheme="minorEastAsia" w:eastAsiaTheme="minorEastAsia" w:hAnsiTheme="minorEastAsia" w:cs="宋体" w:hint="eastAsia"/>
          <w:sz w:val="24"/>
        </w:rPr>
        <w:t>2</w:t>
      </w:r>
      <w:r w:rsidRPr="007D7C6B">
        <w:rPr>
          <w:rFonts w:asciiTheme="minorEastAsia" w:eastAsiaTheme="minorEastAsia" w:hAnsiTheme="minorEastAsia" w:cs="宋体"/>
          <w:sz w:val="24"/>
        </w:rPr>
        <w:t>.</w:t>
      </w:r>
      <w:r w:rsidR="00111AEC" w:rsidRPr="007D7C6B">
        <w:rPr>
          <w:rFonts w:asciiTheme="minorEastAsia" w:eastAsiaTheme="minorEastAsia" w:hAnsiTheme="minorEastAsia" w:cs="宋体"/>
          <w:sz w:val="24"/>
        </w:rPr>
        <w:t xml:space="preserve"> </w:t>
      </w:r>
      <w:r w:rsidRPr="007D7C6B">
        <w:rPr>
          <w:rFonts w:asciiTheme="minorEastAsia" w:eastAsiaTheme="minorEastAsia" w:hAnsiTheme="minorEastAsia" w:cs="宋体" w:hint="eastAsia"/>
          <w:sz w:val="24"/>
        </w:rPr>
        <w:t>无形资产的初始计量</w:t>
      </w:r>
    </w:p>
    <w:p w14:paraId="32492C53" w14:textId="68093840" w:rsidR="00B23CE9" w:rsidRPr="007D7C6B" w:rsidRDefault="00B23CE9" w:rsidP="009F2C2A">
      <w:pPr>
        <w:spacing w:line="554" w:lineRule="exact"/>
        <w:ind w:firstLineChars="295" w:firstLine="708"/>
        <w:rPr>
          <w:rFonts w:asciiTheme="minorEastAsia" w:eastAsiaTheme="minorEastAsia" w:hAnsiTheme="minorEastAsia" w:cs="宋体"/>
          <w:sz w:val="24"/>
        </w:rPr>
      </w:pPr>
      <w:r w:rsidRPr="007D7C6B">
        <w:rPr>
          <w:rFonts w:asciiTheme="minorEastAsia" w:eastAsiaTheme="minorEastAsia" w:hAnsiTheme="minorEastAsia" w:cs="宋体" w:hint="eastAsia"/>
          <w:sz w:val="24"/>
        </w:rPr>
        <w:t>3</w:t>
      </w:r>
      <w:r w:rsidRPr="007D7C6B">
        <w:rPr>
          <w:rFonts w:asciiTheme="minorEastAsia" w:eastAsiaTheme="minorEastAsia" w:hAnsiTheme="minorEastAsia" w:cs="宋体"/>
          <w:sz w:val="24"/>
        </w:rPr>
        <w:t>.</w:t>
      </w:r>
      <w:r w:rsidR="00111AEC" w:rsidRPr="007D7C6B">
        <w:rPr>
          <w:rFonts w:asciiTheme="minorEastAsia" w:eastAsiaTheme="minorEastAsia" w:hAnsiTheme="minorEastAsia" w:cs="宋体"/>
          <w:sz w:val="24"/>
        </w:rPr>
        <w:t xml:space="preserve"> </w:t>
      </w:r>
      <w:r w:rsidRPr="007D7C6B">
        <w:rPr>
          <w:rFonts w:asciiTheme="minorEastAsia" w:eastAsiaTheme="minorEastAsia" w:hAnsiTheme="minorEastAsia" w:cs="宋体" w:hint="eastAsia"/>
          <w:sz w:val="24"/>
        </w:rPr>
        <w:t>研究和开发支出的确认和计量</w:t>
      </w:r>
    </w:p>
    <w:p w14:paraId="3C363CA0" w14:textId="77777777" w:rsidR="00B23CE9" w:rsidRPr="007D7C6B" w:rsidRDefault="00B23CE9" w:rsidP="009F2C2A">
      <w:pPr>
        <w:spacing w:line="554" w:lineRule="exact"/>
        <w:ind w:firstLineChars="200" w:firstLine="480"/>
        <w:rPr>
          <w:rFonts w:asciiTheme="minorEastAsia" w:eastAsiaTheme="minorEastAsia" w:hAnsiTheme="minorEastAsia" w:cs="宋体"/>
          <w:sz w:val="24"/>
        </w:rPr>
      </w:pPr>
      <w:r w:rsidRPr="007D7C6B">
        <w:rPr>
          <w:rFonts w:asciiTheme="minorEastAsia" w:eastAsiaTheme="minorEastAsia" w:hAnsiTheme="minorEastAsia" w:cs="宋体" w:hint="eastAsia"/>
          <w:sz w:val="24"/>
        </w:rPr>
        <w:t>第三节 无形资产的摊销与减值</w:t>
      </w:r>
    </w:p>
    <w:p w14:paraId="07C0A31D" w14:textId="44BFCB56" w:rsidR="00B23CE9" w:rsidRPr="007D7C6B" w:rsidRDefault="00B23CE9" w:rsidP="009F2C2A">
      <w:pPr>
        <w:spacing w:line="554" w:lineRule="exact"/>
        <w:ind w:firstLineChars="295" w:firstLine="708"/>
        <w:rPr>
          <w:rFonts w:asciiTheme="minorEastAsia" w:eastAsiaTheme="minorEastAsia" w:hAnsiTheme="minorEastAsia" w:cs="宋体"/>
          <w:sz w:val="24"/>
        </w:rPr>
      </w:pPr>
      <w:r w:rsidRPr="007D7C6B">
        <w:rPr>
          <w:rFonts w:asciiTheme="minorEastAsia" w:eastAsiaTheme="minorEastAsia" w:hAnsiTheme="minorEastAsia" w:cs="宋体" w:hint="eastAsia"/>
          <w:sz w:val="24"/>
        </w:rPr>
        <w:t>1</w:t>
      </w:r>
      <w:r w:rsidRPr="007D7C6B">
        <w:rPr>
          <w:rFonts w:asciiTheme="minorEastAsia" w:eastAsiaTheme="minorEastAsia" w:hAnsiTheme="minorEastAsia" w:cs="宋体"/>
          <w:sz w:val="24"/>
        </w:rPr>
        <w:t>.</w:t>
      </w:r>
      <w:r w:rsidR="00111AEC" w:rsidRPr="007D7C6B">
        <w:rPr>
          <w:rFonts w:asciiTheme="minorEastAsia" w:eastAsiaTheme="minorEastAsia" w:hAnsiTheme="minorEastAsia" w:cs="宋体"/>
          <w:sz w:val="24"/>
        </w:rPr>
        <w:t xml:space="preserve"> </w:t>
      </w:r>
      <w:r w:rsidRPr="007D7C6B">
        <w:rPr>
          <w:rFonts w:asciiTheme="minorEastAsia" w:eastAsiaTheme="minorEastAsia" w:hAnsiTheme="minorEastAsia" w:cs="宋体" w:hint="eastAsia"/>
          <w:sz w:val="24"/>
        </w:rPr>
        <w:t>无形资产的摊销</w:t>
      </w:r>
    </w:p>
    <w:p w14:paraId="043E52F9" w14:textId="0CE88527" w:rsidR="00B23CE9" w:rsidRPr="007D7C6B" w:rsidRDefault="00B23CE9" w:rsidP="009F2C2A">
      <w:pPr>
        <w:spacing w:line="554" w:lineRule="exact"/>
        <w:ind w:firstLineChars="295" w:firstLine="708"/>
        <w:rPr>
          <w:rFonts w:asciiTheme="minorEastAsia" w:eastAsiaTheme="minorEastAsia" w:hAnsiTheme="minorEastAsia" w:cs="宋体"/>
          <w:sz w:val="24"/>
        </w:rPr>
      </w:pPr>
      <w:r w:rsidRPr="007D7C6B">
        <w:rPr>
          <w:rFonts w:asciiTheme="minorEastAsia" w:eastAsiaTheme="minorEastAsia" w:hAnsiTheme="minorEastAsia" w:cs="宋体" w:hint="eastAsia"/>
          <w:sz w:val="24"/>
        </w:rPr>
        <w:t>2</w:t>
      </w:r>
      <w:r w:rsidRPr="007D7C6B">
        <w:rPr>
          <w:rFonts w:asciiTheme="minorEastAsia" w:eastAsiaTheme="minorEastAsia" w:hAnsiTheme="minorEastAsia" w:cs="宋体"/>
          <w:sz w:val="24"/>
        </w:rPr>
        <w:t>.</w:t>
      </w:r>
      <w:r w:rsidR="00111AEC" w:rsidRPr="007D7C6B">
        <w:rPr>
          <w:rFonts w:asciiTheme="minorEastAsia" w:eastAsiaTheme="minorEastAsia" w:hAnsiTheme="minorEastAsia" w:cs="宋体"/>
          <w:sz w:val="24"/>
        </w:rPr>
        <w:t xml:space="preserve"> </w:t>
      </w:r>
      <w:r w:rsidRPr="007D7C6B">
        <w:rPr>
          <w:rFonts w:asciiTheme="minorEastAsia" w:eastAsiaTheme="minorEastAsia" w:hAnsiTheme="minorEastAsia" w:cs="宋体" w:hint="eastAsia"/>
          <w:sz w:val="24"/>
        </w:rPr>
        <w:t>无形资产的减值</w:t>
      </w:r>
    </w:p>
    <w:p w14:paraId="6601E037" w14:textId="77777777" w:rsidR="00B23CE9" w:rsidRPr="007D7C6B" w:rsidRDefault="00B23CE9" w:rsidP="007D7C6B">
      <w:pPr>
        <w:spacing w:line="560" w:lineRule="exact"/>
        <w:ind w:firstLineChars="200" w:firstLine="480"/>
        <w:rPr>
          <w:rFonts w:asciiTheme="minorEastAsia" w:eastAsiaTheme="minorEastAsia" w:hAnsiTheme="minorEastAsia" w:cs="宋体"/>
          <w:sz w:val="24"/>
        </w:rPr>
      </w:pPr>
      <w:r w:rsidRPr="007D7C6B">
        <w:rPr>
          <w:rFonts w:asciiTheme="minorEastAsia" w:eastAsiaTheme="minorEastAsia" w:hAnsiTheme="minorEastAsia" w:cs="宋体" w:hint="eastAsia"/>
          <w:sz w:val="24"/>
        </w:rPr>
        <w:t>第四节 无形资产的处置和列报</w:t>
      </w:r>
    </w:p>
    <w:p w14:paraId="71037BF0" w14:textId="4F48D3A7" w:rsidR="00B23CE9" w:rsidRPr="007D7C6B" w:rsidRDefault="00B23CE9" w:rsidP="007D7C6B">
      <w:pPr>
        <w:spacing w:line="560" w:lineRule="exact"/>
        <w:ind w:firstLineChars="295" w:firstLine="708"/>
        <w:rPr>
          <w:rFonts w:asciiTheme="minorEastAsia" w:eastAsiaTheme="minorEastAsia" w:hAnsiTheme="minorEastAsia" w:cs="宋体"/>
          <w:sz w:val="24"/>
        </w:rPr>
      </w:pPr>
      <w:r w:rsidRPr="007D7C6B">
        <w:rPr>
          <w:rFonts w:asciiTheme="minorEastAsia" w:eastAsiaTheme="minorEastAsia" w:hAnsiTheme="minorEastAsia" w:cs="宋体" w:hint="eastAsia"/>
          <w:sz w:val="24"/>
        </w:rPr>
        <w:lastRenderedPageBreak/>
        <w:t>1</w:t>
      </w:r>
      <w:r w:rsidRPr="007D7C6B">
        <w:rPr>
          <w:rFonts w:asciiTheme="minorEastAsia" w:eastAsiaTheme="minorEastAsia" w:hAnsiTheme="minorEastAsia" w:cs="宋体"/>
          <w:sz w:val="24"/>
        </w:rPr>
        <w:t>.</w:t>
      </w:r>
      <w:r w:rsidR="00111AEC" w:rsidRPr="007D7C6B">
        <w:rPr>
          <w:rFonts w:asciiTheme="minorEastAsia" w:eastAsiaTheme="minorEastAsia" w:hAnsiTheme="minorEastAsia" w:cs="宋体"/>
          <w:sz w:val="24"/>
        </w:rPr>
        <w:t xml:space="preserve"> </w:t>
      </w:r>
      <w:r w:rsidRPr="007D7C6B">
        <w:rPr>
          <w:rFonts w:asciiTheme="minorEastAsia" w:eastAsiaTheme="minorEastAsia" w:hAnsiTheme="minorEastAsia" w:cs="宋体" w:hint="eastAsia"/>
          <w:sz w:val="24"/>
        </w:rPr>
        <w:t>无形资产的出售</w:t>
      </w:r>
    </w:p>
    <w:p w14:paraId="2DB69DD9" w14:textId="37EC8722" w:rsidR="00B23CE9" w:rsidRPr="007D7C6B" w:rsidRDefault="00B23CE9" w:rsidP="007D7C6B">
      <w:pPr>
        <w:spacing w:line="560" w:lineRule="exact"/>
        <w:ind w:firstLineChars="295" w:firstLine="708"/>
        <w:rPr>
          <w:rFonts w:asciiTheme="minorEastAsia" w:eastAsiaTheme="minorEastAsia" w:hAnsiTheme="minorEastAsia" w:cs="宋体"/>
          <w:sz w:val="24"/>
        </w:rPr>
      </w:pPr>
      <w:r w:rsidRPr="007D7C6B">
        <w:rPr>
          <w:rFonts w:asciiTheme="minorEastAsia" w:eastAsiaTheme="minorEastAsia" w:hAnsiTheme="minorEastAsia" w:cs="宋体" w:hint="eastAsia"/>
          <w:sz w:val="24"/>
        </w:rPr>
        <w:t>2</w:t>
      </w:r>
      <w:r w:rsidRPr="007D7C6B">
        <w:rPr>
          <w:rFonts w:asciiTheme="minorEastAsia" w:eastAsiaTheme="minorEastAsia" w:hAnsiTheme="minorEastAsia" w:cs="宋体"/>
          <w:sz w:val="24"/>
        </w:rPr>
        <w:t>.</w:t>
      </w:r>
      <w:r w:rsidR="00111AEC" w:rsidRPr="007D7C6B">
        <w:rPr>
          <w:rFonts w:asciiTheme="minorEastAsia" w:eastAsiaTheme="minorEastAsia" w:hAnsiTheme="minorEastAsia" w:cs="宋体"/>
          <w:sz w:val="24"/>
        </w:rPr>
        <w:t xml:space="preserve"> </w:t>
      </w:r>
      <w:r w:rsidRPr="007D7C6B">
        <w:rPr>
          <w:rFonts w:asciiTheme="minorEastAsia" w:eastAsiaTheme="minorEastAsia" w:hAnsiTheme="minorEastAsia" w:cs="宋体" w:hint="eastAsia"/>
          <w:sz w:val="24"/>
        </w:rPr>
        <w:t>无形资产的出租</w:t>
      </w:r>
    </w:p>
    <w:p w14:paraId="51D26AD1" w14:textId="0808F88C" w:rsidR="00B23CE9" w:rsidRPr="007D7C6B" w:rsidRDefault="00B23CE9" w:rsidP="007D7C6B">
      <w:pPr>
        <w:spacing w:line="560" w:lineRule="exact"/>
        <w:ind w:firstLineChars="295" w:firstLine="708"/>
        <w:rPr>
          <w:rFonts w:asciiTheme="minorEastAsia" w:eastAsiaTheme="minorEastAsia" w:hAnsiTheme="minorEastAsia" w:cs="宋体"/>
          <w:sz w:val="24"/>
        </w:rPr>
      </w:pPr>
      <w:r w:rsidRPr="007D7C6B">
        <w:rPr>
          <w:rFonts w:asciiTheme="minorEastAsia" w:eastAsiaTheme="minorEastAsia" w:hAnsiTheme="minorEastAsia" w:cs="宋体" w:hint="eastAsia"/>
          <w:sz w:val="24"/>
        </w:rPr>
        <w:t>3</w:t>
      </w:r>
      <w:r w:rsidRPr="007D7C6B">
        <w:rPr>
          <w:rFonts w:asciiTheme="minorEastAsia" w:eastAsiaTheme="minorEastAsia" w:hAnsiTheme="minorEastAsia" w:cs="宋体"/>
          <w:sz w:val="24"/>
        </w:rPr>
        <w:t>.</w:t>
      </w:r>
      <w:r w:rsidR="00111AEC" w:rsidRPr="007D7C6B">
        <w:rPr>
          <w:rFonts w:asciiTheme="minorEastAsia" w:eastAsiaTheme="minorEastAsia" w:hAnsiTheme="minorEastAsia" w:cs="宋体"/>
          <w:sz w:val="24"/>
        </w:rPr>
        <w:t xml:space="preserve"> </w:t>
      </w:r>
      <w:r w:rsidRPr="007D7C6B">
        <w:rPr>
          <w:rFonts w:asciiTheme="minorEastAsia" w:eastAsiaTheme="minorEastAsia" w:hAnsiTheme="minorEastAsia" w:cs="宋体" w:hint="eastAsia"/>
          <w:sz w:val="24"/>
        </w:rPr>
        <w:t>无形资产的报废</w:t>
      </w:r>
    </w:p>
    <w:p w14:paraId="1058BDBA" w14:textId="5B33DA7D" w:rsidR="00B23CE9" w:rsidRPr="007D7C6B" w:rsidRDefault="00B23CE9" w:rsidP="007D7C6B">
      <w:pPr>
        <w:spacing w:line="560" w:lineRule="exact"/>
        <w:ind w:firstLineChars="295" w:firstLine="708"/>
        <w:rPr>
          <w:rFonts w:asciiTheme="minorEastAsia" w:eastAsiaTheme="minorEastAsia" w:hAnsiTheme="minorEastAsia" w:cs="宋体"/>
          <w:sz w:val="24"/>
        </w:rPr>
      </w:pPr>
      <w:r w:rsidRPr="007D7C6B">
        <w:rPr>
          <w:rFonts w:asciiTheme="minorEastAsia" w:eastAsiaTheme="minorEastAsia" w:hAnsiTheme="minorEastAsia" w:cs="宋体" w:hint="eastAsia"/>
          <w:sz w:val="24"/>
        </w:rPr>
        <w:t>4</w:t>
      </w:r>
      <w:r w:rsidRPr="007D7C6B">
        <w:rPr>
          <w:rFonts w:asciiTheme="minorEastAsia" w:eastAsiaTheme="minorEastAsia" w:hAnsiTheme="minorEastAsia" w:cs="宋体"/>
          <w:sz w:val="24"/>
        </w:rPr>
        <w:t>.</w:t>
      </w:r>
      <w:r w:rsidR="00111AEC" w:rsidRPr="007D7C6B">
        <w:rPr>
          <w:rFonts w:asciiTheme="minorEastAsia" w:eastAsiaTheme="minorEastAsia" w:hAnsiTheme="minorEastAsia" w:cs="宋体"/>
          <w:sz w:val="24"/>
        </w:rPr>
        <w:t xml:space="preserve"> </w:t>
      </w:r>
      <w:r w:rsidRPr="007D7C6B">
        <w:rPr>
          <w:rFonts w:asciiTheme="minorEastAsia" w:eastAsiaTheme="minorEastAsia" w:hAnsiTheme="minorEastAsia" w:cs="宋体" w:hint="eastAsia"/>
          <w:sz w:val="24"/>
        </w:rPr>
        <w:t>无形资产的列报</w:t>
      </w:r>
    </w:p>
    <w:p w14:paraId="7FF00C3C" w14:textId="77777777" w:rsidR="00AB0933" w:rsidRPr="007D7C6B" w:rsidRDefault="00AB0933" w:rsidP="007D7C6B">
      <w:pPr>
        <w:spacing w:line="560" w:lineRule="exact"/>
        <w:ind w:firstLineChars="200" w:firstLine="482"/>
        <w:rPr>
          <w:rFonts w:asciiTheme="minorEastAsia" w:eastAsiaTheme="minorEastAsia" w:hAnsiTheme="minorEastAsia" w:cs="宋体"/>
          <w:sz w:val="24"/>
        </w:rPr>
      </w:pPr>
      <w:bookmarkStart w:id="9" w:name="_Hlk69638383"/>
      <w:proofErr w:type="gramStart"/>
      <w:r w:rsidRPr="007D7C6B">
        <w:rPr>
          <w:rFonts w:asciiTheme="minorEastAsia" w:eastAsiaTheme="minorEastAsia" w:hAnsiTheme="minorEastAsia" w:cs="宋体" w:hint="eastAsia"/>
          <w:b/>
          <w:bCs/>
          <w:sz w:val="24"/>
        </w:rPr>
        <w:t>课程思政切入点</w:t>
      </w:r>
      <w:proofErr w:type="gramEnd"/>
      <w:r w:rsidRPr="007D7C6B">
        <w:rPr>
          <w:rFonts w:asciiTheme="minorEastAsia" w:eastAsiaTheme="minorEastAsia" w:hAnsiTheme="minorEastAsia" w:cs="宋体" w:hint="eastAsia"/>
          <w:sz w:val="24"/>
        </w:rPr>
        <w:t>：</w:t>
      </w:r>
    </w:p>
    <w:p w14:paraId="404DB39B" w14:textId="099E5AFD" w:rsidR="00AB0933" w:rsidRPr="007D7C6B" w:rsidRDefault="00AB0933" w:rsidP="007D7C6B">
      <w:pPr>
        <w:spacing w:line="560" w:lineRule="exact"/>
        <w:ind w:firstLineChars="200" w:firstLine="480"/>
        <w:rPr>
          <w:rFonts w:asciiTheme="minorEastAsia" w:eastAsiaTheme="minorEastAsia" w:hAnsiTheme="minorEastAsia" w:cs="宋体"/>
          <w:sz w:val="24"/>
        </w:rPr>
      </w:pPr>
      <w:bookmarkStart w:id="10" w:name="_Hlk69638341"/>
      <w:r w:rsidRPr="007D7C6B">
        <w:rPr>
          <w:rFonts w:asciiTheme="minorEastAsia" w:eastAsiaTheme="minorEastAsia" w:hAnsiTheme="minorEastAsia" w:cs="宋体" w:hint="eastAsia"/>
          <w:sz w:val="24"/>
        </w:rPr>
        <w:t>以 “</w:t>
      </w:r>
      <w:r w:rsidR="004D53C5" w:rsidRPr="007D7C6B">
        <w:rPr>
          <w:rFonts w:asciiTheme="minorEastAsia" w:eastAsiaTheme="minorEastAsia" w:hAnsiTheme="minorEastAsia" w:cs="宋体" w:hint="eastAsia"/>
          <w:sz w:val="24"/>
        </w:rPr>
        <w:t>以</w:t>
      </w:r>
      <w:r w:rsidRPr="007D7C6B">
        <w:rPr>
          <w:rFonts w:asciiTheme="minorEastAsia" w:eastAsiaTheme="minorEastAsia" w:hAnsiTheme="minorEastAsia" w:cs="宋体" w:hint="eastAsia"/>
          <w:sz w:val="24"/>
        </w:rPr>
        <w:t>无形资产的研发支出”为切入点，</w:t>
      </w:r>
      <w:r w:rsidR="004D53C5" w:rsidRPr="007D7C6B">
        <w:rPr>
          <w:rFonts w:asciiTheme="minorEastAsia" w:eastAsiaTheme="minorEastAsia" w:hAnsiTheme="minorEastAsia" w:cs="宋体" w:hint="eastAsia"/>
          <w:sz w:val="24"/>
        </w:rPr>
        <w:t>讲述</w:t>
      </w:r>
      <w:r w:rsidR="00D90F0B" w:rsidRPr="007D7C6B">
        <w:rPr>
          <w:rFonts w:asciiTheme="minorEastAsia" w:eastAsiaTheme="minorEastAsia" w:hAnsiTheme="minorEastAsia" w:cs="宋体" w:hint="eastAsia"/>
          <w:sz w:val="24"/>
        </w:rPr>
        <w:t>企业</w:t>
      </w:r>
      <w:r w:rsidRPr="007D7C6B">
        <w:rPr>
          <w:rFonts w:asciiTheme="minorEastAsia" w:eastAsiaTheme="minorEastAsia" w:hAnsiTheme="minorEastAsia" w:cs="宋体" w:hint="eastAsia"/>
          <w:sz w:val="24"/>
        </w:rPr>
        <w:t>研发支出</w:t>
      </w:r>
      <w:r w:rsidR="00D90F0B" w:rsidRPr="007D7C6B">
        <w:rPr>
          <w:rFonts w:asciiTheme="minorEastAsia" w:eastAsiaTheme="minorEastAsia" w:hAnsiTheme="minorEastAsia" w:cs="宋体" w:hint="eastAsia"/>
          <w:sz w:val="24"/>
        </w:rPr>
        <w:t>投入对产业创新</w:t>
      </w:r>
      <w:r w:rsidRPr="007D7C6B">
        <w:rPr>
          <w:rFonts w:asciiTheme="minorEastAsia" w:eastAsiaTheme="minorEastAsia" w:hAnsiTheme="minorEastAsia" w:cs="宋体" w:hint="eastAsia"/>
          <w:sz w:val="24"/>
        </w:rPr>
        <w:t>升级的</w:t>
      </w:r>
      <w:r w:rsidR="00D90F0B" w:rsidRPr="007D7C6B">
        <w:rPr>
          <w:rFonts w:asciiTheme="minorEastAsia" w:eastAsiaTheme="minorEastAsia" w:hAnsiTheme="minorEastAsia" w:cs="宋体" w:hint="eastAsia"/>
          <w:sz w:val="24"/>
        </w:rPr>
        <w:t>影响</w:t>
      </w:r>
      <w:r w:rsidRPr="007D7C6B">
        <w:rPr>
          <w:rFonts w:asciiTheme="minorEastAsia" w:eastAsiaTheme="minorEastAsia" w:hAnsiTheme="minorEastAsia" w:cs="宋体" w:hint="eastAsia"/>
          <w:sz w:val="24"/>
        </w:rPr>
        <w:t>，以及</w:t>
      </w:r>
      <w:r w:rsidR="00D90F0B" w:rsidRPr="007D7C6B">
        <w:rPr>
          <w:rFonts w:asciiTheme="minorEastAsia" w:eastAsiaTheme="minorEastAsia" w:hAnsiTheme="minorEastAsia" w:cs="宋体" w:hint="eastAsia"/>
          <w:sz w:val="24"/>
        </w:rPr>
        <w:t>会计准则中研发费用处理方法的演变对企业创新的促进作用。</w:t>
      </w:r>
    </w:p>
    <w:bookmarkEnd w:id="9"/>
    <w:bookmarkEnd w:id="10"/>
    <w:p w14:paraId="37734E54" w14:textId="77777777" w:rsidR="00B23CE9" w:rsidRPr="007D7C6B" w:rsidRDefault="00B23CE9" w:rsidP="007D7C6B">
      <w:pPr>
        <w:spacing w:line="560" w:lineRule="exact"/>
        <w:ind w:firstLineChars="200" w:firstLine="482"/>
        <w:rPr>
          <w:rFonts w:asciiTheme="minorEastAsia" w:eastAsiaTheme="minorEastAsia" w:hAnsiTheme="minorEastAsia" w:cs="宋体"/>
          <w:b/>
          <w:bCs/>
          <w:sz w:val="24"/>
        </w:rPr>
      </w:pPr>
      <w:r w:rsidRPr="007D7C6B">
        <w:rPr>
          <w:rFonts w:asciiTheme="minorEastAsia" w:eastAsiaTheme="minorEastAsia" w:hAnsiTheme="minorEastAsia" w:cs="宋体" w:hint="eastAsia"/>
          <w:b/>
          <w:bCs/>
          <w:sz w:val="24"/>
        </w:rPr>
        <w:t>教学重点、难点：</w:t>
      </w:r>
    </w:p>
    <w:p w14:paraId="499E164A" w14:textId="77777777" w:rsidR="00F65E25" w:rsidRPr="007D7C6B" w:rsidRDefault="00F65E25" w:rsidP="007D7C6B">
      <w:pPr>
        <w:spacing w:line="560" w:lineRule="exact"/>
        <w:ind w:firstLineChars="200" w:firstLine="480"/>
        <w:rPr>
          <w:rFonts w:asciiTheme="minorEastAsia" w:eastAsiaTheme="minorEastAsia" w:hAnsiTheme="minorEastAsia" w:cs="宋体"/>
          <w:sz w:val="24"/>
        </w:rPr>
      </w:pPr>
      <w:r w:rsidRPr="007D7C6B">
        <w:rPr>
          <w:rFonts w:asciiTheme="minorEastAsia" w:eastAsiaTheme="minorEastAsia" w:hAnsiTheme="minorEastAsia" w:cs="宋体" w:hint="eastAsia"/>
          <w:sz w:val="24"/>
        </w:rPr>
        <w:t>本章重点：无形资产的特征、无形资产的初始确认与计量、研发支出的确认与计量、摊销方法及处置的会计处理。</w:t>
      </w:r>
    </w:p>
    <w:p w14:paraId="50C9E402" w14:textId="77777777" w:rsidR="00F65E25" w:rsidRPr="007D7C6B" w:rsidRDefault="00F65E25" w:rsidP="007D7C6B">
      <w:pPr>
        <w:spacing w:line="560" w:lineRule="exact"/>
        <w:ind w:firstLineChars="200" w:firstLine="480"/>
        <w:rPr>
          <w:rFonts w:asciiTheme="minorEastAsia" w:eastAsiaTheme="minorEastAsia" w:hAnsiTheme="minorEastAsia" w:cs="宋体"/>
          <w:sz w:val="24"/>
        </w:rPr>
      </w:pPr>
      <w:r w:rsidRPr="007D7C6B">
        <w:rPr>
          <w:rFonts w:asciiTheme="minorEastAsia" w:eastAsiaTheme="minorEastAsia" w:hAnsiTheme="minorEastAsia" w:cs="宋体" w:hint="eastAsia"/>
          <w:sz w:val="24"/>
        </w:rPr>
        <w:t>本章难点：自行研究与开发无形资产的确认及计量、无形资产摊销的会计处理。</w:t>
      </w:r>
    </w:p>
    <w:p w14:paraId="24F73950" w14:textId="084689DF" w:rsidR="00B23CE9" w:rsidRPr="007D7C6B" w:rsidRDefault="00B23CE9" w:rsidP="007D7C6B">
      <w:pPr>
        <w:spacing w:line="560" w:lineRule="exact"/>
        <w:ind w:firstLineChars="200" w:firstLine="482"/>
        <w:rPr>
          <w:rFonts w:asciiTheme="minorEastAsia" w:eastAsiaTheme="minorEastAsia" w:hAnsiTheme="minorEastAsia" w:cs="宋体"/>
          <w:sz w:val="24"/>
        </w:rPr>
      </w:pPr>
      <w:r w:rsidRPr="007D7C6B">
        <w:rPr>
          <w:rFonts w:asciiTheme="minorEastAsia" w:eastAsiaTheme="minorEastAsia" w:hAnsiTheme="minorEastAsia" w:cs="宋体" w:hint="eastAsia"/>
          <w:b/>
          <w:bCs/>
          <w:sz w:val="24"/>
        </w:rPr>
        <w:t>课程的考核要求：</w:t>
      </w:r>
      <w:r w:rsidRPr="007D7C6B">
        <w:rPr>
          <w:rFonts w:asciiTheme="minorEastAsia" w:eastAsiaTheme="minorEastAsia" w:hAnsiTheme="minorEastAsia" w:cs="宋体" w:hint="eastAsia"/>
          <w:sz w:val="24"/>
        </w:rPr>
        <w:t>通过本章的学习，使学生了解无形资产的特征、无形资产的种类及其分类方法</w:t>
      </w:r>
      <w:r w:rsidR="00346F78" w:rsidRPr="007D7C6B">
        <w:rPr>
          <w:rFonts w:asciiTheme="minorEastAsia" w:eastAsiaTheme="minorEastAsia" w:hAnsiTheme="minorEastAsia" w:cs="宋体" w:hint="eastAsia"/>
          <w:sz w:val="24"/>
        </w:rPr>
        <w:t>；</w:t>
      </w:r>
      <w:r w:rsidRPr="007D7C6B">
        <w:rPr>
          <w:rFonts w:asciiTheme="minorEastAsia" w:eastAsiaTheme="minorEastAsia" w:hAnsiTheme="minorEastAsia" w:cs="宋体" w:hint="eastAsia"/>
          <w:sz w:val="24"/>
        </w:rPr>
        <w:t>掌握无形资产的入账价值、无形资产价值的摊销方法、无形资产处置的会计处理。在此基础上，要求学生能运用所掌握的概念、原理及其方法解决实际工作中存在的问题。</w:t>
      </w:r>
    </w:p>
    <w:p w14:paraId="3B5E6E88" w14:textId="77777777" w:rsidR="00B23CE9" w:rsidRPr="007D7C6B" w:rsidRDefault="00B23CE9" w:rsidP="007D7C6B">
      <w:pPr>
        <w:spacing w:line="560" w:lineRule="exact"/>
        <w:ind w:firstLineChars="200" w:firstLine="482"/>
        <w:jc w:val="left"/>
        <w:rPr>
          <w:rFonts w:asciiTheme="minorEastAsia" w:eastAsiaTheme="minorEastAsia" w:hAnsiTheme="minorEastAsia"/>
          <w:b/>
          <w:bCs/>
          <w:sz w:val="24"/>
        </w:rPr>
      </w:pPr>
      <w:r w:rsidRPr="007D7C6B">
        <w:rPr>
          <w:rFonts w:asciiTheme="minorEastAsia" w:eastAsiaTheme="minorEastAsia" w:hAnsiTheme="minorEastAsia"/>
          <w:b/>
          <w:bCs/>
          <w:sz w:val="24"/>
        </w:rPr>
        <w:t>复习思考题：</w:t>
      </w:r>
    </w:p>
    <w:p w14:paraId="30C32149" w14:textId="77777777" w:rsidR="00B23CE9" w:rsidRPr="007D7C6B" w:rsidRDefault="00B23CE9" w:rsidP="007D7C6B">
      <w:pPr>
        <w:spacing w:line="560" w:lineRule="exact"/>
        <w:ind w:firstLineChars="200" w:firstLine="480"/>
        <w:rPr>
          <w:rFonts w:asciiTheme="minorEastAsia" w:eastAsiaTheme="minorEastAsia" w:hAnsiTheme="minorEastAsia" w:cs="宋体"/>
          <w:sz w:val="24"/>
        </w:rPr>
      </w:pPr>
      <w:r w:rsidRPr="007D7C6B">
        <w:rPr>
          <w:rFonts w:asciiTheme="minorEastAsia" w:eastAsiaTheme="minorEastAsia" w:hAnsiTheme="minorEastAsia" w:cs="宋体" w:hint="eastAsia"/>
          <w:sz w:val="24"/>
        </w:rPr>
        <w:t>1.无形资产的概念和特征是什么？</w:t>
      </w:r>
    </w:p>
    <w:p w14:paraId="72DC9FA0" w14:textId="62E5222A" w:rsidR="00B23CE9" w:rsidRPr="007D7C6B" w:rsidRDefault="00D46386" w:rsidP="007D7C6B">
      <w:pPr>
        <w:spacing w:line="560" w:lineRule="exact"/>
        <w:ind w:firstLineChars="200" w:firstLine="480"/>
        <w:rPr>
          <w:rFonts w:asciiTheme="minorEastAsia" w:eastAsiaTheme="minorEastAsia" w:hAnsiTheme="minorEastAsia" w:cs="宋体"/>
          <w:sz w:val="24"/>
        </w:rPr>
      </w:pPr>
      <w:r w:rsidRPr="007D7C6B">
        <w:rPr>
          <w:rFonts w:asciiTheme="minorEastAsia" w:eastAsiaTheme="minorEastAsia" w:hAnsiTheme="minorEastAsia" w:cs="宋体"/>
          <w:sz w:val="24"/>
        </w:rPr>
        <w:t>2</w:t>
      </w:r>
      <w:r w:rsidR="00B23CE9" w:rsidRPr="007D7C6B">
        <w:rPr>
          <w:rFonts w:asciiTheme="minorEastAsia" w:eastAsiaTheme="minorEastAsia" w:hAnsiTheme="minorEastAsia" w:cs="宋体" w:hint="eastAsia"/>
          <w:sz w:val="24"/>
        </w:rPr>
        <w:t>.我国对研究开发费用是如何进行会计处理的？</w:t>
      </w:r>
    </w:p>
    <w:p w14:paraId="14E4AEA5" w14:textId="7B80FA54" w:rsidR="00B23CE9" w:rsidRPr="007D7C6B" w:rsidRDefault="00D46386" w:rsidP="007D7C6B">
      <w:pPr>
        <w:spacing w:line="560" w:lineRule="exact"/>
        <w:ind w:firstLineChars="200" w:firstLine="480"/>
        <w:rPr>
          <w:rFonts w:asciiTheme="minorEastAsia" w:eastAsiaTheme="minorEastAsia" w:hAnsiTheme="minorEastAsia" w:cs="宋体"/>
          <w:sz w:val="24"/>
        </w:rPr>
      </w:pPr>
      <w:r w:rsidRPr="007D7C6B">
        <w:rPr>
          <w:rFonts w:asciiTheme="minorEastAsia" w:eastAsiaTheme="minorEastAsia" w:hAnsiTheme="minorEastAsia" w:cs="宋体"/>
          <w:sz w:val="24"/>
        </w:rPr>
        <w:t>3</w:t>
      </w:r>
      <w:r w:rsidR="00B23CE9" w:rsidRPr="007D7C6B">
        <w:rPr>
          <w:rFonts w:asciiTheme="minorEastAsia" w:eastAsiaTheme="minorEastAsia" w:hAnsiTheme="minorEastAsia" w:cs="宋体" w:hint="eastAsia"/>
          <w:sz w:val="24"/>
        </w:rPr>
        <w:t>.在会计实务中如何确定无形资产的使用寿命？</w:t>
      </w:r>
    </w:p>
    <w:p w14:paraId="240CAA9D" w14:textId="783D5930" w:rsidR="00B23CE9" w:rsidRPr="007D7C6B" w:rsidRDefault="00D46386" w:rsidP="007D7C6B">
      <w:pPr>
        <w:spacing w:line="560" w:lineRule="exact"/>
        <w:ind w:firstLineChars="200" w:firstLine="480"/>
        <w:rPr>
          <w:rFonts w:asciiTheme="minorEastAsia" w:eastAsiaTheme="minorEastAsia" w:hAnsiTheme="minorEastAsia" w:cs="宋体"/>
          <w:sz w:val="24"/>
        </w:rPr>
      </w:pPr>
      <w:r w:rsidRPr="007D7C6B">
        <w:rPr>
          <w:rFonts w:asciiTheme="minorEastAsia" w:eastAsiaTheme="minorEastAsia" w:hAnsiTheme="minorEastAsia" w:cs="宋体"/>
          <w:sz w:val="24"/>
        </w:rPr>
        <w:t>4</w:t>
      </w:r>
      <w:r w:rsidR="00B23CE9" w:rsidRPr="007D7C6B">
        <w:rPr>
          <w:rFonts w:asciiTheme="minorEastAsia" w:eastAsiaTheme="minorEastAsia" w:hAnsiTheme="minorEastAsia" w:cs="宋体" w:hint="eastAsia"/>
          <w:sz w:val="24"/>
        </w:rPr>
        <w:t>.对于使用寿命有限的无形资产应如何摊销？</w:t>
      </w:r>
    </w:p>
    <w:p w14:paraId="14FA0521" w14:textId="0AF46F81" w:rsidR="00B23CE9" w:rsidRPr="007D7C6B" w:rsidRDefault="00D46386" w:rsidP="007D7C6B">
      <w:pPr>
        <w:spacing w:line="560" w:lineRule="exact"/>
        <w:ind w:firstLineChars="200" w:firstLine="480"/>
        <w:rPr>
          <w:rFonts w:asciiTheme="minorEastAsia" w:eastAsiaTheme="minorEastAsia" w:hAnsiTheme="minorEastAsia" w:cs="宋体"/>
          <w:sz w:val="24"/>
        </w:rPr>
      </w:pPr>
      <w:r w:rsidRPr="007D7C6B">
        <w:rPr>
          <w:rFonts w:asciiTheme="minorEastAsia" w:eastAsiaTheme="minorEastAsia" w:hAnsiTheme="minorEastAsia" w:cs="宋体"/>
          <w:sz w:val="24"/>
        </w:rPr>
        <w:t>5</w:t>
      </w:r>
      <w:r w:rsidR="00B23CE9" w:rsidRPr="007D7C6B">
        <w:rPr>
          <w:rFonts w:asciiTheme="minorEastAsia" w:eastAsiaTheme="minorEastAsia" w:hAnsiTheme="minorEastAsia" w:cs="宋体" w:hint="eastAsia"/>
          <w:sz w:val="24"/>
        </w:rPr>
        <w:t xml:space="preserve">.企业应如何计提无形资产的减值准备？ </w:t>
      </w:r>
    </w:p>
    <w:p w14:paraId="5BE71827" w14:textId="7F3CD71F" w:rsidR="00B23CE9" w:rsidRPr="007D7C6B" w:rsidRDefault="00B23CE9" w:rsidP="007D7C6B">
      <w:pPr>
        <w:spacing w:line="560" w:lineRule="exact"/>
        <w:ind w:firstLineChars="200" w:firstLine="482"/>
        <w:rPr>
          <w:rFonts w:asciiTheme="minorEastAsia" w:eastAsiaTheme="minorEastAsia" w:hAnsiTheme="minorEastAsia" w:cs="宋体"/>
          <w:b/>
          <w:bCs/>
          <w:sz w:val="24"/>
        </w:rPr>
      </w:pPr>
      <w:r w:rsidRPr="007D7C6B">
        <w:rPr>
          <w:rFonts w:asciiTheme="minorEastAsia" w:eastAsiaTheme="minorEastAsia" w:hAnsiTheme="minorEastAsia" w:cs="宋体" w:hint="eastAsia"/>
          <w:b/>
          <w:bCs/>
          <w:sz w:val="24"/>
        </w:rPr>
        <w:t>第</w:t>
      </w:r>
      <w:r w:rsidR="00951D62" w:rsidRPr="007D7C6B">
        <w:rPr>
          <w:rFonts w:asciiTheme="minorEastAsia" w:eastAsiaTheme="minorEastAsia" w:hAnsiTheme="minorEastAsia" w:cs="宋体" w:hint="eastAsia"/>
          <w:b/>
          <w:bCs/>
          <w:sz w:val="24"/>
        </w:rPr>
        <w:t>八</w:t>
      </w:r>
      <w:r w:rsidRPr="007D7C6B">
        <w:rPr>
          <w:rFonts w:asciiTheme="minorEastAsia" w:eastAsiaTheme="minorEastAsia" w:hAnsiTheme="minorEastAsia" w:cs="宋体" w:hint="eastAsia"/>
          <w:b/>
          <w:bCs/>
          <w:sz w:val="24"/>
        </w:rPr>
        <w:t>章 投资性房地产和其他长期资产</w:t>
      </w:r>
    </w:p>
    <w:p w14:paraId="4B96897A" w14:textId="77777777" w:rsidR="00B23CE9" w:rsidRPr="007D7C6B" w:rsidRDefault="00B23CE9" w:rsidP="007D7C6B">
      <w:pPr>
        <w:spacing w:line="560" w:lineRule="exact"/>
        <w:ind w:firstLineChars="200" w:firstLine="480"/>
        <w:rPr>
          <w:rFonts w:asciiTheme="minorEastAsia" w:eastAsiaTheme="minorEastAsia" w:hAnsiTheme="minorEastAsia" w:cs="宋体"/>
          <w:sz w:val="24"/>
        </w:rPr>
      </w:pPr>
      <w:r w:rsidRPr="007D7C6B">
        <w:rPr>
          <w:rFonts w:asciiTheme="minorEastAsia" w:eastAsiaTheme="minorEastAsia" w:hAnsiTheme="minorEastAsia" w:cs="宋体" w:hint="eastAsia"/>
          <w:sz w:val="24"/>
        </w:rPr>
        <w:lastRenderedPageBreak/>
        <w:t xml:space="preserve">第一节 投资性房地产 </w:t>
      </w:r>
    </w:p>
    <w:p w14:paraId="6924EA14" w14:textId="6F51E01F" w:rsidR="00B23CE9" w:rsidRPr="007D7C6B" w:rsidRDefault="00B23CE9" w:rsidP="007D7C6B">
      <w:pPr>
        <w:spacing w:line="560" w:lineRule="exact"/>
        <w:ind w:firstLineChars="295" w:firstLine="708"/>
        <w:rPr>
          <w:rFonts w:asciiTheme="minorEastAsia" w:eastAsiaTheme="minorEastAsia" w:hAnsiTheme="minorEastAsia" w:cs="宋体"/>
          <w:sz w:val="24"/>
        </w:rPr>
      </w:pPr>
      <w:r w:rsidRPr="007D7C6B">
        <w:rPr>
          <w:rFonts w:asciiTheme="minorEastAsia" w:eastAsiaTheme="minorEastAsia" w:hAnsiTheme="minorEastAsia" w:cs="宋体"/>
          <w:sz w:val="24"/>
        </w:rPr>
        <w:t>1</w:t>
      </w:r>
      <w:r w:rsidRPr="007D7C6B">
        <w:rPr>
          <w:rFonts w:asciiTheme="minorEastAsia" w:eastAsiaTheme="minorEastAsia" w:hAnsiTheme="minorEastAsia" w:cs="宋体" w:hint="eastAsia"/>
          <w:sz w:val="24"/>
        </w:rPr>
        <w:t>.</w:t>
      </w:r>
      <w:r w:rsidR="00111AEC" w:rsidRPr="007D7C6B">
        <w:rPr>
          <w:rFonts w:asciiTheme="minorEastAsia" w:eastAsiaTheme="minorEastAsia" w:hAnsiTheme="minorEastAsia" w:cs="宋体"/>
          <w:sz w:val="24"/>
        </w:rPr>
        <w:t xml:space="preserve"> </w:t>
      </w:r>
      <w:r w:rsidRPr="007D7C6B">
        <w:rPr>
          <w:rFonts w:asciiTheme="minorEastAsia" w:eastAsiaTheme="minorEastAsia" w:hAnsiTheme="minorEastAsia" w:cs="宋体" w:hint="eastAsia"/>
          <w:sz w:val="24"/>
        </w:rPr>
        <w:t>投资性房地产概述</w:t>
      </w:r>
    </w:p>
    <w:p w14:paraId="4834FC86" w14:textId="331008FD" w:rsidR="00B23CE9" w:rsidRPr="007D7C6B" w:rsidRDefault="00B23CE9" w:rsidP="007D7C6B">
      <w:pPr>
        <w:spacing w:line="560" w:lineRule="exact"/>
        <w:ind w:firstLineChars="295" w:firstLine="708"/>
        <w:rPr>
          <w:rFonts w:asciiTheme="minorEastAsia" w:eastAsiaTheme="minorEastAsia" w:hAnsiTheme="minorEastAsia" w:cs="宋体"/>
          <w:sz w:val="24"/>
        </w:rPr>
      </w:pPr>
      <w:r w:rsidRPr="007D7C6B">
        <w:rPr>
          <w:rFonts w:asciiTheme="minorEastAsia" w:eastAsiaTheme="minorEastAsia" w:hAnsiTheme="minorEastAsia" w:cs="宋体" w:hint="eastAsia"/>
          <w:sz w:val="24"/>
        </w:rPr>
        <w:t>2</w:t>
      </w:r>
      <w:r w:rsidRPr="007D7C6B">
        <w:rPr>
          <w:rFonts w:asciiTheme="minorEastAsia" w:eastAsiaTheme="minorEastAsia" w:hAnsiTheme="minorEastAsia" w:cs="宋体"/>
          <w:sz w:val="24"/>
        </w:rPr>
        <w:t>.</w:t>
      </w:r>
      <w:r w:rsidR="00111AEC" w:rsidRPr="007D7C6B">
        <w:rPr>
          <w:rFonts w:asciiTheme="minorEastAsia" w:eastAsiaTheme="minorEastAsia" w:hAnsiTheme="minorEastAsia" w:cs="宋体"/>
          <w:sz w:val="24"/>
        </w:rPr>
        <w:t xml:space="preserve"> </w:t>
      </w:r>
      <w:r w:rsidRPr="007D7C6B">
        <w:rPr>
          <w:rFonts w:asciiTheme="minorEastAsia" w:eastAsiaTheme="minorEastAsia" w:hAnsiTheme="minorEastAsia" w:cs="宋体" w:hint="eastAsia"/>
          <w:sz w:val="24"/>
        </w:rPr>
        <w:t>采用成本模式计量的投资性房地产</w:t>
      </w:r>
    </w:p>
    <w:p w14:paraId="33C872CD" w14:textId="093591FA" w:rsidR="00B23CE9" w:rsidRPr="007D7C6B" w:rsidRDefault="00B23CE9" w:rsidP="007D7C6B">
      <w:pPr>
        <w:spacing w:line="560" w:lineRule="exact"/>
        <w:ind w:firstLineChars="295" w:firstLine="708"/>
        <w:rPr>
          <w:rFonts w:asciiTheme="minorEastAsia" w:eastAsiaTheme="minorEastAsia" w:hAnsiTheme="minorEastAsia" w:cs="宋体"/>
          <w:sz w:val="24"/>
        </w:rPr>
      </w:pPr>
      <w:r w:rsidRPr="007D7C6B">
        <w:rPr>
          <w:rFonts w:asciiTheme="minorEastAsia" w:eastAsiaTheme="minorEastAsia" w:hAnsiTheme="minorEastAsia" w:cs="宋体" w:hint="eastAsia"/>
          <w:sz w:val="24"/>
        </w:rPr>
        <w:t>3</w:t>
      </w:r>
      <w:r w:rsidRPr="007D7C6B">
        <w:rPr>
          <w:rFonts w:asciiTheme="minorEastAsia" w:eastAsiaTheme="minorEastAsia" w:hAnsiTheme="minorEastAsia" w:cs="宋体"/>
          <w:sz w:val="24"/>
        </w:rPr>
        <w:t>.</w:t>
      </w:r>
      <w:r w:rsidR="00111AEC" w:rsidRPr="007D7C6B">
        <w:rPr>
          <w:rFonts w:asciiTheme="minorEastAsia" w:eastAsiaTheme="minorEastAsia" w:hAnsiTheme="minorEastAsia" w:cs="宋体"/>
          <w:sz w:val="24"/>
        </w:rPr>
        <w:t xml:space="preserve"> </w:t>
      </w:r>
      <w:r w:rsidRPr="007D7C6B">
        <w:rPr>
          <w:rFonts w:asciiTheme="minorEastAsia" w:eastAsiaTheme="minorEastAsia" w:hAnsiTheme="minorEastAsia" w:cs="宋体" w:hint="eastAsia"/>
          <w:sz w:val="24"/>
        </w:rPr>
        <w:t>采用公允价值计量的投资性房地产</w:t>
      </w:r>
    </w:p>
    <w:p w14:paraId="2BE8FF4F" w14:textId="672DE2E8" w:rsidR="00B23CE9" w:rsidRPr="007D7C6B" w:rsidRDefault="00B23CE9" w:rsidP="007D7C6B">
      <w:pPr>
        <w:spacing w:line="560" w:lineRule="exact"/>
        <w:ind w:firstLineChars="295" w:firstLine="708"/>
        <w:rPr>
          <w:rFonts w:asciiTheme="minorEastAsia" w:eastAsiaTheme="minorEastAsia" w:hAnsiTheme="minorEastAsia" w:cs="宋体"/>
          <w:sz w:val="24"/>
        </w:rPr>
      </w:pPr>
      <w:r w:rsidRPr="007D7C6B">
        <w:rPr>
          <w:rFonts w:asciiTheme="minorEastAsia" w:eastAsiaTheme="minorEastAsia" w:hAnsiTheme="minorEastAsia" w:cs="宋体" w:hint="eastAsia"/>
          <w:sz w:val="24"/>
        </w:rPr>
        <w:t>4</w:t>
      </w:r>
      <w:r w:rsidRPr="007D7C6B">
        <w:rPr>
          <w:rFonts w:asciiTheme="minorEastAsia" w:eastAsiaTheme="minorEastAsia" w:hAnsiTheme="minorEastAsia" w:cs="宋体"/>
          <w:sz w:val="24"/>
        </w:rPr>
        <w:t>.</w:t>
      </w:r>
      <w:r w:rsidR="00111AEC" w:rsidRPr="007D7C6B">
        <w:rPr>
          <w:rFonts w:asciiTheme="minorEastAsia" w:eastAsiaTheme="minorEastAsia" w:hAnsiTheme="minorEastAsia" w:cs="宋体"/>
          <w:sz w:val="24"/>
        </w:rPr>
        <w:t xml:space="preserve"> </w:t>
      </w:r>
      <w:r w:rsidRPr="007D7C6B">
        <w:rPr>
          <w:rFonts w:asciiTheme="minorEastAsia" w:eastAsiaTheme="minorEastAsia" w:hAnsiTheme="minorEastAsia" w:cs="宋体" w:hint="eastAsia"/>
          <w:sz w:val="24"/>
        </w:rPr>
        <w:t>投资性房地产的转换</w:t>
      </w:r>
    </w:p>
    <w:p w14:paraId="24975590" w14:textId="77777777" w:rsidR="00B23CE9" w:rsidRPr="007D7C6B" w:rsidRDefault="00B23CE9" w:rsidP="007D7C6B">
      <w:pPr>
        <w:spacing w:line="560" w:lineRule="exact"/>
        <w:ind w:firstLineChars="200" w:firstLine="480"/>
        <w:rPr>
          <w:rFonts w:asciiTheme="minorEastAsia" w:eastAsiaTheme="minorEastAsia" w:hAnsiTheme="minorEastAsia" w:cs="宋体"/>
          <w:sz w:val="24"/>
        </w:rPr>
      </w:pPr>
      <w:r w:rsidRPr="007D7C6B">
        <w:rPr>
          <w:rFonts w:asciiTheme="minorEastAsia" w:eastAsiaTheme="minorEastAsia" w:hAnsiTheme="minorEastAsia" w:cs="宋体" w:hint="eastAsia"/>
          <w:sz w:val="24"/>
        </w:rPr>
        <w:t xml:space="preserve">第二节 </w:t>
      </w:r>
      <w:r w:rsidRPr="007D7C6B">
        <w:rPr>
          <w:rFonts w:asciiTheme="minorEastAsia" w:eastAsiaTheme="minorEastAsia" w:hAnsiTheme="minorEastAsia" w:cs="宋体"/>
          <w:sz w:val="24"/>
        </w:rPr>
        <w:t>其他长期资产</w:t>
      </w:r>
    </w:p>
    <w:p w14:paraId="5CBA4350" w14:textId="6666DC3C" w:rsidR="00B23CE9" w:rsidRPr="007D7C6B" w:rsidRDefault="00B23CE9" w:rsidP="007D7C6B">
      <w:pPr>
        <w:spacing w:line="560" w:lineRule="exact"/>
        <w:ind w:firstLineChars="295" w:firstLine="708"/>
        <w:rPr>
          <w:rFonts w:asciiTheme="minorEastAsia" w:eastAsiaTheme="minorEastAsia" w:hAnsiTheme="minorEastAsia" w:cs="宋体"/>
          <w:sz w:val="24"/>
        </w:rPr>
      </w:pPr>
      <w:r w:rsidRPr="007D7C6B">
        <w:rPr>
          <w:rFonts w:asciiTheme="minorEastAsia" w:eastAsiaTheme="minorEastAsia" w:hAnsiTheme="minorEastAsia" w:cs="宋体" w:hint="eastAsia"/>
          <w:sz w:val="24"/>
        </w:rPr>
        <w:t>1</w:t>
      </w:r>
      <w:r w:rsidRPr="007D7C6B">
        <w:rPr>
          <w:rFonts w:asciiTheme="minorEastAsia" w:eastAsiaTheme="minorEastAsia" w:hAnsiTheme="minorEastAsia" w:cs="宋体"/>
          <w:sz w:val="24"/>
        </w:rPr>
        <w:t>.</w:t>
      </w:r>
      <w:r w:rsidR="00111AEC" w:rsidRPr="007D7C6B">
        <w:rPr>
          <w:rFonts w:asciiTheme="minorEastAsia" w:eastAsiaTheme="minorEastAsia" w:hAnsiTheme="minorEastAsia" w:cs="宋体"/>
          <w:sz w:val="24"/>
        </w:rPr>
        <w:t xml:space="preserve"> </w:t>
      </w:r>
      <w:r w:rsidRPr="007D7C6B">
        <w:rPr>
          <w:rFonts w:asciiTheme="minorEastAsia" w:eastAsiaTheme="minorEastAsia" w:hAnsiTheme="minorEastAsia" w:cs="宋体"/>
          <w:sz w:val="24"/>
        </w:rPr>
        <w:t>长期待摊费用</w:t>
      </w:r>
    </w:p>
    <w:p w14:paraId="70B53145" w14:textId="131BD09A" w:rsidR="00B23CE9" w:rsidRPr="007D7C6B" w:rsidRDefault="00B23CE9" w:rsidP="007D7C6B">
      <w:pPr>
        <w:spacing w:line="560" w:lineRule="exact"/>
        <w:ind w:firstLineChars="295" w:firstLine="708"/>
        <w:rPr>
          <w:rFonts w:asciiTheme="minorEastAsia" w:eastAsiaTheme="minorEastAsia" w:hAnsiTheme="minorEastAsia" w:cs="宋体"/>
          <w:sz w:val="24"/>
        </w:rPr>
      </w:pPr>
      <w:r w:rsidRPr="007D7C6B">
        <w:rPr>
          <w:rFonts w:asciiTheme="minorEastAsia" w:eastAsiaTheme="minorEastAsia" w:hAnsiTheme="minorEastAsia" w:cs="宋体" w:hint="eastAsia"/>
          <w:sz w:val="24"/>
        </w:rPr>
        <w:t>2</w:t>
      </w:r>
      <w:r w:rsidRPr="007D7C6B">
        <w:rPr>
          <w:rFonts w:asciiTheme="minorEastAsia" w:eastAsiaTheme="minorEastAsia" w:hAnsiTheme="minorEastAsia" w:cs="宋体"/>
          <w:sz w:val="24"/>
        </w:rPr>
        <w:t>.</w:t>
      </w:r>
      <w:r w:rsidR="00111AEC" w:rsidRPr="007D7C6B">
        <w:rPr>
          <w:rFonts w:asciiTheme="minorEastAsia" w:eastAsiaTheme="minorEastAsia" w:hAnsiTheme="minorEastAsia" w:cs="宋体"/>
          <w:sz w:val="24"/>
        </w:rPr>
        <w:t xml:space="preserve"> </w:t>
      </w:r>
      <w:r w:rsidRPr="007D7C6B">
        <w:rPr>
          <w:rFonts w:asciiTheme="minorEastAsia" w:eastAsiaTheme="minorEastAsia" w:hAnsiTheme="minorEastAsia" w:cs="宋体"/>
          <w:sz w:val="24"/>
        </w:rPr>
        <w:t>其他长期资产</w:t>
      </w:r>
    </w:p>
    <w:p w14:paraId="723022C4" w14:textId="174A1890" w:rsidR="00B23CE9" w:rsidRPr="007D7C6B" w:rsidRDefault="00B23CE9" w:rsidP="007D7C6B">
      <w:pPr>
        <w:spacing w:line="560" w:lineRule="exact"/>
        <w:ind w:firstLineChars="200" w:firstLine="480"/>
        <w:rPr>
          <w:rFonts w:asciiTheme="minorEastAsia" w:eastAsiaTheme="minorEastAsia" w:hAnsiTheme="minorEastAsia" w:cs="宋体"/>
          <w:sz w:val="24"/>
        </w:rPr>
      </w:pPr>
      <w:r w:rsidRPr="007D7C6B">
        <w:rPr>
          <w:rFonts w:asciiTheme="minorEastAsia" w:eastAsiaTheme="minorEastAsia" w:hAnsiTheme="minorEastAsia" w:cs="宋体" w:hint="eastAsia"/>
          <w:sz w:val="24"/>
        </w:rPr>
        <w:t>第三节 投资性房地产和其他长期资产在财务报表中的列报</w:t>
      </w:r>
    </w:p>
    <w:p w14:paraId="170EA15F" w14:textId="77777777" w:rsidR="00D90F0B" w:rsidRPr="007D7C6B" w:rsidRDefault="00D90F0B" w:rsidP="007D7C6B">
      <w:pPr>
        <w:spacing w:line="560" w:lineRule="exact"/>
        <w:ind w:firstLineChars="200" w:firstLine="482"/>
        <w:rPr>
          <w:rFonts w:asciiTheme="minorEastAsia" w:eastAsiaTheme="minorEastAsia" w:hAnsiTheme="minorEastAsia" w:cs="宋体"/>
          <w:sz w:val="24"/>
        </w:rPr>
      </w:pPr>
      <w:bookmarkStart w:id="11" w:name="_Hlk69931124"/>
      <w:proofErr w:type="gramStart"/>
      <w:r w:rsidRPr="007D7C6B">
        <w:rPr>
          <w:rFonts w:asciiTheme="minorEastAsia" w:eastAsiaTheme="minorEastAsia" w:hAnsiTheme="minorEastAsia" w:cs="宋体" w:hint="eastAsia"/>
          <w:b/>
          <w:bCs/>
          <w:sz w:val="24"/>
        </w:rPr>
        <w:t>课程思政切入点</w:t>
      </w:r>
      <w:proofErr w:type="gramEnd"/>
      <w:r w:rsidRPr="007D7C6B">
        <w:rPr>
          <w:rFonts w:asciiTheme="minorEastAsia" w:eastAsiaTheme="minorEastAsia" w:hAnsiTheme="minorEastAsia" w:cs="宋体" w:hint="eastAsia"/>
          <w:sz w:val="24"/>
        </w:rPr>
        <w:t>：</w:t>
      </w:r>
      <w:bookmarkEnd w:id="11"/>
    </w:p>
    <w:p w14:paraId="109D1406" w14:textId="2619806B" w:rsidR="00D90F0B" w:rsidRPr="007D7C6B" w:rsidRDefault="00D90F0B" w:rsidP="007D7C6B">
      <w:pPr>
        <w:spacing w:line="560" w:lineRule="exact"/>
        <w:ind w:firstLineChars="200" w:firstLine="480"/>
        <w:rPr>
          <w:rFonts w:asciiTheme="minorEastAsia" w:eastAsiaTheme="minorEastAsia" w:hAnsiTheme="minorEastAsia" w:cs="宋体"/>
          <w:sz w:val="24"/>
        </w:rPr>
      </w:pPr>
      <w:r w:rsidRPr="007D7C6B">
        <w:rPr>
          <w:rFonts w:asciiTheme="minorEastAsia" w:eastAsiaTheme="minorEastAsia" w:hAnsiTheme="minorEastAsia" w:cs="宋体" w:hint="eastAsia"/>
          <w:sz w:val="24"/>
        </w:rPr>
        <w:t>以 “</w:t>
      </w:r>
      <w:r w:rsidR="00DD243B" w:rsidRPr="007D7C6B">
        <w:rPr>
          <w:rFonts w:asciiTheme="minorEastAsia" w:eastAsiaTheme="minorEastAsia" w:hAnsiTheme="minorEastAsia" w:cs="宋体" w:hint="eastAsia"/>
          <w:sz w:val="24"/>
        </w:rPr>
        <w:t>公允价值计量模式条件</w:t>
      </w:r>
      <w:r w:rsidRPr="007D7C6B">
        <w:rPr>
          <w:rFonts w:asciiTheme="minorEastAsia" w:eastAsiaTheme="minorEastAsia" w:hAnsiTheme="minorEastAsia" w:cs="宋体" w:hint="eastAsia"/>
          <w:sz w:val="24"/>
        </w:rPr>
        <w:t>”为切入点，讲述</w:t>
      </w:r>
      <w:r w:rsidR="00DD243B" w:rsidRPr="007D7C6B">
        <w:rPr>
          <w:rFonts w:asciiTheme="minorEastAsia" w:eastAsiaTheme="minorEastAsia" w:hAnsiTheme="minorEastAsia" w:cs="宋体" w:hint="eastAsia"/>
          <w:sz w:val="24"/>
        </w:rPr>
        <w:t>市场经济的发达程度对会计信息相关性的影响。</w:t>
      </w:r>
    </w:p>
    <w:p w14:paraId="3BB2BF66" w14:textId="77777777" w:rsidR="00B23CE9" w:rsidRPr="007D7C6B" w:rsidRDefault="00B23CE9" w:rsidP="007D7C6B">
      <w:pPr>
        <w:spacing w:line="560" w:lineRule="exact"/>
        <w:ind w:firstLineChars="200" w:firstLine="482"/>
        <w:rPr>
          <w:rFonts w:asciiTheme="minorEastAsia" w:eastAsiaTheme="minorEastAsia" w:hAnsiTheme="minorEastAsia" w:cs="宋体"/>
          <w:b/>
          <w:bCs/>
          <w:sz w:val="24"/>
        </w:rPr>
      </w:pPr>
      <w:r w:rsidRPr="007D7C6B">
        <w:rPr>
          <w:rFonts w:asciiTheme="minorEastAsia" w:eastAsiaTheme="minorEastAsia" w:hAnsiTheme="minorEastAsia" w:cs="宋体" w:hint="eastAsia"/>
          <w:b/>
          <w:bCs/>
          <w:sz w:val="24"/>
        </w:rPr>
        <w:t>教学重点、难点：</w:t>
      </w:r>
    </w:p>
    <w:p w14:paraId="11A07F43" w14:textId="77777777" w:rsidR="00D46386" w:rsidRPr="007D7C6B" w:rsidRDefault="00D46386" w:rsidP="007D7C6B">
      <w:pPr>
        <w:spacing w:line="560" w:lineRule="exact"/>
        <w:ind w:firstLineChars="200" w:firstLine="480"/>
        <w:rPr>
          <w:rFonts w:asciiTheme="minorEastAsia" w:eastAsiaTheme="minorEastAsia" w:hAnsiTheme="minorEastAsia" w:cs="宋体"/>
          <w:sz w:val="24"/>
        </w:rPr>
      </w:pPr>
      <w:r w:rsidRPr="007D7C6B">
        <w:rPr>
          <w:rFonts w:asciiTheme="minorEastAsia" w:eastAsiaTheme="minorEastAsia" w:hAnsiTheme="minorEastAsia" w:cs="宋体" w:hint="eastAsia"/>
          <w:sz w:val="24"/>
        </w:rPr>
        <w:t>本章重点：投资性房地产范围、投资性房地产按成本计量和按公允价值计量的会计处理。</w:t>
      </w:r>
    </w:p>
    <w:p w14:paraId="553EF93E" w14:textId="75D351E4" w:rsidR="00D46386" w:rsidRPr="007D7C6B" w:rsidRDefault="00D46386" w:rsidP="007D7C6B">
      <w:pPr>
        <w:spacing w:line="560" w:lineRule="exact"/>
        <w:ind w:firstLineChars="200" w:firstLine="480"/>
        <w:rPr>
          <w:rFonts w:asciiTheme="minorEastAsia" w:eastAsiaTheme="minorEastAsia" w:hAnsiTheme="minorEastAsia" w:cs="宋体"/>
          <w:sz w:val="24"/>
        </w:rPr>
      </w:pPr>
      <w:r w:rsidRPr="007D7C6B">
        <w:rPr>
          <w:rFonts w:asciiTheme="minorEastAsia" w:eastAsiaTheme="minorEastAsia" w:hAnsiTheme="minorEastAsia" w:cs="宋体" w:hint="eastAsia"/>
          <w:sz w:val="24"/>
        </w:rPr>
        <w:t>本章难点：投资性房地产按公允价值计量</w:t>
      </w:r>
      <w:r w:rsidR="0082605B" w:rsidRPr="007D7C6B">
        <w:rPr>
          <w:rFonts w:asciiTheme="minorEastAsia" w:eastAsiaTheme="minorEastAsia" w:hAnsiTheme="minorEastAsia" w:cs="宋体" w:hint="eastAsia"/>
          <w:sz w:val="24"/>
        </w:rPr>
        <w:t>的会计处理</w:t>
      </w:r>
      <w:r w:rsidRPr="007D7C6B">
        <w:rPr>
          <w:rFonts w:asciiTheme="minorEastAsia" w:eastAsiaTheme="minorEastAsia" w:hAnsiTheme="minorEastAsia" w:cs="宋体" w:hint="eastAsia"/>
          <w:sz w:val="24"/>
        </w:rPr>
        <w:t>、投资性房地产的转换的会计处理。</w:t>
      </w:r>
    </w:p>
    <w:p w14:paraId="485B94BE" w14:textId="0E9AC923" w:rsidR="00B23CE9" w:rsidRPr="007D7C6B" w:rsidRDefault="00B23CE9" w:rsidP="007D7C6B">
      <w:pPr>
        <w:spacing w:line="560" w:lineRule="exact"/>
        <w:ind w:firstLineChars="200" w:firstLine="482"/>
        <w:rPr>
          <w:rFonts w:asciiTheme="minorEastAsia" w:eastAsiaTheme="minorEastAsia" w:hAnsiTheme="minorEastAsia" w:cs="宋体"/>
          <w:sz w:val="24"/>
        </w:rPr>
      </w:pPr>
      <w:r w:rsidRPr="007D7C6B">
        <w:rPr>
          <w:rFonts w:asciiTheme="minorEastAsia" w:eastAsiaTheme="minorEastAsia" w:hAnsiTheme="minorEastAsia" w:cs="宋体" w:hint="eastAsia"/>
          <w:b/>
          <w:bCs/>
          <w:sz w:val="24"/>
        </w:rPr>
        <w:t>课程的考核要求：</w:t>
      </w:r>
      <w:r w:rsidRPr="007D7C6B">
        <w:rPr>
          <w:rFonts w:asciiTheme="minorEastAsia" w:eastAsiaTheme="minorEastAsia" w:hAnsiTheme="minorEastAsia" w:cs="宋体" w:hint="eastAsia"/>
          <w:sz w:val="24"/>
        </w:rPr>
        <w:t>通过本章的学习，使学生了解投资性房地产特征和范围</w:t>
      </w:r>
      <w:r w:rsidR="001134DC" w:rsidRPr="007D7C6B">
        <w:rPr>
          <w:rFonts w:asciiTheme="minorEastAsia" w:eastAsiaTheme="minorEastAsia" w:hAnsiTheme="minorEastAsia" w:cs="宋体" w:hint="eastAsia"/>
          <w:sz w:val="24"/>
        </w:rPr>
        <w:t>、长期待摊费用的内容</w:t>
      </w:r>
      <w:r w:rsidR="00346F78" w:rsidRPr="007D7C6B">
        <w:rPr>
          <w:rFonts w:asciiTheme="minorEastAsia" w:eastAsiaTheme="minorEastAsia" w:hAnsiTheme="minorEastAsia" w:cs="宋体" w:hint="eastAsia"/>
          <w:sz w:val="24"/>
        </w:rPr>
        <w:t>，掌握投资性房地产</w:t>
      </w:r>
      <w:r w:rsidRPr="007D7C6B">
        <w:rPr>
          <w:rFonts w:asciiTheme="minorEastAsia" w:eastAsiaTheme="minorEastAsia" w:hAnsiTheme="minorEastAsia" w:cs="宋体" w:hint="eastAsia"/>
          <w:sz w:val="24"/>
        </w:rPr>
        <w:t>后续计量</w:t>
      </w:r>
      <w:r w:rsidR="00346F78" w:rsidRPr="007D7C6B">
        <w:rPr>
          <w:rFonts w:asciiTheme="minorEastAsia" w:eastAsiaTheme="minorEastAsia" w:hAnsiTheme="minorEastAsia" w:cs="宋体" w:hint="eastAsia"/>
          <w:sz w:val="24"/>
        </w:rPr>
        <w:t>模式选择的条件与会计处理</w:t>
      </w:r>
      <w:r w:rsidRPr="007D7C6B">
        <w:rPr>
          <w:rFonts w:asciiTheme="minorEastAsia" w:eastAsiaTheme="minorEastAsia" w:hAnsiTheme="minorEastAsia" w:cs="宋体" w:hint="eastAsia"/>
          <w:sz w:val="24"/>
        </w:rPr>
        <w:t>、</w:t>
      </w:r>
      <w:r w:rsidR="00346F78" w:rsidRPr="007D7C6B">
        <w:rPr>
          <w:rFonts w:asciiTheme="minorEastAsia" w:eastAsiaTheme="minorEastAsia" w:hAnsiTheme="minorEastAsia" w:cs="宋体" w:hint="eastAsia"/>
          <w:sz w:val="24"/>
        </w:rPr>
        <w:t>投资性房地产处置的会计处理</w:t>
      </w:r>
      <w:r w:rsidRPr="007D7C6B">
        <w:rPr>
          <w:rFonts w:asciiTheme="minorEastAsia" w:eastAsiaTheme="minorEastAsia" w:hAnsiTheme="minorEastAsia" w:cs="宋体" w:hint="eastAsia"/>
          <w:sz w:val="24"/>
        </w:rPr>
        <w:t>方法</w:t>
      </w:r>
      <w:r w:rsidR="00346F78" w:rsidRPr="007D7C6B">
        <w:rPr>
          <w:rFonts w:asciiTheme="minorEastAsia" w:eastAsiaTheme="minorEastAsia" w:hAnsiTheme="minorEastAsia" w:cs="宋体" w:hint="eastAsia"/>
          <w:sz w:val="24"/>
        </w:rPr>
        <w:t>；</w:t>
      </w:r>
      <w:r w:rsidRPr="007D7C6B">
        <w:rPr>
          <w:rFonts w:asciiTheme="minorEastAsia" w:eastAsiaTheme="minorEastAsia" w:hAnsiTheme="minorEastAsia" w:cs="宋体" w:hint="eastAsia"/>
          <w:sz w:val="24"/>
        </w:rPr>
        <w:t>理解投资性房地产</w:t>
      </w:r>
      <w:r w:rsidR="00346F78" w:rsidRPr="007D7C6B">
        <w:rPr>
          <w:rFonts w:asciiTheme="minorEastAsia" w:eastAsiaTheme="minorEastAsia" w:hAnsiTheme="minorEastAsia" w:cs="宋体" w:hint="eastAsia"/>
          <w:sz w:val="24"/>
        </w:rPr>
        <w:t>转换的会计处理、两种</w:t>
      </w:r>
      <w:proofErr w:type="gramStart"/>
      <w:r w:rsidR="00346F78" w:rsidRPr="007D7C6B">
        <w:rPr>
          <w:rFonts w:asciiTheme="minorEastAsia" w:eastAsiaTheme="minorEastAsia" w:hAnsiTheme="minorEastAsia" w:cs="宋体" w:hint="eastAsia"/>
          <w:sz w:val="24"/>
        </w:rPr>
        <w:t>计量计量</w:t>
      </w:r>
      <w:proofErr w:type="gramEnd"/>
      <w:r w:rsidR="00346F78" w:rsidRPr="007D7C6B">
        <w:rPr>
          <w:rFonts w:asciiTheme="minorEastAsia" w:eastAsiaTheme="minorEastAsia" w:hAnsiTheme="minorEastAsia" w:cs="宋体" w:hint="eastAsia"/>
          <w:sz w:val="24"/>
        </w:rPr>
        <w:t>模式转换的原则</w:t>
      </w:r>
      <w:r w:rsidRPr="007D7C6B">
        <w:rPr>
          <w:rFonts w:asciiTheme="minorEastAsia" w:eastAsiaTheme="minorEastAsia" w:hAnsiTheme="minorEastAsia" w:cs="宋体" w:hint="eastAsia"/>
          <w:sz w:val="24"/>
        </w:rPr>
        <w:t>。</w:t>
      </w:r>
    </w:p>
    <w:p w14:paraId="7C662266" w14:textId="77777777" w:rsidR="00B23CE9" w:rsidRPr="007D7C6B" w:rsidRDefault="00B23CE9" w:rsidP="009F2C2A">
      <w:pPr>
        <w:spacing w:line="560" w:lineRule="exact"/>
        <w:ind w:firstLineChars="200" w:firstLine="482"/>
        <w:jc w:val="left"/>
        <w:rPr>
          <w:rFonts w:asciiTheme="minorEastAsia" w:eastAsiaTheme="minorEastAsia" w:hAnsiTheme="minorEastAsia"/>
          <w:b/>
          <w:bCs/>
          <w:sz w:val="24"/>
        </w:rPr>
      </w:pPr>
      <w:r w:rsidRPr="007D7C6B">
        <w:rPr>
          <w:rFonts w:asciiTheme="minorEastAsia" w:eastAsiaTheme="minorEastAsia" w:hAnsiTheme="minorEastAsia"/>
          <w:b/>
          <w:bCs/>
          <w:sz w:val="24"/>
        </w:rPr>
        <w:t>复习思考题：</w:t>
      </w:r>
    </w:p>
    <w:p w14:paraId="75429A0A" w14:textId="77777777" w:rsidR="00B23CE9" w:rsidRPr="007D7C6B" w:rsidRDefault="00B23CE9" w:rsidP="009F2C2A">
      <w:pPr>
        <w:spacing w:line="560" w:lineRule="exact"/>
        <w:ind w:firstLineChars="200" w:firstLine="480"/>
        <w:rPr>
          <w:rFonts w:asciiTheme="minorEastAsia" w:eastAsiaTheme="minorEastAsia" w:hAnsiTheme="minorEastAsia" w:cs="宋体"/>
          <w:sz w:val="24"/>
        </w:rPr>
      </w:pPr>
      <w:r w:rsidRPr="007D7C6B">
        <w:rPr>
          <w:rFonts w:asciiTheme="minorEastAsia" w:eastAsiaTheme="minorEastAsia" w:hAnsiTheme="minorEastAsia" w:cs="宋体" w:hint="eastAsia"/>
          <w:sz w:val="24"/>
        </w:rPr>
        <w:lastRenderedPageBreak/>
        <w:t>1.投资性房地产概念、范围和特征是什么？</w:t>
      </w:r>
    </w:p>
    <w:p w14:paraId="36179538" w14:textId="10931291" w:rsidR="00B23CE9" w:rsidRPr="007D7C6B" w:rsidRDefault="00D46386" w:rsidP="009F2C2A">
      <w:pPr>
        <w:spacing w:line="560" w:lineRule="exact"/>
        <w:ind w:firstLineChars="200" w:firstLine="480"/>
        <w:rPr>
          <w:rFonts w:asciiTheme="minorEastAsia" w:eastAsiaTheme="minorEastAsia" w:hAnsiTheme="minorEastAsia" w:cs="宋体"/>
          <w:sz w:val="24"/>
        </w:rPr>
      </w:pPr>
      <w:r w:rsidRPr="007D7C6B">
        <w:rPr>
          <w:rFonts w:asciiTheme="minorEastAsia" w:eastAsiaTheme="minorEastAsia" w:hAnsiTheme="minorEastAsia" w:cs="宋体"/>
          <w:sz w:val="24"/>
        </w:rPr>
        <w:t>2</w:t>
      </w:r>
      <w:r w:rsidR="00B23CE9" w:rsidRPr="007D7C6B">
        <w:rPr>
          <w:rFonts w:asciiTheme="minorEastAsia" w:eastAsiaTheme="minorEastAsia" w:hAnsiTheme="minorEastAsia" w:cs="宋体" w:hint="eastAsia"/>
          <w:sz w:val="24"/>
        </w:rPr>
        <w:t>.</w:t>
      </w:r>
      <w:r w:rsidR="003972C7" w:rsidRPr="007D7C6B">
        <w:rPr>
          <w:rFonts w:asciiTheme="minorEastAsia" w:eastAsiaTheme="minorEastAsia" w:hAnsiTheme="minorEastAsia" w:cs="宋体" w:hint="eastAsia"/>
          <w:sz w:val="24"/>
        </w:rPr>
        <w:t>投资性房地产采用公允价值计量的条件是什么？</w:t>
      </w:r>
    </w:p>
    <w:p w14:paraId="41C452D2" w14:textId="028D7DF5" w:rsidR="00B23CE9" w:rsidRPr="007D7C6B" w:rsidRDefault="001134DC" w:rsidP="009F2C2A">
      <w:pPr>
        <w:spacing w:line="560" w:lineRule="exact"/>
        <w:ind w:firstLineChars="200" w:firstLine="480"/>
        <w:rPr>
          <w:rFonts w:asciiTheme="minorEastAsia" w:eastAsiaTheme="minorEastAsia" w:hAnsiTheme="minorEastAsia" w:cs="宋体"/>
          <w:sz w:val="24"/>
        </w:rPr>
      </w:pPr>
      <w:r w:rsidRPr="007D7C6B">
        <w:rPr>
          <w:rFonts w:asciiTheme="minorEastAsia" w:eastAsiaTheme="minorEastAsia" w:hAnsiTheme="minorEastAsia" w:cs="宋体"/>
          <w:sz w:val="24"/>
        </w:rPr>
        <w:t>3</w:t>
      </w:r>
      <w:r w:rsidR="00B23CE9" w:rsidRPr="007D7C6B">
        <w:rPr>
          <w:rFonts w:asciiTheme="minorEastAsia" w:eastAsiaTheme="minorEastAsia" w:hAnsiTheme="minorEastAsia" w:cs="宋体" w:hint="eastAsia"/>
          <w:sz w:val="24"/>
        </w:rPr>
        <w:t>.</w:t>
      </w:r>
      <w:r w:rsidR="00D46386" w:rsidRPr="007D7C6B">
        <w:rPr>
          <w:rFonts w:asciiTheme="minorEastAsia" w:eastAsiaTheme="minorEastAsia" w:hAnsiTheme="minorEastAsia" w:cs="宋体" w:hint="eastAsia"/>
          <w:sz w:val="24"/>
        </w:rPr>
        <w:t>试比较</w:t>
      </w:r>
      <w:r w:rsidR="00B23CE9" w:rsidRPr="007D7C6B">
        <w:rPr>
          <w:rFonts w:asciiTheme="minorEastAsia" w:eastAsiaTheme="minorEastAsia" w:hAnsiTheme="minorEastAsia" w:cs="宋体" w:hint="eastAsia"/>
          <w:sz w:val="24"/>
        </w:rPr>
        <w:t>投资性房地产采用成本模式和公允价值模式的会计处理的异同。</w:t>
      </w:r>
    </w:p>
    <w:p w14:paraId="23AA1516" w14:textId="094EDCF5" w:rsidR="00B23CE9" w:rsidRPr="007D7C6B" w:rsidRDefault="001134DC" w:rsidP="009F2C2A">
      <w:pPr>
        <w:spacing w:line="560" w:lineRule="exact"/>
        <w:ind w:firstLineChars="200" w:firstLine="480"/>
        <w:rPr>
          <w:rFonts w:asciiTheme="minorEastAsia" w:eastAsiaTheme="minorEastAsia" w:hAnsiTheme="minorEastAsia" w:cs="宋体"/>
          <w:sz w:val="24"/>
        </w:rPr>
      </w:pPr>
      <w:r w:rsidRPr="007D7C6B">
        <w:rPr>
          <w:rFonts w:asciiTheme="minorEastAsia" w:eastAsiaTheme="minorEastAsia" w:hAnsiTheme="minorEastAsia" w:cs="宋体"/>
          <w:sz w:val="24"/>
        </w:rPr>
        <w:t>4</w:t>
      </w:r>
      <w:r w:rsidR="00B23CE9" w:rsidRPr="007D7C6B">
        <w:rPr>
          <w:rFonts w:asciiTheme="minorEastAsia" w:eastAsiaTheme="minorEastAsia" w:hAnsiTheme="minorEastAsia" w:cs="宋体" w:hint="eastAsia"/>
          <w:sz w:val="24"/>
        </w:rPr>
        <w:t>.如何进行投资性房地产转换的核算？</w:t>
      </w:r>
    </w:p>
    <w:p w14:paraId="70D43671" w14:textId="0E8CE086" w:rsidR="0082605B" w:rsidRPr="007D7C6B" w:rsidRDefault="0082605B" w:rsidP="009F2C2A">
      <w:pPr>
        <w:spacing w:line="560" w:lineRule="exact"/>
        <w:ind w:firstLineChars="200" w:firstLine="480"/>
        <w:rPr>
          <w:rFonts w:asciiTheme="minorEastAsia" w:eastAsiaTheme="minorEastAsia" w:hAnsiTheme="minorEastAsia" w:cs="宋体"/>
          <w:sz w:val="24"/>
        </w:rPr>
      </w:pPr>
    </w:p>
    <w:p w14:paraId="61E6955B" w14:textId="3569F8FF" w:rsidR="0082605B" w:rsidRPr="007D7C6B" w:rsidRDefault="0082605B" w:rsidP="009F2C2A">
      <w:pPr>
        <w:spacing w:line="560" w:lineRule="exact"/>
        <w:ind w:firstLineChars="200" w:firstLine="482"/>
        <w:rPr>
          <w:rFonts w:asciiTheme="minorEastAsia" w:eastAsiaTheme="minorEastAsia" w:hAnsiTheme="minorEastAsia" w:cs="宋体"/>
          <w:b/>
          <w:bCs/>
          <w:sz w:val="24"/>
        </w:rPr>
      </w:pPr>
      <w:r w:rsidRPr="007D7C6B">
        <w:rPr>
          <w:rFonts w:asciiTheme="minorEastAsia" w:eastAsiaTheme="minorEastAsia" w:hAnsiTheme="minorEastAsia" w:cs="宋体" w:hint="eastAsia"/>
          <w:b/>
          <w:bCs/>
          <w:sz w:val="24"/>
        </w:rPr>
        <w:t>第</w:t>
      </w:r>
      <w:r w:rsidR="00B228BB" w:rsidRPr="007D7C6B">
        <w:rPr>
          <w:rFonts w:asciiTheme="minorEastAsia" w:eastAsiaTheme="minorEastAsia" w:hAnsiTheme="minorEastAsia" w:cs="宋体" w:hint="eastAsia"/>
          <w:b/>
          <w:bCs/>
          <w:sz w:val="24"/>
        </w:rPr>
        <w:t>九</w:t>
      </w:r>
      <w:r w:rsidRPr="007D7C6B">
        <w:rPr>
          <w:rFonts w:asciiTheme="minorEastAsia" w:eastAsiaTheme="minorEastAsia" w:hAnsiTheme="minorEastAsia" w:cs="宋体" w:hint="eastAsia"/>
          <w:b/>
          <w:bCs/>
          <w:sz w:val="24"/>
        </w:rPr>
        <w:t xml:space="preserve">章 流动负债 </w:t>
      </w:r>
    </w:p>
    <w:p w14:paraId="65FCB5DF" w14:textId="77777777" w:rsidR="0082605B" w:rsidRPr="007D7C6B" w:rsidRDefault="0082605B" w:rsidP="009F2C2A">
      <w:pPr>
        <w:spacing w:line="560" w:lineRule="exact"/>
        <w:ind w:firstLineChars="200" w:firstLine="480"/>
        <w:rPr>
          <w:rFonts w:asciiTheme="minorEastAsia" w:eastAsiaTheme="minorEastAsia" w:hAnsiTheme="minorEastAsia" w:cs="宋体"/>
          <w:sz w:val="24"/>
        </w:rPr>
      </w:pPr>
      <w:r w:rsidRPr="007D7C6B">
        <w:rPr>
          <w:rFonts w:asciiTheme="minorEastAsia" w:eastAsiaTheme="minorEastAsia" w:hAnsiTheme="minorEastAsia" w:cs="宋体" w:hint="eastAsia"/>
          <w:sz w:val="24"/>
        </w:rPr>
        <w:t>第一节 负债概述</w:t>
      </w:r>
    </w:p>
    <w:p w14:paraId="2ADA28D8" w14:textId="77777777" w:rsidR="0082605B" w:rsidRPr="007D7C6B" w:rsidRDefault="0082605B" w:rsidP="009F2C2A">
      <w:pPr>
        <w:spacing w:line="560" w:lineRule="exact"/>
        <w:ind w:firstLineChars="200" w:firstLine="480"/>
        <w:rPr>
          <w:rFonts w:asciiTheme="minorEastAsia" w:eastAsiaTheme="minorEastAsia" w:hAnsiTheme="minorEastAsia" w:cs="宋体"/>
          <w:sz w:val="24"/>
        </w:rPr>
      </w:pPr>
      <w:r w:rsidRPr="007D7C6B">
        <w:rPr>
          <w:rFonts w:asciiTheme="minorEastAsia" w:eastAsiaTheme="minorEastAsia" w:hAnsiTheme="minorEastAsia" w:cs="宋体" w:hint="eastAsia"/>
          <w:sz w:val="24"/>
        </w:rPr>
        <w:t xml:space="preserve">  1.负债的概念和特征</w:t>
      </w:r>
    </w:p>
    <w:p w14:paraId="0E5DB17A" w14:textId="77777777" w:rsidR="0082605B" w:rsidRPr="007D7C6B" w:rsidRDefault="0082605B" w:rsidP="009F2C2A">
      <w:pPr>
        <w:spacing w:line="560" w:lineRule="exact"/>
        <w:ind w:firstLineChars="200" w:firstLine="480"/>
        <w:rPr>
          <w:rFonts w:asciiTheme="minorEastAsia" w:eastAsiaTheme="minorEastAsia" w:hAnsiTheme="minorEastAsia" w:cs="宋体"/>
          <w:sz w:val="24"/>
        </w:rPr>
      </w:pPr>
      <w:r w:rsidRPr="007D7C6B">
        <w:rPr>
          <w:rFonts w:asciiTheme="minorEastAsia" w:eastAsiaTheme="minorEastAsia" w:hAnsiTheme="minorEastAsia" w:cs="宋体" w:hint="eastAsia"/>
          <w:sz w:val="24"/>
        </w:rPr>
        <w:t xml:space="preserve">  2.负债的分类</w:t>
      </w:r>
    </w:p>
    <w:p w14:paraId="3B6E41FA" w14:textId="77777777" w:rsidR="0082605B" w:rsidRPr="007D7C6B" w:rsidRDefault="0082605B" w:rsidP="009F2C2A">
      <w:pPr>
        <w:spacing w:line="560" w:lineRule="exact"/>
        <w:ind w:firstLineChars="200" w:firstLine="480"/>
        <w:rPr>
          <w:rFonts w:asciiTheme="minorEastAsia" w:eastAsiaTheme="minorEastAsia" w:hAnsiTheme="minorEastAsia" w:cs="宋体"/>
          <w:sz w:val="24"/>
        </w:rPr>
      </w:pPr>
      <w:r w:rsidRPr="007D7C6B">
        <w:rPr>
          <w:rFonts w:asciiTheme="minorEastAsia" w:eastAsiaTheme="minorEastAsia" w:hAnsiTheme="minorEastAsia" w:cs="宋体" w:hint="eastAsia"/>
          <w:sz w:val="24"/>
        </w:rPr>
        <w:t xml:space="preserve">  3.负债的确认和计量</w:t>
      </w:r>
    </w:p>
    <w:p w14:paraId="0FE5F78E" w14:textId="77777777" w:rsidR="0082605B" w:rsidRPr="007D7C6B" w:rsidRDefault="0082605B" w:rsidP="009F2C2A">
      <w:pPr>
        <w:spacing w:line="560" w:lineRule="exact"/>
        <w:ind w:firstLineChars="200" w:firstLine="480"/>
        <w:rPr>
          <w:rFonts w:asciiTheme="minorEastAsia" w:eastAsiaTheme="minorEastAsia" w:hAnsiTheme="minorEastAsia" w:cs="宋体"/>
          <w:sz w:val="24"/>
        </w:rPr>
      </w:pPr>
      <w:r w:rsidRPr="007D7C6B">
        <w:rPr>
          <w:rFonts w:asciiTheme="minorEastAsia" w:eastAsiaTheme="minorEastAsia" w:hAnsiTheme="minorEastAsia" w:cs="宋体" w:hint="eastAsia"/>
          <w:sz w:val="24"/>
        </w:rPr>
        <w:t xml:space="preserve"> </w:t>
      </w:r>
      <w:r w:rsidRPr="007D7C6B">
        <w:rPr>
          <w:rFonts w:asciiTheme="minorEastAsia" w:eastAsiaTheme="minorEastAsia" w:hAnsiTheme="minorEastAsia" w:cs="宋体"/>
          <w:sz w:val="24"/>
        </w:rPr>
        <w:t xml:space="preserve"> 4.流动负债的特点和分类</w:t>
      </w:r>
    </w:p>
    <w:p w14:paraId="0456AD00" w14:textId="77777777" w:rsidR="0082605B" w:rsidRPr="007D7C6B" w:rsidRDefault="0082605B" w:rsidP="009F2C2A">
      <w:pPr>
        <w:spacing w:line="560" w:lineRule="exact"/>
        <w:ind w:firstLineChars="200" w:firstLine="480"/>
        <w:rPr>
          <w:rFonts w:asciiTheme="minorEastAsia" w:eastAsiaTheme="minorEastAsia" w:hAnsiTheme="minorEastAsia" w:cs="宋体"/>
          <w:sz w:val="24"/>
        </w:rPr>
      </w:pPr>
      <w:r w:rsidRPr="007D7C6B">
        <w:rPr>
          <w:rFonts w:asciiTheme="minorEastAsia" w:eastAsiaTheme="minorEastAsia" w:hAnsiTheme="minorEastAsia" w:cs="宋体" w:hint="eastAsia"/>
          <w:sz w:val="24"/>
        </w:rPr>
        <w:t xml:space="preserve">第二节 短期借款和应付利息 </w:t>
      </w:r>
    </w:p>
    <w:p w14:paraId="0C378523" w14:textId="77777777" w:rsidR="0082605B" w:rsidRPr="007D7C6B" w:rsidRDefault="0082605B" w:rsidP="009F2C2A">
      <w:pPr>
        <w:spacing w:line="560" w:lineRule="exact"/>
        <w:ind w:firstLineChars="200" w:firstLine="480"/>
        <w:rPr>
          <w:rFonts w:asciiTheme="minorEastAsia" w:eastAsiaTheme="minorEastAsia" w:hAnsiTheme="minorEastAsia" w:cs="宋体"/>
          <w:sz w:val="24"/>
        </w:rPr>
      </w:pPr>
      <w:r w:rsidRPr="007D7C6B">
        <w:rPr>
          <w:rFonts w:asciiTheme="minorEastAsia" w:eastAsiaTheme="minorEastAsia" w:hAnsiTheme="minorEastAsia" w:cs="宋体" w:hint="eastAsia"/>
          <w:sz w:val="24"/>
        </w:rPr>
        <w:t xml:space="preserve">  1.短期借款</w:t>
      </w:r>
    </w:p>
    <w:p w14:paraId="48FB42AA" w14:textId="77777777" w:rsidR="0082605B" w:rsidRPr="007D7C6B" w:rsidRDefault="0082605B" w:rsidP="009F2C2A">
      <w:pPr>
        <w:spacing w:line="560" w:lineRule="exact"/>
        <w:ind w:firstLineChars="200" w:firstLine="480"/>
        <w:rPr>
          <w:rFonts w:asciiTheme="minorEastAsia" w:eastAsiaTheme="minorEastAsia" w:hAnsiTheme="minorEastAsia" w:cs="宋体"/>
          <w:sz w:val="24"/>
        </w:rPr>
      </w:pPr>
      <w:r w:rsidRPr="007D7C6B">
        <w:rPr>
          <w:rFonts w:asciiTheme="minorEastAsia" w:eastAsiaTheme="minorEastAsia" w:hAnsiTheme="minorEastAsia" w:cs="宋体" w:hint="eastAsia"/>
          <w:sz w:val="24"/>
        </w:rPr>
        <w:t xml:space="preserve">  2.应付利息</w:t>
      </w:r>
    </w:p>
    <w:p w14:paraId="6A396160" w14:textId="77777777" w:rsidR="0082605B" w:rsidRPr="007D7C6B" w:rsidRDefault="0082605B" w:rsidP="009F2C2A">
      <w:pPr>
        <w:spacing w:line="560" w:lineRule="exact"/>
        <w:ind w:firstLineChars="200" w:firstLine="480"/>
        <w:rPr>
          <w:rFonts w:asciiTheme="minorEastAsia" w:eastAsiaTheme="minorEastAsia" w:hAnsiTheme="minorEastAsia" w:cs="宋体"/>
          <w:sz w:val="24"/>
        </w:rPr>
      </w:pPr>
      <w:r w:rsidRPr="007D7C6B">
        <w:rPr>
          <w:rFonts w:asciiTheme="minorEastAsia" w:eastAsiaTheme="minorEastAsia" w:hAnsiTheme="minorEastAsia" w:cs="宋体"/>
          <w:sz w:val="24"/>
        </w:rPr>
        <w:t>第三节</w:t>
      </w:r>
      <w:r w:rsidRPr="007D7C6B">
        <w:rPr>
          <w:rFonts w:asciiTheme="minorEastAsia" w:eastAsiaTheme="minorEastAsia" w:hAnsiTheme="minorEastAsia" w:cs="宋体" w:hint="eastAsia"/>
          <w:sz w:val="24"/>
        </w:rPr>
        <w:t xml:space="preserve"> 应付票据</w:t>
      </w:r>
    </w:p>
    <w:p w14:paraId="3659961D" w14:textId="0EEDA036" w:rsidR="0082605B" w:rsidRPr="007D7C6B" w:rsidRDefault="0082605B" w:rsidP="009F2C2A">
      <w:pPr>
        <w:spacing w:line="560" w:lineRule="exact"/>
        <w:ind w:firstLineChars="200" w:firstLine="480"/>
        <w:rPr>
          <w:rFonts w:asciiTheme="minorEastAsia" w:eastAsiaTheme="minorEastAsia" w:hAnsiTheme="minorEastAsia" w:cs="宋体"/>
          <w:sz w:val="24"/>
        </w:rPr>
      </w:pPr>
      <w:r w:rsidRPr="007D7C6B">
        <w:rPr>
          <w:rFonts w:asciiTheme="minorEastAsia" w:eastAsiaTheme="minorEastAsia" w:hAnsiTheme="minorEastAsia" w:cs="宋体" w:hint="eastAsia"/>
          <w:sz w:val="24"/>
        </w:rPr>
        <w:t xml:space="preserve"> </w:t>
      </w:r>
      <w:r w:rsidRPr="007D7C6B">
        <w:rPr>
          <w:rFonts w:asciiTheme="minorEastAsia" w:eastAsiaTheme="minorEastAsia" w:hAnsiTheme="minorEastAsia" w:cs="宋体"/>
          <w:sz w:val="24"/>
        </w:rPr>
        <w:t xml:space="preserve"> 1.</w:t>
      </w:r>
      <w:r w:rsidR="001134DC" w:rsidRPr="007D7C6B">
        <w:rPr>
          <w:rFonts w:asciiTheme="minorEastAsia" w:eastAsiaTheme="minorEastAsia" w:hAnsiTheme="minorEastAsia" w:cs="宋体"/>
          <w:sz w:val="24"/>
        </w:rPr>
        <w:t xml:space="preserve"> </w:t>
      </w:r>
      <w:r w:rsidRPr="007D7C6B">
        <w:rPr>
          <w:rFonts w:asciiTheme="minorEastAsia" w:eastAsiaTheme="minorEastAsia" w:hAnsiTheme="minorEastAsia" w:cs="宋体"/>
          <w:sz w:val="24"/>
        </w:rPr>
        <w:t>带息应付票据</w:t>
      </w:r>
    </w:p>
    <w:p w14:paraId="25E0A224" w14:textId="7A93B0AC" w:rsidR="0082605B" w:rsidRPr="007D7C6B" w:rsidRDefault="0082605B" w:rsidP="009F2C2A">
      <w:pPr>
        <w:spacing w:line="560" w:lineRule="exact"/>
        <w:ind w:firstLineChars="200" w:firstLine="480"/>
        <w:rPr>
          <w:rFonts w:asciiTheme="minorEastAsia" w:eastAsiaTheme="minorEastAsia" w:hAnsiTheme="minorEastAsia" w:cs="宋体"/>
          <w:sz w:val="24"/>
        </w:rPr>
      </w:pPr>
      <w:r w:rsidRPr="007D7C6B">
        <w:rPr>
          <w:rFonts w:asciiTheme="minorEastAsia" w:eastAsiaTheme="minorEastAsia" w:hAnsiTheme="minorEastAsia" w:cs="宋体" w:hint="eastAsia"/>
          <w:sz w:val="24"/>
        </w:rPr>
        <w:t xml:space="preserve"> </w:t>
      </w:r>
      <w:r w:rsidRPr="007D7C6B">
        <w:rPr>
          <w:rFonts w:asciiTheme="minorEastAsia" w:eastAsiaTheme="minorEastAsia" w:hAnsiTheme="minorEastAsia" w:cs="宋体"/>
          <w:sz w:val="24"/>
        </w:rPr>
        <w:t xml:space="preserve"> 2.</w:t>
      </w:r>
      <w:r w:rsidR="001134DC" w:rsidRPr="007D7C6B">
        <w:rPr>
          <w:rFonts w:asciiTheme="minorEastAsia" w:eastAsiaTheme="minorEastAsia" w:hAnsiTheme="minorEastAsia" w:cs="宋体"/>
          <w:sz w:val="24"/>
        </w:rPr>
        <w:t xml:space="preserve"> </w:t>
      </w:r>
      <w:r w:rsidRPr="007D7C6B">
        <w:rPr>
          <w:rFonts w:asciiTheme="minorEastAsia" w:eastAsiaTheme="minorEastAsia" w:hAnsiTheme="minorEastAsia" w:cs="宋体"/>
          <w:sz w:val="24"/>
        </w:rPr>
        <w:t>不带息应付票据</w:t>
      </w:r>
    </w:p>
    <w:p w14:paraId="35B8FD1F" w14:textId="77777777" w:rsidR="0082605B" w:rsidRPr="007D7C6B" w:rsidRDefault="0082605B" w:rsidP="009F2C2A">
      <w:pPr>
        <w:spacing w:line="560" w:lineRule="exact"/>
        <w:ind w:firstLineChars="200" w:firstLine="480"/>
        <w:rPr>
          <w:rFonts w:asciiTheme="minorEastAsia" w:eastAsiaTheme="minorEastAsia" w:hAnsiTheme="minorEastAsia" w:cs="宋体"/>
          <w:sz w:val="24"/>
        </w:rPr>
      </w:pPr>
      <w:r w:rsidRPr="007D7C6B">
        <w:rPr>
          <w:rFonts w:asciiTheme="minorEastAsia" w:eastAsiaTheme="minorEastAsia" w:hAnsiTheme="minorEastAsia" w:cs="宋体"/>
          <w:sz w:val="24"/>
        </w:rPr>
        <w:t>第四节</w:t>
      </w:r>
      <w:r w:rsidRPr="007D7C6B">
        <w:rPr>
          <w:rFonts w:asciiTheme="minorEastAsia" w:eastAsiaTheme="minorEastAsia" w:hAnsiTheme="minorEastAsia" w:cs="宋体" w:hint="eastAsia"/>
          <w:sz w:val="24"/>
        </w:rPr>
        <w:t xml:space="preserve"> 应付账款和预收账款</w:t>
      </w:r>
    </w:p>
    <w:p w14:paraId="14D35107" w14:textId="40C7C7ED" w:rsidR="0082605B" w:rsidRPr="007D7C6B" w:rsidRDefault="0082605B" w:rsidP="009F2C2A">
      <w:pPr>
        <w:spacing w:line="560" w:lineRule="exact"/>
        <w:ind w:firstLineChars="200" w:firstLine="480"/>
        <w:rPr>
          <w:rFonts w:asciiTheme="minorEastAsia" w:eastAsiaTheme="minorEastAsia" w:hAnsiTheme="minorEastAsia" w:cs="宋体"/>
          <w:sz w:val="24"/>
        </w:rPr>
      </w:pPr>
      <w:r w:rsidRPr="007D7C6B">
        <w:rPr>
          <w:rFonts w:asciiTheme="minorEastAsia" w:eastAsiaTheme="minorEastAsia" w:hAnsiTheme="minorEastAsia" w:cs="宋体" w:hint="eastAsia"/>
          <w:sz w:val="24"/>
        </w:rPr>
        <w:t xml:space="preserve"> </w:t>
      </w:r>
      <w:r w:rsidRPr="007D7C6B">
        <w:rPr>
          <w:rFonts w:asciiTheme="minorEastAsia" w:eastAsiaTheme="minorEastAsia" w:hAnsiTheme="minorEastAsia" w:cs="宋体"/>
          <w:sz w:val="24"/>
        </w:rPr>
        <w:t xml:space="preserve"> 1.</w:t>
      </w:r>
      <w:r w:rsidR="001134DC" w:rsidRPr="007D7C6B">
        <w:rPr>
          <w:rFonts w:asciiTheme="minorEastAsia" w:eastAsiaTheme="minorEastAsia" w:hAnsiTheme="minorEastAsia" w:cs="宋体"/>
          <w:sz w:val="24"/>
        </w:rPr>
        <w:t xml:space="preserve"> </w:t>
      </w:r>
      <w:r w:rsidRPr="007D7C6B">
        <w:rPr>
          <w:rFonts w:asciiTheme="minorEastAsia" w:eastAsiaTheme="minorEastAsia" w:hAnsiTheme="minorEastAsia" w:cs="宋体"/>
          <w:sz w:val="24"/>
        </w:rPr>
        <w:t>应付账款</w:t>
      </w:r>
    </w:p>
    <w:p w14:paraId="09D826F4" w14:textId="4B4D9681" w:rsidR="0082605B" w:rsidRPr="007D7C6B" w:rsidRDefault="0082605B" w:rsidP="009F2C2A">
      <w:pPr>
        <w:spacing w:line="560" w:lineRule="exact"/>
        <w:ind w:firstLineChars="200" w:firstLine="480"/>
        <w:rPr>
          <w:rFonts w:asciiTheme="minorEastAsia" w:eastAsiaTheme="minorEastAsia" w:hAnsiTheme="minorEastAsia" w:cs="宋体"/>
          <w:sz w:val="24"/>
        </w:rPr>
      </w:pPr>
      <w:r w:rsidRPr="007D7C6B">
        <w:rPr>
          <w:rFonts w:asciiTheme="minorEastAsia" w:eastAsiaTheme="minorEastAsia" w:hAnsiTheme="minorEastAsia" w:cs="宋体" w:hint="eastAsia"/>
          <w:sz w:val="24"/>
        </w:rPr>
        <w:t xml:space="preserve"> </w:t>
      </w:r>
      <w:r w:rsidRPr="007D7C6B">
        <w:rPr>
          <w:rFonts w:asciiTheme="minorEastAsia" w:eastAsiaTheme="minorEastAsia" w:hAnsiTheme="minorEastAsia" w:cs="宋体"/>
          <w:sz w:val="24"/>
        </w:rPr>
        <w:t xml:space="preserve"> 2</w:t>
      </w:r>
      <w:r w:rsidR="001134DC" w:rsidRPr="007D7C6B">
        <w:rPr>
          <w:rFonts w:asciiTheme="minorEastAsia" w:eastAsiaTheme="minorEastAsia" w:hAnsiTheme="minorEastAsia" w:cs="宋体" w:hint="eastAsia"/>
          <w:sz w:val="24"/>
        </w:rPr>
        <w:t>.</w:t>
      </w:r>
      <w:r w:rsidR="001134DC" w:rsidRPr="007D7C6B">
        <w:rPr>
          <w:rFonts w:asciiTheme="minorEastAsia" w:eastAsiaTheme="minorEastAsia" w:hAnsiTheme="minorEastAsia" w:cs="宋体"/>
          <w:sz w:val="24"/>
        </w:rPr>
        <w:t xml:space="preserve"> </w:t>
      </w:r>
      <w:r w:rsidRPr="007D7C6B">
        <w:rPr>
          <w:rFonts w:asciiTheme="minorEastAsia" w:eastAsiaTheme="minorEastAsia" w:hAnsiTheme="minorEastAsia" w:cs="宋体"/>
          <w:sz w:val="24"/>
        </w:rPr>
        <w:t>预收账款</w:t>
      </w:r>
    </w:p>
    <w:p w14:paraId="29C4F5EA" w14:textId="77777777" w:rsidR="009F2C2A" w:rsidRDefault="009F2C2A" w:rsidP="009F2C2A">
      <w:pPr>
        <w:spacing w:line="560" w:lineRule="exact"/>
        <w:ind w:firstLineChars="200" w:firstLine="480"/>
        <w:rPr>
          <w:rFonts w:asciiTheme="minorEastAsia" w:eastAsiaTheme="minorEastAsia" w:hAnsiTheme="minorEastAsia" w:cs="宋体"/>
          <w:sz w:val="24"/>
        </w:rPr>
      </w:pPr>
    </w:p>
    <w:p w14:paraId="445B14F7" w14:textId="76E4274F" w:rsidR="0082605B" w:rsidRPr="007D7C6B" w:rsidRDefault="0082605B" w:rsidP="009F2C2A">
      <w:pPr>
        <w:spacing w:line="554" w:lineRule="exact"/>
        <w:ind w:firstLineChars="200" w:firstLine="480"/>
        <w:rPr>
          <w:rFonts w:asciiTheme="minorEastAsia" w:eastAsiaTheme="minorEastAsia" w:hAnsiTheme="minorEastAsia" w:cs="宋体"/>
          <w:sz w:val="24"/>
        </w:rPr>
      </w:pPr>
      <w:r w:rsidRPr="007D7C6B">
        <w:rPr>
          <w:rFonts w:asciiTheme="minorEastAsia" w:eastAsiaTheme="minorEastAsia" w:hAnsiTheme="minorEastAsia" w:cs="宋体" w:hint="eastAsia"/>
          <w:sz w:val="24"/>
        </w:rPr>
        <w:t>第五节 应付职工薪</w:t>
      </w:r>
      <w:proofErr w:type="gramStart"/>
      <w:r w:rsidRPr="007D7C6B">
        <w:rPr>
          <w:rFonts w:asciiTheme="minorEastAsia" w:eastAsiaTheme="minorEastAsia" w:hAnsiTheme="minorEastAsia" w:cs="宋体" w:hint="eastAsia"/>
          <w:sz w:val="24"/>
        </w:rPr>
        <w:t>酬</w:t>
      </w:r>
      <w:proofErr w:type="gramEnd"/>
    </w:p>
    <w:p w14:paraId="754015A7" w14:textId="4D27F67B" w:rsidR="0082605B" w:rsidRPr="007D7C6B" w:rsidRDefault="0082605B" w:rsidP="009F2C2A">
      <w:pPr>
        <w:spacing w:line="554" w:lineRule="exact"/>
        <w:ind w:firstLineChars="200" w:firstLine="480"/>
        <w:rPr>
          <w:rFonts w:asciiTheme="minorEastAsia" w:eastAsiaTheme="minorEastAsia" w:hAnsiTheme="minorEastAsia" w:cs="宋体"/>
          <w:sz w:val="24"/>
        </w:rPr>
      </w:pPr>
      <w:r w:rsidRPr="007D7C6B">
        <w:rPr>
          <w:rFonts w:asciiTheme="minorEastAsia" w:eastAsiaTheme="minorEastAsia" w:hAnsiTheme="minorEastAsia" w:cs="宋体" w:hint="eastAsia"/>
          <w:sz w:val="24"/>
        </w:rPr>
        <w:lastRenderedPageBreak/>
        <w:t xml:space="preserve"> </w:t>
      </w:r>
      <w:r w:rsidRPr="007D7C6B">
        <w:rPr>
          <w:rFonts w:asciiTheme="minorEastAsia" w:eastAsiaTheme="minorEastAsia" w:hAnsiTheme="minorEastAsia" w:cs="宋体"/>
          <w:sz w:val="24"/>
        </w:rPr>
        <w:t xml:space="preserve"> 1.</w:t>
      </w:r>
      <w:r w:rsidR="001134DC" w:rsidRPr="007D7C6B">
        <w:rPr>
          <w:rFonts w:asciiTheme="minorEastAsia" w:eastAsiaTheme="minorEastAsia" w:hAnsiTheme="minorEastAsia" w:cs="宋体"/>
          <w:sz w:val="24"/>
        </w:rPr>
        <w:t xml:space="preserve"> </w:t>
      </w:r>
      <w:r w:rsidRPr="007D7C6B">
        <w:rPr>
          <w:rFonts w:asciiTheme="minorEastAsia" w:eastAsiaTheme="minorEastAsia" w:hAnsiTheme="minorEastAsia" w:cs="宋体"/>
          <w:sz w:val="24"/>
        </w:rPr>
        <w:t>职工薪酬的概念和组成内容</w:t>
      </w:r>
    </w:p>
    <w:p w14:paraId="368BA446" w14:textId="1127B5BC" w:rsidR="0082605B" w:rsidRPr="007D7C6B" w:rsidRDefault="0082605B" w:rsidP="009F2C2A">
      <w:pPr>
        <w:spacing w:line="554" w:lineRule="exact"/>
        <w:ind w:firstLineChars="200" w:firstLine="480"/>
        <w:rPr>
          <w:rFonts w:asciiTheme="minorEastAsia" w:eastAsiaTheme="minorEastAsia" w:hAnsiTheme="minorEastAsia" w:cs="宋体"/>
          <w:sz w:val="24"/>
        </w:rPr>
      </w:pPr>
      <w:r w:rsidRPr="007D7C6B">
        <w:rPr>
          <w:rFonts w:asciiTheme="minorEastAsia" w:eastAsiaTheme="minorEastAsia" w:hAnsiTheme="minorEastAsia" w:cs="宋体" w:hint="eastAsia"/>
          <w:sz w:val="24"/>
        </w:rPr>
        <w:t xml:space="preserve"> </w:t>
      </w:r>
      <w:r w:rsidRPr="007D7C6B">
        <w:rPr>
          <w:rFonts w:asciiTheme="minorEastAsia" w:eastAsiaTheme="minorEastAsia" w:hAnsiTheme="minorEastAsia" w:cs="宋体"/>
          <w:sz w:val="24"/>
        </w:rPr>
        <w:t xml:space="preserve"> 2</w:t>
      </w:r>
      <w:r w:rsidRPr="007D7C6B">
        <w:rPr>
          <w:rFonts w:asciiTheme="minorEastAsia" w:eastAsiaTheme="minorEastAsia" w:hAnsiTheme="minorEastAsia" w:cs="宋体" w:hint="eastAsia"/>
          <w:sz w:val="24"/>
        </w:rPr>
        <w:t>.</w:t>
      </w:r>
      <w:r w:rsidR="001134DC" w:rsidRPr="007D7C6B">
        <w:rPr>
          <w:rFonts w:asciiTheme="minorEastAsia" w:eastAsiaTheme="minorEastAsia" w:hAnsiTheme="minorEastAsia" w:cs="宋体"/>
          <w:sz w:val="24"/>
        </w:rPr>
        <w:t xml:space="preserve"> </w:t>
      </w:r>
      <w:r w:rsidRPr="007D7C6B">
        <w:rPr>
          <w:rFonts w:asciiTheme="minorEastAsia" w:eastAsiaTheme="minorEastAsia" w:hAnsiTheme="minorEastAsia" w:cs="宋体" w:hint="eastAsia"/>
          <w:sz w:val="24"/>
        </w:rPr>
        <w:t>职工薪酬的确认和计量</w:t>
      </w:r>
    </w:p>
    <w:p w14:paraId="2629EDF8" w14:textId="3B73BA19" w:rsidR="0082605B" w:rsidRPr="007D7C6B" w:rsidRDefault="0082605B" w:rsidP="009F2C2A">
      <w:pPr>
        <w:spacing w:line="554" w:lineRule="exact"/>
        <w:ind w:firstLineChars="200" w:firstLine="480"/>
        <w:rPr>
          <w:rFonts w:asciiTheme="minorEastAsia" w:eastAsiaTheme="minorEastAsia" w:hAnsiTheme="minorEastAsia" w:cs="宋体"/>
          <w:sz w:val="24"/>
        </w:rPr>
      </w:pPr>
      <w:r w:rsidRPr="007D7C6B">
        <w:rPr>
          <w:rFonts w:asciiTheme="minorEastAsia" w:eastAsiaTheme="minorEastAsia" w:hAnsiTheme="minorEastAsia" w:cs="宋体" w:hint="eastAsia"/>
          <w:sz w:val="24"/>
        </w:rPr>
        <w:t xml:space="preserve"> </w:t>
      </w:r>
      <w:r w:rsidRPr="007D7C6B">
        <w:rPr>
          <w:rFonts w:asciiTheme="minorEastAsia" w:eastAsiaTheme="minorEastAsia" w:hAnsiTheme="minorEastAsia" w:cs="宋体"/>
          <w:sz w:val="24"/>
        </w:rPr>
        <w:t xml:space="preserve"> 3</w:t>
      </w:r>
      <w:r w:rsidRPr="007D7C6B">
        <w:rPr>
          <w:rFonts w:asciiTheme="minorEastAsia" w:eastAsiaTheme="minorEastAsia" w:hAnsiTheme="minorEastAsia" w:cs="宋体" w:hint="eastAsia"/>
          <w:sz w:val="24"/>
        </w:rPr>
        <w:t>.</w:t>
      </w:r>
      <w:r w:rsidR="001134DC" w:rsidRPr="007D7C6B">
        <w:rPr>
          <w:rFonts w:asciiTheme="minorEastAsia" w:eastAsiaTheme="minorEastAsia" w:hAnsiTheme="minorEastAsia" w:cs="宋体"/>
          <w:sz w:val="24"/>
        </w:rPr>
        <w:t xml:space="preserve"> </w:t>
      </w:r>
      <w:r w:rsidRPr="007D7C6B">
        <w:rPr>
          <w:rFonts w:asciiTheme="minorEastAsia" w:eastAsiaTheme="minorEastAsia" w:hAnsiTheme="minorEastAsia" w:cs="宋体"/>
          <w:sz w:val="24"/>
        </w:rPr>
        <w:t>应付职工薪</w:t>
      </w:r>
      <w:proofErr w:type="gramStart"/>
      <w:r w:rsidRPr="007D7C6B">
        <w:rPr>
          <w:rFonts w:asciiTheme="minorEastAsia" w:eastAsiaTheme="minorEastAsia" w:hAnsiTheme="minorEastAsia" w:cs="宋体"/>
          <w:sz w:val="24"/>
        </w:rPr>
        <w:t>酬</w:t>
      </w:r>
      <w:proofErr w:type="gramEnd"/>
      <w:r w:rsidRPr="007D7C6B">
        <w:rPr>
          <w:rFonts w:asciiTheme="minorEastAsia" w:eastAsiaTheme="minorEastAsia" w:hAnsiTheme="minorEastAsia" w:cs="宋体"/>
          <w:sz w:val="24"/>
        </w:rPr>
        <w:t>账户的设置</w:t>
      </w:r>
    </w:p>
    <w:p w14:paraId="319B0315" w14:textId="61B731E3" w:rsidR="0082605B" w:rsidRPr="007D7C6B" w:rsidRDefault="0082605B" w:rsidP="009F2C2A">
      <w:pPr>
        <w:spacing w:line="554" w:lineRule="exact"/>
        <w:ind w:firstLineChars="200" w:firstLine="480"/>
        <w:rPr>
          <w:rFonts w:asciiTheme="minorEastAsia" w:eastAsiaTheme="minorEastAsia" w:hAnsiTheme="minorEastAsia" w:cs="宋体"/>
          <w:sz w:val="24"/>
        </w:rPr>
      </w:pPr>
      <w:r w:rsidRPr="007D7C6B">
        <w:rPr>
          <w:rFonts w:asciiTheme="minorEastAsia" w:eastAsiaTheme="minorEastAsia" w:hAnsiTheme="minorEastAsia" w:cs="宋体" w:hint="eastAsia"/>
          <w:sz w:val="24"/>
        </w:rPr>
        <w:t xml:space="preserve"> </w:t>
      </w:r>
      <w:r w:rsidRPr="007D7C6B">
        <w:rPr>
          <w:rFonts w:asciiTheme="minorEastAsia" w:eastAsiaTheme="minorEastAsia" w:hAnsiTheme="minorEastAsia" w:cs="宋体"/>
          <w:sz w:val="24"/>
        </w:rPr>
        <w:t xml:space="preserve"> 4</w:t>
      </w:r>
      <w:r w:rsidRPr="007D7C6B">
        <w:rPr>
          <w:rFonts w:asciiTheme="minorEastAsia" w:eastAsiaTheme="minorEastAsia" w:hAnsiTheme="minorEastAsia" w:cs="宋体" w:hint="eastAsia"/>
          <w:sz w:val="24"/>
        </w:rPr>
        <w:t>.</w:t>
      </w:r>
      <w:r w:rsidRPr="007D7C6B">
        <w:rPr>
          <w:rFonts w:asciiTheme="minorEastAsia" w:eastAsiaTheme="minorEastAsia" w:hAnsiTheme="minorEastAsia" w:hint="eastAsia"/>
          <w:sz w:val="24"/>
        </w:rPr>
        <w:t xml:space="preserve"> </w:t>
      </w:r>
      <w:r w:rsidR="001134DC" w:rsidRPr="007D7C6B">
        <w:rPr>
          <w:rFonts w:asciiTheme="minorEastAsia" w:eastAsiaTheme="minorEastAsia" w:hAnsiTheme="minorEastAsia"/>
          <w:sz w:val="24"/>
        </w:rPr>
        <w:t xml:space="preserve"> </w:t>
      </w:r>
      <w:r w:rsidRPr="007D7C6B">
        <w:rPr>
          <w:rFonts w:asciiTheme="minorEastAsia" w:eastAsiaTheme="minorEastAsia" w:hAnsiTheme="minorEastAsia" w:cs="宋体" w:hint="eastAsia"/>
          <w:sz w:val="24"/>
        </w:rPr>
        <w:t>应付职工薪的账务处理</w:t>
      </w:r>
    </w:p>
    <w:p w14:paraId="22D21B1E" w14:textId="77777777" w:rsidR="0082605B" w:rsidRPr="007D7C6B" w:rsidRDefault="0082605B" w:rsidP="009F2C2A">
      <w:pPr>
        <w:spacing w:line="554" w:lineRule="exact"/>
        <w:ind w:firstLineChars="200" w:firstLine="480"/>
        <w:rPr>
          <w:rFonts w:asciiTheme="minorEastAsia" w:eastAsiaTheme="minorEastAsia" w:hAnsiTheme="minorEastAsia" w:cs="宋体"/>
          <w:sz w:val="24"/>
        </w:rPr>
      </w:pPr>
      <w:r w:rsidRPr="007D7C6B">
        <w:rPr>
          <w:rFonts w:asciiTheme="minorEastAsia" w:eastAsiaTheme="minorEastAsia" w:hAnsiTheme="minorEastAsia" w:cs="宋体" w:hint="eastAsia"/>
          <w:sz w:val="24"/>
        </w:rPr>
        <w:t>第六节 应交税费</w:t>
      </w:r>
    </w:p>
    <w:p w14:paraId="7167033F" w14:textId="4C01C561" w:rsidR="0082605B" w:rsidRPr="007D7C6B" w:rsidRDefault="0082605B" w:rsidP="009F2C2A">
      <w:pPr>
        <w:spacing w:line="554" w:lineRule="exact"/>
        <w:ind w:firstLineChars="200" w:firstLine="480"/>
        <w:rPr>
          <w:rFonts w:asciiTheme="minorEastAsia" w:eastAsiaTheme="minorEastAsia" w:hAnsiTheme="minorEastAsia" w:cs="宋体"/>
          <w:sz w:val="24"/>
        </w:rPr>
      </w:pPr>
      <w:r w:rsidRPr="007D7C6B">
        <w:rPr>
          <w:rFonts w:asciiTheme="minorEastAsia" w:eastAsiaTheme="minorEastAsia" w:hAnsiTheme="minorEastAsia" w:cs="宋体" w:hint="eastAsia"/>
          <w:sz w:val="24"/>
        </w:rPr>
        <w:t xml:space="preserve"> </w:t>
      </w:r>
      <w:r w:rsidRPr="007D7C6B">
        <w:rPr>
          <w:rFonts w:asciiTheme="minorEastAsia" w:eastAsiaTheme="minorEastAsia" w:hAnsiTheme="minorEastAsia" w:cs="宋体"/>
          <w:sz w:val="24"/>
        </w:rPr>
        <w:t xml:space="preserve"> 1.</w:t>
      </w:r>
      <w:r w:rsidR="001134DC" w:rsidRPr="007D7C6B">
        <w:rPr>
          <w:rFonts w:asciiTheme="minorEastAsia" w:eastAsiaTheme="minorEastAsia" w:hAnsiTheme="minorEastAsia" w:cs="宋体"/>
          <w:sz w:val="24"/>
        </w:rPr>
        <w:t xml:space="preserve"> </w:t>
      </w:r>
      <w:r w:rsidRPr="007D7C6B">
        <w:rPr>
          <w:rFonts w:asciiTheme="minorEastAsia" w:eastAsiaTheme="minorEastAsia" w:hAnsiTheme="minorEastAsia" w:cs="宋体"/>
          <w:sz w:val="24"/>
        </w:rPr>
        <w:t>应交税费概述</w:t>
      </w:r>
    </w:p>
    <w:p w14:paraId="17F46E51" w14:textId="7AFDF400" w:rsidR="0082605B" w:rsidRPr="007D7C6B" w:rsidRDefault="0082605B" w:rsidP="009F2C2A">
      <w:pPr>
        <w:spacing w:line="554" w:lineRule="exact"/>
        <w:ind w:firstLineChars="200" w:firstLine="480"/>
        <w:rPr>
          <w:rFonts w:asciiTheme="minorEastAsia" w:eastAsiaTheme="minorEastAsia" w:hAnsiTheme="minorEastAsia" w:cs="宋体"/>
          <w:sz w:val="24"/>
        </w:rPr>
      </w:pPr>
      <w:r w:rsidRPr="007D7C6B">
        <w:rPr>
          <w:rFonts w:asciiTheme="minorEastAsia" w:eastAsiaTheme="minorEastAsia" w:hAnsiTheme="minorEastAsia" w:cs="宋体" w:hint="eastAsia"/>
          <w:sz w:val="24"/>
        </w:rPr>
        <w:t xml:space="preserve"> </w:t>
      </w:r>
      <w:r w:rsidRPr="007D7C6B">
        <w:rPr>
          <w:rFonts w:asciiTheme="minorEastAsia" w:eastAsiaTheme="minorEastAsia" w:hAnsiTheme="minorEastAsia" w:cs="宋体"/>
          <w:sz w:val="24"/>
        </w:rPr>
        <w:t xml:space="preserve"> 2.</w:t>
      </w:r>
      <w:r w:rsidR="001134DC" w:rsidRPr="007D7C6B">
        <w:rPr>
          <w:rFonts w:asciiTheme="minorEastAsia" w:eastAsiaTheme="minorEastAsia" w:hAnsiTheme="minorEastAsia" w:cs="宋体"/>
          <w:sz w:val="24"/>
        </w:rPr>
        <w:t xml:space="preserve"> </w:t>
      </w:r>
      <w:r w:rsidRPr="007D7C6B">
        <w:rPr>
          <w:rFonts w:asciiTheme="minorEastAsia" w:eastAsiaTheme="minorEastAsia" w:hAnsiTheme="minorEastAsia" w:cs="宋体"/>
          <w:sz w:val="24"/>
        </w:rPr>
        <w:t>应交增值税</w:t>
      </w:r>
    </w:p>
    <w:p w14:paraId="1738D898" w14:textId="7B869510" w:rsidR="0082605B" w:rsidRPr="007D7C6B" w:rsidRDefault="0082605B" w:rsidP="009F2C2A">
      <w:pPr>
        <w:spacing w:line="554" w:lineRule="exact"/>
        <w:ind w:firstLineChars="200" w:firstLine="480"/>
        <w:rPr>
          <w:rFonts w:asciiTheme="minorEastAsia" w:eastAsiaTheme="minorEastAsia" w:hAnsiTheme="minorEastAsia" w:cs="宋体"/>
          <w:sz w:val="24"/>
        </w:rPr>
      </w:pPr>
      <w:r w:rsidRPr="007D7C6B">
        <w:rPr>
          <w:rFonts w:asciiTheme="minorEastAsia" w:eastAsiaTheme="minorEastAsia" w:hAnsiTheme="minorEastAsia" w:cs="宋体" w:hint="eastAsia"/>
          <w:sz w:val="24"/>
        </w:rPr>
        <w:t xml:space="preserve"> </w:t>
      </w:r>
      <w:r w:rsidRPr="007D7C6B">
        <w:rPr>
          <w:rFonts w:asciiTheme="minorEastAsia" w:eastAsiaTheme="minorEastAsia" w:hAnsiTheme="minorEastAsia" w:cs="宋体"/>
          <w:sz w:val="24"/>
        </w:rPr>
        <w:t xml:space="preserve"> 3.</w:t>
      </w:r>
      <w:r w:rsidR="001134DC" w:rsidRPr="007D7C6B">
        <w:rPr>
          <w:rFonts w:asciiTheme="minorEastAsia" w:eastAsiaTheme="minorEastAsia" w:hAnsiTheme="minorEastAsia" w:cs="宋体"/>
          <w:sz w:val="24"/>
        </w:rPr>
        <w:t xml:space="preserve"> </w:t>
      </w:r>
      <w:r w:rsidRPr="007D7C6B">
        <w:rPr>
          <w:rFonts w:asciiTheme="minorEastAsia" w:eastAsiaTheme="minorEastAsia" w:hAnsiTheme="minorEastAsia" w:cs="宋体"/>
          <w:sz w:val="24"/>
        </w:rPr>
        <w:t>应交消费税</w:t>
      </w:r>
    </w:p>
    <w:p w14:paraId="7AD9F769" w14:textId="75118AC2" w:rsidR="0082605B" w:rsidRPr="007D7C6B" w:rsidRDefault="0082605B" w:rsidP="009F2C2A">
      <w:pPr>
        <w:spacing w:line="554" w:lineRule="exact"/>
        <w:ind w:firstLineChars="200" w:firstLine="480"/>
        <w:rPr>
          <w:rFonts w:asciiTheme="minorEastAsia" w:eastAsiaTheme="minorEastAsia" w:hAnsiTheme="minorEastAsia" w:cs="宋体"/>
          <w:sz w:val="24"/>
        </w:rPr>
      </w:pPr>
      <w:r w:rsidRPr="007D7C6B">
        <w:rPr>
          <w:rFonts w:asciiTheme="minorEastAsia" w:eastAsiaTheme="minorEastAsia" w:hAnsiTheme="minorEastAsia" w:cs="宋体" w:hint="eastAsia"/>
          <w:sz w:val="24"/>
        </w:rPr>
        <w:t xml:space="preserve"> </w:t>
      </w:r>
      <w:r w:rsidRPr="007D7C6B">
        <w:rPr>
          <w:rFonts w:asciiTheme="minorEastAsia" w:eastAsiaTheme="minorEastAsia" w:hAnsiTheme="minorEastAsia" w:cs="宋体"/>
          <w:sz w:val="24"/>
        </w:rPr>
        <w:t xml:space="preserve"> 4.</w:t>
      </w:r>
      <w:r w:rsidR="001134DC" w:rsidRPr="007D7C6B">
        <w:rPr>
          <w:rFonts w:asciiTheme="minorEastAsia" w:eastAsiaTheme="minorEastAsia" w:hAnsiTheme="minorEastAsia" w:cs="宋体"/>
          <w:sz w:val="24"/>
        </w:rPr>
        <w:t xml:space="preserve"> </w:t>
      </w:r>
      <w:r w:rsidRPr="007D7C6B">
        <w:rPr>
          <w:rFonts w:asciiTheme="minorEastAsia" w:eastAsiaTheme="minorEastAsia" w:hAnsiTheme="minorEastAsia" w:cs="宋体"/>
          <w:sz w:val="24"/>
        </w:rPr>
        <w:t>其他应交税费</w:t>
      </w:r>
    </w:p>
    <w:p w14:paraId="16F58031" w14:textId="77777777" w:rsidR="0082605B" w:rsidRPr="007D7C6B" w:rsidRDefault="0082605B" w:rsidP="009F2C2A">
      <w:pPr>
        <w:spacing w:line="554" w:lineRule="exact"/>
        <w:ind w:firstLineChars="200" w:firstLine="480"/>
        <w:rPr>
          <w:rFonts w:asciiTheme="minorEastAsia" w:eastAsiaTheme="minorEastAsia" w:hAnsiTheme="minorEastAsia" w:cs="宋体"/>
          <w:sz w:val="24"/>
        </w:rPr>
      </w:pPr>
      <w:r w:rsidRPr="007D7C6B">
        <w:rPr>
          <w:rFonts w:asciiTheme="minorEastAsia" w:eastAsiaTheme="minorEastAsia" w:hAnsiTheme="minorEastAsia" w:cs="宋体"/>
          <w:sz w:val="24"/>
        </w:rPr>
        <w:t>第七节</w:t>
      </w:r>
      <w:r w:rsidRPr="007D7C6B">
        <w:rPr>
          <w:rFonts w:asciiTheme="minorEastAsia" w:eastAsiaTheme="minorEastAsia" w:hAnsiTheme="minorEastAsia" w:cs="宋体" w:hint="eastAsia"/>
          <w:sz w:val="24"/>
        </w:rPr>
        <w:t xml:space="preserve"> 其他应付款项</w:t>
      </w:r>
    </w:p>
    <w:p w14:paraId="634393D1" w14:textId="3D052FBC" w:rsidR="0082605B" w:rsidRPr="007D7C6B" w:rsidRDefault="0082605B" w:rsidP="009F2C2A">
      <w:pPr>
        <w:spacing w:line="554" w:lineRule="exact"/>
        <w:ind w:firstLineChars="200" w:firstLine="480"/>
        <w:rPr>
          <w:rFonts w:asciiTheme="minorEastAsia" w:eastAsiaTheme="minorEastAsia" w:hAnsiTheme="minorEastAsia" w:cs="宋体"/>
          <w:sz w:val="24"/>
        </w:rPr>
      </w:pPr>
      <w:r w:rsidRPr="007D7C6B">
        <w:rPr>
          <w:rFonts w:asciiTheme="minorEastAsia" w:eastAsiaTheme="minorEastAsia" w:hAnsiTheme="minorEastAsia" w:cs="宋体" w:hint="eastAsia"/>
          <w:sz w:val="24"/>
        </w:rPr>
        <w:t xml:space="preserve"> </w:t>
      </w:r>
      <w:r w:rsidRPr="007D7C6B">
        <w:rPr>
          <w:rFonts w:asciiTheme="minorEastAsia" w:eastAsiaTheme="minorEastAsia" w:hAnsiTheme="minorEastAsia" w:cs="宋体"/>
          <w:sz w:val="24"/>
        </w:rPr>
        <w:t xml:space="preserve"> 1.</w:t>
      </w:r>
      <w:r w:rsidR="001134DC" w:rsidRPr="007D7C6B">
        <w:rPr>
          <w:rFonts w:asciiTheme="minorEastAsia" w:eastAsiaTheme="minorEastAsia" w:hAnsiTheme="minorEastAsia" w:cs="宋体"/>
          <w:sz w:val="24"/>
        </w:rPr>
        <w:t xml:space="preserve"> </w:t>
      </w:r>
      <w:r w:rsidRPr="007D7C6B">
        <w:rPr>
          <w:rFonts w:asciiTheme="minorEastAsia" w:eastAsiaTheme="minorEastAsia" w:hAnsiTheme="minorEastAsia" w:cs="宋体"/>
          <w:sz w:val="24"/>
        </w:rPr>
        <w:t>应付股利</w:t>
      </w:r>
    </w:p>
    <w:p w14:paraId="328AA5B9" w14:textId="0B05117F" w:rsidR="0082605B" w:rsidRPr="007D7C6B" w:rsidRDefault="0082605B" w:rsidP="009F2C2A">
      <w:pPr>
        <w:spacing w:line="554" w:lineRule="exact"/>
        <w:ind w:firstLineChars="200" w:firstLine="480"/>
        <w:rPr>
          <w:rFonts w:asciiTheme="minorEastAsia" w:eastAsiaTheme="minorEastAsia" w:hAnsiTheme="minorEastAsia" w:cs="宋体"/>
          <w:sz w:val="24"/>
        </w:rPr>
      </w:pPr>
      <w:r w:rsidRPr="007D7C6B">
        <w:rPr>
          <w:rFonts w:asciiTheme="minorEastAsia" w:eastAsiaTheme="minorEastAsia" w:hAnsiTheme="minorEastAsia" w:cs="宋体" w:hint="eastAsia"/>
          <w:sz w:val="24"/>
        </w:rPr>
        <w:t xml:space="preserve"> </w:t>
      </w:r>
      <w:r w:rsidRPr="007D7C6B">
        <w:rPr>
          <w:rFonts w:asciiTheme="minorEastAsia" w:eastAsiaTheme="minorEastAsia" w:hAnsiTheme="minorEastAsia" w:cs="宋体"/>
          <w:sz w:val="24"/>
        </w:rPr>
        <w:t xml:space="preserve"> 2.</w:t>
      </w:r>
      <w:r w:rsidR="001134DC" w:rsidRPr="007D7C6B">
        <w:rPr>
          <w:rFonts w:asciiTheme="minorEastAsia" w:eastAsiaTheme="minorEastAsia" w:hAnsiTheme="minorEastAsia" w:cs="宋体"/>
          <w:sz w:val="24"/>
        </w:rPr>
        <w:t xml:space="preserve"> </w:t>
      </w:r>
      <w:r w:rsidRPr="007D7C6B">
        <w:rPr>
          <w:rFonts w:asciiTheme="minorEastAsia" w:eastAsiaTheme="minorEastAsia" w:hAnsiTheme="minorEastAsia" w:cs="宋体"/>
          <w:sz w:val="24"/>
        </w:rPr>
        <w:t>其他应付款</w:t>
      </w:r>
    </w:p>
    <w:p w14:paraId="0C047A29" w14:textId="5C7CF294" w:rsidR="0082605B" w:rsidRPr="007D7C6B" w:rsidRDefault="0082605B" w:rsidP="009F2C2A">
      <w:pPr>
        <w:spacing w:line="554" w:lineRule="exact"/>
        <w:ind w:firstLineChars="200" w:firstLine="480"/>
        <w:rPr>
          <w:rFonts w:asciiTheme="minorEastAsia" w:eastAsiaTheme="minorEastAsia" w:hAnsiTheme="minorEastAsia" w:cs="宋体"/>
          <w:sz w:val="24"/>
        </w:rPr>
      </w:pPr>
      <w:r w:rsidRPr="007D7C6B">
        <w:rPr>
          <w:rFonts w:asciiTheme="minorEastAsia" w:eastAsiaTheme="minorEastAsia" w:hAnsiTheme="minorEastAsia" w:cs="宋体" w:hint="eastAsia"/>
          <w:sz w:val="24"/>
        </w:rPr>
        <w:t xml:space="preserve"> </w:t>
      </w:r>
      <w:r w:rsidRPr="007D7C6B">
        <w:rPr>
          <w:rFonts w:asciiTheme="minorEastAsia" w:eastAsiaTheme="minorEastAsia" w:hAnsiTheme="minorEastAsia" w:cs="宋体"/>
          <w:sz w:val="24"/>
        </w:rPr>
        <w:t xml:space="preserve"> 3.</w:t>
      </w:r>
      <w:r w:rsidR="001134DC" w:rsidRPr="007D7C6B">
        <w:rPr>
          <w:rFonts w:asciiTheme="minorEastAsia" w:eastAsiaTheme="minorEastAsia" w:hAnsiTheme="minorEastAsia" w:cs="宋体"/>
          <w:sz w:val="24"/>
        </w:rPr>
        <w:t xml:space="preserve"> </w:t>
      </w:r>
      <w:r w:rsidRPr="007D7C6B">
        <w:rPr>
          <w:rFonts w:asciiTheme="minorEastAsia" w:eastAsiaTheme="minorEastAsia" w:hAnsiTheme="minorEastAsia" w:cs="宋体"/>
          <w:sz w:val="24"/>
        </w:rPr>
        <w:t>一年内到期的非流动负债</w:t>
      </w:r>
    </w:p>
    <w:p w14:paraId="22CF231B" w14:textId="77777777" w:rsidR="0082605B" w:rsidRPr="007D7C6B" w:rsidRDefault="0082605B" w:rsidP="009F2C2A">
      <w:pPr>
        <w:spacing w:line="554" w:lineRule="exact"/>
        <w:ind w:firstLineChars="200" w:firstLine="480"/>
        <w:rPr>
          <w:rFonts w:asciiTheme="minorEastAsia" w:eastAsiaTheme="minorEastAsia" w:hAnsiTheme="minorEastAsia" w:cs="宋体"/>
          <w:sz w:val="24"/>
        </w:rPr>
      </w:pPr>
      <w:r w:rsidRPr="007D7C6B">
        <w:rPr>
          <w:rFonts w:asciiTheme="minorEastAsia" w:eastAsiaTheme="minorEastAsia" w:hAnsiTheme="minorEastAsia" w:cs="宋体" w:hint="eastAsia"/>
          <w:sz w:val="24"/>
        </w:rPr>
        <w:t>第八节 流动负债在财务报表中的列报</w:t>
      </w:r>
    </w:p>
    <w:p w14:paraId="7F827CBA" w14:textId="4072EF82" w:rsidR="0082605B" w:rsidRPr="007D7C6B" w:rsidRDefault="0082605B" w:rsidP="009F2C2A">
      <w:pPr>
        <w:spacing w:line="554" w:lineRule="exact"/>
        <w:ind w:firstLineChars="200" w:firstLine="480"/>
        <w:rPr>
          <w:rFonts w:asciiTheme="minorEastAsia" w:eastAsiaTheme="minorEastAsia" w:hAnsiTheme="minorEastAsia" w:cs="宋体"/>
          <w:sz w:val="24"/>
        </w:rPr>
      </w:pPr>
      <w:r w:rsidRPr="007D7C6B">
        <w:rPr>
          <w:rFonts w:asciiTheme="minorEastAsia" w:eastAsiaTheme="minorEastAsia" w:hAnsiTheme="minorEastAsia" w:cs="宋体"/>
          <w:sz w:val="24"/>
        </w:rPr>
        <w:t xml:space="preserve">  1.</w:t>
      </w:r>
      <w:r w:rsidR="001134DC" w:rsidRPr="007D7C6B">
        <w:rPr>
          <w:rFonts w:asciiTheme="minorEastAsia" w:eastAsiaTheme="minorEastAsia" w:hAnsiTheme="minorEastAsia" w:cs="宋体"/>
          <w:sz w:val="24"/>
        </w:rPr>
        <w:t xml:space="preserve"> </w:t>
      </w:r>
      <w:r w:rsidRPr="007D7C6B">
        <w:rPr>
          <w:rFonts w:asciiTheme="minorEastAsia" w:eastAsiaTheme="minorEastAsia" w:hAnsiTheme="minorEastAsia" w:cs="宋体"/>
          <w:sz w:val="24"/>
        </w:rPr>
        <w:t>流动负债在资产负债表的列示方法</w:t>
      </w:r>
    </w:p>
    <w:p w14:paraId="4BF7D512" w14:textId="3C22E3A8" w:rsidR="0082605B" w:rsidRPr="007D7C6B" w:rsidRDefault="0082605B" w:rsidP="009F2C2A">
      <w:pPr>
        <w:spacing w:line="554" w:lineRule="exact"/>
        <w:ind w:firstLineChars="200" w:firstLine="480"/>
        <w:rPr>
          <w:rFonts w:asciiTheme="minorEastAsia" w:eastAsiaTheme="minorEastAsia" w:hAnsiTheme="minorEastAsia" w:cs="宋体"/>
          <w:sz w:val="24"/>
        </w:rPr>
      </w:pPr>
      <w:r w:rsidRPr="007D7C6B">
        <w:rPr>
          <w:rFonts w:asciiTheme="minorEastAsia" w:eastAsiaTheme="minorEastAsia" w:hAnsiTheme="minorEastAsia" w:cs="宋体" w:hint="eastAsia"/>
          <w:sz w:val="24"/>
        </w:rPr>
        <w:t xml:space="preserve"> </w:t>
      </w:r>
      <w:r w:rsidRPr="007D7C6B">
        <w:rPr>
          <w:rFonts w:asciiTheme="minorEastAsia" w:eastAsiaTheme="minorEastAsia" w:hAnsiTheme="minorEastAsia" w:cs="宋体"/>
          <w:sz w:val="24"/>
        </w:rPr>
        <w:t xml:space="preserve"> 2.</w:t>
      </w:r>
      <w:r w:rsidR="001134DC" w:rsidRPr="007D7C6B">
        <w:rPr>
          <w:rFonts w:asciiTheme="minorEastAsia" w:eastAsiaTheme="minorEastAsia" w:hAnsiTheme="minorEastAsia" w:cs="宋体"/>
          <w:sz w:val="24"/>
        </w:rPr>
        <w:t xml:space="preserve"> </w:t>
      </w:r>
      <w:r w:rsidRPr="007D7C6B">
        <w:rPr>
          <w:rFonts w:asciiTheme="minorEastAsia" w:eastAsiaTheme="minorEastAsia" w:hAnsiTheme="minorEastAsia" w:cs="宋体" w:hint="eastAsia"/>
          <w:sz w:val="24"/>
        </w:rPr>
        <w:t>流动负债在财务报表中的列报</w:t>
      </w:r>
    </w:p>
    <w:p w14:paraId="6F798CBD" w14:textId="1D7FD2F2" w:rsidR="00A8185D" w:rsidRPr="007D7C6B" w:rsidRDefault="00B052A6" w:rsidP="009F2C2A">
      <w:pPr>
        <w:spacing w:line="554" w:lineRule="exact"/>
        <w:ind w:firstLineChars="200" w:firstLine="482"/>
        <w:rPr>
          <w:rFonts w:asciiTheme="minorEastAsia" w:eastAsiaTheme="minorEastAsia" w:hAnsiTheme="minorEastAsia" w:cs="宋体"/>
          <w:sz w:val="24"/>
        </w:rPr>
      </w:pPr>
      <w:bookmarkStart w:id="12" w:name="_Hlk69849050"/>
      <w:proofErr w:type="gramStart"/>
      <w:r w:rsidRPr="007D7C6B">
        <w:rPr>
          <w:rFonts w:asciiTheme="minorEastAsia" w:eastAsiaTheme="minorEastAsia" w:hAnsiTheme="minorEastAsia" w:cs="宋体" w:hint="eastAsia"/>
          <w:b/>
          <w:bCs/>
          <w:sz w:val="24"/>
        </w:rPr>
        <w:t>课程思政切入点</w:t>
      </w:r>
      <w:proofErr w:type="gramEnd"/>
      <w:r w:rsidRPr="007D7C6B">
        <w:rPr>
          <w:rFonts w:asciiTheme="minorEastAsia" w:eastAsiaTheme="minorEastAsia" w:hAnsiTheme="minorEastAsia" w:cs="宋体" w:hint="eastAsia"/>
          <w:sz w:val="24"/>
        </w:rPr>
        <w:t>：</w:t>
      </w:r>
    </w:p>
    <w:p w14:paraId="2184673E" w14:textId="2B1FD4AA" w:rsidR="00A8185D" w:rsidRPr="007D7C6B" w:rsidRDefault="00A8185D" w:rsidP="009F2C2A">
      <w:pPr>
        <w:spacing w:line="554" w:lineRule="exact"/>
        <w:ind w:firstLineChars="200" w:firstLine="480"/>
        <w:rPr>
          <w:rFonts w:asciiTheme="minorEastAsia" w:eastAsiaTheme="minorEastAsia" w:hAnsiTheme="minorEastAsia" w:cs="宋体"/>
          <w:sz w:val="24"/>
        </w:rPr>
      </w:pPr>
      <w:r w:rsidRPr="007D7C6B">
        <w:rPr>
          <w:rFonts w:asciiTheme="minorEastAsia" w:eastAsiaTheme="minorEastAsia" w:hAnsiTheme="minorEastAsia" w:cs="宋体" w:hint="eastAsia"/>
          <w:sz w:val="24"/>
        </w:rPr>
        <w:t>以 “短期偿债能力”为切入点，提示举债经营应建立风险意识，注意防范偿债危机。</w:t>
      </w:r>
    </w:p>
    <w:bookmarkEnd w:id="12"/>
    <w:p w14:paraId="7DB5E3C9" w14:textId="77777777" w:rsidR="0082605B" w:rsidRPr="007D7C6B" w:rsidRDefault="0082605B" w:rsidP="009F2C2A">
      <w:pPr>
        <w:spacing w:line="554" w:lineRule="exact"/>
        <w:ind w:firstLineChars="200" w:firstLine="482"/>
        <w:rPr>
          <w:rFonts w:asciiTheme="minorEastAsia" w:eastAsiaTheme="minorEastAsia" w:hAnsiTheme="minorEastAsia" w:cs="宋体"/>
          <w:b/>
          <w:bCs/>
          <w:sz w:val="24"/>
        </w:rPr>
      </w:pPr>
      <w:r w:rsidRPr="007D7C6B">
        <w:rPr>
          <w:rFonts w:asciiTheme="minorEastAsia" w:eastAsiaTheme="minorEastAsia" w:hAnsiTheme="minorEastAsia" w:cs="宋体"/>
          <w:b/>
          <w:bCs/>
          <w:sz w:val="24"/>
        </w:rPr>
        <w:t>教学重点、难点：</w:t>
      </w:r>
    </w:p>
    <w:p w14:paraId="45F08477" w14:textId="77777777" w:rsidR="0082605B" w:rsidRPr="007D7C6B" w:rsidRDefault="0082605B" w:rsidP="009F2C2A">
      <w:pPr>
        <w:spacing w:line="554" w:lineRule="exact"/>
        <w:ind w:firstLineChars="200" w:firstLine="480"/>
        <w:rPr>
          <w:rFonts w:asciiTheme="minorEastAsia" w:eastAsiaTheme="minorEastAsia" w:hAnsiTheme="minorEastAsia" w:cs="宋体"/>
          <w:sz w:val="24"/>
        </w:rPr>
      </w:pPr>
      <w:r w:rsidRPr="007D7C6B">
        <w:rPr>
          <w:rFonts w:asciiTheme="minorEastAsia" w:eastAsiaTheme="minorEastAsia" w:hAnsiTheme="minorEastAsia" w:cs="宋体" w:hint="eastAsia"/>
          <w:sz w:val="24"/>
        </w:rPr>
        <w:t>本章重点：应付职工薪酬的内容及核算和应交税费的核算。</w:t>
      </w:r>
    </w:p>
    <w:p w14:paraId="3716992E" w14:textId="77777777" w:rsidR="0082605B" w:rsidRPr="007D7C6B" w:rsidRDefault="0082605B" w:rsidP="009F2C2A">
      <w:pPr>
        <w:spacing w:line="554" w:lineRule="exact"/>
        <w:ind w:firstLineChars="200" w:firstLine="480"/>
        <w:rPr>
          <w:rFonts w:asciiTheme="minorEastAsia" w:eastAsiaTheme="minorEastAsia" w:hAnsiTheme="minorEastAsia" w:cs="宋体"/>
          <w:sz w:val="24"/>
        </w:rPr>
      </w:pPr>
      <w:r w:rsidRPr="007D7C6B">
        <w:rPr>
          <w:rFonts w:asciiTheme="minorEastAsia" w:eastAsiaTheme="minorEastAsia" w:hAnsiTheme="minorEastAsia" w:cs="宋体" w:hint="eastAsia"/>
          <w:sz w:val="24"/>
        </w:rPr>
        <w:t>本章难点：非货币职工薪酬的会计处理。</w:t>
      </w:r>
    </w:p>
    <w:p w14:paraId="78FF4C47" w14:textId="50204ACA" w:rsidR="0082605B" w:rsidRPr="007D7C6B" w:rsidRDefault="0082605B" w:rsidP="007D7C6B">
      <w:pPr>
        <w:spacing w:line="560" w:lineRule="exact"/>
        <w:ind w:firstLineChars="200" w:firstLine="482"/>
        <w:rPr>
          <w:rFonts w:asciiTheme="minorEastAsia" w:eastAsiaTheme="minorEastAsia" w:hAnsiTheme="minorEastAsia" w:cs="宋体"/>
          <w:sz w:val="24"/>
        </w:rPr>
      </w:pPr>
      <w:r w:rsidRPr="007D7C6B">
        <w:rPr>
          <w:rFonts w:asciiTheme="minorEastAsia" w:eastAsiaTheme="minorEastAsia" w:hAnsiTheme="minorEastAsia" w:cs="宋体" w:hint="eastAsia"/>
          <w:b/>
          <w:bCs/>
          <w:sz w:val="24"/>
        </w:rPr>
        <w:t>课程的考核要求：</w:t>
      </w:r>
      <w:r w:rsidRPr="007D7C6B">
        <w:rPr>
          <w:rFonts w:asciiTheme="minorEastAsia" w:eastAsiaTheme="minorEastAsia" w:hAnsiTheme="minorEastAsia" w:cs="宋体" w:hint="eastAsia"/>
          <w:sz w:val="24"/>
        </w:rPr>
        <w:t>通过本章的学习，要求学生在了解流动负债的分类；掌握短期</w:t>
      </w:r>
      <w:r w:rsidRPr="007D7C6B">
        <w:rPr>
          <w:rFonts w:asciiTheme="minorEastAsia" w:eastAsiaTheme="minorEastAsia" w:hAnsiTheme="minorEastAsia" w:cs="宋体" w:hint="eastAsia"/>
          <w:sz w:val="24"/>
        </w:rPr>
        <w:lastRenderedPageBreak/>
        <w:t>借款、应付账款、应付票据，应付职工薪酬的核算，掌握增值税、消费税的计算和有关会计处理。</w:t>
      </w:r>
    </w:p>
    <w:p w14:paraId="751E4670" w14:textId="77777777" w:rsidR="0082605B" w:rsidRPr="007D7C6B" w:rsidRDefault="0082605B" w:rsidP="007D7C6B">
      <w:pPr>
        <w:spacing w:line="560" w:lineRule="exact"/>
        <w:ind w:firstLineChars="200" w:firstLine="482"/>
        <w:jc w:val="left"/>
        <w:rPr>
          <w:rFonts w:asciiTheme="minorEastAsia" w:eastAsiaTheme="minorEastAsia" w:hAnsiTheme="minorEastAsia"/>
          <w:b/>
          <w:bCs/>
          <w:sz w:val="24"/>
        </w:rPr>
      </w:pPr>
      <w:r w:rsidRPr="007D7C6B">
        <w:rPr>
          <w:rFonts w:asciiTheme="minorEastAsia" w:eastAsiaTheme="minorEastAsia" w:hAnsiTheme="minorEastAsia"/>
          <w:b/>
          <w:bCs/>
          <w:sz w:val="24"/>
        </w:rPr>
        <w:t>复习思考题：</w:t>
      </w:r>
    </w:p>
    <w:p w14:paraId="25812043" w14:textId="77777777" w:rsidR="0082605B" w:rsidRPr="007D7C6B" w:rsidRDefault="0082605B" w:rsidP="007D7C6B">
      <w:pPr>
        <w:spacing w:line="560" w:lineRule="exact"/>
        <w:ind w:firstLineChars="200" w:firstLine="480"/>
        <w:rPr>
          <w:rFonts w:asciiTheme="minorEastAsia" w:eastAsiaTheme="minorEastAsia" w:hAnsiTheme="minorEastAsia" w:cs="宋体"/>
          <w:sz w:val="24"/>
        </w:rPr>
      </w:pPr>
      <w:r w:rsidRPr="007D7C6B">
        <w:rPr>
          <w:rFonts w:asciiTheme="minorEastAsia" w:eastAsiaTheme="minorEastAsia" w:hAnsiTheme="minorEastAsia" w:cs="宋体" w:hint="eastAsia"/>
          <w:sz w:val="24"/>
        </w:rPr>
        <w:t>1.在我国会计实务中，如何对流动负债进行计价?</w:t>
      </w:r>
    </w:p>
    <w:p w14:paraId="7CC13AB5" w14:textId="1D6FE16F" w:rsidR="0082605B" w:rsidRPr="007D7C6B" w:rsidRDefault="000965DD" w:rsidP="007D7C6B">
      <w:pPr>
        <w:spacing w:line="560" w:lineRule="exact"/>
        <w:ind w:firstLineChars="200" w:firstLine="480"/>
        <w:rPr>
          <w:rFonts w:asciiTheme="minorEastAsia" w:eastAsiaTheme="minorEastAsia" w:hAnsiTheme="minorEastAsia" w:cs="宋体"/>
          <w:sz w:val="24"/>
        </w:rPr>
      </w:pPr>
      <w:r w:rsidRPr="007D7C6B">
        <w:rPr>
          <w:rFonts w:asciiTheme="minorEastAsia" w:eastAsiaTheme="minorEastAsia" w:hAnsiTheme="minorEastAsia" w:cs="宋体"/>
          <w:sz w:val="24"/>
        </w:rPr>
        <w:t>2</w:t>
      </w:r>
      <w:r w:rsidR="0082605B" w:rsidRPr="007D7C6B">
        <w:rPr>
          <w:rFonts w:asciiTheme="minorEastAsia" w:eastAsiaTheme="minorEastAsia" w:hAnsiTheme="minorEastAsia" w:cs="宋体" w:hint="eastAsia"/>
          <w:sz w:val="24"/>
        </w:rPr>
        <w:t>.如何理解职工薪</w:t>
      </w:r>
      <w:proofErr w:type="gramStart"/>
      <w:r w:rsidR="0082605B" w:rsidRPr="007D7C6B">
        <w:rPr>
          <w:rFonts w:asciiTheme="minorEastAsia" w:eastAsiaTheme="minorEastAsia" w:hAnsiTheme="minorEastAsia" w:cs="宋体" w:hint="eastAsia"/>
          <w:sz w:val="24"/>
        </w:rPr>
        <w:t>酬</w:t>
      </w:r>
      <w:proofErr w:type="gramEnd"/>
      <w:r w:rsidR="0082605B" w:rsidRPr="007D7C6B">
        <w:rPr>
          <w:rFonts w:asciiTheme="minorEastAsia" w:eastAsiaTheme="minorEastAsia" w:hAnsiTheme="minorEastAsia" w:cs="宋体" w:hint="eastAsia"/>
          <w:sz w:val="24"/>
        </w:rPr>
        <w:t>及其组成内容？</w:t>
      </w:r>
    </w:p>
    <w:p w14:paraId="4B43FFA7" w14:textId="67711118" w:rsidR="0082605B" w:rsidRPr="007D7C6B" w:rsidRDefault="000965DD" w:rsidP="007D7C6B">
      <w:pPr>
        <w:spacing w:line="560" w:lineRule="exact"/>
        <w:ind w:firstLineChars="200" w:firstLine="480"/>
        <w:rPr>
          <w:rFonts w:asciiTheme="minorEastAsia" w:eastAsiaTheme="minorEastAsia" w:hAnsiTheme="minorEastAsia" w:cs="宋体"/>
          <w:sz w:val="24"/>
        </w:rPr>
      </w:pPr>
      <w:r w:rsidRPr="007D7C6B">
        <w:rPr>
          <w:rFonts w:asciiTheme="minorEastAsia" w:eastAsiaTheme="minorEastAsia" w:hAnsiTheme="minorEastAsia" w:cs="宋体"/>
          <w:sz w:val="24"/>
        </w:rPr>
        <w:t>3</w:t>
      </w:r>
      <w:r w:rsidR="0082605B" w:rsidRPr="007D7C6B">
        <w:rPr>
          <w:rFonts w:asciiTheme="minorEastAsia" w:eastAsiaTheme="minorEastAsia" w:hAnsiTheme="minorEastAsia" w:cs="宋体" w:hint="eastAsia"/>
          <w:sz w:val="24"/>
        </w:rPr>
        <w:t>.“应付职工薪酬”账户反映的经济内容有哪些？</w:t>
      </w:r>
    </w:p>
    <w:p w14:paraId="0AB38289" w14:textId="4665A88E" w:rsidR="0082605B" w:rsidRPr="007D7C6B" w:rsidRDefault="000965DD" w:rsidP="007D7C6B">
      <w:pPr>
        <w:spacing w:line="560" w:lineRule="exact"/>
        <w:ind w:firstLineChars="200" w:firstLine="480"/>
        <w:rPr>
          <w:rFonts w:asciiTheme="minorEastAsia" w:eastAsiaTheme="minorEastAsia" w:hAnsiTheme="minorEastAsia" w:cs="宋体"/>
          <w:sz w:val="24"/>
        </w:rPr>
      </w:pPr>
      <w:r w:rsidRPr="007D7C6B">
        <w:rPr>
          <w:rFonts w:asciiTheme="minorEastAsia" w:eastAsiaTheme="minorEastAsia" w:hAnsiTheme="minorEastAsia" w:cs="宋体"/>
          <w:sz w:val="24"/>
        </w:rPr>
        <w:t>4</w:t>
      </w:r>
      <w:r w:rsidR="0082605B" w:rsidRPr="007D7C6B">
        <w:rPr>
          <w:rFonts w:asciiTheme="minorEastAsia" w:eastAsiaTheme="minorEastAsia" w:hAnsiTheme="minorEastAsia" w:cs="宋体" w:hint="eastAsia"/>
          <w:sz w:val="24"/>
        </w:rPr>
        <w:t>.</w:t>
      </w:r>
      <w:r w:rsidR="00A8185D" w:rsidRPr="007D7C6B">
        <w:rPr>
          <w:rFonts w:asciiTheme="minorEastAsia" w:eastAsiaTheme="minorEastAsia" w:hAnsiTheme="minorEastAsia" w:cs="宋体" w:hint="eastAsia"/>
          <w:sz w:val="24"/>
        </w:rPr>
        <w:t xml:space="preserve"> 比较一般纳税企业和小规模纳税企业增值税核算的特点</w:t>
      </w:r>
    </w:p>
    <w:p w14:paraId="1BB24A81" w14:textId="77777777" w:rsidR="0082605B" w:rsidRPr="007D7C6B" w:rsidRDefault="0082605B" w:rsidP="007D7C6B">
      <w:pPr>
        <w:spacing w:line="560" w:lineRule="exact"/>
        <w:ind w:firstLineChars="200" w:firstLine="480"/>
        <w:rPr>
          <w:rFonts w:asciiTheme="minorEastAsia" w:eastAsiaTheme="minorEastAsia" w:hAnsiTheme="minorEastAsia" w:cs="宋体"/>
          <w:color w:val="000000"/>
          <w:sz w:val="24"/>
        </w:rPr>
      </w:pPr>
    </w:p>
    <w:p w14:paraId="21E10A09" w14:textId="406635EC" w:rsidR="0082605B" w:rsidRPr="007D7C6B" w:rsidRDefault="0082605B" w:rsidP="007D7C6B">
      <w:pPr>
        <w:spacing w:line="560" w:lineRule="exact"/>
        <w:ind w:firstLineChars="200" w:firstLine="482"/>
        <w:rPr>
          <w:rFonts w:asciiTheme="minorEastAsia" w:eastAsiaTheme="minorEastAsia" w:hAnsiTheme="minorEastAsia" w:cs="宋体"/>
          <w:b/>
          <w:bCs/>
          <w:sz w:val="24"/>
        </w:rPr>
      </w:pPr>
      <w:r w:rsidRPr="007D7C6B">
        <w:rPr>
          <w:rFonts w:asciiTheme="minorEastAsia" w:eastAsiaTheme="minorEastAsia" w:hAnsiTheme="minorEastAsia" w:cs="宋体" w:hint="eastAsia"/>
          <w:b/>
          <w:bCs/>
          <w:sz w:val="24"/>
        </w:rPr>
        <w:t xml:space="preserve">第十章 非流动负债 </w:t>
      </w:r>
    </w:p>
    <w:p w14:paraId="514AC692" w14:textId="77777777" w:rsidR="0082605B" w:rsidRPr="007D7C6B" w:rsidRDefault="0082605B" w:rsidP="007D7C6B">
      <w:pPr>
        <w:spacing w:line="560" w:lineRule="exact"/>
        <w:ind w:firstLineChars="200" w:firstLine="480"/>
        <w:rPr>
          <w:rFonts w:asciiTheme="minorEastAsia" w:eastAsiaTheme="minorEastAsia" w:hAnsiTheme="minorEastAsia" w:cs="宋体"/>
          <w:sz w:val="24"/>
        </w:rPr>
      </w:pPr>
      <w:r w:rsidRPr="007D7C6B">
        <w:rPr>
          <w:rFonts w:asciiTheme="minorEastAsia" w:eastAsiaTheme="minorEastAsia" w:hAnsiTheme="minorEastAsia" w:cs="宋体" w:hint="eastAsia"/>
          <w:sz w:val="24"/>
        </w:rPr>
        <w:t>第一节 非流动概述</w:t>
      </w:r>
    </w:p>
    <w:p w14:paraId="3CB0BDEF" w14:textId="77777777" w:rsidR="0082605B" w:rsidRPr="007D7C6B" w:rsidRDefault="0082605B" w:rsidP="007D7C6B">
      <w:pPr>
        <w:spacing w:line="560" w:lineRule="exact"/>
        <w:ind w:firstLineChars="200" w:firstLine="480"/>
        <w:rPr>
          <w:rFonts w:asciiTheme="minorEastAsia" w:eastAsiaTheme="minorEastAsia" w:hAnsiTheme="minorEastAsia" w:cs="宋体"/>
          <w:sz w:val="24"/>
        </w:rPr>
      </w:pPr>
      <w:r w:rsidRPr="007D7C6B">
        <w:rPr>
          <w:rFonts w:asciiTheme="minorEastAsia" w:eastAsiaTheme="minorEastAsia" w:hAnsiTheme="minorEastAsia" w:cs="宋体" w:hint="eastAsia"/>
          <w:sz w:val="24"/>
        </w:rPr>
        <w:t xml:space="preserve">  1．非流动负债的概念与特点</w:t>
      </w:r>
    </w:p>
    <w:p w14:paraId="63734D11" w14:textId="77777777" w:rsidR="0082605B" w:rsidRPr="007D7C6B" w:rsidRDefault="0082605B" w:rsidP="007D7C6B">
      <w:pPr>
        <w:spacing w:line="560" w:lineRule="exact"/>
        <w:ind w:firstLineChars="200" w:firstLine="480"/>
        <w:rPr>
          <w:rFonts w:asciiTheme="minorEastAsia" w:eastAsiaTheme="minorEastAsia" w:hAnsiTheme="minorEastAsia" w:cs="宋体"/>
          <w:sz w:val="24"/>
        </w:rPr>
      </w:pPr>
      <w:r w:rsidRPr="007D7C6B">
        <w:rPr>
          <w:rFonts w:asciiTheme="minorEastAsia" w:eastAsiaTheme="minorEastAsia" w:hAnsiTheme="minorEastAsia" w:cs="宋体" w:hint="eastAsia"/>
          <w:sz w:val="24"/>
        </w:rPr>
        <w:t xml:space="preserve">  2．非流动负债的分类</w:t>
      </w:r>
    </w:p>
    <w:p w14:paraId="59607DCF" w14:textId="77777777" w:rsidR="0082605B" w:rsidRPr="007D7C6B" w:rsidRDefault="0082605B" w:rsidP="007D7C6B">
      <w:pPr>
        <w:spacing w:line="560" w:lineRule="exact"/>
        <w:ind w:firstLineChars="200" w:firstLine="480"/>
        <w:rPr>
          <w:rFonts w:asciiTheme="minorEastAsia" w:eastAsiaTheme="minorEastAsia" w:hAnsiTheme="minorEastAsia" w:cs="宋体"/>
          <w:sz w:val="24"/>
        </w:rPr>
      </w:pPr>
      <w:r w:rsidRPr="007D7C6B">
        <w:rPr>
          <w:rFonts w:asciiTheme="minorEastAsia" w:eastAsiaTheme="minorEastAsia" w:hAnsiTheme="minorEastAsia" w:cs="宋体" w:hint="eastAsia"/>
          <w:sz w:val="24"/>
        </w:rPr>
        <w:t>第二节 长期借款</w:t>
      </w:r>
    </w:p>
    <w:p w14:paraId="65C758F8" w14:textId="77777777" w:rsidR="0082605B" w:rsidRPr="007D7C6B" w:rsidRDefault="0082605B" w:rsidP="007D7C6B">
      <w:pPr>
        <w:spacing w:line="560" w:lineRule="exact"/>
        <w:ind w:firstLineChars="200" w:firstLine="480"/>
        <w:rPr>
          <w:rFonts w:asciiTheme="minorEastAsia" w:eastAsiaTheme="minorEastAsia" w:hAnsiTheme="minorEastAsia" w:cs="宋体"/>
          <w:sz w:val="24"/>
        </w:rPr>
      </w:pPr>
      <w:r w:rsidRPr="007D7C6B">
        <w:rPr>
          <w:rFonts w:asciiTheme="minorEastAsia" w:eastAsiaTheme="minorEastAsia" w:hAnsiTheme="minorEastAsia" w:cs="宋体" w:hint="eastAsia"/>
          <w:sz w:val="24"/>
        </w:rPr>
        <w:t xml:space="preserve"> </w:t>
      </w:r>
      <w:r w:rsidRPr="007D7C6B">
        <w:rPr>
          <w:rFonts w:asciiTheme="minorEastAsia" w:eastAsiaTheme="minorEastAsia" w:hAnsiTheme="minorEastAsia" w:cs="宋体"/>
          <w:sz w:val="24"/>
        </w:rPr>
        <w:t xml:space="preserve"> 1.长期借款概述</w:t>
      </w:r>
    </w:p>
    <w:p w14:paraId="2BAD1C14" w14:textId="77777777" w:rsidR="0082605B" w:rsidRPr="007D7C6B" w:rsidRDefault="0082605B" w:rsidP="007D7C6B">
      <w:pPr>
        <w:spacing w:line="560" w:lineRule="exact"/>
        <w:ind w:firstLineChars="200" w:firstLine="480"/>
        <w:rPr>
          <w:rFonts w:asciiTheme="minorEastAsia" w:eastAsiaTheme="minorEastAsia" w:hAnsiTheme="minorEastAsia" w:cs="宋体"/>
          <w:sz w:val="24"/>
        </w:rPr>
      </w:pPr>
      <w:r w:rsidRPr="007D7C6B">
        <w:rPr>
          <w:rFonts w:asciiTheme="minorEastAsia" w:eastAsiaTheme="minorEastAsia" w:hAnsiTheme="minorEastAsia" w:cs="宋体" w:hint="eastAsia"/>
          <w:sz w:val="24"/>
        </w:rPr>
        <w:t xml:space="preserve"> </w:t>
      </w:r>
      <w:r w:rsidRPr="007D7C6B">
        <w:rPr>
          <w:rFonts w:asciiTheme="minorEastAsia" w:eastAsiaTheme="minorEastAsia" w:hAnsiTheme="minorEastAsia" w:cs="宋体"/>
          <w:sz w:val="24"/>
        </w:rPr>
        <w:t xml:space="preserve"> 2.长期借款的账务处理</w:t>
      </w:r>
    </w:p>
    <w:p w14:paraId="2B1AFA04" w14:textId="77777777" w:rsidR="0082605B" w:rsidRPr="007D7C6B" w:rsidRDefault="0082605B" w:rsidP="007D7C6B">
      <w:pPr>
        <w:spacing w:line="560" w:lineRule="exact"/>
        <w:ind w:firstLineChars="200" w:firstLine="480"/>
        <w:rPr>
          <w:rFonts w:asciiTheme="minorEastAsia" w:eastAsiaTheme="minorEastAsia" w:hAnsiTheme="minorEastAsia" w:cs="宋体"/>
          <w:sz w:val="24"/>
        </w:rPr>
      </w:pPr>
      <w:r w:rsidRPr="007D7C6B">
        <w:rPr>
          <w:rFonts w:asciiTheme="minorEastAsia" w:eastAsiaTheme="minorEastAsia" w:hAnsiTheme="minorEastAsia" w:cs="宋体" w:hint="eastAsia"/>
          <w:sz w:val="24"/>
        </w:rPr>
        <w:t>第三节 应付债券</w:t>
      </w:r>
    </w:p>
    <w:p w14:paraId="44F6419F" w14:textId="77777777" w:rsidR="0082605B" w:rsidRPr="007D7C6B" w:rsidRDefault="0082605B" w:rsidP="007D7C6B">
      <w:pPr>
        <w:spacing w:line="560" w:lineRule="exact"/>
        <w:ind w:firstLineChars="300" w:firstLine="720"/>
        <w:rPr>
          <w:rFonts w:asciiTheme="minorEastAsia" w:eastAsiaTheme="minorEastAsia" w:hAnsiTheme="minorEastAsia" w:cs="宋体"/>
          <w:sz w:val="24"/>
        </w:rPr>
      </w:pPr>
      <w:r w:rsidRPr="007D7C6B">
        <w:rPr>
          <w:rFonts w:asciiTheme="minorEastAsia" w:eastAsiaTheme="minorEastAsia" w:hAnsiTheme="minorEastAsia" w:cs="宋体" w:hint="eastAsia"/>
          <w:sz w:val="24"/>
        </w:rPr>
        <w:t>1．应付债券概述</w:t>
      </w:r>
    </w:p>
    <w:p w14:paraId="36404641" w14:textId="77777777" w:rsidR="0082605B" w:rsidRPr="007D7C6B" w:rsidRDefault="0082605B" w:rsidP="007D7C6B">
      <w:pPr>
        <w:spacing w:line="560" w:lineRule="exact"/>
        <w:ind w:firstLineChars="300" w:firstLine="720"/>
        <w:rPr>
          <w:rFonts w:asciiTheme="minorEastAsia" w:eastAsiaTheme="minorEastAsia" w:hAnsiTheme="minorEastAsia" w:cs="宋体"/>
          <w:sz w:val="24"/>
        </w:rPr>
      </w:pPr>
      <w:r w:rsidRPr="007D7C6B">
        <w:rPr>
          <w:rFonts w:asciiTheme="minorEastAsia" w:eastAsiaTheme="minorEastAsia" w:hAnsiTheme="minorEastAsia" w:cs="宋体" w:hint="eastAsia"/>
          <w:sz w:val="24"/>
        </w:rPr>
        <w:t>2．债券发行的账务处理</w:t>
      </w:r>
    </w:p>
    <w:p w14:paraId="5AD40F1E" w14:textId="77777777" w:rsidR="0082605B" w:rsidRPr="007D7C6B" w:rsidRDefault="0082605B" w:rsidP="007D7C6B">
      <w:pPr>
        <w:spacing w:line="554" w:lineRule="exact"/>
        <w:ind w:firstLineChars="300" w:firstLine="720"/>
        <w:rPr>
          <w:rFonts w:asciiTheme="minorEastAsia" w:eastAsiaTheme="minorEastAsia" w:hAnsiTheme="minorEastAsia" w:cs="宋体"/>
          <w:sz w:val="24"/>
        </w:rPr>
      </w:pPr>
      <w:r w:rsidRPr="007D7C6B">
        <w:rPr>
          <w:rFonts w:asciiTheme="minorEastAsia" w:eastAsiaTheme="minorEastAsia" w:hAnsiTheme="minorEastAsia" w:cs="宋体" w:hint="eastAsia"/>
          <w:sz w:val="24"/>
        </w:rPr>
        <w:t>3．应付利息确认与债券溢价、折价的摊销</w:t>
      </w:r>
    </w:p>
    <w:p w14:paraId="1454D422" w14:textId="77777777" w:rsidR="0082605B" w:rsidRPr="007D7C6B" w:rsidRDefault="0082605B" w:rsidP="007D7C6B">
      <w:pPr>
        <w:spacing w:line="554" w:lineRule="exact"/>
        <w:ind w:firstLineChars="300" w:firstLine="720"/>
        <w:rPr>
          <w:rFonts w:asciiTheme="minorEastAsia" w:eastAsiaTheme="minorEastAsia" w:hAnsiTheme="minorEastAsia" w:cs="宋体"/>
          <w:sz w:val="24"/>
        </w:rPr>
      </w:pPr>
      <w:r w:rsidRPr="007D7C6B">
        <w:rPr>
          <w:rFonts w:asciiTheme="minorEastAsia" w:eastAsiaTheme="minorEastAsia" w:hAnsiTheme="minorEastAsia" w:cs="宋体" w:hint="eastAsia"/>
          <w:sz w:val="24"/>
        </w:rPr>
        <w:t>4．债券的偿还与偿债基金</w:t>
      </w:r>
    </w:p>
    <w:p w14:paraId="155AD4DA" w14:textId="77777777" w:rsidR="0082605B" w:rsidRPr="007D7C6B" w:rsidRDefault="0082605B" w:rsidP="007D7C6B">
      <w:pPr>
        <w:spacing w:line="554" w:lineRule="exact"/>
        <w:ind w:firstLineChars="300" w:firstLine="720"/>
        <w:rPr>
          <w:rFonts w:asciiTheme="minorEastAsia" w:eastAsiaTheme="minorEastAsia" w:hAnsiTheme="minorEastAsia" w:cs="宋体"/>
          <w:sz w:val="24"/>
        </w:rPr>
      </w:pPr>
      <w:r w:rsidRPr="007D7C6B">
        <w:rPr>
          <w:rFonts w:asciiTheme="minorEastAsia" w:eastAsiaTheme="minorEastAsia" w:hAnsiTheme="minorEastAsia" w:cs="宋体" w:hint="eastAsia"/>
          <w:sz w:val="24"/>
        </w:rPr>
        <w:t>5．债券与股票转换</w:t>
      </w:r>
    </w:p>
    <w:p w14:paraId="58A46105" w14:textId="77777777" w:rsidR="0082605B" w:rsidRPr="007D7C6B" w:rsidRDefault="0082605B" w:rsidP="00286BC3">
      <w:pPr>
        <w:spacing w:line="554" w:lineRule="exact"/>
        <w:ind w:firstLineChars="200" w:firstLine="480"/>
        <w:rPr>
          <w:rFonts w:asciiTheme="minorEastAsia" w:eastAsiaTheme="minorEastAsia" w:hAnsiTheme="minorEastAsia" w:cs="宋体"/>
          <w:sz w:val="24"/>
        </w:rPr>
      </w:pPr>
      <w:r w:rsidRPr="007D7C6B">
        <w:rPr>
          <w:rFonts w:asciiTheme="minorEastAsia" w:eastAsiaTheme="minorEastAsia" w:hAnsiTheme="minorEastAsia" w:cs="宋体" w:hint="eastAsia"/>
          <w:sz w:val="24"/>
        </w:rPr>
        <w:t>第四节 长期应付款</w:t>
      </w:r>
    </w:p>
    <w:p w14:paraId="352AF501" w14:textId="77777777" w:rsidR="0082605B" w:rsidRPr="007D7C6B" w:rsidRDefault="0082605B" w:rsidP="00286BC3">
      <w:pPr>
        <w:spacing w:line="554" w:lineRule="exact"/>
        <w:ind w:firstLineChars="300" w:firstLine="720"/>
        <w:rPr>
          <w:rFonts w:asciiTheme="minorEastAsia" w:eastAsiaTheme="minorEastAsia" w:hAnsiTheme="minorEastAsia" w:cs="宋体"/>
          <w:sz w:val="24"/>
        </w:rPr>
      </w:pPr>
      <w:r w:rsidRPr="007D7C6B">
        <w:rPr>
          <w:rFonts w:asciiTheme="minorEastAsia" w:eastAsiaTheme="minorEastAsia" w:hAnsiTheme="minorEastAsia" w:cs="宋体" w:hint="eastAsia"/>
          <w:sz w:val="24"/>
        </w:rPr>
        <w:lastRenderedPageBreak/>
        <w:t>1．长期应付款的概述</w:t>
      </w:r>
    </w:p>
    <w:p w14:paraId="19AEA480" w14:textId="6C58A9EE" w:rsidR="0082605B" w:rsidRPr="007D7C6B" w:rsidRDefault="000965DD" w:rsidP="00286BC3">
      <w:pPr>
        <w:spacing w:line="554" w:lineRule="exact"/>
        <w:ind w:firstLineChars="300" w:firstLine="720"/>
        <w:rPr>
          <w:rFonts w:asciiTheme="minorEastAsia" w:eastAsiaTheme="minorEastAsia" w:hAnsiTheme="minorEastAsia" w:cs="宋体"/>
          <w:sz w:val="24"/>
        </w:rPr>
      </w:pPr>
      <w:r w:rsidRPr="007D7C6B">
        <w:rPr>
          <w:rFonts w:asciiTheme="minorEastAsia" w:eastAsiaTheme="minorEastAsia" w:hAnsiTheme="minorEastAsia" w:cs="宋体"/>
          <w:sz w:val="24"/>
        </w:rPr>
        <w:t>2</w:t>
      </w:r>
      <w:r w:rsidR="0082605B" w:rsidRPr="007D7C6B">
        <w:rPr>
          <w:rFonts w:asciiTheme="minorEastAsia" w:eastAsiaTheme="minorEastAsia" w:hAnsiTheme="minorEastAsia" w:cs="宋体"/>
          <w:sz w:val="24"/>
        </w:rPr>
        <w:t>.</w:t>
      </w:r>
      <w:r w:rsidR="0082605B" w:rsidRPr="007D7C6B">
        <w:rPr>
          <w:rFonts w:asciiTheme="minorEastAsia" w:eastAsiaTheme="minorEastAsia" w:hAnsiTheme="minorEastAsia" w:hint="eastAsia"/>
          <w:sz w:val="24"/>
        </w:rPr>
        <w:t xml:space="preserve"> </w:t>
      </w:r>
      <w:r w:rsidR="0082605B" w:rsidRPr="007D7C6B">
        <w:rPr>
          <w:rFonts w:asciiTheme="minorEastAsia" w:eastAsiaTheme="minorEastAsia" w:hAnsiTheme="minorEastAsia" w:cs="宋体" w:hint="eastAsia"/>
          <w:sz w:val="24"/>
        </w:rPr>
        <w:t>具有融资性质的延期付款购买固定资产</w:t>
      </w:r>
    </w:p>
    <w:p w14:paraId="5BE98F00" w14:textId="77777777" w:rsidR="0082605B" w:rsidRPr="007D7C6B" w:rsidRDefault="0082605B" w:rsidP="00286BC3">
      <w:pPr>
        <w:spacing w:line="554" w:lineRule="exact"/>
        <w:ind w:firstLineChars="200" w:firstLine="480"/>
        <w:rPr>
          <w:rFonts w:asciiTheme="minorEastAsia" w:eastAsiaTheme="minorEastAsia" w:hAnsiTheme="minorEastAsia" w:cs="宋体"/>
          <w:sz w:val="24"/>
        </w:rPr>
      </w:pPr>
      <w:r w:rsidRPr="007D7C6B">
        <w:rPr>
          <w:rFonts w:asciiTheme="minorEastAsia" w:eastAsiaTheme="minorEastAsia" w:hAnsiTheme="minorEastAsia" w:cs="宋体" w:hint="eastAsia"/>
          <w:sz w:val="24"/>
        </w:rPr>
        <w:t>第五节 预计负债</w:t>
      </w:r>
    </w:p>
    <w:p w14:paraId="2A1FDE4D" w14:textId="77777777" w:rsidR="0082605B" w:rsidRPr="007D7C6B" w:rsidRDefault="0082605B" w:rsidP="00286BC3">
      <w:pPr>
        <w:spacing w:line="554" w:lineRule="exact"/>
        <w:ind w:firstLineChars="300" w:firstLine="720"/>
        <w:rPr>
          <w:rFonts w:asciiTheme="minorEastAsia" w:eastAsiaTheme="minorEastAsia" w:hAnsiTheme="minorEastAsia" w:cs="宋体"/>
          <w:sz w:val="24"/>
        </w:rPr>
      </w:pPr>
      <w:r w:rsidRPr="007D7C6B">
        <w:rPr>
          <w:rFonts w:asciiTheme="minorEastAsia" w:eastAsiaTheme="minorEastAsia" w:hAnsiTheme="minorEastAsia" w:cs="宋体" w:hint="eastAsia"/>
          <w:sz w:val="24"/>
        </w:rPr>
        <w:t>1．或有事项</w:t>
      </w:r>
    </w:p>
    <w:p w14:paraId="239FE7A5" w14:textId="77777777" w:rsidR="0082605B" w:rsidRPr="007D7C6B" w:rsidRDefault="0082605B" w:rsidP="00286BC3">
      <w:pPr>
        <w:spacing w:line="554" w:lineRule="exact"/>
        <w:ind w:firstLineChars="300" w:firstLine="720"/>
        <w:rPr>
          <w:rFonts w:asciiTheme="minorEastAsia" w:eastAsiaTheme="minorEastAsia" w:hAnsiTheme="minorEastAsia" w:cs="宋体"/>
          <w:sz w:val="24"/>
        </w:rPr>
      </w:pPr>
      <w:r w:rsidRPr="007D7C6B">
        <w:rPr>
          <w:rFonts w:asciiTheme="minorEastAsia" w:eastAsiaTheme="minorEastAsia" w:hAnsiTheme="minorEastAsia" w:cs="宋体" w:hint="eastAsia"/>
          <w:sz w:val="24"/>
        </w:rPr>
        <w:t>2．预计负债的确认与计量</w:t>
      </w:r>
    </w:p>
    <w:p w14:paraId="48867D35" w14:textId="77777777" w:rsidR="0082605B" w:rsidRPr="007D7C6B" w:rsidRDefault="0082605B" w:rsidP="00286BC3">
      <w:pPr>
        <w:spacing w:line="554" w:lineRule="exact"/>
        <w:ind w:firstLineChars="300" w:firstLine="720"/>
        <w:rPr>
          <w:rFonts w:asciiTheme="minorEastAsia" w:eastAsiaTheme="minorEastAsia" w:hAnsiTheme="minorEastAsia" w:cs="宋体"/>
          <w:sz w:val="24"/>
        </w:rPr>
      </w:pPr>
      <w:r w:rsidRPr="007D7C6B">
        <w:rPr>
          <w:rFonts w:asciiTheme="minorEastAsia" w:eastAsiaTheme="minorEastAsia" w:hAnsiTheme="minorEastAsia" w:cs="宋体" w:hint="eastAsia"/>
          <w:sz w:val="24"/>
        </w:rPr>
        <w:t>3．预计负债的会计处理</w:t>
      </w:r>
    </w:p>
    <w:p w14:paraId="6A7E330B" w14:textId="77777777" w:rsidR="0082605B" w:rsidRPr="007D7C6B" w:rsidRDefault="0082605B" w:rsidP="00286BC3">
      <w:pPr>
        <w:spacing w:line="554" w:lineRule="exact"/>
        <w:ind w:firstLineChars="200" w:firstLine="480"/>
        <w:rPr>
          <w:rFonts w:asciiTheme="minorEastAsia" w:eastAsiaTheme="minorEastAsia" w:hAnsiTheme="minorEastAsia" w:cs="宋体"/>
          <w:sz w:val="24"/>
        </w:rPr>
      </w:pPr>
      <w:r w:rsidRPr="007D7C6B">
        <w:rPr>
          <w:rFonts w:asciiTheme="minorEastAsia" w:eastAsiaTheme="minorEastAsia" w:hAnsiTheme="minorEastAsia" w:cs="宋体" w:hint="eastAsia"/>
          <w:sz w:val="24"/>
        </w:rPr>
        <w:t>第六节 借款费用</w:t>
      </w:r>
    </w:p>
    <w:p w14:paraId="06791034" w14:textId="77777777" w:rsidR="0082605B" w:rsidRPr="007D7C6B" w:rsidRDefault="0082605B" w:rsidP="00286BC3">
      <w:pPr>
        <w:spacing w:line="554" w:lineRule="exact"/>
        <w:ind w:firstLineChars="200" w:firstLine="480"/>
        <w:rPr>
          <w:rFonts w:asciiTheme="minorEastAsia" w:eastAsiaTheme="minorEastAsia" w:hAnsiTheme="minorEastAsia" w:cs="宋体"/>
          <w:sz w:val="24"/>
        </w:rPr>
      </w:pPr>
      <w:r w:rsidRPr="007D7C6B">
        <w:rPr>
          <w:rFonts w:asciiTheme="minorEastAsia" w:eastAsiaTheme="minorEastAsia" w:hAnsiTheme="minorEastAsia" w:cs="宋体" w:hint="eastAsia"/>
          <w:sz w:val="24"/>
        </w:rPr>
        <w:t xml:space="preserve">  1．借款费用概述</w:t>
      </w:r>
    </w:p>
    <w:p w14:paraId="6D6F613F" w14:textId="77777777" w:rsidR="0082605B" w:rsidRPr="007D7C6B" w:rsidRDefault="0082605B" w:rsidP="00286BC3">
      <w:pPr>
        <w:spacing w:line="554" w:lineRule="exact"/>
        <w:ind w:firstLineChars="300" w:firstLine="720"/>
        <w:rPr>
          <w:rFonts w:asciiTheme="minorEastAsia" w:eastAsiaTheme="minorEastAsia" w:hAnsiTheme="minorEastAsia" w:cs="宋体"/>
          <w:sz w:val="24"/>
        </w:rPr>
      </w:pPr>
      <w:r w:rsidRPr="007D7C6B">
        <w:rPr>
          <w:rFonts w:asciiTheme="minorEastAsia" w:eastAsiaTheme="minorEastAsia" w:hAnsiTheme="minorEastAsia" w:cs="宋体" w:hint="eastAsia"/>
          <w:sz w:val="24"/>
        </w:rPr>
        <w:t>2</w:t>
      </w:r>
      <w:r w:rsidRPr="007D7C6B">
        <w:rPr>
          <w:rFonts w:asciiTheme="minorEastAsia" w:eastAsiaTheme="minorEastAsia" w:hAnsiTheme="minorEastAsia" w:cs="宋体"/>
          <w:sz w:val="24"/>
        </w:rPr>
        <w:t xml:space="preserve">. </w:t>
      </w:r>
      <w:r w:rsidRPr="007D7C6B">
        <w:rPr>
          <w:rFonts w:asciiTheme="minorEastAsia" w:eastAsiaTheme="minorEastAsia" w:hAnsiTheme="minorEastAsia" w:cs="宋体" w:hint="eastAsia"/>
          <w:sz w:val="24"/>
        </w:rPr>
        <w:t xml:space="preserve">借款费用的资本化 </w:t>
      </w:r>
    </w:p>
    <w:p w14:paraId="64F29D3A" w14:textId="77777777" w:rsidR="0082605B" w:rsidRPr="007D7C6B" w:rsidRDefault="0082605B" w:rsidP="00286BC3">
      <w:pPr>
        <w:spacing w:line="554" w:lineRule="exact"/>
        <w:ind w:firstLineChars="200" w:firstLine="480"/>
        <w:rPr>
          <w:rFonts w:asciiTheme="minorEastAsia" w:eastAsiaTheme="minorEastAsia" w:hAnsiTheme="minorEastAsia" w:cs="宋体"/>
          <w:sz w:val="24"/>
        </w:rPr>
      </w:pPr>
      <w:r w:rsidRPr="007D7C6B">
        <w:rPr>
          <w:rFonts w:asciiTheme="minorEastAsia" w:eastAsiaTheme="minorEastAsia" w:hAnsiTheme="minorEastAsia" w:cs="宋体" w:hint="eastAsia"/>
          <w:sz w:val="24"/>
        </w:rPr>
        <w:t xml:space="preserve">  </w:t>
      </w:r>
      <w:r w:rsidRPr="007D7C6B">
        <w:rPr>
          <w:rFonts w:asciiTheme="minorEastAsia" w:eastAsiaTheme="minorEastAsia" w:hAnsiTheme="minorEastAsia" w:cs="宋体"/>
          <w:sz w:val="24"/>
        </w:rPr>
        <w:t>3</w:t>
      </w:r>
      <w:r w:rsidRPr="007D7C6B">
        <w:rPr>
          <w:rFonts w:asciiTheme="minorEastAsia" w:eastAsiaTheme="minorEastAsia" w:hAnsiTheme="minorEastAsia" w:cs="宋体" w:hint="eastAsia"/>
          <w:sz w:val="24"/>
        </w:rPr>
        <w:t>．借款费用的计量</w:t>
      </w:r>
    </w:p>
    <w:p w14:paraId="4A86B746" w14:textId="4C7B8C47" w:rsidR="0082605B" w:rsidRPr="007D7C6B" w:rsidRDefault="0082605B" w:rsidP="00286BC3">
      <w:pPr>
        <w:spacing w:line="554" w:lineRule="exact"/>
        <w:ind w:firstLineChars="200" w:firstLine="480"/>
        <w:rPr>
          <w:rFonts w:asciiTheme="minorEastAsia" w:eastAsiaTheme="minorEastAsia" w:hAnsiTheme="minorEastAsia" w:cs="宋体"/>
          <w:sz w:val="24"/>
        </w:rPr>
      </w:pPr>
      <w:r w:rsidRPr="007D7C6B">
        <w:rPr>
          <w:rFonts w:asciiTheme="minorEastAsia" w:eastAsiaTheme="minorEastAsia" w:hAnsiTheme="minorEastAsia" w:cs="宋体" w:hint="eastAsia"/>
          <w:sz w:val="24"/>
        </w:rPr>
        <w:t>第七节 非流动负债在财务报表中的列报</w:t>
      </w:r>
    </w:p>
    <w:p w14:paraId="54C9282B" w14:textId="77FDB397" w:rsidR="000965DD" w:rsidRPr="007D7C6B" w:rsidRDefault="00B052A6" w:rsidP="00286BC3">
      <w:pPr>
        <w:spacing w:line="554" w:lineRule="exact"/>
        <w:ind w:firstLineChars="200" w:firstLine="482"/>
        <w:rPr>
          <w:rFonts w:asciiTheme="minorEastAsia" w:eastAsiaTheme="minorEastAsia" w:hAnsiTheme="minorEastAsia" w:cs="宋体"/>
          <w:sz w:val="24"/>
        </w:rPr>
      </w:pPr>
      <w:proofErr w:type="gramStart"/>
      <w:r w:rsidRPr="007D7C6B">
        <w:rPr>
          <w:rFonts w:asciiTheme="minorEastAsia" w:eastAsiaTheme="minorEastAsia" w:hAnsiTheme="minorEastAsia" w:cs="宋体" w:hint="eastAsia"/>
          <w:b/>
          <w:bCs/>
          <w:sz w:val="24"/>
        </w:rPr>
        <w:t>课程思政切入点</w:t>
      </w:r>
      <w:proofErr w:type="gramEnd"/>
      <w:r w:rsidRPr="007D7C6B">
        <w:rPr>
          <w:rFonts w:asciiTheme="minorEastAsia" w:eastAsiaTheme="minorEastAsia" w:hAnsiTheme="minorEastAsia" w:cs="宋体" w:hint="eastAsia"/>
          <w:sz w:val="24"/>
        </w:rPr>
        <w:t>：</w:t>
      </w:r>
    </w:p>
    <w:p w14:paraId="3AC16A0B" w14:textId="6AC68698" w:rsidR="000965DD" w:rsidRPr="007D7C6B" w:rsidRDefault="000965DD" w:rsidP="00286BC3">
      <w:pPr>
        <w:spacing w:line="554" w:lineRule="exact"/>
        <w:ind w:firstLineChars="200" w:firstLine="480"/>
        <w:rPr>
          <w:rFonts w:asciiTheme="minorEastAsia" w:eastAsiaTheme="minorEastAsia" w:hAnsiTheme="minorEastAsia" w:cs="宋体"/>
          <w:sz w:val="24"/>
        </w:rPr>
      </w:pPr>
      <w:r w:rsidRPr="007D7C6B">
        <w:rPr>
          <w:rFonts w:asciiTheme="minorEastAsia" w:eastAsiaTheme="minorEastAsia" w:hAnsiTheme="minorEastAsia" w:cs="宋体" w:hint="eastAsia"/>
          <w:sz w:val="24"/>
        </w:rPr>
        <w:t>以 “借款费用资本化与费用化”为切入点，讲述两种方法对报表的影响影响的差异，</w:t>
      </w:r>
      <w:r w:rsidR="007D0D1E" w:rsidRPr="007D7C6B">
        <w:rPr>
          <w:rFonts w:asciiTheme="minorEastAsia" w:eastAsiaTheme="minorEastAsia" w:hAnsiTheme="minorEastAsia" w:cs="宋体" w:hint="eastAsia"/>
          <w:sz w:val="24"/>
        </w:rPr>
        <w:t>教育学生在未来的职业生涯中拒绝滥用借款费用资本化或费用化进行盈余管理，操守为重，遵循准则，不做假账</w:t>
      </w:r>
      <w:r w:rsidRPr="007D7C6B">
        <w:rPr>
          <w:rFonts w:asciiTheme="minorEastAsia" w:eastAsiaTheme="minorEastAsia" w:hAnsiTheme="minorEastAsia" w:cs="宋体" w:hint="eastAsia"/>
          <w:sz w:val="24"/>
        </w:rPr>
        <w:t>。</w:t>
      </w:r>
    </w:p>
    <w:p w14:paraId="2D31E647" w14:textId="77777777" w:rsidR="0082605B" w:rsidRPr="007D7C6B" w:rsidRDefault="0082605B" w:rsidP="00286BC3">
      <w:pPr>
        <w:spacing w:line="554" w:lineRule="exact"/>
        <w:ind w:firstLineChars="200" w:firstLine="482"/>
        <w:rPr>
          <w:rFonts w:asciiTheme="minorEastAsia" w:eastAsiaTheme="minorEastAsia" w:hAnsiTheme="minorEastAsia" w:cs="宋体"/>
          <w:sz w:val="24"/>
        </w:rPr>
      </w:pPr>
      <w:r w:rsidRPr="007D7C6B">
        <w:rPr>
          <w:rFonts w:asciiTheme="minorEastAsia" w:eastAsiaTheme="minorEastAsia" w:hAnsiTheme="minorEastAsia" w:cs="宋体" w:hint="eastAsia"/>
          <w:b/>
          <w:bCs/>
          <w:sz w:val="24"/>
        </w:rPr>
        <w:t>教学重点、难点：</w:t>
      </w:r>
    </w:p>
    <w:p w14:paraId="6E5BF035" w14:textId="022C1D10" w:rsidR="0082605B" w:rsidRPr="007D7C6B" w:rsidRDefault="0082605B" w:rsidP="00286BC3">
      <w:pPr>
        <w:spacing w:line="554" w:lineRule="exact"/>
        <w:ind w:firstLineChars="200" w:firstLine="480"/>
        <w:rPr>
          <w:rFonts w:asciiTheme="minorEastAsia" w:eastAsiaTheme="minorEastAsia" w:hAnsiTheme="minorEastAsia" w:cs="宋体"/>
          <w:sz w:val="24"/>
        </w:rPr>
      </w:pPr>
      <w:r w:rsidRPr="007D7C6B">
        <w:rPr>
          <w:rFonts w:asciiTheme="minorEastAsia" w:eastAsiaTheme="minorEastAsia" w:hAnsiTheme="minorEastAsia" w:cs="宋体" w:hint="eastAsia"/>
          <w:sz w:val="24"/>
        </w:rPr>
        <w:t>本章重点：借款费用的会计处理方法、</w:t>
      </w:r>
      <w:r w:rsidR="000965DD" w:rsidRPr="007D7C6B">
        <w:rPr>
          <w:rFonts w:asciiTheme="minorEastAsia" w:eastAsiaTheme="minorEastAsia" w:hAnsiTheme="minorEastAsia" w:cs="宋体" w:hint="eastAsia"/>
          <w:sz w:val="24"/>
        </w:rPr>
        <w:t>借款利息资本</w:t>
      </w:r>
      <w:proofErr w:type="gramStart"/>
      <w:r w:rsidR="000965DD" w:rsidRPr="007D7C6B">
        <w:rPr>
          <w:rFonts w:asciiTheme="minorEastAsia" w:eastAsiaTheme="minorEastAsia" w:hAnsiTheme="minorEastAsia" w:cs="宋体" w:hint="eastAsia"/>
          <w:sz w:val="24"/>
        </w:rPr>
        <w:t>化金额</w:t>
      </w:r>
      <w:proofErr w:type="gramEnd"/>
      <w:r w:rsidR="000965DD" w:rsidRPr="007D7C6B">
        <w:rPr>
          <w:rFonts w:asciiTheme="minorEastAsia" w:eastAsiaTheme="minorEastAsia" w:hAnsiTheme="minorEastAsia" w:cs="宋体" w:hint="eastAsia"/>
          <w:sz w:val="24"/>
        </w:rPr>
        <w:t>的确定、</w:t>
      </w:r>
      <w:r w:rsidRPr="007D7C6B">
        <w:rPr>
          <w:rFonts w:asciiTheme="minorEastAsia" w:eastAsiaTheme="minorEastAsia" w:hAnsiTheme="minorEastAsia" w:cs="宋体" w:hint="eastAsia"/>
          <w:sz w:val="24"/>
        </w:rPr>
        <w:t>应付债券核算</w:t>
      </w:r>
      <w:r w:rsidR="000965DD" w:rsidRPr="007D7C6B">
        <w:rPr>
          <w:rFonts w:asciiTheme="minorEastAsia" w:eastAsiaTheme="minorEastAsia" w:hAnsiTheme="minorEastAsia" w:cs="宋体" w:hint="eastAsia"/>
          <w:sz w:val="24"/>
        </w:rPr>
        <w:t>实际利率法</w:t>
      </w:r>
      <w:r w:rsidRPr="007D7C6B">
        <w:rPr>
          <w:rFonts w:asciiTheme="minorEastAsia" w:eastAsiaTheme="minorEastAsia" w:hAnsiTheme="minorEastAsia" w:cs="宋体" w:hint="eastAsia"/>
          <w:sz w:val="24"/>
        </w:rPr>
        <w:t>、或有事项</w:t>
      </w:r>
      <w:r w:rsidR="000965DD" w:rsidRPr="007D7C6B">
        <w:rPr>
          <w:rFonts w:asciiTheme="minorEastAsia" w:eastAsiaTheme="minorEastAsia" w:hAnsiTheme="minorEastAsia" w:cs="宋体" w:hint="eastAsia"/>
          <w:sz w:val="24"/>
        </w:rPr>
        <w:t>、</w:t>
      </w:r>
      <w:r w:rsidRPr="007D7C6B">
        <w:rPr>
          <w:rFonts w:asciiTheme="minorEastAsia" w:eastAsiaTheme="minorEastAsia" w:hAnsiTheme="minorEastAsia" w:cs="宋体" w:hint="eastAsia"/>
          <w:sz w:val="24"/>
        </w:rPr>
        <w:t>预计负债的确认</w:t>
      </w:r>
      <w:r w:rsidR="000965DD" w:rsidRPr="007D7C6B">
        <w:rPr>
          <w:rFonts w:asciiTheme="minorEastAsia" w:eastAsiaTheme="minorEastAsia" w:hAnsiTheme="minorEastAsia" w:cs="宋体" w:hint="eastAsia"/>
          <w:sz w:val="24"/>
        </w:rPr>
        <w:t>、</w:t>
      </w:r>
      <w:r w:rsidRPr="007D7C6B">
        <w:rPr>
          <w:rFonts w:asciiTheme="minorEastAsia" w:eastAsiaTheme="minorEastAsia" w:hAnsiTheme="minorEastAsia" w:cs="宋体" w:hint="eastAsia"/>
          <w:sz w:val="24"/>
        </w:rPr>
        <w:t>计量</w:t>
      </w:r>
      <w:r w:rsidR="000965DD" w:rsidRPr="007D7C6B">
        <w:rPr>
          <w:rFonts w:asciiTheme="minorEastAsia" w:eastAsiaTheme="minorEastAsia" w:hAnsiTheme="minorEastAsia" w:cs="宋体" w:hint="eastAsia"/>
          <w:sz w:val="24"/>
        </w:rPr>
        <w:t>及会计处理</w:t>
      </w:r>
      <w:r w:rsidRPr="007D7C6B">
        <w:rPr>
          <w:rFonts w:asciiTheme="minorEastAsia" w:eastAsiaTheme="minorEastAsia" w:hAnsiTheme="minorEastAsia" w:cs="宋体" w:hint="eastAsia"/>
          <w:sz w:val="24"/>
        </w:rPr>
        <w:t>。</w:t>
      </w:r>
    </w:p>
    <w:p w14:paraId="581B06DB" w14:textId="65873B64" w:rsidR="0082605B" w:rsidRPr="007D7C6B" w:rsidRDefault="0082605B" w:rsidP="00286BC3">
      <w:pPr>
        <w:spacing w:line="554" w:lineRule="exact"/>
        <w:ind w:firstLineChars="200" w:firstLine="480"/>
        <w:rPr>
          <w:rFonts w:asciiTheme="minorEastAsia" w:eastAsiaTheme="minorEastAsia" w:hAnsiTheme="minorEastAsia" w:cs="宋体"/>
          <w:sz w:val="24"/>
        </w:rPr>
      </w:pPr>
      <w:r w:rsidRPr="007D7C6B">
        <w:rPr>
          <w:rFonts w:asciiTheme="minorEastAsia" w:eastAsiaTheme="minorEastAsia" w:hAnsiTheme="minorEastAsia" w:cs="宋体" w:hint="eastAsia"/>
          <w:sz w:val="24"/>
        </w:rPr>
        <w:t>本章难点：借款费用资本</w:t>
      </w:r>
      <w:proofErr w:type="gramStart"/>
      <w:r w:rsidRPr="007D7C6B">
        <w:rPr>
          <w:rFonts w:asciiTheme="minorEastAsia" w:eastAsiaTheme="minorEastAsia" w:hAnsiTheme="minorEastAsia" w:cs="宋体" w:hint="eastAsia"/>
          <w:sz w:val="24"/>
        </w:rPr>
        <w:t>化金额</w:t>
      </w:r>
      <w:proofErr w:type="gramEnd"/>
      <w:r w:rsidRPr="007D7C6B">
        <w:rPr>
          <w:rFonts w:asciiTheme="minorEastAsia" w:eastAsiaTheme="minorEastAsia" w:hAnsiTheme="minorEastAsia" w:cs="宋体" w:hint="eastAsia"/>
          <w:sz w:val="24"/>
        </w:rPr>
        <w:t>的</w:t>
      </w:r>
      <w:r w:rsidR="000965DD" w:rsidRPr="007D7C6B">
        <w:rPr>
          <w:rFonts w:asciiTheme="minorEastAsia" w:eastAsiaTheme="minorEastAsia" w:hAnsiTheme="minorEastAsia" w:cs="宋体" w:hint="eastAsia"/>
          <w:sz w:val="24"/>
        </w:rPr>
        <w:t>确定</w:t>
      </w:r>
      <w:r w:rsidRPr="007D7C6B">
        <w:rPr>
          <w:rFonts w:asciiTheme="minorEastAsia" w:eastAsiaTheme="minorEastAsia" w:hAnsiTheme="minorEastAsia" w:cs="宋体" w:hint="eastAsia"/>
          <w:sz w:val="24"/>
        </w:rPr>
        <w:t>。</w:t>
      </w:r>
    </w:p>
    <w:p w14:paraId="1FE2E517" w14:textId="77777777" w:rsidR="0082605B" w:rsidRPr="007D7C6B" w:rsidRDefault="0082605B" w:rsidP="00286BC3">
      <w:pPr>
        <w:spacing w:line="554" w:lineRule="exact"/>
        <w:ind w:firstLineChars="200" w:firstLine="482"/>
        <w:rPr>
          <w:rFonts w:asciiTheme="minorEastAsia" w:eastAsiaTheme="minorEastAsia" w:hAnsiTheme="minorEastAsia" w:cs="宋体"/>
          <w:sz w:val="24"/>
        </w:rPr>
      </w:pPr>
      <w:r w:rsidRPr="007D7C6B">
        <w:rPr>
          <w:rFonts w:asciiTheme="minorEastAsia" w:eastAsiaTheme="minorEastAsia" w:hAnsiTheme="minorEastAsia" w:cs="宋体" w:hint="eastAsia"/>
          <w:b/>
          <w:bCs/>
          <w:sz w:val="24"/>
        </w:rPr>
        <w:t>课程的考核要求：</w:t>
      </w:r>
      <w:r w:rsidRPr="007D7C6B">
        <w:rPr>
          <w:rFonts w:asciiTheme="minorEastAsia" w:eastAsiaTheme="minorEastAsia" w:hAnsiTheme="minorEastAsia" w:cs="宋体" w:hint="eastAsia"/>
          <w:sz w:val="24"/>
        </w:rPr>
        <w:t>通过本章的学习，要求学生了解长期负债的性质、分类、内容，理解借款费用不同处理方法的理论依据及处理原则，掌握各种长期负债的会计处理方法。</w:t>
      </w:r>
    </w:p>
    <w:p w14:paraId="5E7B5B8D" w14:textId="77777777" w:rsidR="0082605B" w:rsidRPr="007D7C6B" w:rsidRDefault="0082605B" w:rsidP="007D7C6B">
      <w:pPr>
        <w:spacing w:line="560" w:lineRule="exact"/>
        <w:ind w:firstLineChars="200" w:firstLine="482"/>
        <w:jc w:val="left"/>
        <w:rPr>
          <w:rFonts w:asciiTheme="minorEastAsia" w:eastAsiaTheme="minorEastAsia" w:hAnsiTheme="minorEastAsia"/>
          <w:b/>
          <w:bCs/>
          <w:sz w:val="24"/>
        </w:rPr>
      </w:pPr>
      <w:r w:rsidRPr="007D7C6B">
        <w:rPr>
          <w:rFonts w:asciiTheme="minorEastAsia" w:eastAsiaTheme="minorEastAsia" w:hAnsiTheme="minorEastAsia"/>
          <w:b/>
          <w:bCs/>
          <w:sz w:val="24"/>
        </w:rPr>
        <w:t>复习思考题：</w:t>
      </w:r>
    </w:p>
    <w:p w14:paraId="3D7412E7" w14:textId="77777777" w:rsidR="0082605B" w:rsidRPr="007D7C6B" w:rsidRDefault="0082605B" w:rsidP="007D7C6B">
      <w:pPr>
        <w:spacing w:line="560" w:lineRule="exact"/>
        <w:ind w:firstLineChars="200" w:firstLine="480"/>
        <w:rPr>
          <w:rFonts w:asciiTheme="minorEastAsia" w:eastAsiaTheme="minorEastAsia" w:hAnsiTheme="minorEastAsia" w:cs="宋体"/>
          <w:sz w:val="24"/>
        </w:rPr>
      </w:pPr>
      <w:r w:rsidRPr="007D7C6B">
        <w:rPr>
          <w:rFonts w:asciiTheme="minorEastAsia" w:eastAsiaTheme="minorEastAsia" w:hAnsiTheme="minorEastAsia" w:cs="宋体" w:hint="eastAsia"/>
          <w:sz w:val="24"/>
        </w:rPr>
        <w:lastRenderedPageBreak/>
        <w:t>1.企业以非流动负债方式融资的目的是什么？</w:t>
      </w:r>
    </w:p>
    <w:p w14:paraId="29060A3A" w14:textId="77777777" w:rsidR="0082605B" w:rsidRPr="007D7C6B" w:rsidRDefault="0082605B" w:rsidP="007D7C6B">
      <w:pPr>
        <w:spacing w:line="560" w:lineRule="exact"/>
        <w:ind w:firstLineChars="200" w:firstLine="480"/>
        <w:rPr>
          <w:rFonts w:asciiTheme="minorEastAsia" w:eastAsiaTheme="minorEastAsia" w:hAnsiTheme="minorEastAsia" w:cs="宋体"/>
          <w:sz w:val="24"/>
        </w:rPr>
      </w:pPr>
      <w:r w:rsidRPr="007D7C6B">
        <w:rPr>
          <w:rFonts w:asciiTheme="minorEastAsia" w:eastAsiaTheme="minorEastAsia" w:hAnsiTheme="minorEastAsia" w:cs="宋体" w:hint="eastAsia"/>
          <w:sz w:val="24"/>
        </w:rPr>
        <w:t>2.应付债券的应付利息与利息费用金额是否一致，为什么？</w:t>
      </w:r>
    </w:p>
    <w:p w14:paraId="67C31288" w14:textId="347399B0" w:rsidR="0082605B" w:rsidRPr="007D7C6B" w:rsidRDefault="0082605B" w:rsidP="007D7C6B">
      <w:pPr>
        <w:spacing w:line="560" w:lineRule="exact"/>
        <w:ind w:firstLineChars="200" w:firstLine="480"/>
        <w:rPr>
          <w:rFonts w:asciiTheme="minorEastAsia" w:eastAsiaTheme="minorEastAsia" w:hAnsiTheme="minorEastAsia" w:cs="宋体"/>
          <w:sz w:val="24"/>
        </w:rPr>
      </w:pPr>
      <w:r w:rsidRPr="007D7C6B">
        <w:rPr>
          <w:rFonts w:asciiTheme="minorEastAsia" w:eastAsiaTheme="minorEastAsia" w:hAnsiTheme="minorEastAsia" w:cs="宋体" w:hint="eastAsia"/>
          <w:sz w:val="24"/>
        </w:rPr>
        <w:t>3.</w:t>
      </w:r>
      <w:r w:rsidR="007D0D1E" w:rsidRPr="007D7C6B">
        <w:rPr>
          <w:rFonts w:asciiTheme="minorEastAsia" w:eastAsiaTheme="minorEastAsia" w:hAnsiTheme="minorEastAsia" w:cs="宋体" w:hint="eastAsia"/>
          <w:sz w:val="24"/>
        </w:rPr>
        <w:t>借款费用资本化处理的理论依据及其对财务信息的影响有哪些？</w:t>
      </w:r>
      <w:r w:rsidR="007D0D1E" w:rsidRPr="007D7C6B">
        <w:rPr>
          <w:rFonts w:asciiTheme="minorEastAsia" w:eastAsiaTheme="minorEastAsia" w:hAnsiTheme="minorEastAsia" w:cs="宋体"/>
          <w:sz w:val="24"/>
        </w:rPr>
        <w:t xml:space="preserve"> </w:t>
      </w:r>
    </w:p>
    <w:p w14:paraId="41AAE5D7" w14:textId="51DBBBBE" w:rsidR="0082605B" w:rsidRPr="007D7C6B" w:rsidRDefault="0082605B" w:rsidP="007D7C6B">
      <w:pPr>
        <w:spacing w:line="560" w:lineRule="exact"/>
        <w:ind w:firstLineChars="200" w:firstLine="480"/>
        <w:rPr>
          <w:rFonts w:asciiTheme="minorEastAsia" w:eastAsiaTheme="minorEastAsia" w:hAnsiTheme="minorEastAsia" w:cs="宋体"/>
          <w:sz w:val="24"/>
        </w:rPr>
      </w:pPr>
      <w:r w:rsidRPr="007D7C6B">
        <w:rPr>
          <w:rFonts w:asciiTheme="minorEastAsia" w:eastAsiaTheme="minorEastAsia" w:hAnsiTheme="minorEastAsia" w:cs="宋体" w:hint="eastAsia"/>
          <w:sz w:val="24"/>
        </w:rPr>
        <w:t>4.</w:t>
      </w:r>
      <w:r w:rsidR="007D0D1E" w:rsidRPr="007D7C6B">
        <w:rPr>
          <w:rFonts w:asciiTheme="minorEastAsia" w:eastAsiaTheme="minorEastAsia" w:hAnsiTheme="minorEastAsia" w:cs="宋体" w:hint="eastAsia"/>
          <w:sz w:val="24"/>
        </w:rPr>
        <w:t>为什么或有负债不能在财务报表内确认？</w:t>
      </w:r>
    </w:p>
    <w:p w14:paraId="54403B4D" w14:textId="75BE5AD0" w:rsidR="0082605B" w:rsidRPr="007D7C6B" w:rsidRDefault="0082605B" w:rsidP="007D7C6B">
      <w:pPr>
        <w:spacing w:line="560" w:lineRule="exact"/>
        <w:ind w:firstLineChars="200" w:firstLine="480"/>
        <w:rPr>
          <w:rFonts w:asciiTheme="minorEastAsia" w:eastAsiaTheme="minorEastAsia" w:hAnsiTheme="minorEastAsia" w:cs="宋体"/>
          <w:color w:val="FF0000"/>
          <w:sz w:val="24"/>
        </w:rPr>
      </w:pPr>
      <w:r w:rsidRPr="007D7C6B">
        <w:rPr>
          <w:rFonts w:asciiTheme="minorEastAsia" w:eastAsiaTheme="minorEastAsia" w:hAnsiTheme="minorEastAsia" w:cs="宋体" w:hint="eastAsia"/>
          <w:sz w:val="24"/>
        </w:rPr>
        <w:t>5.</w:t>
      </w:r>
      <w:r w:rsidR="007D0D1E" w:rsidRPr="007D7C6B">
        <w:rPr>
          <w:rFonts w:asciiTheme="minorEastAsia" w:eastAsiaTheme="minorEastAsia" w:hAnsiTheme="minorEastAsia" w:cs="宋体" w:hint="eastAsia"/>
          <w:sz w:val="24"/>
        </w:rPr>
        <w:t>预计负债确认的条件是什么？</w:t>
      </w:r>
    </w:p>
    <w:p w14:paraId="3F2FDCC7" w14:textId="77777777" w:rsidR="0082605B" w:rsidRPr="007D7C6B" w:rsidRDefault="0082605B" w:rsidP="007D7C6B">
      <w:pPr>
        <w:spacing w:line="560" w:lineRule="exact"/>
        <w:rPr>
          <w:rFonts w:asciiTheme="minorEastAsia" w:eastAsiaTheme="minorEastAsia" w:hAnsiTheme="minorEastAsia" w:cs="宋体"/>
          <w:color w:val="FF0000"/>
          <w:sz w:val="24"/>
        </w:rPr>
      </w:pPr>
    </w:p>
    <w:p w14:paraId="2A359609" w14:textId="63E76DA5" w:rsidR="0082605B" w:rsidRPr="007D7C6B" w:rsidRDefault="0082605B" w:rsidP="007D7C6B">
      <w:pPr>
        <w:spacing w:line="560" w:lineRule="exact"/>
        <w:ind w:firstLineChars="200" w:firstLine="482"/>
        <w:rPr>
          <w:rFonts w:asciiTheme="minorEastAsia" w:eastAsiaTheme="minorEastAsia" w:hAnsiTheme="minorEastAsia" w:cs="宋体"/>
          <w:b/>
          <w:bCs/>
          <w:sz w:val="24"/>
        </w:rPr>
      </w:pPr>
      <w:r w:rsidRPr="007D7C6B">
        <w:rPr>
          <w:rFonts w:asciiTheme="minorEastAsia" w:eastAsiaTheme="minorEastAsia" w:hAnsiTheme="minorEastAsia" w:cs="宋体" w:hint="eastAsia"/>
          <w:b/>
          <w:bCs/>
          <w:sz w:val="24"/>
        </w:rPr>
        <w:t>第十</w:t>
      </w:r>
      <w:r w:rsidR="00B228BB" w:rsidRPr="007D7C6B">
        <w:rPr>
          <w:rFonts w:asciiTheme="minorEastAsia" w:eastAsiaTheme="minorEastAsia" w:hAnsiTheme="minorEastAsia" w:cs="宋体" w:hint="eastAsia"/>
          <w:b/>
          <w:bCs/>
          <w:sz w:val="24"/>
        </w:rPr>
        <w:t>一</w:t>
      </w:r>
      <w:r w:rsidRPr="007D7C6B">
        <w:rPr>
          <w:rFonts w:asciiTheme="minorEastAsia" w:eastAsiaTheme="minorEastAsia" w:hAnsiTheme="minorEastAsia" w:cs="宋体" w:hint="eastAsia"/>
          <w:b/>
          <w:bCs/>
          <w:sz w:val="24"/>
        </w:rPr>
        <w:t>章 损益</w:t>
      </w:r>
    </w:p>
    <w:p w14:paraId="64C9A5A5" w14:textId="77777777" w:rsidR="0082605B" w:rsidRPr="007D7C6B" w:rsidRDefault="0082605B" w:rsidP="007D7C6B">
      <w:pPr>
        <w:spacing w:line="560" w:lineRule="exact"/>
        <w:ind w:firstLineChars="200" w:firstLine="480"/>
        <w:rPr>
          <w:rFonts w:asciiTheme="minorEastAsia" w:eastAsiaTheme="minorEastAsia" w:hAnsiTheme="minorEastAsia" w:cs="宋体"/>
          <w:sz w:val="24"/>
        </w:rPr>
      </w:pPr>
      <w:r w:rsidRPr="007D7C6B">
        <w:rPr>
          <w:rFonts w:asciiTheme="minorEastAsia" w:eastAsiaTheme="minorEastAsia" w:hAnsiTheme="minorEastAsia" w:cs="宋体" w:hint="eastAsia"/>
          <w:sz w:val="24"/>
        </w:rPr>
        <w:t>第一节 损益概述</w:t>
      </w:r>
    </w:p>
    <w:p w14:paraId="26E484A2" w14:textId="77777777" w:rsidR="0082605B" w:rsidRPr="007D7C6B" w:rsidRDefault="0082605B" w:rsidP="007D7C6B">
      <w:pPr>
        <w:spacing w:line="560" w:lineRule="exact"/>
        <w:ind w:firstLineChars="200" w:firstLine="480"/>
        <w:rPr>
          <w:rFonts w:asciiTheme="minorEastAsia" w:eastAsiaTheme="minorEastAsia" w:hAnsiTheme="minorEastAsia" w:cs="宋体"/>
          <w:sz w:val="24"/>
        </w:rPr>
      </w:pPr>
      <w:r w:rsidRPr="007D7C6B">
        <w:rPr>
          <w:rFonts w:asciiTheme="minorEastAsia" w:eastAsiaTheme="minorEastAsia" w:hAnsiTheme="minorEastAsia" w:cs="宋体" w:hint="eastAsia"/>
          <w:sz w:val="24"/>
        </w:rPr>
        <w:t xml:space="preserve">  1.损益的概念</w:t>
      </w:r>
    </w:p>
    <w:p w14:paraId="27C0FE97" w14:textId="77777777" w:rsidR="0082605B" w:rsidRPr="007D7C6B" w:rsidRDefault="0082605B" w:rsidP="007D7C6B">
      <w:pPr>
        <w:spacing w:line="560" w:lineRule="exact"/>
        <w:ind w:firstLineChars="200" w:firstLine="480"/>
        <w:rPr>
          <w:rFonts w:asciiTheme="minorEastAsia" w:eastAsiaTheme="minorEastAsia" w:hAnsiTheme="minorEastAsia" w:cs="宋体"/>
          <w:sz w:val="24"/>
        </w:rPr>
      </w:pPr>
      <w:r w:rsidRPr="007D7C6B">
        <w:rPr>
          <w:rFonts w:asciiTheme="minorEastAsia" w:eastAsiaTheme="minorEastAsia" w:hAnsiTheme="minorEastAsia" w:cs="宋体" w:hint="eastAsia"/>
          <w:sz w:val="24"/>
        </w:rPr>
        <w:t xml:space="preserve">  2.损益的确定方法</w:t>
      </w:r>
    </w:p>
    <w:p w14:paraId="31F3A220" w14:textId="77777777" w:rsidR="0082605B" w:rsidRPr="007D7C6B" w:rsidRDefault="0082605B" w:rsidP="007D7C6B">
      <w:pPr>
        <w:spacing w:line="560" w:lineRule="exact"/>
        <w:ind w:firstLineChars="200" w:firstLine="480"/>
        <w:rPr>
          <w:rFonts w:asciiTheme="minorEastAsia" w:eastAsiaTheme="minorEastAsia" w:hAnsiTheme="minorEastAsia" w:cs="宋体"/>
          <w:sz w:val="24"/>
        </w:rPr>
      </w:pPr>
      <w:r w:rsidRPr="007D7C6B">
        <w:rPr>
          <w:rFonts w:asciiTheme="minorEastAsia" w:eastAsiaTheme="minorEastAsia" w:hAnsiTheme="minorEastAsia" w:cs="宋体" w:hint="eastAsia"/>
          <w:sz w:val="24"/>
        </w:rPr>
        <w:t>第二节 收入</w:t>
      </w:r>
    </w:p>
    <w:p w14:paraId="6A9F7319" w14:textId="4F0FD6C0" w:rsidR="0082605B" w:rsidRPr="007D7C6B" w:rsidRDefault="0082605B" w:rsidP="007D7C6B">
      <w:pPr>
        <w:spacing w:line="560" w:lineRule="exact"/>
        <w:ind w:firstLineChars="200" w:firstLine="480"/>
        <w:rPr>
          <w:rFonts w:asciiTheme="minorEastAsia" w:eastAsiaTheme="minorEastAsia" w:hAnsiTheme="minorEastAsia" w:cs="宋体"/>
          <w:sz w:val="24"/>
        </w:rPr>
      </w:pPr>
      <w:r w:rsidRPr="007D7C6B">
        <w:rPr>
          <w:rFonts w:asciiTheme="minorEastAsia" w:eastAsiaTheme="minorEastAsia" w:hAnsiTheme="minorEastAsia" w:cs="宋体" w:hint="eastAsia"/>
          <w:sz w:val="24"/>
        </w:rPr>
        <w:t xml:space="preserve">  1</w:t>
      </w:r>
      <w:r w:rsidR="006E0178" w:rsidRPr="007D7C6B">
        <w:rPr>
          <w:rFonts w:asciiTheme="minorEastAsia" w:eastAsiaTheme="minorEastAsia" w:hAnsiTheme="minorEastAsia" w:cs="宋体"/>
          <w:sz w:val="24"/>
        </w:rPr>
        <w:t xml:space="preserve"> </w:t>
      </w:r>
      <w:r w:rsidRPr="007D7C6B">
        <w:rPr>
          <w:rFonts w:asciiTheme="minorEastAsia" w:eastAsiaTheme="minorEastAsia" w:hAnsiTheme="minorEastAsia" w:cs="宋体" w:hint="eastAsia"/>
          <w:sz w:val="24"/>
        </w:rPr>
        <w:t>.收入的概念与特点</w:t>
      </w:r>
    </w:p>
    <w:p w14:paraId="020F7F3F" w14:textId="53506A6E" w:rsidR="0082605B" w:rsidRPr="007D7C6B" w:rsidRDefault="0082605B" w:rsidP="007D7C6B">
      <w:pPr>
        <w:spacing w:line="560" w:lineRule="exact"/>
        <w:ind w:firstLineChars="200" w:firstLine="480"/>
        <w:rPr>
          <w:rFonts w:asciiTheme="minorEastAsia" w:eastAsiaTheme="minorEastAsia" w:hAnsiTheme="minorEastAsia" w:cs="宋体"/>
          <w:sz w:val="24"/>
        </w:rPr>
      </w:pPr>
      <w:r w:rsidRPr="007D7C6B">
        <w:rPr>
          <w:rFonts w:asciiTheme="minorEastAsia" w:eastAsiaTheme="minorEastAsia" w:hAnsiTheme="minorEastAsia" w:cs="宋体" w:hint="eastAsia"/>
          <w:sz w:val="24"/>
        </w:rPr>
        <w:t xml:space="preserve">  2.</w:t>
      </w:r>
      <w:r w:rsidR="006E0178" w:rsidRPr="007D7C6B">
        <w:rPr>
          <w:rFonts w:asciiTheme="minorEastAsia" w:eastAsiaTheme="minorEastAsia" w:hAnsiTheme="minorEastAsia" w:cs="宋体"/>
          <w:sz w:val="24"/>
        </w:rPr>
        <w:t xml:space="preserve"> </w:t>
      </w:r>
      <w:r w:rsidRPr="007D7C6B">
        <w:rPr>
          <w:rFonts w:asciiTheme="minorEastAsia" w:eastAsiaTheme="minorEastAsia" w:hAnsiTheme="minorEastAsia" w:cs="宋体" w:hint="eastAsia"/>
          <w:sz w:val="24"/>
        </w:rPr>
        <w:t>收入的分类</w:t>
      </w:r>
    </w:p>
    <w:p w14:paraId="27913C5A" w14:textId="0949C30F" w:rsidR="0082605B" w:rsidRPr="007D7C6B" w:rsidRDefault="0082605B" w:rsidP="007D7C6B">
      <w:pPr>
        <w:spacing w:line="560" w:lineRule="exact"/>
        <w:ind w:firstLineChars="300" w:firstLine="720"/>
        <w:rPr>
          <w:rFonts w:asciiTheme="minorEastAsia" w:eastAsiaTheme="minorEastAsia" w:hAnsiTheme="minorEastAsia" w:cs="宋体"/>
          <w:sz w:val="24"/>
        </w:rPr>
      </w:pPr>
      <w:r w:rsidRPr="007D7C6B">
        <w:rPr>
          <w:rFonts w:asciiTheme="minorEastAsia" w:eastAsiaTheme="minorEastAsia" w:hAnsiTheme="minorEastAsia" w:cs="宋体"/>
          <w:sz w:val="24"/>
        </w:rPr>
        <w:t>3.</w:t>
      </w:r>
      <w:r w:rsidR="006E0178" w:rsidRPr="007D7C6B">
        <w:rPr>
          <w:rFonts w:asciiTheme="minorEastAsia" w:eastAsiaTheme="minorEastAsia" w:hAnsiTheme="minorEastAsia" w:cs="宋体"/>
          <w:sz w:val="24"/>
        </w:rPr>
        <w:t xml:space="preserve"> </w:t>
      </w:r>
      <w:r w:rsidRPr="007D7C6B">
        <w:rPr>
          <w:rFonts w:asciiTheme="minorEastAsia" w:eastAsiaTheme="minorEastAsia" w:hAnsiTheme="minorEastAsia" w:cs="宋体" w:hint="eastAsia"/>
          <w:sz w:val="24"/>
        </w:rPr>
        <w:t>收入的确认与计量</w:t>
      </w:r>
    </w:p>
    <w:p w14:paraId="2168BC38" w14:textId="4E188583" w:rsidR="007D0D1E" w:rsidRPr="007D7C6B" w:rsidRDefault="0082605B" w:rsidP="007D7C6B">
      <w:pPr>
        <w:spacing w:line="560" w:lineRule="exact"/>
        <w:ind w:firstLineChars="200" w:firstLine="480"/>
        <w:rPr>
          <w:rFonts w:asciiTheme="minorEastAsia" w:eastAsiaTheme="minorEastAsia" w:hAnsiTheme="minorEastAsia" w:cs="宋体"/>
          <w:sz w:val="24"/>
        </w:rPr>
      </w:pPr>
      <w:r w:rsidRPr="007D7C6B">
        <w:rPr>
          <w:rFonts w:asciiTheme="minorEastAsia" w:eastAsiaTheme="minorEastAsia" w:hAnsiTheme="minorEastAsia" w:cs="宋体" w:hint="eastAsia"/>
          <w:sz w:val="24"/>
        </w:rPr>
        <w:t xml:space="preserve">  </w:t>
      </w:r>
      <w:r w:rsidR="007D0D1E" w:rsidRPr="007D7C6B">
        <w:rPr>
          <w:rFonts w:asciiTheme="minorEastAsia" w:eastAsiaTheme="minorEastAsia" w:hAnsiTheme="minorEastAsia" w:cs="宋体" w:hint="eastAsia"/>
          <w:sz w:val="24"/>
        </w:rPr>
        <w:t>4.</w:t>
      </w:r>
      <w:r w:rsidR="007D0D1E" w:rsidRPr="007D7C6B">
        <w:rPr>
          <w:rFonts w:asciiTheme="minorEastAsia" w:eastAsiaTheme="minorEastAsia" w:hAnsiTheme="minorEastAsia" w:cs="宋体"/>
          <w:sz w:val="24"/>
        </w:rPr>
        <w:t xml:space="preserve"> </w:t>
      </w:r>
      <w:bookmarkStart w:id="13" w:name="_Hlk69850620"/>
      <w:bookmarkStart w:id="14" w:name="_Hlk69851701"/>
      <w:r w:rsidR="00FE3D8D" w:rsidRPr="007D7C6B">
        <w:rPr>
          <w:rFonts w:asciiTheme="minorEastAsia" w:eastAsiaTheme="minorEastAsia" w:hAnsiTheme="minorEastAsia" w:cs="宋体" w:hint="eastAsia"/>
          <w:sz w:val="24"/>
        </w:rPr>
        <w:t>按某一时段内履行的履约义</w:t>
      </w:r>
      <w:bookmarkEnd w:id="13"/>
      <w:r w:rsidR="00FE3D8D" w:rsidRPr="007D7C6B">
        <w:rPr>
          <w:rFonts w:asciiTheme="minorEastAsia" w:eastAsiaTheme="minorEastAsia" w:hAnsiTheme="minorEastAsia" w:cs="宋体" w:hint="eastAsia"/>
          <w:sz w:val="24"/>
        </w:rPr>
        <w:t>务确认收入</w:t>
      </w:r>
      <w:bookmarkEnd w:id="14"/>
      <w:r w:rsidR="007D0D1E" w:rsidRPr="007D7C6B">
        <w:rPr>
          <w:rFonts w:asciiTheme="minorEastAsia" w:eastAsiaTheme="minorEastAsia" w:hAnsiTheme="minorEastAsia" w:cs="宋体" w:hint="eastAsia"/>
          <w:sz w:val="24"/>
        </w:rPr>
        <w:t xml:space="preserve"> </w:t>
      </w:r>
    </w:p>
    <w:p w14:paraId="4A0979B3" w14:textId="1DC6DE30" w:rsidR="007D0D1E" w:rsidRPr="007D7C6B" w:rsidRDefault="007D0D1E" w:rsidP="007D7C6B">
      <w:pPr>
        <w:spacing w:line="560" w:lineRule="exact"/>
        <w:ind w:firstLineChars="200" w:firstLine="480"/>
        <w:rPr>
          <w:rFonts w:asciiTheme="minorEastAsia" w:eastAsiaTheme="minorEastAsia" w:hAnsiTheme="minorEastAsia" w:cs="宋体"/>
          <w:sz w:val="24"/>
        </w:rPr>
      </w:pPr>
      <w:r w:rsidRPr="007D7C6B">
        <w:rPr>
          <w:rFonts w:asciiTheme="minorEastAsia" w:eastAsiaTheme="minorEastAsia" w:hAnsiTheme="minorEastAsia" w:cs="宋体" w:hint="eastAsia"/>
          <w:sz w:val="24"/>
        </w:rPr>
        <w:t xml:space="preserve">  5. </w:t>
      </w:r>
      <w:r w:rsidR="00FE3D8D" w:rsidRPr="007D7C6B">
        <w:rPr>
          <w:rFonts w:asciiTheme="minorEastAsia" w:eastAsiaTheme="minorEastAsia" w:hAnsiTheme="minorEastAsia" w:cs="宋体" w:hint="eastAsia"/>
          <w:sz w:val="24"/>
        </w:rPr>
        <w:t>按某一时</w:t>
      </w:r>
      <w:proofErr w:type="gramStart"/>
      <w:r w:rsidR="00FE3D8D" w:rsidRPr="007D7C6B">
        <w:rPr>
          <w:rFonts w:asciiTheme="minorEastAsia" w:eastAsiaTheme="minorEastAsia" w:hAnsiTheme="minorEastAsia" w:cs="宋体" w:hint="eastAsia"/>
          <w:sz w:val="24"/>
        </w:rPr>
        <w:t>点履行</w:t>
      </w:r>
      <w:proofErr w:type="gramEnd"/>
      <w:r w:rsidR="00FE3D8D" w:rsidRPr="007D7C6B">
        <w:rPr>
          <w:rFonts w:asciiTheme="minorEastAsia" w:eastAsiaTheme="minorEastAsia" w:hAnsiTheme="minorEastAsia" w:cs="宋体" w:hint="eastAsia"/>
          <w:sz w:val="24"/>
        </w:rPr>
        <w:t xml:space="preserve">的履约义务确入的收入  </w:t>
      </w:r>
    </w:p>
    <w:p w14:paraId="67F860D3" w14:textId="4576BA47" w:rsidR="007D0D1E" w:rsidRPr="007D7C6B" w:rsidRDefault="007D0D1E" w:rsidP="007D7C6B">
      <w:pPr>
        <w:spacing w:line="560" w:lineRule="exact"/>
        <w:ind w:firstLineChars="300" w:firstLine="720"/>
        <w:rPr>
          <w:rFonts w:asciiTheme="minorEastAsia" w:eastAsiaTheme="minorEastAsia" w:hAnsiTheme="minorEastAsia" w:cs="宋体"/>
          <w:sz w:val="24"/>
        </w:rPr>
      </w:pPr>
      <w:r w:rsidRPr="007D7C6B">
        <w:rPr>
          <w:rFonts w:asciiTheme="minorEastAsia" w:eastAsiaTheme="minorEastAsia" w:hAnsiTheme="minorEastAsia" w:cs="宋体"/>
          <w:sz w:val="24"/>
        </w:rPr>
        <w:t xml:space="preserve">6. </w:t>
      </w:r>
      <w:r w:rsidRPr="007D7C6B">
        <w:rPr>
          <w:rFonts w:asciiTheme="minorEastAsia" w:eastAsiaTheme="minorEastAsia" w:hAnsiTheme="minorEastAsia" w:cs="宋体" w:hint="eastAsia"/>
          <w:sz w:val="24"/>
        </w:rPr>
        <w:t>合同成本</w:t>
      </w:r>
    </w:p>
    <w:p w14:paraId="068FCF5F" w14:textId="77777777" w:rsidR="007D7C6B" w:rsidRDefault="007D7C6B" w:rsidP="007D7C6B">
      <w:pPr>
        <w:spacing w:line="560" w:lineRule="exact"/>
        <w:ind w:firstLineChars="200" w:firstLine="480"/>
        <w:rPr>
          <w:rFonts w:asciiTheme="minorEastAsia" w:eastAsiaTheme="minorEastAsia" w:hAnsiTheme="minorEastAsia" w:cs="宋体"/>
          <w:sz w:val="24"/>
        </w:rPr>
      </w:pPr>
    </w:p>
    <w:p w14:paraId="23DB4DD1" w14:textId="76611C83" w:rsidR="0082605B" w:rsidRPr="007D7C6B" w:rsidRDefault="0082605B" w:rsidP="007D7C6B">
      <w:pPr>
        <w:spacing w:line="554" w:lineRule="exact"/>
        <w:ind w:firstLineChars="200" w:firstLine="480"/>
        <w:rPr>
          <w:rFonts w:asciiTheme="minorEastAsia" w:eastAsiaTheme="minorEastAsia" w:hAnsiTheme="minorEastAsia" w:cs="宋体"/>
          <w:sz w:val="24"/>
        </w:rPr>
      </w:pPr>
      <w:r w:rsidRPr="007D7C6B">
        <w:rPr>
          <w:rFonts w:asciiTheme="minorEastAsia" w:eastAsiaTheme="minorEastAsia" w:hAnsiTheme="minorEastAsia" w:cs="宋体" w:hint="eastAsia"/>
          <w:sz w:val="24"/>
        </w:rPr>
        <w:t>第三节 费用</w:t>
      </w:r>
    </w:p>
    <w:p w14:paraId="2F45151B" w14:textId="2DAE66F5" w:rsidR="0082605B" w:rsidRPr="007D7C6B" w:rsidRDefault="0082605B" w:rsidP="007D7C6B">
      <w:pPr>
        <w:spacing w:line="554" w:lineRule="exact"/>
        <w:ind w:firstLineChars="200" w:firstLine="480"/>
        <w:rPr>
          <w:rFonts w:asciiTheme="minorEastAsia" w:eastAsiaTheme="minorEastAsia" w:hAnsiTheme="minorEastAsia" w:cs="宋体"/>
          <w:sz w:val="24"/>
        </w:rPr>
      </w:pPr>
      <w:r w:rsidRPr="007D7C6B">
        <w:rPr>
          <w:rFonts w:asciiTheme="minorEastAsia" w:eastAsiaTheme="minorEastAsia" w:hAnsiTheme="minorEastAsia" w:cs="宋体" w:hint="eastAsia"/>
          <w:sz w:val="24"/>
        </w:rPr>
        <w:t xml:space="preserve">  1.</w:t>
      </w:r>
      <w:r w:rsidR="006E0178" w:rsidRPr="007D7C6B">
        <w:rPr>
          <w:rFonts w:asciiTheme="minorEastAsia" w:eastAsiaTheme="minorEastAsia" w:hAnsiTheme="minorEastAsia" w:cs="宋体"/>
          <w:sz w:val="24"/>
        </w:rPr>
        <w:t xml:space="preserve"> </w:t>
      </w:r>
      <w:r w:rsidRPr="007D7C6B">
        <w:rPr>
          <w:rFonts w:asciiTheme="minorEastAsia" w:eastAsiaTheme="minorEastAsia" w:hAnsiTheme="minorEastAsia" w:cs="宋体" w:hint="eastAsia"/>
          <w:sz w:val="24"/>
        </w:rPr>
        <w:t>费用的概念与特点</w:t>
      </w:r>
    </w:p>
    <w:p w14:paraId="08477FE8" w14:textId="16B08B5D" w:rsidR="0082605B" w:rsidRPr="007D7C6B" w:rsidRDefault="0082605B" w:rsidP="007D7C6B">
      <w:pPr>
        <w:spacing w:line="554" w:lineRule="exact"/>
        <w:ind w:firstLineChars="200" w:firstLine="480"/>
        <w:rPr>
          <w:rFonts w:asciiTheme="minorEastAsia" w:eastAsiaTheme="minorEastAsia" w:hAnsiTheme="minorEastAsia" w:cs="宋体"/>
          <w:sz w:val="24"/>
        </w:rPr>
      </w:pPr>
      <w:r w:rsidRPr="007D7C6B">
        <w:rPr>
          <w:rFonts w:asciiTheme="minorEastAsia" w:eastAsiaTheme="minorEastAsia" w:hAnsiTheme="minorEastAsia" w:cs="宋体" w:hint="eastAsia"/>
          <w:sz w:val="24"/>
        </w:rPr>
        <w:t xml:space="preserve">  2.</w:t>
      </w:r>
      <w:r w:rsidR="006E0178" w:rsidRPr="007D7C6B">
        <w:rPr>
          <w:rFonts w:asciiTheme="minorEastAsia" w:eastAsiaTheme="minorEastAsia" w:hAnsiTheme="minorEastAsia" w:cs="宋体"/>
          <w:sz w:val="24"/>
        </w:rPr>
        <w:t xml:space="preserve"> </w:t>
      </w:r>
      <w:r w:rsidRPr="007D7C6B">
        <w:rPr>
          <w:rFonts w:asciiTheme="minorEastAsia" w:eastAsiaTheme="minorEastAsia" w:hAnsiTheme="minorEastAsia" w:cs="宋体" w:hint="eastAsia"/>
          <w:sz w:val="24"/>
        </w:rPr>
        <w:t>费用的分类</w:t>
      </w:r>
    </w:p>
    <w:p w14:paraId="3A02AB9E" w14:textId="0DDF37C5" w:rsidR="0082605B" w:rsidRPr="007D7C6B" w:rsidRDefault="0082605B" w:rsidP="007D7C6B">
      <w:pPr>
        <w:spacing w:line="554" w:lineRule="exact"/>
        <w:ind w:firstLineChars="200" w:firstLine="480"/>
        <w:rPr>
          <w:rFonts w:asciiTheme="minorEastAsia" w:eastAsiaTheme="minorEastAsia" w:hAnsiTheme="minorEastAsia" w:cs="宋体"/>
          <w:sz w:val="24"/>
        </w:rPr>
      </w:pPr>
      <w:r w:rsidRPr="007D7C6B">
        <w:rPr>
          <w:rFonts w:asciiTheme="minorEastAsia" w:eastAsiaTheme="minorEastAsia" w:hAnsiTheme="minorEastAsia" w:cs="宋体" w:hint="eastAsia"/>
          <w:sz w:val="24"/>
        </w:rPr>
        <w:t xml:space="preserve">  3.</w:t>
      </w:r>
      <w:r w:rsidR="006E0178" w:rsidRPr="007D7C6B">
        <w:rPr>
          <w:rFonts w:asciiTheme="minorEastAsia" w:eastAsiaTheme="minorEastAsia" w:hAnsiTheme="minorEastAsia" w:cs="宋体"/>
          <w:sz w:val="24"/>
        </w:rPr>
        <w:t xml:space="preserve"> </w:t>
      </w:r>
      <w:r w:rsidRPr="007D7C6B">
        <w:rPr>
          <w:rFonts w:asciiTheme="minorEastAsia" w:eastAsiaTheme="minorEastAsia" w:hAnsiTheme="minorEastAsia" w:cs="宋体" w:hint="eastAsia"/>
          <w:sz w:val="24"/>
        </w:rPr>
        <w:t>费用的确认</w:t>
      </w:r>
    </w:p>
    <w:p w14:paraId="137E990E" w14:textId="476B30E5" w:rsidR="0082605B" w:rsidRPr="007D7C6B" w:rsidRDefault="0082605B" w:rsidP="007D7C6B">
      <w:pPr>
        <w:spacing w:line="554" w:lineRule="exact"/>
        <w:ind w:firstLineChars="200" w:firstLine="480"/>
        <w:rPr>
          <w:rFonts w:asciiTheme="minorEastAsia" w:eastAsiaTheme="minorEastAsia" w:hAnsiTheme="minorEastAsia" w:cs="宋体"/>
          <w:sz w:val="24"/>
        </w:rPr>
      </w:pPr>
      <w:r w:rsidRPr="007D7C6B">
        <w:rPr>
          <w:rFonts w:asciiTheme="minorEastAsia" w:eastAsiaTheme="minorEastAsia" w:hAnsiTheme="minorEastAsia" w:cs="宋体" w:hint="eastAsia"/>
          <w:sz w:val="24"/>
        </w:rPr>
        <w:lastRenderedPageBreak/>
        <w:t xml:space="preserve">  4.</w:t>
      </w:r>
      <w:r w:rsidR="006E0178" w:rsidRPr="007D7C6B">
        <w:rPr>
          <w:rFonts w:asciiTheme="minorEastAsia" w:eastAsiaTheme="minorEastAsia" w:hAnsiTheme="minorEastAsia" w:cs="宋体"/>
          <w:sz w:val="24"/>
        </w:rPr>
        <w:t xml:space="preserve"> </w:t>
      </w:r>
      <w:r w:rsidRPr="007D7C6B">
        <w:rPr>
          <w:rFonts w:asciiTheme="minorEastAsia" w:eastAsiaTheme="minorEastAsia" w:hAnsiTheme="minorEastAsia" w:cs="宋体" w:hint="eastAsia"/>
          <w:sz w:val="24"/>
        </w:rPr>
        <w:t>费用的计量</w:t>
      </w:r>
    </w:p>
    <w:p w14:paraId="7AC25A97" w14:textId="763FA119" w:rsidR="0082605B" w:rsidRPr="007D7C6B" w:rsidRDefault="0082605B" w:rsidP="007D7C6B">
      <w:pPr>
        <w:spacing w:line="554" w:lineRule="exact"/>
        <w:ind w:firstLineChars="200" w:firstLine="480"/>
        <w:rPr>
          <w:rFonts w:asciiTheme="minorEastAsia" w:eastAsiaTheme="minorEastAsia" w:hAnsiTheme="minorEastAsia" w:cs="宋体"/>
          <w:sz w:val="24"/>
        </w:rPr>
      </w:pPr>
      <w:r w:rsidRPr="007D7C6B">
        <w:rPr>
          <w:rFonts w:asciiTheme="minorEastAsia" w:eastAsiaTheme="minorEastAsia" w:hAnsiTheme="minorEastAsia" w:cs="宋体" w:hint="eastAsia"/>
          <w:sz w:val="24"/>
        </w:rPr>
        <w:t xml:space="preserve"> </w:t>
      </w:r>
      <w:r w:rsidRPr="007D7C6B">
        <w:rPr>
          <w:rFonts w:asciiTheme="minorEastAsia" w:eastAsiaTheme="minorEastAsia" w:hAnsiTheme="minorEastAsia" w:cs="宋体"/>
          <w:sz w:val="24"/>
        </w:rPr>
        <w:t xml:space="preserve"> 5.</w:t>
      </w:r>
      <w:r w:rsidR="006E0178" w:rsidRPr="007D7C6B">
        <w:rPr>
          <w:rFonts w:asciiTheme="minorEastAsia" w:eastAsiaTheme="minorEastAsia" w:hAnsiTheme="minorEastAsia" w:cs="宋体"/>
          <w:sz w:val="24"/>
        </w:rPr>
        <w:t xml:space="preserve"> </w:t>
      </w:r>
      <w:r w:rsidRPr="007D7C6B">
        <w:rPr>
          <w:rFonts w:asciiTheme="minorEastAsia" w:eastAsiaTheme="minorEastAsia" w:hAnsiTheme="minorEastAsia" w:cs="宋体"/>
          <w:sz w:val="24"/>
        </w:rPr>
        <w:t>费用的账务处理</w:t>
      </w:r>
    </w:p>
    <w:p w14:paraId="0D1A4F04" w14:textId="77777777" w:rsidR="0082605B" w:rsidRPr="007D7C6B" w:rsidRDefault="0082605B" w:rsidP="007D7C6B">
      <w:pPr>
        <w:spacing w:line="554" w:lineRule="exact"/>
        <w:ind w:firstLineChars="200" w:firstLine="480"/>
        <w:rPr>
          <w:rFonts w:asciiTheme="minorEastAsia" w:eastAsiaTheme="minorEastAsia" w:hAnsiTheme="minorEastAsia" w:cs="宋体"/>
          <w:sz w:val="24"/>
        </w:rPr>
      </w:pPr>
      <w:r w:rsidRPr="007D7C6B">
        <w:rPr>
          <w:rFonts w:asciiTheme="minorEastAsia" w:eastAsiaTheme="minorEastAsia" w:hAnsiTheme="minorEastAsia" w:cs="宋体" w:hint="eastAsia"/>
          <w:sz w:val="24"/>
        </w:rPr>
        <w:t>第四节 利润</w:t>
      </w:r>
    </w:p>
    <w:p w14:paraId="4555FF2E" w14:textId="0214291B" w:rsidR="0082605B" w:rsidRPr="007D7C6B" w:rsidRDefault="0082605B" w:rsidP="007D7C6B">
      <w:pPr>
        <w:spacing w:line="554" w:lineRule="exact"/>
        <w:ind w:firstLineChars="200" w:firstLine="480"/>
        <w:rPr>
          <w:rFonts w:asciiTheme="minorEastAsia" w:eastAsiaTheme="minorEastAsia" w:hAnsiTheme="minorEastAsia" w:cs="宋体"/>
          <w:sz w:val="24"/>
        </w:rPr>
      </w:pPr>
      <w:r w:rsidRPr="007D7C6B">
        <w:rPr>
          <w:rFonts w:asciiTheme="minorEastAsia" w:eastAsiaTheme="minorEastAsia" w:hAnsiTheme="minorEastAsia" w:cs="宋体" w:hint="eastAsia"/>
          <w:sz w:val="24"/>
        </w:rPr>
        <w:t xml:space="preserve">  1.</w:t>
      </w:r>
      <w:r w:rsidR="006E0178" w:rsidRPr="007D7C6B">
        <w:rPr>
          <w:rFonts w:asciiTheme="minorEastAsia" w:eastAsiaTheme="minorEastAsia" w:hAnsiTheme="minorEastAsia" w:cs="宋体"/>
          <w:sz w:val="24"/>
        </w:rPr>
        <w:t xml:space="preserve"> </w:t>
      </w:r>
      <w:r w:rsidRPr="007D7C6B">
        <w:rPr>
          <w:rFonts w:asciiTheme="minorEastAsia" w:eastAsiaTheme="minorEastAsia" w:hAnsiTheme="minorEastAsia" w:cs="宋体" w:hint="eastAsia"/>
          <w:sz w:val="24"/>
        </w:rPr>
        <w:t>利润概述</w:t>
      </w:r>
    </w:p>
    <w:p w14:paraId="0F2B606E" w14:textId="50A6A798" w:rsidR="0082605B" w:rsidRPr="007D7C6B" w:rsidRDefault="0082605B" w:rsidP="007D7C6B">
      <w:pPr>
        <w:spacing w:line="554" w:lineRule="exact"/>
        <w:ind w:firstLineChars="200" w:firstLine="480"/>
        <w:rPr>
          <w:rFonts w:asciiTheme="minorEastAsia" w:eastAsiaTheme="minorEastAsia" w:hAnsiTheme="minorEastAsia" w:cs="宋体"/>
          <w:sz w:val="24"/>
        </w:rPr>
      </w:pPr>
      <w:r w:rsidRPr="007D7C6B">
        <w:rPr>
          <w:rFonts w:asciiTheme="minorEastAsia" w:eastAsiaTheme="minorEastAsia" w:hAnsiTheme="minorEastAsia" w:cs="宋体" w:hint="eastAsia"/>
          <w:sz w:val="24"/>
        </w:rPr>
        <w:t xml:space="preserve">  2.</w:t>
      </w:r>
      <w:r w:rsidR="006E0178" w:rsidRPr="007D7C6B">
        <w:rPr>
          <w:rFonts w:asciiTheme="minorEastAsia" w:eastAsiaTheme="minorEastAsia" w:hAnsiTheme="minorEastAsia" w:cs="宋体"/>
          <w:sz w:val="24"/>
        </w:rPr>
        <w:t xml:space="preserve"> </w:t>
      </w:r>
      <w:r w:rsidRPr="007D7C6B">
        <w:rPr>
          <w:rFonts w:asciiTheme="minorEastAsia" w:eastAsiaTheme="minorEastAsia" w:hAnsiTheme="minorEastAsia" w:cs="宋体" w:hint="eastAsia"/>
          <w:sz w:val="24"/>
        </w:rPr>
        <w:t>本年利润的结转</w:t>
      </w:r>
    </w:p>
    <w:p w14:paraId="362D2B92" w14:textId="4EA15767" w:rsidR="00FE3D8D" w:rsidRPr="007D7C6B" w:rsidRDefault="00B052A6" w:rsidP="007D7C6B">
      <w:pPr>
        <w:spacing w:line="554" w:lineRule="exact"/>
        <w:ind w:firstLineChars="200" w:firstLine="482"/>
        <w:rPr>
          <w:rFonts w:asciiTheme="minorEastAsia" w:eastAsiaTheme="minorEastAsia" w:hAnsiTheme="minorEastAsia" w:cs="宋体"/>
          <w:sz w:val="24"/>
        </w:rPr>
      </w:pPr>
      <w:proofErr w:type="gramStart"/>
      <w:r w:rsidRPr="007D7C6B">
        <w:rPr>
          <w:rFonts w:asciiTheme="minorEastAsia" w:eastAsiaTheme="minorEastAsia" w:hAnsiTheme="minorEastAsia" w:cs="宋体" w:hint="eastAsia"/>
          <w:b/>
          <w:bCs/>
          <w:sz w:val="24"/>
        </w:rPr>
        <w:t>课程思政切入点</w:t>
      </w:r>
      <w:proofErr w:type="gramEnd"/>
      <w:r w:rsidRPr="007D7C6B">
        <w:rPr>
          <w:rFonts w:asciiTheme="minorEastAsia" w:eastAsiaTheme="minorEastAsia" w:hAnsiTheme="minorEastAsia" w:cs="宋体" w:hint="eastAsia"/>
          <w:sz w:val="24"/>
        </w:rPr>
        <w:t>：</w:t>
      </w:r>
    </w:p>
    <w:p w14:paraId="24784CF5" w14:textId="2F5E8C7B" w:rsidR="00FE3D8D" w:rsidRPr="007D7C6B" w:rsidRDefault="00FE3D8D" w:rsidP="007D7C6B">
      <w:pPr>
        <w:spacing w:line="554" w:lineRule="exact"/>
        <w:ind w:firstLineChars="200" w:firstLine="480"/>
        <w:rPr>
          <w:rFonts w:asciiTheme="minorEastAsia" w:eastAsiaTheme="minorEastAsia" w:hAnsiTheme="minorEastAsia" w:cs="宋体"/>
          <w:sz w:val="24"/>
        </w:rPr>
      </w:pPr>
      <w:r w:rsidRPr="007D7C6B">
        <w:rPr>
          <w:rFonts w:asciiTheme="minorEastAsia" w:eastAsiaTheme="minorEastAsia" w:hAnsiTheme="minorEastAsia" w:cs="宋体" w:hint="eastAsia"/>
          <w:sz w:val="24"/>
        </w:rPr>
        <w:t>以 “以判断某一时段内履行的履约义务</w:t>
      </w:r>
      <w:r w:rsidR="00AC6B43" w:rsidRPr="007D7C6B">
        <w:rPr>
          <w:rFonts w:asciiTheme="minorEastAsia" w:eastAsiaTheme="minorEastAsia" w:hAnsiTheme="minorEastAsia" w:cs="宋体" w:hint="eastAsia"/>
          <w:sz w:val="24"/>
        </w:rPr>
        <w:t>与某一时点履行的履约义务</w:t>
      </w:r>
      <w:r w:rsidRPr="007D7C6B">
        <w:rPr>
          <w:rFonts w:asciiTheme="minorEastAsia" w:eastAsiaTheme="minorEastAsia" w:hAnsiTheme="minorEastAsia" w:cs="宋体" w:hint="eastAsia"/>
          <w:sz w:val="24"/>
        </w:rPr>
        <w:t>”为切入点，讲述两种</w:t>
      </w:r>
      <w:r w:rsidR="00AC6B43" w:rsidRPr="007D7C6B">
        <w:rPr>
          <w:rFonts w:asciiTheme="minorEastAsia" w:eastAsiaTheme="minorEastAsia" w:hAnsiTheme="minorEastAsia" w:cs="宋体" w:hint="eastAsia"/>
          <w:sz w:val="24"/>
        </w:rPr>
        <w:t>履约义务收入确认的差异，教导</w:t>
      </w:r>
      <w:r w:rsidRPr="007D7C6B">
        <w:rPr>
          <w:rFonts w:asciiTheme="minorEastAsia" w:eastAsiaTheme="minorEastAsia" w:hAnsiTheme="minorEastAsia" w:cs="宋体" w:hint="eastAsia"/>
          <w:sz w:val="24"/>
        </w:rPr>
        <w:t>学生在未来的职业生涯中拒绝</w:t>
      </w:r>
      <w:r w:rsidR="00AC6B43" w:rsidRPr="007D7C6B">
        <w:rPr>
          <w:rFonts w:asciiTheme="minorEastAsia" w:eastAsiaTheme="minorEastAsia" w:hAnsiTheme="minorEastAsia" w:cs="宋体" w:hint="eastAsia"/>
          <w:sz w:val="24"/>
        </w:rPr>
        <w:t>操纵收入，诚信为本，</w:t>
      </w:r>
      <w:r w:rsidRPr="007D7C6B">
        <w:rPr>
          <w:rFonts w:asciiTheme="minorEastAsia" w:eastAsiaTheme="minorEastAsia" w:hAnsiTheme="minorEastAsia" w:cs="宋体" w:hint="eastAsia"/>
          <w:sz w:val="24"/>
        </w:rPr>
        <w:t>遵循准则，不做假账。</w:t>
      </w:r>
    </w:p>
    <w:p w14:paraId="0E1F11D6" w14:textId="77777777" w:rsidR="0082605B" w:rsidRPr="007D7C6B" w:rsidRDefault="0082605B" w:rsidP="007D7C6B">
      <w:pPr>
        <w:spacing w:line="554" w:lineRule="exact"/>
        <w:ind w:firstLineChars="200" w:firstLine="482"/>
        <w:rPr>
          <w:rFonts w:asciiTheme="minorEastAsia" w:eastAsiaTheme="minorEastAsia" w:hAnsiTheme="minorEastAsia" w:cs="宋体"/>
          <w:b/>
          <w:bCs/>
          <w:sz w:val="24"/>
        </w:rPr>
      </w:pPr>
      <w:bookmarkStart w:id="15" w:name="_Hlk69852913"/>
      <w:r w:rsidRPr="007D7C6B">
        <w:rPr>
          <w:rFonts w:asciiTheme="minorEastAsia" w:eastAsiaTheme="minorEastAsia" w:hAnsiTheme="minorEastAsia" w:cs="宋体" w:hint="eastAsia"/>
          <w:b/>
          <w:bCs/>
          <w:sz w:val="24"/>
        </w:rPr>
        <w:t>教学重点、难点：</w:t>
      </w:r>
    </w:p>
    <w:p w14:paraId="58FC0938" w14:textId="17212327" w:rsidR="0082605B" w:rsidRPr="007D7C6B" w:rsidRDefault="0082605B" w:rsidP="007D7C6B">
      <w:pPr>
        <w:spacing w:line="554" w:lineRule="exact"/>
        <w:ind w:firstLineChars="200" w:firstLine="480"/>
        <w:rPr>
          <w:rFonts w:asciiTheme="minorEastAsia" w:eastAsiaTheme="minorEastAsia" w:hAnsiTheme="minorEastAsia" w:cs="宋体"/>
          <w:sz w:val="24"/>
        </w:rPr>
      </w:pPr>
      <w:bookmarkStart w:id="16" w:name="_Hlk69851541"/>
      <w:r w:rsidRPr="007D7C6B">
        <w:rPr>
          <w:rFonts w:asciiTheme="minorEastAsia" w:eastAsiaTheme="minorEastAsia" w:hAnsiTheme="minorEastAsia" w:cs="宋体" w:hint="eastAsia"/>
          <w:sz w:val="24"/>
        </w:rPr>
        <w:t>本章重点：</w:t>
      </w:r>
      <w:r w:rsidR="00A77AA7" w:rsidRPr="007D7C6B">
        <w:rPr>
          <w:rFonts w:asciiTheme="minorEastAsia" w:eastAsiaTheme="minorEastAsia" w:hAnsiTheme="minorEastAsia" w:cs="宋体" w:hint="eastAsia"/>
          <w:sz w:val="24"/>
        </w:rPr>
        <w:t>收入确认的原则、</w:t>
      </w:r>
      <w:r w:rsidRPr="007D7C6B">
        <w:rPr>
          <w:rFonts w:asciiTheme="minorEastAsia" w:eastAsiaTheme="minorEastAsia" w:hAnsiTheme="minorEastAsia" w:cs="宋体" w:hint="eastAsia"/>
          <w:sz w:val="24"/>
        </w:rPr>
        <w:t>收入确认的五步法</w:t>
      </w:r>
      <w:r w:rsidR="00A77AA7" w:rsidRPr="007D7C6B">
        <w:rPr>
          <w:rFonts w:asciiTheme="minorEastAsia" w:eastAsiaTheme="minorEastAsia" w:hAnsiTheme="minorEastAsia" w:cs="宋体" w:hint="eastAsia"/>
          <w:sz w:val="24"/>
        </w:rPr>
        <w:t>及其应用</w:t>
      </w:r>
      <w:r w:rsidRPr="007D7C6B">
        <w:rPr>
          <w:rFonts w:asciiTheme="minorEastAsia" w:eastAsiaTheme="minorEastAsia" w:hAnsiTheme="minorEastAsia" w:cs="宋体" w:hint="eastAsia"/>
          <w:sz w:val="24"/>
        </w:rPr>
        <w:t>、</w:t>
      </w:r>
      <w:r w:rsidR="00FE3D8D" w:rsidRPr="007D7C6B">
        <w:rPr>
          <w:rFonts w:asciiTheme="minorEastAsia" w:eastAsiaTheme="minorEastAsia" w:hAnsiTheme="minorEastAsia" w:cs="宋体" w:hint="eastAsia"/>
          <w:sz w:val="24"/>
        </w:rPr>
        <w:t>特殊交易的会计处理原则、</w:t>
      </w:r>
      <w:r w:rsidRPr="007D7C6B">
        <w:rPr>
          <w:rFonts w:asciiTheme="minorEastAsia" w:eastAsiaTheme="minorEastAsia" w:hAnsiTheme="minorEastAsia" w:cs="宋体" w:hint="eastAsia"/>
          <w:sz w:val="24"/>
        </w:rPr>
        <w:t>期间费用的特点及会计处理、利润的构成内容。</w:t>
      </w:r>
    </w:p>
    <w:p w14:paraId="57FA9850" w14:textId="3C07AC4F" w:rsidR="0082605B" w:rsidRPr="007D7C6B" w:rsidRDefault="0082605B" w:rsidP="007D7C6B">
      <w:pPr>
        <w:spacing w:line="554" w:lineRule="exact"/>
        <w:ind w:firstLineChars="200" w:firstLine="480"/>
        <w:rPr>
          <w:rFonts w:asciiTheme="minorEastAsia" w:eastAsiaTheme="minorEastAsia" w:hAnsiTheme="minorEastAsia" w:cs="宋体"/>
          <w:sz w:val="24"/>
        </w:rPr>
      </w:pPr>
      <w:r w:rsidRPr="007D7C6B">
        <w:rPr>
          <w:rFonts w:asciiTheme="minorEastAsia" w:eastAsiaTheme="minorEastAsia" w:hAnsiTheme="minorEastAsia" w:cs="宋体" w:hint="eastAsia"/>
          <w:sz w:val="24"/>
        </w:rPr>
        <w:t>本章难点：确认收入的五步法模型</w:t>
      </w:r>
      <w:r w:rsidR="00FE3D8D" w:rsidRPr="007D7C6B">
        <w:rPr>
          <w:rFonts w:asciiTheme="minorEastAsia" w:eastAsiaTheme="minorEastAsia" w:hAnsiTheme="minorEastAsia" w:cs="宋体" w:hint="eastAsia"/>
          <w:sz w:val="24"/>
        </w:rPr>
        <w:t>、</w:t>
      </w:r>
      <w:r w:rsidR="006E0178" w:rsidRPr="007D7C6B">
        <w:rPr>
          <w:rFonts w:asciiTheme="minorEastAsia" w:eastAsiaTheme="minorEastAsia" w:hAnsiTheme="minorEastAsia" w:cs="宋体" w:hint="eastAsia"/>
          <w:sz w:val="24"/>
        </w:rPr>
        <w:t>转让商品的承诺作为单项履约义务的情况的判断</w:t>
      </w:r>
      <w:r w:rsidR="00FE3D8D" w:rsidRPr="007D7C6B">
        <w:rPr>
          <w:rFonts w:asciiTheme="minorEastAsia" w:eastAsiaTheme="minorEastAsia" w:hAnsiTheme="minorEastAsia" w:cs="宋体" w:hint="eastAsia"/>
          <w:sz w:val="24"/>
        </w:rPr>
        <w:t>、</w:t>
      </w:r>
      <w:r w:rsidR="006E0178" w:rsidRPr="007D7C6B">
        <w:rPr>
          <w:rFonts w:asciiTheme="minorEastAsia" w:eastAsiaTheme="minorEastAsia" w:hAnsiTheme="minorEastAsia" w:cs="宋体" w:hint="eastAsia"/>
          <w:sz w:val="24"/>
        </w:rPr>
        <w:t>某一时段内履行的履约义的判断</w:t>
      </w:r>
      <w:r w:rsidR="00FE3D8D" w:rsidRPr="007D7C6B">
        <w:rPr>
          <w:rFonts w:asciiTheme="minorEastAsia" w:eastAsiaTheme="minorEastAsia" w:hAnsiTheme="minorEastAsia" w:cs="宋体" w:hint="eastAsia"/>
          <w:sz w:val="24"/>
        </w:rPr>
        <w:t>、可变对价的处理原则、</w:t>
      </w:r>
      <w:r w:rsidRPr="007D7C6B">
        <w:rPr>
          <w:rFonts w:asciiTheme="minorEastAsia" w:eastAsiaTheme="minorEastAsia" w:hAnsiTheme="minorEastAsia" w:cs="宋体" w:hint="eastAsia"/>
          <w:sz w:val="24"/>
        </w:rPr>
        <w:t>合同履约成本和合同取得成本确认的条件</w:t>
      </w:r>
      <w:r w:rsidR="00FE3D8D" w:rsidRPr="007D7C6B">
        <w:rPr>
          <w:rFonts w:asciiTheme="minorEastAsia" w:eastAsiaTheme="minorEastAsia" w:hAnsiTheme="minorEastAsia" w:cs="宋体" w:hint="eastAsia"/>
          <w:sz w:val="24"/>
        </w:rPr>
        <w:t>及其相关的会计处理</w:t>
      </w:r>
      <w:r w:rsidRPr="007D7C6B">
        <w:rPr>
          <w:rFonts w:asciiTheme="minorEastAsia" w:eastAsiaTheme="minorEastAsia" w:hAnsiTheme="minorEastAsia" w:cs="宋体" w:hint="eastAsia"/>
          <w:sz w:val="24"/>
        </w:rPr>
        <w:t>。</w:t>
      </w:r>
      <w:bookmarkEnd w:id="16"/>
    </w:p>
    <w:p w14:paraId="43B20F47" w14:textId="2C513D29" w:rsidR="0082605B" w:rsidRPr="007D7C6B" w:rsidRDefault="0082605B" w:rsidP="007D7C6B">
      <w:pPr>
        <w:spacing w:line="554" w:lineRule="exact"/>
        <w:ind w:firstLineChars="200" w:firstLine="482"/>
        <w:rPr>
          <w:rFonts w:asciiTheme="minorEastAsia" w:eastAsiaTheme="minorEastAsia" w:hAnsiTheme="minorEastAsia" w:cs="宋体"/>
          <w:sz w:val="24"/>
        </w:rPr>
      </w:pPr>
      <w:r w:rsidRPr="007D7C6B">
        <w:rPr>
          <w:rFonts w:asciiTheme="minorEastAsia" w:eastAsiaTheme="minorEastAsia" w:hAnsiTheme="minorEastAsia" w:cs="宋体" w:hint="eastAsia"/>
          <w:b/>
          <w:bCs/>
          <w:sz w:val="24"/>
        </w:rPr>
        <w:t>课程的考核要求：</w:t>
      </w:r>
      <w:r w:rsidRPr="007D7C6B">
        <w:rPr>
          <w:rFonts w:asciiTheme="minorEastAsia" w:eastAsiaTheme="minorEastAsia" w:hAnsiTheme="minorEastAsia" w:cs="宋体" w:hint="eastAsia"/>
          <w:sz w:val="24"/>
        </w:rPr>
        <w:t>通过本章的学习，使学生了解损益的概念和其确定的方法以及收入、费用和利润的基本概念。理解费用的确认标准及其核算，掌握收入确认的五步法模型</w:t>
      </w:r>
      <w:r w:rsidR="005C180A" w:rsidRPr="007D7C6B">
        <w:rPr>
          <w:rFonts w:asciiTheme="minorEastAsia" w:eastAsiaTheme="minorEastAsia" w:hAnsiTheme="minorEastAsia" w:cs="宋体" w:hint="eastAsia"/>
          <w:sz w:val="24"/>
        </w:rPr>
        <w:t>及其应用</w:t>
      </w:r>
      <w:r w:rsidRPr="007D7C6B">
        <w:rPr>
          <w:rFonts w:asciiTheme="minorEastAsia" w:eastAsiaTheme="minorEastAsia" w:hAnsiTheme="minorEastAsia" w:cs="宋体" w:hint="eastAsia"/>
          <w:sz w:val="24"/>
        </w:rPr>
        <w:t>，</w:t>
      </w:r>
      <w:r w:rsidR="00AC6B43" w:rsidRPr="007D7C6B">
        <w:rPr>
          <w:rFonts w:asciiTheme="minorEastAsia" w:eastAsiaTheme="minorEastAsia" w:hAnsiTheme="minorEastAsia" w:cs="宋体" w:hint="eastAsia"/>
          <w:sz w:val="24"/>
        </w:rPr>
        <w:t>了解特殊交易的会计处理原则，</w:t>
      </w:r>
      <w:r w:rsidRPr="007D7C6B">
        <w:rPr>
          <w:rFonts w:asciiTheme="minorEastAsia" w:eastAsiaTheme="minorEastAsia" w:hAnsiTheme="minorEastAsia" w:cs="宋体" w:hint="eastAsia"/>
          <w:sz w:val="24"/>
        </w:rPr>
        <w:t>掌握利润的构成内容、利润的形成的会计处理，以及所得税的计算和会计处理。</w:t>
      </w:r>
    </w:p>
    <w:p w14:paraId="2100E4F2" w14:textId="77777777" w:rsidR="0082605B" w:rsidRPr="007D7C6B" w:rsidRDefault="0082605B" w:rsidP="007D7C6B">
      <w:pPr>
        <w:spacing w:line="560" w:lineRule="exact"/>
        <w:ind w:firstLineChars="200" w:firstLine="482"/>
        <w:jc w:val="left"/>
        <w:rPr>
          <w:rFonts w:asciiTheme="minorEastAsia" w:eastAsiaTheme="minorEastAsia" w:hAnsiTheme="minorEastAsia"/>
          <w:b/>
          <w:bCs/>
          <w:sz w:val="24"/>
        </w:rPr>
      </w:pPr>
      <w:r w:rsidRPr="007D7C6B">
        <w:rPr>
          <w:rFonts w:asciiTheme="minorEastAsia" w:eastAsiaTheme="minorEastAsia" w:hAnsiTheme="minorEastAsia"/>
          <w:b/>
          <w:bCs/>
          <w:sz w:val="24"/>
        </w:rPr>
        <w:t>复习思考题：</w:t>
      </w:r>
    </w:p>
    <w:p w14:paraId="3A5BDCB3" w14:textId="77777777" w:rsidR="0082605B" w:rsidRPr="007D7C6B" w:rsidRDefault="0082605B" w:rsidP="007D7C6B">
      <w:pPr>
        <w:spacing w:line="560" w:lineRule="exact"/>
        <w:ind w:firstLineChars="200" w:firstLine="480"/>
        <w:rPr>
          <w:rFonts w:asciiTheme="minorEastAsia" w:eastAsiaTheme="minorEastAsia" w:hAnsiTheme="minorEastAsia" w:cs="宋体"/>
          <w:sz w:val="24"/>
        </w:rPr>
      </w:pPr>
      <w:r w:rsidRPr="007D7C6B">
        <w:rPr>
          <w:rFonts w:asciiTheme="minorEastAsia" w:eastAsiaTheme="minorEastAsia" w:hAnsiTheme="minorEastAsia" w:cs="宋体" w:hint="eastAsia"/>
          <w:sz w:val="24"/>
        </w:rPr>
        <w:t>1.损益确定的方法有哪两种？当前会计核算采用哪种方法?</w:t>
      </w:r>
    </w:p>
    <w:p w14:paraId="712E8F1F" w14:textId="678031E9" w:rsidR="0082605B" w:rsidRPr="007D7C6B" w:rsidRDefault="0082605B" w:rsidP="007D7C6B">
      <w:pPr>
        <w:spacing w:line="560" w:lineRule="exact"/>
        <w:ind w:firstLineChars="200" w:firstLine="480"/>
        <w:rPr>
          <w:rFonts w:asciiTheme="minorEastAsia" w:eastAsiaTheme="minorEastAsia" w:hAnsiTheme="minorEastAsia" w:cs="宋体"/>
          <w:sz w:val="24"/>
        </w:rPr>
      </w:pPr>
      <w:r w:rsidRPr="007D7C6B">
        <w:rPr>
          <w:rFonts w:asciiTheme="minorEastAsia" w:eastAsiaTheme="minorEastAsia" w:hAnsiTheme="minorEastAsia" w:cs="宋体" w:hint="eastAsia"/>
          <w:sz w:val="24"/>
        </w:rPr>
        <w:t>2.</w:t>
      </w:r>
      <w:r w:rsidR="005C180A" w:rsidRPr="007D7C6B">
        <w:rPr>
          <w:rFonts w:asciiTheme="minorEastAsia" w:eastAsiaTheme="minorEastAsia" w:hAnsiTheme="minorEastAsia" w:cs="宋体" w:hint="eastAsia"/>
          <w:sz w:val="24"/>
        </w:rPr>
        <w:t>收入确认的原则是什么？收入确认的五步法是什么？</w:t>
      </w:r>
    </w:p>
    <w:p w14:paraId="22359F23" w14:textId="43A409FD" w:rsidR="0082605B" w:rsidRPr="007D7C6B" w:rsidRDefault="0082605B" w:rsidP="007D7C6B">
      <w:pPr>
        <w:spacing w:line="560" w:lineRule="exact"/>
        <w:ind w:firstLineChars="200" w:firstLine="480"/>
        <w:rPr>
          <w:rFonts w:asciiTheme="minorEastAsia" w:eastAsiaTheme="minorEastAsia" w:hAnsiTheme="minorEastAsia" w:cs="宋体"/>
          <w:sz w:val="24"/>
        </w:rPr>
      </w:pPr>
      <w:r w:rsidRPr="007D7C6B">
        <w:rPr>
          <w:rFonts w:asciiTheme="minorEastAsia" w:eastAsiaTheme="minorEastAsia" w:hAnsiTheme="minorEastAsia" w:cs="宋体" w:hint="eastAsia"/>
          <w:sz w:val="24"/>
        </w:rPr>
        <w:lastRenderedPageBreak/>
        <w:t>3.如何</w:t>
      </w:r>
      <w:r w:rsidR="005C180A" w:rsidRPr="007D7C6B">
        <w:rPr>
          <w:rFonts w:asciiTheme="minorEastAsia" w:eastAsiaTheme="minorEastAsia" w:hAnsiTheme="minorEastAsia" w:cs="宋体" w:hint="eastAsia"/>
          <w:sz w:val="24"/>
        </w:rPr>
        <w:t>判断一项义务为某一时段内履行的履约义</w:t>
      </w:r>
      <w:r w:rsidRPr="007D7C6B">
        <w:rPr>
          <w:rFonts w:asciiTheme="minorEastAsia" w:eastAsiaTheme="minorEastAsia" w:hAnsiTheme="minorEastAsia" w:cs="宋体" w:hint="eastAsia"/>
          <w:sz w:val="24"/>
        </w:rPr>
        <w:t>？</w:t>
      </w:r>
    </w:p>
    <w:p w14:paraId="071FFC51" w14:textId="3B000148" w:rsidR="005C180A" w:rsidRPr="007D7C6B" w:rsidRDefault="005C180A" w:rsidP="007D7C6B">
      <w:pPr>
        <w:spacing w:line="560" w:lineRule="exact"/>
        <w:ind w:firstLineChars="200" w:firstLine="480"/>
        <w:rPr>
          <w:rFonts w:asciiTheme="minorEastAsia" w:eastAsiaTheme="minorEastAsia" w:hAnsiTheme="minorEastAsia" w:cs="宋体"/>
          <w:sz w:val="24"/>
        </w:rPr>
      </w:pPr>
      <w:r w:rsidRPr="007D7C6B">
        <w:rPr>
          <w:rFonts w:asciiTheme="minorEastAsia" w:eastAsiaTheme="minorEastAsia" w:hAnsiTheme="minorEastAsia" w:cs="宋体" w:hint="eastAsia"/>
          <w:sz w:val="24"/>
        </w:rPr>
        <w:t>4</w:t>
      </w:r>
      <w:r w:rsidRPr="007D7C6B">
        <w:rPr>
          <w:rFonts w:asciiTheme="minorEastAsia" w:eastAsiaTheme="minorEastAsia" w:hAnsiTheme="minorEastAsia" w:cs="宋体"/>
          <w:sz w:val="24"/>
        </w:rPr>
        <w:t>.</w:t>
      </w:r>
      <w:r w:rsidRPr="007D7C6B">
        <w:rPr>
          <w:rFonts w:asciiTheme="minorEastAsia" w:eastAsiaTheme="minorEastAsia" w:hAnsiTheme="minorEastAsia" w:cs="宋体" w:hint="eastAsia"/>
          <w:sz w:val="24"/>
        </w:rPr>
        <w:t>具有融资性质的销售如何确认与计量收入？</w:t>
      </w:r>
    </w:p>
    <w:p w14:paraId="7E26B364" w14:textId="0800E514" w:rsidR="0082605B" w:rsidRPr="007D7C6B" w:rsidRDefault="005C180A" w:rsidP="007D7C6B">
      <w:pPr>
        <w:spacing w:line="560" w:lineRule="exact"/>
        <w:ind w:firstLineChars="200" w:firstLine="480"/>
        <w:rPr>
          <w:rFonts w:asciiTheme="minorEastAsia" w:eastAsiaTheme="minorEastAsia" w:hAnsiTheme="minorEastAsia" w:cs="宋体"/>
          <w:sz w:val="24"/>
        </w:rPr>
      </w:pPr>
      <w:r w:rsidRPr="007D7C6B">
        <w:rPr>
          <w:rFonts w:asciiTheme="minorEastAsia" w:eastAsiaTheme="minorEastAsia" w:hAnsiTheme="minorEastAsia" w:cs="宋体"/>
          <w:sz w:val="24"/>
        </w:rPr>
        <w:t>5</w:t>
      </w:r>
      <w:r w:rsidR="0082605B" w:rsidRPr="007D7C6B">
        <w:rPr>
          <w:rFonts w:asciiTheme="minorEastAsia" w:eastAsiaTheme="minorEastAsia" w:hAnsiTheme="minorEastAsia" w:cs="宋体" w:hint="eastAsia"/>
          <w:sz w:val="24"/>
        </w:rPr>
        <w:t>.合同履约成本和合同取得成本确认为资产的条件有哪些？</w:t>
      </w:r>
    </w:p>
    <w:p w14:paraId="2DBCED94" w14:textId="10A83113" w:rsidR="0082605B" w:rsidRPr="007D7C6B" w:rsidRDefault="005C180A" w:rsidP="007D7C6B">
      <w:pPr>
        <w:spacing w:line="560" w:lineRule="exact"/>
        <w:ind w:firstLineChars="200" w:firstLine="480"/>
        <w:rPr>
          <w:rFonts w:asciiTheme="minorEastAsia" w:eastAsiaTheme="minorEastAsia" w:hAnsiTheme="minorEastAsia" w:cs="宋体"/>
          <w:sz w:val="24"/>
        </w:rPr>
      </w:pPr>
      <w:r w:rsidRPr="007D7C6B">
        <w:rPr>
          <w:rFonts w:asciiTheme="minorEastAsia" w:eastAsiaTheme="minorEastAsia" w:hAnsiTheme="minorEastAsia" w:cs="宋体"/>
          <w:sz w:val="24"/>
        </w:rPr>
        <w:t>6</w:t>
      </w:r>
      <w:r w:rsidR="0082605B" w:rsidRPr="007D7C6B">
        <w:rPr>
          <w:rFonts w:asciiTheme="minorEastAsia" w:eastAsiaTheme="minorEastAsia" w:hAnsiTheme="minorEastAsia" w:cs="宋体" w:hint="eastAsia"/>
          <w:sz w:val="24"/>
        </w:rPr>
        <w:t>.什么是费用？费用</w:t>
      </w:r>
      <w:r w:rsidRPr="007D7C6B">
        <w:rPr>
          <w:rFonts w:asciiTheme="minorEastAsia" w:eastAsiaTheme="minorEastAsia" w:hAnsiTheme="minorEastAsia" w:cs="宋体" w:hint="eastAsia"/>
          <w:sz w:val="24"/>
        </w:rPr>
        <w:t>、支出、</w:t>
      </w:r>
      <w:r w:rsidR="0082605B" w:rsidRPr="007D7C6B">
        <w:rPr>
          <w:rFonts w:asciiTheme="minorEastAsia" w:eastAsiaTheme="minorEastAsia" w:hAnsiTheme="minorEastAsia" w:cs="宋体" w:hint="eastAsia"/>
          <w:sz w:val="24"/>
        </w:rPr>
        <w:t>损失有何区别？</w:t>
      </w:r>
    </w:p>
    <w:p w14:paraId="5EBE486E" w14:textId="11652624" w:rsidR="0082605B" w:rsidRPr="007D7C6B" w:rsidRDefault="005C180A" w:rsidP="007D7C6B">
      <w:pPr>
        <w:spacing w:line="560" w:lineRule="exact"/>
        <w:ind w:firstLineChars="200" w:firstLine="480"/>
        <w:rPr>
          <w:rFonts w:asciiTheme="minorEastAsia" w:eastAsiaTheme="minorEastAsia" w:hAnsiTheme="minorEastAsia" w:cs="宋体"/>
          <w:sz w:val="24"/>
        </w:rPr>
      </w:pPr>
      <w:r w:rsidRPr="007D7C6B">
        <w:rPr>
          <w:rFonts w:asciiTheme="minorEastAsia" w:eastAsiaTheme="minorEastAsia" w:hAnsiTheme="minorEastAsia" w:cs="宋体"/>
          <w:sz w:val="24"/>
        </w:rPr>
        <w:t>7</w:t>
      </w:r>
      <w:r w:rsidR="0082605B" w:rsidRPr="007D7C6B">
        <w:rPr>
          <w:rFonts w:asciiTheme="minorEastAsia" w:eastAsiaTheme="minorEastAsia" w:hAnsiTheme="minorEastAsia" w:cs="宋体" w:hint="eastAsia"/>
          <w:sz w:val="24"/>
        </w:rPr>
        <w:t>.企业的利润总额包括哪些内容？</w:t>
      </w:r>
      <w:bookmarkEnd w:id="15"/>
    </w:p>
    <w:p w14:paraId="44ED95A1" w14:textId="77777777" w:rsidR="0082605B" w:rsidRPr="007D7C6B" w:rsidRDefault="0082605B" w:rsidP="007D7C6B">
      <w:pPr>
        <w:spacing w:line="560" w:lineRule="exact"/>
        <w:ind w:firstLineChars="200" w:firstLine="482"/>
        <w:rPr>
          <w:rFonts w:asciiTheme="minorEastAsia" w:eastAsiaTheme="minorEastAsia" w:hAnsiTheme="minorEastAsia" w:cs="宋体"/>
          <w:b/>
          <w:bCs/>
          <w:sz w:val="24"/>
        </w:rPr>
      </w:pPr>
    </w:p>
    <w:p w14:paraId="69920A04" w14:textId="68DBEA0C" w:rsidR="0082605B" w:rsidRPr="007D7C6B" w:rsidRDefault="0082605B" w:rsidP="007D7C6B">
      <w:pPr>
        <w:spacing w:line="560" w:lineRule="exact"/>
        <w:ind w:firstLineChars="200" w:firstLine="482"/>
        <w:rPr>
          <w:rFonts w:asciiTheme="minorEastAsia" w:eastAsiaTheme="minorEastAsia" w:hAnsiTheme="minorEastAsia" w:cs="宋体"/>
          <w:b/>
          <w:bCs/>
          <w:sz w:val="24"/>
        </w:rPr>
      </w:pPr>
      <w:r w:rsidRPr="007D7C6B">
        <w:rPr>
          <w:rFonts w:asciiTheme="minorEastAsia" w:eastAsiaTheme="minorEastAsia" w:hAnsiTheme="minorEastAsia" w:cs="宋体" w:hint="eastAsia"/>
          <w:b/>
          <w:bCs/>
          <w:sz w:val="24"/>
        </w:rPr>
        <w:t>第十</w:t>
      </w:r>
      <w:r w:rsidR="00B228BB" w:rsidRPr="007D7C6B">
        <w:rPr>
          <w:rFonts w:asciiTheme="minorEastAsia" w:eastAsiaTheme="minorEastAsia" w:hAnsiTheme="minorEastAsia" w:cs="宋体" w:hint="eastAsia"/>
          <w:b/>
          <w:bCs/>
          <w:sz w:val="24"/>
        </w:rPr>
        <w:t>二</w:t>
      </w:r>
      <w:r w:rsidRPr="007D7C6B">
        <w:rPr>
          <w:rFonts w:asciiTheme="minorEastAsia" w:eastAsiaTheme="minorEastAsia" w:hAnsiTheme="minorEastAsia" w:cs="宋体" w:hint="eastAsia"/>
          <w:b/>
          <w:bCs/>
          <w:sz w:val="24"/>
        </w:rPr>
        <w:t xml:space="preserve">章 所有者权益 </w:t>
      </w:r>
    </w:p>
    <w:p w14:paraId="22973510" w14:textId="77777777" w:rsidR="0082605B" w:rsidRPr="007D7C6B" w:rsidRDefault="0082605B" w:rsidP="007D7C6B">
      <w:pPr>
        <w:spacing w:line="560" w:lineRule="exact"/>
        <w:ind w:firstLineChars="200" w:firstLine="480"/>
        <w:rPr>
          <w:rFonts w:asciiTheme="minorEastAsia" w:eastAsiaTheme="minorEastAsia" w:hAnsiTheme="minorEastAsia" w:cs="宋体"/>
          <w:sz w:val="24"/>
        </w:rPr>
      </w:pPr>
      <w:r w:rsidRPr="007D7C6B">
        <w:rPr>
          <w:rFonts w:asciiTheme="minorEastAsia" w:eastAsiaTheme="minorEastAsia" w:hAnsiTheme="minorEastAsia" w:cs="宋体" w:hint="eastAsia"/>
          <w:sz w:val="24"/>
        </w:rPr>
        <w:t>第一节 所有者权益概述</w:t>
      </w:r>
    </w:p>
    <w:p w14:paraId="1DDB7916" w14:textId="77777777" w:rsidR="0082605B" w:rsidRPr="007D7C6B" w:rsidRDefault="0082605B" w:rsidP="007D7C6B">
      <w:pPr>
        <w:spacing w:line="560" w:lineRule="exact"/>
        <w:ind w:firstLineChars="200" w:firstLine="480"/>
        <w:rPr>
          <w:rFonts w:asciiTheme="minorEastAsia" w:eastAsiaTheme="minorEastAsia" w:hAnsiTheme="minorEastAsia" w:cs="宋体"/>
          <w:sz w:val="24"/>
        </w:rPr>
      </w:pPr>
      <w:r w:rsidRPr="007D7C6B">
        <w:rPr>
          <w:rFonts w:asciiTheme="minorEastAsia" w:eastAsiaTheme="minorEastAsia" w:hAnsiTheme="minorEastAsia" w:cs="宋体" w:hint="eastAsia"/>
          <w:sz w:val="24"/>
        </w:rPr>
        <w:t xml:space="preserve">  1.</w:t>
      </w:r>
      <w:r w:rsidRPr="007D7C6B">
        <w:rPr>
          <w:rFonts w:asciiTheme="minorEastAsia" w:eastAsiaTheme="minorEastAsia" w:hAnsiTheme="minorEastAsia" w:hint="eastAsia"/>
          <w:sz w:val="24"/>
        </w:rPr>
        <w:t xml:space="preserve"> </w:t>
      </w:r>
      <w:r w:rsidRPr="007D7C6B">
        <w:rPr>
          <w:rFonts w:asciiTheme="minorEastAsia" w:eastAsiaTheme="minorEastAsia" w:hAnsiTheme="minorEastAsia" w:cs="宋体" w:hint="eastAsia"/>
          <w:sz w:val="24"/>
        </w:rPr>
        <w:t>所有者权益的概念与特征</w:t>
      </w:r>
    </w:p>
    <w:p w14:paraId="07C10568" w14:textId="77777777" w:rsidR="0082605B" w:rsidRPr="007D7C6B" w:rsidRDefault="0082605B" w:rsidP="007D7C6B">
      <w:pPr>
        <w:spacing w:line="560" w:lineRule="exact"/>
        <w:ind w:firstLineChars="200" w:firstLine="480"/>
        <w:rPr>
          <w:rFonts w:asciiTheme="minorEastAsia" w:eastAsiaTheme="minorEastAsia" w:hAnsiTheme="minorEastAsia" w:cs="宋体"/>
          <w:sz w:val="24"/>
        </w:rPr>
      </w:pPr>
      <w:r w:rsidRPr="007D7C6B">
        <w:rPr>
          <w:rFonts w:asciiTheme="minorEastAsia" w:eastAsiaTheme="minorEastAsia" w:hAnsiTheme="minorEastAsia" w:cs="宋体" w:hint="eastAsia"/>
          <w:sz w:val="24"/>
        </w:rPr>
        <w:t xml:space="preserve">  2.</w:t>
      </w:r>
      <w:r w:rsidRPr="007D7C6B">
        <w:rPr>
          <w:rFonts w:asciiTheme="minorEastAsia" w:eastAsiaTheme="minorEastAsia" w:hAnsiTheme="minorEastAsia" w:hint="eastAsia"/>
          <w:sz w:val="24"/>
        </w:rPr>
        <w:t xml:space="preserve"> </w:t>
      </w:r>
      <w:r w:rsidRPr="007D7C6B">
        <w:rPr>
          <w:rFonts w:asciiTheme="minorEastAsia" w:eastAsiaTheme="minorEastAsia" w:hAnsiTheme="minorEastAsia" w:cs="宋体" w:hint="eastAsia"/>
          <w:sz w:val="24"/>
        </w:rPr>
        <w:t>企业组织形式与所有者权益的关系</w:t>
      </w:r>
    </w:p>
    <w:p w14:paraId="12F9140B" w14:textId="77777777" w:rsidR="0082605B" w:rsidRPr="007D7C6B" w:rsidRDefault="0082605B" w:rsidP="007D7C6B">
      <w:pPr>
        <w:spacing w:line="560" w:lineRule="exact"/>
        <w:ind w:firstLineChars="200" w:firstLine="480"/>
        <w:rPr>
          <w:rFonts w:asciiTheme="minorEastAsia" w:eastAsiaTheme="minorEastAsia" w:hAnsiTheme="minorEastAsia" w:cs="宋体"/>
          <w:sz w:val="24"/>
        </w:rPr>
      </w:pPr>
      <w:r w:rsidRPr="007D7C6B">
        <w:rPr>
          <w:rFonts w:asciiTheme="minorEastAsia" w:eastAsiaTheme="minorEastAsia" w:hAnsiTheme="minorEastAsia" w:cs="宋体" w:hint="eastAsia"/>
          <w:sz w:val="24"/>
        </w:rPr>
        <w:t xml:space="preserve">  3.</w:t>
      </w:r>
      <w:r w:rsidRPr="007D7C6B">
        <w:rPr>
          <w:rFonts w:asciiTheme="minorEastAsia" w:eastAsiaTheme="minorEastAsia" w:hAnsiTheme="minorEastAsia" w:hint="eastAsia"/>
          <w:sz w:val="24"/>
        </w:rPr>
        <w:t xml:space="preserve"> </w:t>
      </w:r>
      <w:r w:rsidRPr="007D7C6B">
        <w:rPr>
          <w:rFonts w:asciiTheme="minorEastAsia" w:eastAsiaTheme="minorEastAsia" w:hAnsiTheme="minorEastAsia" w:cs="宋体" w:hint="eastAsia"/>
          <w:sz w:val="24"/>
        </w:rPr>
        <w:t>所有者权益的分类</w:t>
      </w:r>
    </w:p>
    <w:p w14:paraId="78829261" w14:textId="77777777" w:rsidR="0082605B" w:rsidRPr="007D7C6B" w:rsidRDefault="0082605B" w:rsidP="007D7C6B">
      <w:pPr>
        <w:spacing w:line="560" w:lineRule="exact"/>
        <w:ind w:firstLineChars="200" w:firstLine="480"/>
        <w:rPr>
          <w:rFonts w:asciiTheme="minorEastAsia" w:eastAsiaTheme="minorEastAsia" w:hAnsiTheme="minorEastAsia" w:cs="宋体"/>
          <w:sz w:val="24"/>
        </w:rPr>
      </w:pPr>
      <w:r w:rsidRPr="007D7C6B">
        <w:rPr>
          <w:rFonts w:asciiTheme="minorEastAsia" w:eastAsiaTheme="minorEastAsia" w:hAnsiTheme="minorEastAsia" w:cs="宋体" w:hint="eastAsia"/>
          <w:sz w:val="24"/>
        </w:rPr>
        <w:t>第二节实收资本与股本</w:t>
      </w:r>
    </w:p>
    <w:p w14:paraId="44368FC5" w14:textId="77777777" w:rsidR="0082605B" w:rsidRPr="007D7C6B" w:rsidRDefault="0082605B" w:rsidP="007D7C6B">
      <w:pPr>
        <w:spacing w:line="560" w:lineRule="exact"/>
        <w:ind w:firstLineChars="200" w:firstLine="480"/>
        <w:rPr>
          <w:rFonts w:asciiTheme="minorEastAsia" w:eastAsiaTheme="minorEastAsia" w:hAnsiTheme="minorEastAsia" w:cs="宋体"/>
          <w:sz w:val="24"/>
        </w:rPr>
      </w:pPr>
      <w:r w:rsidRPr="007D7C6B">
        <w:rPr>
          <w:rFonts w:asciiTheme="minorEastAsia" w:eastAsiaTheme="minorEastAsia" w:hAnsiTheme="minorEastAsia" w:cs="宋体" w:hint="eastAsia"/>
          <w:sz w:val="24"/>
        </w:rPr>
        <w:t xml:space="preserve">  1.</w:t>
      </w:r>
      <w:r w:rsidRPr="007D7C6B">
        <w:rPr>
          <w:rFonts w:asciiTheme="minorEastAsia" w:eastAsiaTheme="minorEastAsia" w:hAnsiTheme="minorEastAsia" w:hint="eastAsia"/>
          <w:sz w:val="24"/>
        </w:rPr>
        <w:t xml:space="preserve"> </w:t>
      </w:r>
      <w:r w:rsidRPr="007D7C6B">
        <w:rPr>
          <w:rFonts w:asciiTheme="minorEastAsia" w:eastAsiaTheme="minorEastAsia" w:hAnsiTheme="minorEastAsia" w:cs="宋体" w:hint="eastAsia"/>
          <w:sz w:val="24"/>
        </w:rPr>
        <w:t>实收资本</w:t>
      </w:r>
    </w:p>
    <w:p w14:paraId="7C364E35" w14:textId="77777777" w:rsidR="0082605B" w:rsidRPr="007D7C6B" w:rsidRDefault="0082605B" w:rsidP="007D7C6B">
      <w:pPr>
        <w:spacing w:line="560" w:lineRule="exact"/>
        <w:ind w:firstLineChars="200" w:firstLine="480"/>
        <w:rPr>
          <w:rFonts w:asciiTheme="minorEastAsia" w:eastAsiaTheme="minorEastAsia" w:hAnsiTheme="minorEastAsia" w:cs="宋体"/>
          <w:sz w:val="24"/>
        </w:rPr>
      </w:pPr>
      <w:r w:rsidRPr="007D7C6B">
        <w:rPr>
          <w:rFonts w:asciiTheme="minorEastAsia" w:eastAsiaTheme="minorEastAsia" w:hAnsiTheme="minorEastAsia" w:cs="宋体" w:hint="eastAsia"/>
          <w:sz w:val="24"/>
        </w:rPr>
        <w:t xml:space="preserve">  2.</w:t>
      </w:r>
      <w:r w:rsidRPr="007D7C6B">
        <w:rPr>
          <w:rFonts w:asciiTheme="minorEastAsia" w:eastAsiaTheme="minorEastAsia" w:hAnsiTheme="minorEastAsia" w:hint="eastAsia"/>
          <w:sz w:val="24"/>
        </w:rPr>
        <w:t xml:space="preserve"> </w:t>
      </w:r>
      <w:r w:rsidRPr="007D7C6B">
        <w:rPr>
          <w:rFonts w:asciiTheme="minorEastAsia" w:eastAsiaTheme="minorEastAsia" w:hAnsiTheme="minorEastAsia" w:cs="宋体" w:hint="eastAsia"/>
          <w:sz w:val="24"/>
        </w:rPr>
        <w:t>股本</w:t>
      </w:r>
    </w:p>
    <w:p w14:paraId="4A6338B2" w14:textId="77777777" w:rsidR="0082605B" w:rsidRPr="007D7C6B" w:rsidRDefault="0082605B" w:rsidP="007D7C6B">
      <w:pPr>
        <w:spacing w:line="560" w:lineRule="exact"/>
        <w:ind w:firstLineChars="200" w:firstLine="480"/>
        <w:rPr>
          <w:rFonts w:asciiTheme="minorEastAsia" w:eastAsiaTheme="minorEastAsia" w:hAnsiTheme="minorEastAsia" w:cs="宋体"/>
          <w:sz w:val="24"/>
        </w:rPr>
      </w:pPr>
      <w:r w:rsidRPr="007D7C6B">
        <w:rPr>
          <w:rFonts w:asciiTheme="minorEastAsia" w:eastAsiaTheme="minorEastAsia" w:hAnsiTheme="minorEastAsia" w:cs="宋体" w:hint="eastAsia"/>
          <w:sz w:val="24"/>
        </w:rPr>
        <w:t>第三节 资本公积和其他综合收益</w:t>
      </w:r>
    </w:p>
    <w:p w14:paraId="5B82DECD" w14:textId="4048FB8F" w:rsidR="0082605B" w:rsidRPr="007D7C6B" w:rsidRDefault="0082605B" w:rsidP="007D7C6B">
      <w:pPr>
        <w:spacing w:line="560" w:lineRule="exact"/>
        <w:ind w:firstLineChars="200" w:firstLine="480"/>
        <w:rPr>
          <w:rFonts w:asciiTheme="minorEastAsia" w:eastAsiaTheme="minorEastAsia" w:hAnsiTheme="minorEastAsia" w:cs="宋体"/>
          <w:sz w:val="24"/>
        </w:rPr>
      </w:pPr>
      <w:r w:rsidRPr="007D7C6B">
        <w:rPr>
          <w:rFonts w:asciiTheme="minorEastAsia" w:eastAsiaTheme="minorEastAsia" w:hAnsiTheme="minorEastAsia" w:cs="宋体" w:hint="eastAsia"/>
          <w:sz w:val="24"/>
        </w:rPr>
        <w:t xml:space="preserve">  1.</w:t>
      </w:r>
      <w:r w:rsidR="00A77AA7" w:rsidRPr="007D7C6B">
        <w:rPr>
          <w:rFonts w:asciiTheme="minorEastAsia" w:eastAsiaTheme="minorEastAsia" w:hAnsiTheme="minorEastAsia" w:cs="宋体"/>
          <w:sz w:val="24"/>
        </w:rPr>
        <w:t xml:space="preserve"> </w:t>
      </w:r>
      <w:r w:rsidRPr="007D7C6B">
        <w:rPr>
          <w:rFonts w:asciiTheme="minorEastAsia" w:eastAsiaTheme="minorEastAsia" w:hAnsiTheme="minorEastAsia" w:cs="宋体" w:hint="eastAsia"/>
          <w:sz w:val="24"/>
        </w:rPr>
        <w:t>资本公积</w:t>
      </w:r>
    </w:p>
    <w:p w14:paraId="46AA4C05" w14:textId="4AE76328" w:rsidR="0082605B" w:rsidRPr="007D7C6B" w:rsidRDefault="0082605B" w:rsidP="007D7C6B">
      <w:pPr>
        <w:spacing w:line="560" w:lineRule="exact"/>
        <w:ind w:firstLineChars="200" w:firstLine="480"/>
        <w:rPr>
          <w:rFonts w:asciiTheme="minorEastAsia" w:eastAsiaTheme="minorEastAsia" w:hAnsiTheme="minorEastAsia" w:cs="宋体"/>
          <w:sz w:val="24"/>
        </w:rPr>
      </w:pPr>
      <w:r w:rsidRPr="007D7C6B">
        <w:rPr>
          <w:rFonts w:asciiTheme="minorEastAsia" w:eastAsiaTheme="minorEastAsia" w:hAnsiTheme="minorEastAsia" w:cs="宋体" w:hint="eastAsia"/>
          <w:sz w:val="24"/>
        </w:rPr>
        <w:t xml:space="preserve"> </w:t>
      </w:r>
      <w:r w:rsidRPr="007D7C6B">
        <w:rPr>
          <w:rFonts w:asciiTheme="minorEastAsia" w:eastAsiaTheme="minorEastAsia" w:hAnsiTheme="minorEastAsia" w:cs="宋体"/>
          <w:sz w:val="24"/>
        </w:rPr>
        <w:t xml:space="preserve"> </w:t>
      </w:r>
      <w:r w:rsidRPr="007D7C6B">
        <w:rPr>
          <w:rFonts w:asciiTheme="minorEastAsia" w:eastAsiaTheme="minorEastAsia" w:hAnsiTheme="minorEastAsia" w:cs="宋体" w:hint="eastAsia"/>
          <w:sz w:val="24"/>
        </w:rPr>
        <w:t>2.</w:t>
      </w:r>
      <w:r w:rsidR="00A77AA7" w:rsidRPr="007D7C6B">
        <w:rPr>
          <w:rFonts w:asciiTheme="minorEastAsia" w:eastAsiaTheme="minorEastAsia" w:hAnsiTheme="minorEastAsia" w:cs="宋体"/>
          <w:sz w:val="24"/>
        </w:rPr>
        <w:t xml:space="preserve"> </w:t>
      </w:r>
      <w:r w:rsidRPr="007D7C6B">
        <w:rPr>
          <w:rFonts w:asciiTheme="minorEastAsia" w:eastAsiaTheme="minorEastAsia" w:hAnsiTheme="minorEastAsia" w:cs="宋体" w:hint="eastAsia"/>
          <w:sz w:val="24"/>
        </w:rPr>
        <w:t>其他综合收益</w:t>
      </w:r>
    </w:p>
    <w:p w14:paraId="0E3324BA" w14:textId="77777777" w:rsidR="0082605B" w:rsidRPr="007D7C6B" w:rsidRDefault="0082605B" w:rsidP="007D7C6B">
      <w:pPr>
        <w:spacing w:line="560" w:lineRule="exact"/>
        <w:ind w:firstLineChars="200" w:firstLine="480"/>
        <w:rPr>
          <w:rFonts w:asciiTheme="minorEastAsia" w:eastAsiaTheme="minorEastAsia" w:hAnsiTheme="minorEastAsia" w:cs="宋体"/>
          <w:sz w:val="24"/>
        </w:rPr>
      </w:pPr>
      <w:r w:rsidRPr="007D7C6B">
        <w:rPr>
          <w:rFonts w:asciiTheme="minorEastAsia" w:eastAsiaTheme="minorEastAsia" w:hAnsiTheme="minorEastAsia" w:cs="宋体" w:hint="eastAsia"/>
          <w:sz w:val="24"/>
        </w:rPr>
        <w:t>第四节 留存收益</w:t>
      </w:r>
    </w:p>
    <w:p w14:paraId="5B149CEE" w14:textId="29D3D6F1" w:rsidR="0082605B" w:rsidRPr="007D7C6B" w:rsidRDefault="0082605B" w:rsidP="007D7C6B">
      <w:pPr>
        <w:spacing w:line="560" w:lineRule="exact"/>
        <w:ind w:firstLineChars="300" w:firstLine="720"/>
        <w:rPr>
          <w:rFonts w:asciiTheme="minorEastAsia" w:eastAsiaTheme="minorEastAsia" w:hAnsiTheme="minorEastAsia" w:cs="宋体"/>
          <w:sz w:val="24"/>
        </w:rPr>
      </w:pPr>
      <w:r w:rsidRPr="007D7C6B">
        <w:rPr>
          <w:rFonts w:asciiTheme="minorEastAsia" w:eastAsiaTheme="minorEastAsia" w:hAnsiTheme="minorEastAsia" w:cs="宋体"/>
          <w:sz w:val="24"/>
        </w:rPr>
        <w:t>1.</w:t>
      </w:r>
      <w:r w:rsidR="00A77AA7" w:rsidRPr="007D7C6B">
        <w:rPr>
          <w:rFonts w:asciiTheme="minorEastAsia" w:eastAsiaTheme="minorEastAsia" w:hAnsiTheme="minorEastAsia" w:cs="宋体"/>
          <w:sz w:val="24"/>
        </w:rPr>
        <w:t xml:space="preserve"> </w:t>
      </w:r>
      <w:r w:rsidRPr="007D7C6B">
        <w:rPr>
          <w:rFonts w:asciiTheme="minorEastAsia" w:eastAsiaTheme="minorEastAsia" w:hAnsiTheme="minorEastAsia" w:cs="宋体"/>
          <w:sz w:val="24"/>
        </w:rPr>
        <w:t>留存收益概述</w:t>
      </w:r>
    </w:p>
    <w:p w14:paraId="40D53A7E" w14:textId="3EE9941F" w:rsidR="0082605B" w:rsidRPr="007D7C6B" w:rsidRDefault="0082605B" w:rsidP="007D7C6B">
      <w:pPr>
        <w:spacing w:line="560" w:lineRule="exact"/>
        <w:ind w:firstLineChars="200" w:firstLine="480"/>
        <w:rPr>
          <w:rFonts w:asciiTheme="minorEastAsia" w:eastAsiaTheme="minorEastAsia" w:hAnsiTheme="minorEastAsia" w:cs="宋体"/>
          <w:sz w:val="24"/>
        </w:rPr>
      </w:pPr>
      <w:r w:rsidRPr="007D7C6B">
        <w:rPr>
          <w:rFonts w:asciiTheme="minorEastAsia" w:eastAsiaTheme="minorEastAsia" w:hAnsiTheme="minorEastAsia" w:cs="宋体" w:hint="eastAsia"/>
          <w:sz w:val="24"/>
        </w:rPr>
        <w:t xml:space="preserve">  </w:t>
      </w:r>
      <w:r w:rsidRPr="007D7C6B">
        <w:rPr>
          <w:rFonts w:asciiTheme="minorEastAsia" w:eastAsiaTheme="minorEastAsia" w:hAnsiTheme="minorEastAsia" w:cs="宋体"/>
          <w:sz w:val="24"/>
        </w:rPr>
        <w:t>2</w:t>
      </w:r>
      <w:r w:rsidRPr="007D7C6B">
        <w:rPr>
          <w:rFonts w:asciiTheme="minorEastAsia" w:eastAsiaTheme="minorEastAsia" w:hAnsiTheme="minorEastAsia" w:cs="宋体" w:hint="eastAsia"/>
          <w:sz w:val="24"/>
        </w:rPr>
        <w:t>.</w:t>
      </w:r>
      <w:r w:rsidR="00A77AA7" w:rsidRPr="007D7C6B">
        <w:rPr>
          <w:rFonts w:asciiTheme="minorEastAsia" w:eastAsiaTheme="minorEastAsia" w:hAnsiTheme="minorEastAsia" w:cs="宋体"/>
          <w:sz w:val="24"/>
        </w:rPr>
        <w:t xml:space="preserve"> </w:t>
      </w:r>
      <w:r w:rsidRPr="007D7C6B">
        <w:rPr>
          <w:rFonts w:asciiTheme="minorEastAsia" w:eastAsiaTheme="minorEastAsia" w:hAnsiTheme="minorEastAsia" w:cs="宋体" w:hint="eastAsia"/>
          <w:sz w:val="24"/>
        </w:rPr>
        <w:t>盈余公积</w:t>
      </w:r>
    </w:p>
    <w:p w14:paraId="4F31BA0E" w14:textId="21E4486C" w:rsidR="0082605B" w:rsidRPr="007D7C6B" w:rsidRDefault="0082605B" w:rsidP="007D7C6B">
      <w:pPr>
        <w:spacing w:line="560" w:lineRule="exact"/>
        <w:ind w:firstLineChars="200" w:firstLine="480"/>
        <w:rPr>
          <w:rFonts w:asciiTheme="minorEastAsia" w:eastAsiaTheme="minorEastAsia" w:hAnsiTheme="minorEastAsia" w:cs="宋体"/>
          <w:sz w:val="24"/>
        </w:rPr>
      </w:pPr>
      <w:r w:rsidRPr="007D7C6B">
        <w:rPr>
          <w:rFonts w:asciiTheme="minorEastAsia" w:eastAsiaTheme="minorEastAsia" w:hAnsiTheme="minorEastAsia" w:cs="宋体" w:hint="eastAsia"/>
          <w:sz w:val="24"/>
        </w:rPr>
        <w:t xml:space="preserve">  </w:t>
      </w:r>
      <w:r w:rsidRPr="007D7C6B">
        <w:rPr>
          <w:rFonts w:asciiTheme="minorEastAsia" w:eastAsiaTheme="minorEastAsia" w:hAnsiTheme="minorEastAsia" w:cs="宋体"/>
          <w:sz w:val="24"/>
        </w:rPr>
        <w:t>3</w:t>
      </w:r>
      <w:r w:rsidRPr="007D7C6B">
        <w:rPr>
          <w:rFonts w:asciiTheme="minorEastAsia" w:eastAsiaTheme="minorEastAsia" w:hAnsiTheme="minorEastAsia" w:cs="宋体" w:hint="eastAsia"/>
          <w:sz w:val="24"/>
        </w:rPr>
        <w:t>.</w:t>
      </w:r>
      <w:r w:rsidR="00A77AA7" w:rsidRPr="007D7C6B">
        <w:rPr>
          <w:rFonts w:asciiTheme="minorEastAsia" w:eastAsiaTheme="minorEastAsia" w:hAnsiTheme="minorEastAsia" w:cs="宋体"/>
          <w:sz w:val="24"/>
        </w:rPr>
        <w:t xml:space="preserve"> </w:t>
      </w:r>
      <w:r w:rsidRPr="007D7C6B">
        <w:rPr>
          <w:rFonts w:asciiTheme="minorEastAsia" w:eastAsiaTheme="minorEastAsia" w:hAnsiTheme="minorEastAsia" w:cs="宋体" w:hint="eastAsia"/>
          <w:sz w:val="24"/>
        </w:rPr>
        <w:t>股利分派</w:t>
      </w:r>
    </w:p>
    <w:p w14:paraId="41BB9376" w14:textId="4DBB24EF" w:rsidR="0082605B" w:rsidRPr="007D7C6B" w:rsidRDefault="0082605B" w:rsidP="007D7C6B">
      <w:pPr>
        <w:spacing w:line="560" w:lineRule="exact"/>
        <w:ind w:firstLineChars="200" w:firstLine="480"/>
        <w:rPr>
          <w:rFonts w:asciiTheme="minorEastAsia" w:eastAsiaTheme="minorEastAsia" w:hAnsiTheme="minorEastAsia" w:cs="宋体"/>
          <w:sz w:val="24"/>
        </w:rPr>
      </w:pPr>
      <w:r w:rsidRPr="007D7C6B">
        <w:rPr>
          <w:rFonts w:asciiTheme="minorEastAsia" w:eastAsiaTheme="minorEastAsia" w:hAnsiTheme="minorEastAsia" w:cs="宋体" w:hint="eastAsia"/>
          <w:sz w:val="24"/>
        </w:rPr>
        <w:t xml:space="preserve">  </w:t>
      </w:r>
      <w:r w:rsidRPr="007D7C6B">
        <w:rPr>
          <w:rFonts w:asciiTheme="minorEastAsia" w:eastAsiaTheme="minorEastAsia" w:hAnsiTheme="minorEastAsia" w:cs="宋体"/>
          <w:sz w:val="24"/>
        </w:rPr>
        <w:t>4</w:t>
      </w:r>
      <w:r w:rsidRPr="007D7C6B">
        <w:rPr>
          <w:rFonts w:asciiTheme="minorEastAsia" w:eastAsiaTheme="minorEastAsia" w:hAnsiTheme="minorEastAsia" w:cs="宋体" w:hint="eastAsia"/>
          <w:sz w:val="24"/>
        </w:rPr>
        <w:t>.</w:t>
      </w:r>
      <w:r w:rsidR="00A77AA7" w:rsidRPr="007D7C6B">
        <w:rPr>
          <w:rFonts w:asciiTheme="minorEastAsia" w:eastAsiaTheme="minorEastAsia" w:hAnsiTheme="minorEastAsia" w:cs="宋体"/>
          <w:sz w:val="24"/>
        </w:rPr>
        <w:t xml:space="preserve"> </w:t>
      </w:r>
      <w:r w:rsidRPr="007D7C6B">
        <w:rPr>
          <w:rFonts w:asciiTheme="minorEastAsia" w:eastAsiaTheme="minorEastAsia" w:hAnsiTheme="minorEastAsia" w:cs="宋体" w:hint="eastAsia"/>
          <w:sz w:val="24"/>
        </w:rPr>
        <w:t>未分配利润</w:t>
      </w:r>
    </w:p>
    <w:p w14:paraId="5414F0AE" w14:textId="1F84CC87" w:rsidR="0082605B" w:rsidRPr="007D7C6B" w:rsidRDefault="0082605B" w:rsidP="007D7C6B">
      <w:pPr>
        <w:spacing w:line="560" w:lineRule="exact"/>
        <w:ind w:firstLineChars="200" w:firstLine="480"/>
        <w:rPr>
          <w:rFonts w:asciiTheme="minorEastAsia" w:eastAsiaTheme="minorEastAsia" w:hAnsiTheme="minorEastAsia" w:cs="宋体"/>
          <w:sz w:val="24"/>
        </w:rPr>
      </w:pPr>
      <w:r w:rsidRPr="007D7C6B">
        <w:rPr>
          <w:rFonts w:asciiTheme="minorEastAsia" w:eastAsiaTheme="minorEastAsia" w:hAnsiTheme="minorEastAsia" w:cs="宋体" w:hint="eastAsia"/>
          <w:sz w:val="24"/>
        </w:rPr>
        <w:lastRenderedPageBreak/>
        <w:t xml:space="preserve">  </w:t>
      </w:r>
      <w:r w:rsidRPr="007D7C6B">
        <w:rPr>
          <w:rFonts w:asciiTheme="minorEastAsia" w:eastAsiaTheme="minorEastAsia" w:hAnsiTheme="minorEastAsia" w:cs="宋体"/>
          <w:sz w:val="24"/>
        </w:rPr>
        <w:t>5</w:t>
      </w:r>
      <w:r w:rsidRPr="007D7C6B">
        <w:rPr>
          <w:rFonts w:asciiTheme="minorEastAsia" w:eastAsiaTheme="minorEastAsia" w:hAnsiTheme="minorEastAsia" w:cs="宋体" w:hint="eastAsia"/>
          <w:sz w:val="24"/>
        </w:rPr>
        <w:t>.</w:t>
      </w:r>
      <w:r w:rsidR="00A77AA7" w:rsidRPr="007D7C6B">
        <w:rPr>
          <w:rFonts w:asciiTheme="minorEastAsia" w:eastAsiaTheme="minorEastAsia" w:hAnsiTheme="minorEastAsia" w:cs="宋体"/>
          <w:sz w:val="24"/>
        </w:rPr>
        <w:t xml:space="preserve"> </w:t>
      </w:r>
      <w:r w:rsidRPr="007D7C6B">
        <w:rPr>
          <w:rFonts w:asciiTheme="minorEastAsia" w:eastAsiaTheme="minorEastAsia" w:hAnsiTheme="minorEastAsia" w:cs="宋体" w:hint="eastAsia"/>
          <w:sz w:val="24"/>
        </w:rPr>
        <w:t>弥补亏损</w:t>
      </w:r>
    </w:p>
    <w:p w14:paraId="48EC544C" w14:textId="77777777" w:rsidR="00B228BB" w:rsidRPr="007D7C6B" w:rsidRDefault="00B228BB" w:rsidP="007D7C6B">
      <w:pPr>
        <w:spacing w:line="560" w:lineRule="exact"/>
        <w:ind w:firstLineChars="200" w:firstLine="480"/>
        <w:rPr>
          <w:rFonts w:asciiTheme="minorEastAsia" w:eastAsiaTheme="minorEastAsia" w:hAnsiTheme="minorEastAsia" w:cs="宋体"/>
          <w:sz w:val="24"/>
        </w:rPr>
      </w:pPr>
      <w:r w:rsidRPr="007D7C6B">
        <w:rPr>
          <w:rFonts w:asciiTheme="minorEastAsia" w:eastAsiaTheme="minorEastAsia" w:hAnsiTheme="minorEastAsia" w:cs="宋体" w:hint="eastAsia"/>
          <w:sz w:val="24"/>
        </w:rPr>
        <w:t>第一节 会计政策、会计估计变更和前期差错更正</w:t>
      </w:r>
    </w:p>
    <w:p w14:paraId="2D6AC3D9" w14:textId="44A71981" w:rsidR="00B228BB" w:rsidRPr="007D7C6B" w:rsidRDefault="00B228BB" w:rsidP="007D7C6B">
      <w:pPr>
        <w:spacing w:line="560" w:lineRule="exact"/>
        <w:ind w:firstLineChars="200" w:firstLine="480"/>
        <w:rPr>
          <w:rFonts w:asciiTheme="minorEastAsia" w:eastAsiaTheme="minorEastAsia" w:hAnsiTheme="minorEastAsia" w:cs="宋体"/>
          <w:sz w:val="24"/>
        </w:rPr>
      </w:pPr>
      <w:r w:rsidRPr="007D7C6B">
        <w:rPr>
          <w:rFonts w:asciiTheme="minorEastAsia" w:eastAsiaTheme="minorEastAsia" w:hAnsiTheme="minorEastAsia" w:cs="宋体" w:hint="eastAsia"/>
          <w:sz w:val="24"/>
        </w:rPr>
        <w:t xml:space="preserve"> </w:t>
      </w:r>
      <w:r w:rsidRPr="007D7C6B">
        <w:rPr>
          <w:rFonts w:asciiTheme="minorEastAsia" w:eastAsiaTheme="minorEastAsia" w:hAnsiTheme="minorEastAsia" w:cs="宋体"/>
          <w:sz w:val="24"/>
        </w:rPr>
        <w:t xml:space="preserve"> 1.</w:t>
      </w:r>
      <w:r w:rsidR="00A77AA7" w:rsidRPr="007D7C6B">
        <w:rPr>
          <w:rFonts w:asciiTheme="minorEastAsia" w:eastAsiaTheme="minorEastAsia" w:hAnsiTheme="minorEastAsia" w:cs="宋体"/>
          <w:sz w:val="24"/>
        </w:rPr>
        <w:t xml:space="preserve"> </w:t>
      </w:r>
      <w:r w:rsidRPr="007D7C6B">
        <w:rPr>
          <w:rFonts w:asciiTheme="minorEastAsia" w:eastAsiaTheme="minorEastAsia" w:hAnsiTheme="minorEastAsia" w:cs="宋体"/>
          <w:sz w:val="24"/>
        </w:rPr>
        <w:t>会计政策变更</w:t>
      </w:r>
    </w:p>
    <w:p w14:paraId="73E8264F" w14:textId="598A481F" w:rsidR="00B228BB" w:rsidRPr="007D7C6B" w:rsidRDefault="00B228BB" w:rsidP="007D7C6B">
      <w:pPr>
        <w:spacing w:line="560" w:lineRule="exact"/>
        <w:ind w:firstLineChars="300" w:firstLine="720"/>
        <w:rPr>
          <w:rFonts w:asciiTheme="minorEastAsia" w:eastAsiaTheme="minorEastAsia" w:hAnsiTheme="minorEastAsia" w:cs="宋体"/>
          <w:sz w:val="24"/>
        </w:rPr>
      </w:pPr>
      <w:r w:rsidRPr="007D7C6B">
        <w:rPr>
          <w:rFonts w:asciiTheme="minorEastAsia" w:eastAsiaTheme="minorEastAsia" w:hAnsiTheme="minorEastAsia" w:cs="宋体" w:hint="eastAsia"/>
          <w:sz w:val="24"/>
        </w:rPr>
        <w:t>2</w:t>
      </w:r>
      <w:r w:rsidRPr="007D7C6B">
        <w:rPr>
          <w:rFonts w:asciiTheme="minorEastAsia" w:eastAsiaTheme="minorEastAsia" w:hAnsiTheme="minorEastAsia" w:cs="宋体"/>
          <w:sz w:val="24"/>
        </w:rPr>
        <w:t>.</w:t>
      </w:r>
      <w:r w:rsidR="00A77AA7" w:rsidRPr="007D7C6B">
        <w:rPr>
          <w:rFonts w:asciiTheme="minorEastAsia" w:eastAsiaTheme="minorEastAsia" w:hAnsiTheme="minorEastAsia" w:cs="宋体"/>
          <w:sz w:val="24"/>
        </w:rPr>
        <w:t xml:space="preserve"> </w:t>
      </w:r>
      <w:r w:rsidRPr="007D7C6B">
        <w:rPr>
          <w:rFonts w:asciiTheme="minorEastAsia" w:eastAsiaTheme="minorEastAsia" w:hAnsiTheme="minorEastAsia" w:cs="宋体"/>
          <w:sz w:val="24"/>
        </w:rPr>
        <w:t>会计估计变更</w:t>
      </w:r>
    </w:p>
    <w:p w14:paraId="2C1293AB" w14:textId="28FDBA6F" w:rsidR="00B228BB" w:rsidRPr="007D7C6B" w:rsidRDefault="00B228BB" w:rsidP="007D7C6B">
      <w:pPr>
        <w:spacing w:line="560" w:lineRule="exact"/>
        <w:ind w:firstLineChars="300" w:firstLine="720"/>
        <w:rPr>
          <w:rFonts w:asciiTheme="minorEastAsia" w:eastAsiaTheme="minorEastAsia" w:hAnsiTheme="minorEastAsia" w:cs="宋体"/>
          <w:sz w:val="24"/>
        </w:rPr>
      </w:pPr>
      <w:r w:rsidRPr="007D7C6B">
        <w:rPr>
          <w:rFonts w:asciiTheme="minorEastAsia" w:eastAsiaTheme="minorEastAsia" w:hAnsiTheme="minorEastAsia" w:cs="宋体" w:hint="eastAsia"/>
          <w:sz w:val="24"/>
        </w:rPr>
        <w:t>3</w:t>
      </w:r>
      <w:r w:rsidRPr="007D7C6B">
        <w:rPr>
          <w:rFonts w:asciiTheme="minorEastAsia" w:eastAsiaTheme="minorEastAsia" w:hAnsiTheme="minorEastAsia" w:cs="宋体"/>
          <w:sz w:val="24"/>
        </w:rPr>
        <w:t>.</w:t>
      </w:r>
      <w:r w:rsidR="00A77AA7" w:rsidRPr="007D7C6B">
        <w:rPr>
          <w:rFonts w:asciiTheme="minorEastAsia" w:eastAsiaTheme="minorEastAsia" w:hAnsiTheme="minorEastAsia" w:cs="宋体"/>
          <w:sz w:val="24"/>
        </w:rPr>
        <w:t xml:space="preserve"> </w:t>
      </w:r>
      <w:r w:rsidRPr="007D7C6B">
        <w:rPr>
          <w:rFonts w:asciiTheme="minorEastAsia" w:eastAsiaTheme="minorEastAsia" w:hAnsiTheme="minorEastAsia" w:cs="宋体"/>
          <w:sz w:val="24"/>
        </w:rPr>
        <w:t>前期差错更正</w:t>
      </w:r>
    </w:p>
    <w:p w14:paraId="5FB7E168" w14:textId="77777777" w:rsidR="00B228BB" w:rsidRPr="007D7C6B" w:rsidRDefault="00B228BB" w:rsidP="007D7C6B">
      <w:pPr>
        <w:spacing w:line="560" w:lineRule="exact"/>
        <w:ind w:firstLine="480"/>
        <w:rPr>
          <w:rFonts w:asciiTheme="minorEastAsia" w:eastAsiaTheme="minorEastAsia" w:hAnsiTheme="minorEastAsia" w:cs="宋体"/>
          <w:sz w:val="24"/>
        </w:rPr>
      </w:pPr>
      <w:r w:rsidRPr="007D7C6B">
        <w:rPr>
          <w:rFonts w:asciiTheme="minorEastAsia" w:eastAsiaTheme="minorEastAsia" w:hAnsiTheme="minorEastAsia" w:cs="宋体"/>
          <w:sz w:val="24"/>
        </w:rPr>
        <w:t>第</w:t>
      </w:r>
      <w:r w:rsidRPr="007D7C6B">
        <w:rPr>
          <w:rFonts w:asciiTheme="minorEastAsia" w:eastAsiaTheme="minorEastAsia" w:hAnsiTheme="minorEastAsia" w:cs="宋体" w:hint="eastAsia"/>
          <w:sz w:val="24"/>
        </w:rPr>
        <w:t>二</w:t>
      </w:r>
      <w:r w:rsidRPr="007D7C6B">
        <w:rPr>
          <w:rFonts w:asciiTheme="minorEastAsia" w:eastAsiaTheme="minorEastAsia" w:hAnsiTheme="minorEastAsia" w:cs="宋体"/>
          <w:sz w:val="24"/>
        </w:rPr>
        <w:t>节</w:t>
      </w:r>
      <w:r w:rsidRPr="007D7C6B">
        <w:rPr>
          <w:rFonts w:asciiTheme="minorEastAsia" w:eastAsiaTheme="minorEastAsia" w:hAnsiTheme="minorEastAsia" w:cs="宋体" w:hint="eastAsia"/>
          <w:sz w:val="24"/>
        </w:rPr>
        <w:t xml:space="preserve"> </w:t>
      </w:r>
      <w:r w:rsidRPr="007D7C6B">
        <w:rPr>
          <w:rFonts w:asciiTheme="minorEastAsia" w:eastAsiaTheme="minorEastAsia" w:hAnsiTheme="minorEastAsia" w:cs="宋体"/>
          <w:sz w:val="24"/>
        </w:rPr>
        <w:t>资产负债表日后事项</w:t>
      </w:r>
    </w:p>
    <w:p w14:paraId="2C4F4E44" w14:textId="28E600C1" w:rsidR="00B228BB" w:rsidRPr="007D7C6B" w:rsidRDefault="00B228BB" w:rsidP="007D7C6B">
      <w:pPr>
        <w:spacing w:line="560" w:lineRule="exact"/>
        <w:ind w:firstLine="480"/>
        <w:rPr>
          <w:rFonts w:asciiTheme="minorEastAsia" w:eastAsiaTheme="minorEastAsia" w:hAnsiTheme="minorEastAsia" w:cs="宋体"/>
          <w:sz w:val="24"/>
        </w:rPr>
      </w:pPr>
      <w:r w:rsidRPr="007D7C6B">
        <w:rPr>
          <w:rFonts w:asciiTheme="minorEastAsia" w:eastAsiaTheme="minorEastAsia" w:hAnsiTheme="minorEastAsia" w:cs="宋体"/>
          <w:sz w:val="24"/>
        </w:rPr>
        <w:t xml:space="preserve">  1.</w:t>
      </w:r>
      <w:r w:rsidR="00A77AA7" w:rsidRPr="007D7C6B">
        <w:rPr>
          <w:rFonts w:asciiTheme="minorEastAsia" w:eastAsiaTheme="minorEastAsia" w:hAnsiTheme="minorEastAsia" w:cs="宋体"/>
          <w:sz w:val="24"/>
        </w:rPr>
        <w:t xml:space="preserve"> </w:t>
      </w:r>
      <w:r w:rsidRPr="007D7C6B">
        <w:rPr>
          <w:rFonts w:asciiTheme="minorEastAsia" w:eastAsiaTheme="minorEastAsia" w:hAnsiTheme="minorEastAsia" w:cs="宋体" w:hint="eastAsia"/>
          <w:sz w:val="24"/>
        </w:rPr>
        <w:t>资产负债表日后事项的含义</w:t>
      </w:r>
    </w:p>
    <w:p w14:paraId="797A475D" w14:textId="1AB7AA15" w:rsidR="00B228BB" w:rsidRPr="007D7C6B" w:rsidRDefault="00B228BB" w:rsidP="007D7C6B">
      <w:pPr>
        <w:spacing w:line="560" w:lineRule="exact"/>
        <w:ind w:firstLine="480"/>
        <w:rPr>
          <w:rFonts w:asciiTheme="minorEastAsia" w:eastAsiaTheme="minorEastAsia" w:hAnsiTheme="minorEastAsia" w:cs="宋体"/>
          <w:sz w:val="24"/>
        </w:rPr>
      </w:pPr>
      <w:r w:rsidRPr="007D7C6B">
        <w:rPr>
          <w:rFonts w:asciiTheme="minorEastAsia" w:eastAsiaTheme="minorEastAsia" w:hAnsiTheme="minorEastAsia" w:cs="宋体" w:hint="eastAsia"/>
          <w:sz w:val="24"/>
        </w:rPr>
        <w:t xml:space="preserve"> </w:t>
      </w:r>
      <w:r w:rsidRPr="007D7C6B">
        <w:rPr>
          <w:rFonts w:asciiTheme="minorEastAsia" w:eastAsiaTheme="minorEastAsia" w:hAnsiTheme="minorEastAsia" w:cs="宋体"/>
          <w:sz w:val="24"/>
        </w:rPr>
        <w:t xml:space="preserve"> 2</w:t>
      </w:r>
      <w:r w:rsidRPr="007D7C6B">
        <w:rPr>
          <w:rFonts w:asciiTheme="minorEastAsia" w:eastAsiaTheme="minorEastAsia" w:hAnsiTheme="minorEastAsia" w:cs="宋体" w:hint="eastAsia"/>
          <w:sz w:val="24"/>
        </w:rPr>
        <w:t>.</w:t>
      </w:r>
      <w:r w:rsidR="00A77AA7" w:rsidRPr="007D7C6B">
        <w:rPr>
          <w:rFonts w:asciiTheme="minorEastAsia" w:eastAsiaTheme="minorEastAsia" w:hAnsiTheme="minorEastAsia" w:cs="宋体"/>
          <w:sz w:val="24"/>
        </w:rPr>
        <w:t xml:space="preserve"> </w:t>
      </w:r>
      <w:r w:rsidRPr="007D7C6B">
        <w:rPr>
          <w:rFonts w:asciiTheme="minorEastAsia" w:eastAsiaTheme="minorEastAsia" w:hAnsiTheme="minorEastAsia" w:cs="宋体" w:hint="eastAsia"/>
          <w:sz w:val="24"/>
        </w:rPr>
        <w:t>资产负债表日后调整事项的会计处理</w:t>
      </w:r>
    </w:p>
    <w:p w14:paraId="6310B19F" w14:textId="1304A36D" w:rsidR="00B228BB" w:rsidRPr="007D7C6B" w:rsidRDefault="00B228BB" w:rsidP="007D7C6B">
      <w:pPr>
        <w:spacing w:line="560" w:lineRule="exact"/>
        <w:ind w:firstLine="480"/>
        <w:rPr>
          <w:rFonts w:asciiTheme="minorEastAsia" w:eastAsiaTheme="minorEastAsia" w:hAnsiTheme="minorEastAsia" w:cs="宋体"/>
          <w:sz w:val="24"/>
        </w:rPr>
      </w:pPr>
      <w:r w:rsidRPr="007D7C6B">
        <w:rPr>
          <w:rFonts w:asciiTheme="minorEastAsia" w:eastAsiaTheme="minorEastAsia" w:hAnsiTheme="minorEastAsia" w:cs="宋体" w:hint="eastAsia"/>
          <w:sz w:val="24"/>
        </w:rPr>
        <w:t xml:space="preserve"> </w:t>
      </w:r>
      <w:r w:rsidRPr="007D7C6B">
        <w:rPr>
          <w:rFonts w:asciiTheme="minorEastAsia" w:eastAsiaTheme="minorEastAsia" w:hAnsiTheme="minorEastAsia" w:cs="宋体"/>
          <w:sz w:val="24"/>
        </w:rPr>
        <w:t xml:space="preserve"> 3.</w:t>
      </w:r>
      <w:r w:rsidR="00A77AA7" w:rsidRPr="007D7C6B">
        <w:rPr>
          <w:rFonts w:asciiTheme="minorEastAsia" w:eastAsiaTheme="minorEastAsia" w:hAnsiTheme="minorEastAsia" w:cs="宋体"/>
          <w:sz w:val="24"/>
        </w:rPr>
        <w:t xml:space="preserve"> </w:t>
      </w:r>
      <w:r w:rsidRPr="007D7C6B">
        <w:rPr>
          <w:rFonts w:asciiTheme="minorEastAsia" w:eastAsiaTheme="minorEastAsia" w:hAnsiTheme="minorEastAsia" w:cs="宋体" w:hint="eastAsia"/>
          <w:sz w:val="24"/>
        </w:rPr>
        <w:t>资产负债表日后非事项调整事项的会计处理</w:t>
      </w:r>
    </w:p>
    <w:p w14:paraId="426222BF" w14:textId="0CAB96E0" w:rsidR="0082605B" w:rsidRPr="007D7C6B" w:rsidRDefault="0082605B" w:rsidP="007D7C6B">
      <w:pPr>
        <w:spacing w:line="560" w:lineRule="exact"/>
        <w:ind w:firstLineChars="200" w:firstLine="480"/>
        <w:rPr>
          <w:rFonts w:asciiTheme="minorEastAsia" w:eastAsiaTheme="minorEastAsia" w:hAnsiTheme="minorEastAsia" w:cs="宋体"/>
          <w:sz w:val="24"/>
        </w:rPr>
      </w:pPr>
      <w:r w:rsidRPr="007D7C6B">
        <w:rPr>
          <w:rFonts w:asciiTheme="minorEastAsia" w:eastAsiaTheme="minorEastAsia" w:hAnsiTheme="minorEastAsia" w:cs="宋体" w:hint="eastAsia"/>
          <w:sz w:val="24"/>
        </w:rPr>
        <w:t>第五节 所有者权益在财务报表中的列报</w:t>
      </w:r>
    </w:p>
    <w:p w14:paraId="6598FF33" w14:textId="6F36586D" w:rsidR="00EA3A76" w:rsidRPr="007D7C6B" w:rsidRDefault="00B052A6" w:rsidP="007D7C6B">
      <w:pPr>
        <w:spacing w:line="560" w:lineRule="exact"/>
        <w:ind w:firstLineChars="200" w:firstLine="482"/>
        <w:rPr>
          <w:rFonts w:asciiTheme="minorEastAsia" w:eastAsiaTheme="minorEastAsia" w:hAnsiTheme="minorEastAsia" w:cs="宋体"/>
          <w:sz w:val="24"/>
        </w:rPr>
      </w:pPr>
      <w:proofErr w:type="gramStart"/>
      <w:r w:rsidRPr="007D7C6B">
        <w:rPr>
          <w:rFonts w:asciiTheme="minorEastAsia" w:eastAsiaTheme="minorEastAsia" w:hAnsiTheme="minorEastAsia" w:cs="宋体" w:hint="eastAsia"/>
          <w:b/>
          <w:bCs/>
          <w:sz w:val="24"/>
        </w:rPr>
        <w:t>课程思政切入点</w:t>
      </w:r>
      <w:proofErr w:type="gramEnd"/>
      <w:r w:rsidRPr="007D7C6B">
        <w:rPr>
          <w:rFonts w:asciiTheme="minorEastAsia" w:eastAsiaTheme="minorEastAsia" w:hAnsiTheme="minorEastAsia" w:cs="宋体" w:hint="eastAsia"/>
          <w:sz w:val="24"/>
        </w:rPr>
        <w:t>：</w:t>
      </w:r>
    </w:p>
    <w:p w14:paraId="2DC7D090" w14:textId="65B96EAC" w:rsidR="00EA3A76" w:rsidRPr="007D7C6B" w:rsidRDefault="00EA3A76" w:rsidP="007D7C6B">
      <w:pPr>
        <w:spacing w:line="560" w:lineRule="exact"/>
        <w:ind w:firstLineChars="200" w:firstLine="480"/>
        <w:rPr>
          <w:rFonts w:asciiTheme="minorEastAsia" w:eastAsiaTheme="minorEastAsia" w:hAnsiTheme="minorEastAsia" w:cs="宋体"/>
          <w:sz w:val="24"/>
        </w:rPr>
      </w:pPr>
      <w:r w:rsidRPr="007D7C6B">
        <w:rPr>
          <w:rFonts w:asciiTheme="minorEastAsia" w:eastAsiaTheme="minorEastAsia" w:hAnsiTheme="minorEastAsia" w:cs="宋体" w:hint="eastAsia"/>
          <w:sz w:val="24"/>
        </w:rPr>
        <w:t>以 “实收资本与股本的股东构成”为切入点，</w:t>
      </w:r>
      <w:r w:rsidR="00FF3466" w:rsidRPr="007D7C6B">
        <w:rPr>
          <w:rFonts w:asciiTheme="minorEastAsia" w:eastAsiaTheme="minorEastAsia" w:hAnsiTheme="minorEastAsia" w:cs="宋体" w:hint="eastAsia"/>
          <w:sz w:val="24"/>
        </w:rPr>
        <w:t>讲述引进外资对我国经济发展起到的作用，告诫学生</w:t>
      </w:r>
      <w:r w:rsidRPr="007D7C6B">
        <w:rPr>
          <w:rFonts w:asciiTheme="minorEastAsia" w:eastAsiaTheme="minorEastAsia" w:hAnsiTheme="minorEastAsia" w:cs="宋体" w:hint="eastAsia"/>
          <w:sz w:val="24"/>
        </w:rPr>
        <w:t>不忘本来、吸收外来、面向未来。</w:t>
      </w:r>
    </w:p>
    <w:p w14:paraId="49DBC391" w14:textId="77777777" w:rsidR="0082605B" w:rsidRPr="007D7C6B" w:rsidRDefault="0082605B" w:rsidP="007D7C6B">
      <w:pPr>
        <w:spacing w:line="560" w:lineRule="exact"/>
        <w:ind w:firstLineChars="200" w:firstLine="482"/>
        <w:rPr>
          <w:rFonts w:asciiTheme="minorEastAsia" w:eastAsiaTheme="minorEastAsia" w:hAnsiTheme="minorEastAsia" w:cs="宋体"/>
          <w:b/>
          <w:bCs/>
          <w:sz w:val="24"/>
        </w:rPr>
      </w:pPr>
      <w:r w:rsidRPr="007D7C6B">
        <w:rPr>
          <w:rFonts w:asciiTheme="minorEastAsia" w:eastAsiaTheme="minorEastAsia" w:hAnsiTheme="minorEastAsia" w:cs="宋体" w:hint="eastAsia"/>
          <w:b/>
          <w:bCs/>
          <w:sz w:val="24"/>
        </w:rPr>
        <w:t>教学重点、难点：</w:t>
      </w:r>
    </w:p>
    <w:p w14:paraId="0EEA64C6" w14:textId="7705A814" w:rsidR="0082605B" w:rsidRPr="007D7C6B" w:rsidRDefault="0082605B" w:rsidP="007D7C6B">
      <w:pPr>
        <w:spacing w:line="560" w:lineRule="exact"/>
        <w:ind w:firstLineChars="200" w:firstLine="480"/>
        <w:rPr>
          <w:rFonts w:asciiTheme="minorEastAsia" w:eastAsiaTheme="minorEastAsia" w:hAnsiTheme="minorEastAsia" w:cs="宋体"/>
          <w:sz w:val="24"/>
        </w:rPr>
      </w:pPr>
      <w:r w:rsidRPr="007D7C6B">
        <w:rPr>
          <w:rFonts w:asciiTheme="minorEastAsia" w:eastAsiaTheme="minorEastAsia" w:hAnsiTheme="minorEastAsia" w:cs="宋体" w:hint="eastAsia"/>
          <w:sz w:val="24"/>
        </w:rPr>
        <w:t>本章重点：所有者权益的构成，股本与实收资本增加的渠道及会计处理，利润分配的去向及会计处理。</w:t>
      </w:r>
      <w:r w:rsidR="00B228BB" w:rsidRPr="007D7C6B">
        <w:rPr>
          <w:rFonts w:asciiTheme="minorEastAsia" w:eastAsiaTheme="minorEastAsia" w:hAnsiTheme="minorEastAsia" w:cs="宋体" w:hint="eastAsia"/>
          <w:sz w:val="24"/>
        </w:rPr>
        <w:t>会计估计变更与会计政策变更的区分和会计处理、前期重大差错与非重大差错的区分与会计处理、资产负债表日后调整事项与非调整事项的区分和会计处理。</w:t>
      </w:r>
    </w:p>
    <w:p w14:paraId="5128C443" w14:textId="6A164E18" w:rsidR="0082605B" w:rsidRPr="007D7C6B" w:rsidRDefault="0082605B" w:rsidP="007D7C6B">
      <w:pPr>
        <w:spacing w:line="560" w:lineRule="exact"/>
        <w:ind w:firstLineChars="200" w:firstLine="480"/>
        <w:rPr>
          <w:rFonts w:asciiTheme="minorEastAsia" w:eastAsiaTheme="minorEastAsia" w:hAnsiTheme="minorEastAsia" w:cs="宋体"/>
          <w:sz w:val="24"/>
        </w:rPr>
      </w:pPr>
      <w:r w:rsidRPr="007D7C6B">
        <w:rPr>
          <w:rFonts w:asciiTheme="minorEastAsia" w:eastAsiaTheme="minorEastAsia" w:hAnsiTheme="minorEastAsia" w:cs="宋体" w:hint="eastAsia"/>
          <w:sz w:val="24"/>
        </w:rPr>
        <w:t>本章难点：</w:t>
      </w:r>
      <w:r w:rsidR="00B228BB" w:rsidRPr="007D7C6B">
        <w:rPr>
          <w:rFonts w:asciiTheme="minorEastAsia" w:eastAsiaTheme="minorEastAsia" w:hAnsiTheme="minorEastAsia" w:cs="宋体" w:hint="eastAsia"/>
          <w:sz w:val="24"/>
        </w:rPr>
        <w:t>会计政策变更的追溯调整法、前期重大差错的更正方法、资产负债表日后调整事项的会计处理。</w:t>
      </w:r>
    </w:p>
    <w:p w14:paraId="69B842ED" w14:textId="33E7F540" w:rsidR="0082605B" w:rsidRPr="007D7C6B" w:rsidRDefault="0082605B" w:rsidP="007D7C6B">
      <w:pPr>
        <w:spacing w:line="560" w:lineRule="exact"/>
        <w:ind w:firstLineChars="200" w:firstLine="482"/>
        <w:rPr>
          <w:rFonts w:asciiTheme="minorEastAsia" w:eastAsiaTheme="minorEastAsia" w:hAnsiTheme="minorEastAsia"/>
          <w:b/>
          <w:bCs/>
          <w:sz w:val="24"/>
        </w:rPr>
      </w:pPr>
      <w:r w:rsidRPr="007D7C6B">
        <w:rPr>
          <w:rFonts w:asciiTheme="minorEastAsia" w:eastAsiaTheme="minorEastAsia" w:hAnsiTheme="minorEastAsia" w:cs="宋体" w:hint="eastAsia"/>
          <w:b/>
          <w:bCs/>
          <w:sz w:val="24"/>
        </w:rPr>
        <w:t>课程的考核要求：</w:t>
      </w:r>
      <w:r w:rsidRPr="007D7C6B">
        <w:rPr>
          <w:rFonts w:asciiTheme="minorEastAsia" w:eastAsiaTheme="minorEastAsia" w:hAnsiTheme="minorEastAsia" w:cs="宋体" w:hint="eastAsia"/>
          <w:sz w:val="24"/>
        </w:rPr>
        <w:t>通过本章的学习，要求学生了解所有者权益的构成、实收资本或股本的增加的渠道、利润分配的去向；掌握实收资本、股票发行、库存股及利润分</w:t>
      </w:r>
      <w:r w:rsidRPr="007D7C6B">
        <w:rPr>
          <w:rFonts w:asciiTheme="minorEastAsia" w:eastAsiaTheme="minorEastAsia" w:hAnsiTheme="minorEastAsia" w:cs="宋体" w:hint="eastAsia"/>
          <w:sz w:val="24"/>
        </w:rPr>
        <w:lastRenderedPageBreak/>
        <w:t>配的会计处理</w:t>
      </w:r>
      <w:r w:rsidR="00274D41" w:rsidRPr="007D7C6B">
        <w:rPr>
          <w:rFonts w:asciiTheme="minorEastAsia" w:eastAsiaTheme="minorEastAsia" w:hAnsiTheme="minorEastAsia" w:cs="宋体" w:hint="eastAsia"/>
          <w:sz w:val="24"/>
        </w:rPr>
        <w:t>；理解库存股的概念、</w:t>
      </w:r>
      <w:r w:rsidR="00B228BB" w:rsidRPr="007D7C6B">
        <w:rPr>
          <w:rFonts w:asciiTheme="minorEastAsia" w:eastAsiaTheme="minorEastAsia" w:hAnsiTheme="minorEastAsia" w:cs="宋体" w:hint="eastAsia"/>
          <w:sz w:val="24"/>
        </w:rPr>
        <w:t>会计估计变更与会计政策变更的区分和会计处理</w:t>
      </w:r>
      <w:r w:rsidR="00974E7F" w:rsidRPr="007D7C6B">
        <w:rPr>
          <w:rFonts w:asciiTheme="minorEastAsia" w:eastAsiaTheme="minorEastAsia" w:hAnsiTheme="minorEastAsia" w:cs="宋体" w:hint="eastAsia"/>
          <w:sz w:val="24"/>
        </w:rPr>
        <w:t>原则</w:t>
      </w:r>
      <w:r w:rsidR="00B228BB" w:rsidRPr="007D7C6B">
        <w:rPr>
          <w:rFonts w:asciiTheme="minorEastAsia" w:eastAsiaTheme="minorEastAsia" w:hAnsiTheme="minorEastAsia" w:cs="宋体" w:hint="eastAsia"/>
          <w:sz w:val="24"/>
        </w:rPr>
        <w:t>、前期重大差错与非重大差错的区分与会计处理</w:t>
      </w:r>
      <w:r w:rsidR="00974E7F" w:rsidRPr="007D7C6B">
        <w:rPr>
          <w:rFonts w:asciiTheme="minorEastAsia" w:eastAsiaTheme="minorEastAsia" w:hAnsiTheme="minorEastAsia" w:cs="宋体" w:hint="eastAsia"/>
          <w:sz w:val="24"/>
        </w:rPr>
        <w:t>原则</w:t>
      </w:r>
      <w:r w:rsidR="00B228BB" w:rsidRPr="007D7C6B">
        <w:rPr>
          <w:rFonts w:asciiTheme="minorEastAsia" w:eastAsiaTheme="minorEastAsia" w:hAnsiTheme="minorEastAsia" w:cs="宋体" w:hint="eastAsia"/>
          <w:sz w:val="24"/>
        </w:rPr>
        <w:t>、资产负债表日后调整事项与非调整事项的区分和会计处理</w:t>
      </w:r>
      <w:r w:rsidR="00974E7F" w:rsidRPr="007D7C6B">
        <w:rPr>
          <w:rFonts w:asciiTheme="minorEastAsia" w:eastAsiaTheme="minorEastAsia" w:hAnsiTheme="minorEastAsia" w:cs="宋体" w:hint="eastAsia"/>
          <w:sz w:val="24"/>
        </w:rPr>
        <w:t>原则</w:t>
      </w:r>
      <w:r w:rsidR="00B228BB" w:rsidRPr="007D7C6B">
        <w:rPr>
          <w:rFonts w:asciiTheme="minorEastAsia" w:eastAsiaTheme="minorEastAsia" w:hAnsiTheme="minorEastAsia" w:cs="宋体" w:hint="eastAsia"/>
          <w:sz w:val="24"/>
        </w:rPr>
        <w:t>。</w:t>
      </w:r>
    </w:p>
    <w:p w14:paraId="5CEC7A41" w14:textId="77777777" w:rsidR="0082605B" w:rsidRPr="007D7C6B" w:rsidRDefault="0082605B" w:rsidP="007D7C6B">
      <w:pPr>
        <w:spacing w:line="560" w:lineRule="exact"/>
        <w:ind w:firstLineChars="200" w:firstLine="482"/>
        <w:jc w:val="left"/>
        <w:rPr>
          <w:rFonts w:asciiTheme="minorEastAsia" w:eastAsiaTheme="minorEastAsia" w:hAnsiTheme="minorEastAsia"/>
          <w:b/>
          <w:bCs/>
          <w:sz w:val="24"/>
        </w:rPr>
      </w:pPr>
      <w:r w:rsidRPr="007D7C6B">
        <w:rPr>
          <w:rFonts w:asciiTheme="minorEastAsia" w:eastAsiaTheme="minorEastAsia" w:hAnsiTheme="minorEastAsia"/>
          <w:b/>
          <w:bCs/>
          <w:sz w:val="24"/>
        </w:rPr>
        <w:t>复习思考题：</w:t>
      </w:r>
    </w:p>
    <w:p w14:paraId="771AE8A0" w14:textId="5CE94582" w:rsidR="0082605B" w:rsidRPr="007D7C6B" w:rsidRDefault="0082605B" w:rsidP="007D7C6B">
      <w:pPr>
        <w:pStyle w:val="af2"/>
        <w:numPr>
          <w:ilvl w:val="0"/>
          <w:numId w:val="19"/>
        </w:numPr>
        <w:spacing w:line="560" w:lineRule="exact"/>
        <w:ind w:firstLineChars="0"/>
        <w:rPr>
          <w:rFonts w:asciiTheme="minorEastAsia" w:eastAsiaTheme="minorEastAsia" w:hAnsiTheme="minorEastAsia" w:cs="宋体"/>
          <w:sz w:val="24"/>
        </w:rPr>
      </w:pPr>
      <w:r w:rsidRPr="007D7C6B">
        <w:rPr>
          <w:rFonts w:asciiTheme="minorEastAsia" w:eastAsiaTheme="minorEastAsia" w:hAnsiTheme="minorEastAsia" w:cs="宋体" w:hint="eastAsia"/>
          <w:sz w:val="24"/>
        </w:rPr>
        <w:t>什么叫所有者权益?它与负债有何不同?</w:t>
      </w:r>
    </w:p>
    <w:p w14:paraId="5E5B3A3C" w14:textId="3E454D52" w:rsidR="0082605B" w:rsidRPr="007D7C6B" w:rsidRDefault="007D7C6B" w:rsidP="007D7C6B">
      <w:pPr>
        <w:spacing w:line="560" w:lineRule="exact"/>
        <w:ind w:left="480"/>
        <w:rPr>
          <w:rFonts w:asciiTheme="minorEastAsia" w:eastAsiaTheme="minorEastAsia" w:hAnsiTheme="minorEastAsia" w:cs="宋体"/>
          <w:sz w:val="24"/>
        </w:rPr>
      </w:pPr>
      <w:r>
        <w:rPr>
          <w:rFonts w:asciiTheme="minorEastAsia" w:eastAsiaTheme="minorEastAsia" w:hAnsiTheme="minorEastAsia" w:cs="宋体" w:hint="eastAsia"/>
          <w:sz w:val="24"/>
        </w:rPr>
        <w:t>2</w:t>
      </w:r>
      <w:r>
        <w:rPr>
          <w:rFonts w:asciiTheme="minorEastAsia" w:eastAsiaTheme="minorEastAsia" w:hAnsiTheme="minorEastAsia" w:cs="宋体"/>
          <w:sz w:val="24"/>
        </w:rPr>
        <w:t xml:space="preserve">. </w:t>
      </w:r>
      <w:r w:rsidR="0082605B" w:rsidRPr="007D7C6B">
        <w:rPr>
          <w:rFonts w:asciiTheme="minorEastAsia" w:eastAsiaTheme="minorEastAsia" w:hAnsiTheme="minorEastAsia" w:cs="宋体" w:hint="eastAsia"/>
          <w:sz w:val="24"/>
        </w:rPr>
        <w:t>企业的组织形式</w:t>
      </w:r>
      <w:r w:rsidR="00DF0D7C" w:rsidRPr="007D7C6B">
        <w:rPr>
          <w:rFonts w:asciiTheme="minorEastAsia" w:eastAsiaTheme="minorEastAsia" w:hAnsiTheme="minorEastAsia" w:cs="宋体" w:hint="eastAsia"/>
          <w:sz w:val="24"/>
        </w:rPr>
        <w:t>与所有者权益的构成有何关系</w:t>
      </w:r>
      <w:r w:rsidR="0082605B" w:rsidRPr="007D7C6B">
        <w:rPr>
          <w:rFonts w:asciiTheme="minorEastAsia" w:eastAsiaTheme="minorEastAsia" w:hAnsiTheme="minorEastAsia" w:cs="宋体" w:hint="eastAsia"/>
          <w:sz w:val="24"/>
        </w:rPr>
        <w:t>?</w:t>
      </w:r>
    </w:p>
    <w:p w14:paraId="7DAF7E06" w14:textId="01789262" w:rsidR="0082605B" w:rsidRPr="007D7C6B" w:rsidRDefault="0032245B" w:rsidP="007D7C6B">
      <w:pPr>
        <w:spacing w:line="560" w:lineRule="exact"/>
        <w:ind w:left="480"/>
        <w:rPr>
          <w:rFonts w:asciiTheme="minorEastAsia" w:eastAsiaTheme="minorEastAsia" w:hAnsiTheme="minorEastAsia" w:cs="宋体"/>
          <w:sz w:val="24"/>
        </w:rPr>
      </w:pPr>
      <w:r w:rsidRPr="007D7C6B">
        <w:rPr>
          <w:rFonts w:asciiTheme="minorEastAsia" w:eastAsiaTheme="minorEastAsia" w:hAnsiTheme="minorEastAsia" w:cs="宋体" w:hint="eastAsia"/>
          <w:sz w:val="24"/>
        </w:rPr>
        <w:t>3</w:t>
      </w:r>
      <w:r w:rsidRPr="007D7C6B">
        <w:rPr>
          <w:rFonts w:asciiTheme="minorEastAsia" w:eastAsiaTheme="minorEastAsia" w:hAnsiTheme="minorEastAsia" w:cs="宋体"/>
          <w:sz w:val="24"/>
        </w:rPr>
        <w:t xml:space="preserve">. </w:t>
      </w:r>
      <w:r w:rsidR="0082605B" w:rsidRPr="007D7C6B">
        <w:rPr>
          <w:rFonts w:asciiTheme="minorEastAsia" w:eastAsiaTheme="minorEastAsia" w:hAnsiTheme="minorEastAsia" w:cs="宋体" w:hint="eastAsia"/>
          <w:sz w:val="24"/>
        </w:rPr>
        <w:t>什么是留存收益?它由哪几部分组成？各部分的用途有何不同？</w:t>
      </w:r>
    </w:p>
    <w:p w14:paraId="50829527" w14:textId="4E3CACF2" w:rsidR="0082605B" w:rsidRPr="007D7C6B" w:rsidRDefault="0032245B" w:rsidP="007D7C6B">
      <w:pPr>
        <w:spacing w:line="560" w:lineRule="exact"/>
        <w:ind w:firstLineChars="200" w:firstLine="480"/>
        <w:jc w:val="left"/>
        <w:rPr>
          <w:rFonts w:asciiTheme="minorEastAsia" w:eastAsiaTheme="minorEastAsia" w:hAnsiTheme="minorEastAsia" w:cs="宋体"/>
          <w:sz w:val="24"/>
        </w:rPr>
      </w:pPr>
      <w:r w:rsidRPr="007D7C6B">
        <w:rPr>
          <w:rFonts w:asciiTheme="minorEastAsia" w:eastAsiaTheme="minorEastAsia" w:hAnsiTheme="minorEastAsia" w:cs="宋体" w:hint="eastAsia"/>
          <w:sz w:val="24"/>
        </w:rPr>
        <w:t>4</w:t>
      </w:r>
      <w:r w:rsidRPr="007D7C6B">
        <w:rPr>
          <w:rFonts w:asciiTheme="minorEastAsia" w:eastAsiaTheme="minorEastAsia" w:hAnsiTheme="minorEastAsia" w:cs="宋体"/>
          <w:sz w:val="24"/>
        </w:rPr>
        <w:t xml:space="preserve">. </w:t>
      </w:r>
      <w:r w:rsidR="0082605B" w:rsidRPr="007D7C6B">
        <w:rPr>
          <w:rFonts w:asciiTheme="minorEastAsia" w:eastAsiaTheme="minorEastAsia" w:hAnsiTheme="minorEastAsia" w:cs="宋体" w:hint="eastAsia"/>
          <w:sz w:val="24"/>
        </w:rPr>
        <w:t>企业亏损的弥补有哪几种方法?如何核算?</w:t>
      </w:r>
    </w:p>
    <w:p w14:paraId="0A1AE496" w14:textId="510AE52E" w:rsidR="00274D41" w:rsidRPr="007D7C6B" w:rsidRDefault="00274D41" w:rsidP="007D7C6B">
      <w:pPr>
        <w:spacing w:line="560" w:lineRule="exact"/>
        <w:ind w:left="480"/>
        <w:jc w:val="left"/>
        <w:rPr>
          <w:rFonts w:asciiTheme="minorEastAsia" w:eastAsiaTheme="minorEastAsia" w:hAnsiTheme="minorEastAsia" w:cs="宋体"/>
          <w:sz w:val="24"/>
        </w:rPr>
      </w:pPr>
      <w:r w:rsidRPr="007D7C6B">
        <w:rPr>
          <w:rFonts w:asciiTheme="minorEastAsia" w:eastAsiaTheme="minorEastAsia" w:hAnsiTheme="minorEastAsia" w:cs="宋体" w:hint="eastAsia"/>
          <w:sz w:val="24"/>
        </w:rPr>
        <w:t>5</w:t>
      </w:r>
      <w:r w:rsidRPr="007D7C6B">
        <w:rPr>
          <w:rFonts w:asciiTheme="minorEastAsia" w:eastAsiaTheme="minorEastAsia" w:hAnsiTheme="minorEastAsia" w:cs="宋体"/>
          <w:sz w:val="24"/>
        </w:rPr>
        <w:t xml:space="preserve">. </w:t>
      </w:r>
      <w:r w:rsidRPr="007D7C6B">
        <w:rPr>
          <w:rFonts w:asciiTheme="minorEastAsia" w:eastAsiaTheme="minorEastAsia" w:hAnsiTheme="minorEastAsia" w:cs="宋体" w:hint="eastAsia"/>
          <w:sz w:val="24"/>
        </w:rPr>
        <w:t>如何划分会计政策变更和会计估计变更？二者的会计处理有何不同？</w:t>
      </w:r>
    </w:p>
    <w:p w14:paraId="1301B0D3" w14:textId="5D17A03F" w:rsidR="00274D41" w:rsidRPr="007D7C6B" w:rsidRDefault="0032245B" w:rsidP="007D7C6B">
      <w:pPr>
        <w:spacing w:line="560" w:lineRule="exact"/>
        <w:ind w:firstLineChars="200" w:firstLine="480"/>
        <w:jc w:val="left"/>
        <w:rPr>
          <w:rFonts w:asciiTheme="minorEastAsia" w:eastAsiaTheme="minorEastAsia" w:hAnsiTheme="minorEastAsia" w:cs="宋体"/>
          <w:sz w:val="24"/>
        </w:rPr>
      </w:pPr>
      <w:r w:rsidRPr="007D7C6B">
        <w:rPr>
          <w:rFonts w:asciiTheme="minorEastAsia" w:eastAsiaTheme="minorEastAsia" w:hAnsiTheme="minorEastAsia" w:cs="宋体" w:hint="eastAsia"/>
          <w:sz w:val="24"/>
        </w:rPr>
        <w:t>6</w:t>
      </w:r>
      <w:r w:rsidRPr="007D7C6B">
        <w:rPr>
          <w:rFonts w:asciiTheme="minorEastAsia" w:eastAsiaTheme="minorEastAsia" w:hAnsiTheme="minorEastAsia" w:cs="宋体"/>
          <w:sz w:val="24"/>
        </w:rPr>
        <w:t xml:space="preserve">. </w:t>
      </w:r>
      <w:r w:rsidR="00274D41" w:rsidRPr="007D7C6B">
        <w:rPr>
          <w:rFonts w:asciiTheme="minorEastAsia" w:eastAsiaTheme="minorEastAsia" w:hAnsiTheme="minorEastAsia" w:cs="宋体" w:hint="eastAsia"/>
          <w:sz w:val="24"/>
        </w:rPr>
        <w:t>如何判断重大差错？前期重大差错的会计处理原则是什么？</w:t>
      </w:r>
    </w:p>
    <w:p w14:paraId="42E940EE" w14:textId="47800993" w:rsidR="00274D41" w:rsidRPr="007D7C6B" w:rsidRDefault="00274D41" w:rsidP="007D7C6B">
      <w:pPr>
        <w:spacing w:line="560" w:lineRule="exact"/>
        <w:ind w:firstLineChars="200" w:firstLine="480"/>
        <w:rPr>
          <w:rFonts w:asciiTheme="minorEastAsia" w:eastAsiaTheme="minorEastAsia" w:hAnsiTheme="minorEastAsia" w:cs="宋体"/>
          <w:sz w:val="24"/>
        </w:rPr>
      </w:pPr>
      <w:r w:rsidRPr="007D7C6B">
        <w:rPr>
          <w:rFonts w:asciiTheme="minorEastAsia" w:eastAsiaTheme="minorEastAsia" w:hAnsiTheme="minorEastAsia" w:cs="宋体"/>
          <w:sz w:val="24"/>
        </w:rPr>
        <w:t>7. 如何划分调整事项和非调整事项</w:t>
      </w:r>
      <w:r w:rsidRPr="007D7C6B">
        <w:rPr>
          <w:rFonts w:asciiTheme="minorEastAsia" w:eastAsiaTheme="minorEastAsia" w:hAnsiTheme="minorEastAsia" w:cs="宋体" w:hint="eastAsia"/>
          <w:sz w:val="24"/>
        </w:rPr>
        <w:t>？</w:t>
      </w:r>
      <w:r w:rsidR="00DF0D7C" w:rsidRPr="007D7C6B">
        <w:rPr>
          <w:rFonts w:asciiTheme="minorEastAsia" w:eastAsiaTheme="minorEastAsia" w:hAnsiTheme="minorEastAsia" w:cs="宋体" w:hint="eastAsia"/>
          <w:sz w:val="24"/>
        </w:rPr>
        <w:t>二者的会计处理的主要差异是什么？</w:t>
      </w:r>
    </w:p>
    <w:p w14:paraId="2247BEC4" w14:textId="77777777" w:rsidR="00274D41" w:rsidRPr="007D7C6B" w:rsidRDefault="00274D41" w:rsidP="007D7C6B">
      <w:pPr>
        <w:spacing w:line="560" w:lineRule="exact"/>
        <w:ind w:firstLineChars="200" w:firstLine="480"/>
        <w:jc w:val="left"/>
        <w:rPr>
          <w:rFonts w:asciiTheme="minorEastAsia" w:eastAsiaTheme="minorEastAsia" w:hAnsiTheme="minorEastAsia" w:cs="宋体"/>
          <w:sz w:val="24"/>
        </w:rPr>
      </w:pPr>
    </w:p>
    <w:p w14:paraId="3CA0E571" w14:textId="0493C539" w:rsidR="0082605B" w:rsidRPr="00820190" w:rsidRDefault="0082605B" w:rsidP="00FF3466">
      <w:pPr>
        <w:spacing w:line="560" w:lineRule="exact"/>
        <w:ind w:firstLineChars="200" w:firstLine="482"/>
        <w:jc w:val="center"/>
        <w:rPr>
          <w:rFonts w:ascii="宋体" w:hAnsi="宋体"/>
          <w:b/>
          <w:sz w:val="24"/>
        </w:rPr>
      </w:pPr>
      <w:r w:rsidRPr="00820190">
        <w:rPr>
          <w:rFonts w:ascii="宋体" w:hAnsi="宋体" w:hint="eastAsia"/>
          <w:b/>
          <w:sz w:val="24"/>
        </w:rPr>
        <w:t xml:space="preserve">第三部分 </w:t>
      </w:r>
      <w:r w:rsidRPr="00820190">
        <w:rPr>
          <w:rFonts w:ascii="宋体" w:hAnsi="宋体"/>
          <w:b/>
          <w:sz w:val="24"/>
        </w:rPr>
        <w:t xml:space="preserve"> </w:t>
      </w:r>
      <w:r w:rsidR="00B228BB">
        <w:rPr>
          <w:rFonts w:ascii="宋体" w:hAnsi="宋体" w:hint="eastAsia"/>
          <w:b/>
          <w:sz w:val="24"/>
        </w:rPr>
        <w:t>财务报告</w:t>
      </w:r>
    </w:p>
    <w:p w14:paraId="038EE597" w14:textId="68E4FB80" w:rsidR="0082605B" w:rsidRPr="00B0617C" w:rsidRDefault="0082605B" w:rsidP="00FF3466">
      <w:pPr>
        <w:spacing w:line="560" w:lineRule="exact"/>
        <w:ind w:firstLineChars="200" w:firstLine="482"/>
        <w:rPr>
          <w:rFonts w:ascii="宋体" w:hAnsi="宋体" w:cs="宋体"/>
          <w:b/>
          <w:bCs/>
          <w:sz w:val="24"/>
        </w:rPr>
      </w:pPr>
      <w:r w:rsidRPr="00B0617C">
        <w:rPr>
          <w:rFonts w:ascii="宋体" w:hAnsi="宋体" w:cs="宋体" w:hint="eastAsia"/>
          <w:b/>
          <w:bCs/>
          <w:sz w:val="24"/>
        </w:rPr>
        <w:t>第十</w:t>
      </w:r>
      <w:r w:rsidR="00B228BB">
        <w:rPr>
          <w:rFonts w:ascii="宋体" w:hAnsi="宋体" w:cs="宋体" w:hint="eastAsia"/>
          <w:b/>
          <w:bCs/>
          <w:sz w:val="24"/>
        </w:rPr>
        <w:t>三</w:t>
      </w:r>
      <w:r w:rsidRPr="00B0617C">
        <w:rPr>
          <w:rFonts w:ascii="宋体" w:hAnsi="宋体" w:cs="宋体" w:hint="eastAsia"/>
          <w:b/>
          <w:bCs/>
          <w:sz w:val="24"/>
        </w:rPr>
        <w:t xml:space="preserve">章 财务报告 </w:t>
      </w:r>
    </w:p>
    <w:p w14:paraId="1C0A748D" w14:textId="77777777" w:rsidR="0082605B" w:rsidRPr="009E2BA7" w:rsidRDefault="0082605B" w:rsidP="00FF3466">
      <w:pPr>
        <w:spacing w:line="560" w:lineRule="exact"/>
        <w:ind w:firstLineChars="200" w:firstLine="480"/>
        <w:rPr>
          <w:rFonts w:ascii="宋体" w:hAnsi="宋体" w:cs="宋体"/>
          <w:sz w:val="24"/>
        </w:rPr>
      </w:pPr>
      <w:r w:rsidRPr="009E2BA7">
        <w:rPr>
          <w:rFonts w:ascii="宋体" w:hAnsi="宋体" w:cs="宋体" w:hint="eastAsia"/>
          <w:sz w:val="24"/>
        </w:rPr>
        <w:t xml:space="preserve">第一节 </w:t>
      </w:r>
      <w:r>
        <w:rPr>
          <w:rFonts w:ascii="宋体" w:hAnsi="宋体" w:cs="宋体" w:hint="eastAsia"/>
          <w:sz w:val="24"/>
        </w:rPr>
        <w:t>财务</w:t>
      </w:r>
      <w:r w:rsidRPr="009E2BA7">
        <w:rPr>
          <w:rFonts w:ascii="宋体" w:hAnsi="宋体" w:cs="宋体" w:hint="eastAsia"/>
          <w:sz w:val="24"/>
        </w:rPr>
        <w:t>报告概述</w:t>
      </w:r>
    </w:p>
    <w:p w14:paraId="5825FC85" w14:textId="77777777" w:rsidR="0082605B" w:rsidRPr="009E2BA7" w:rsidRDefault="0082605B" w:rsidP="00FF3466">
      <w:pPr>
        <w:spacing w:line="560" w:lineRule="exact"/>
        <w:ind w:firstLineChars="200" w:firstLine="480"/>
        <w:rPr>
          <w:rFonts w:ascii="宋体" w:hAnsi="宋体" w:cs="宋体"/>
          <w:sz w:val="24"/>
        </w:rPr>
      </w:pPr>
      <w:r w:rsidRPr="009E2BA7">
        <w:rPr>
          <w:rFonts w:ascii="宋体" w:hAnsi="宋体" w:cs="宋体" w:hint="eastAsia"/>
          <w:sz w:val="24"/>
        </w:rPr>
        <w:t xml:space="preserve">  1. </w:t>
      </w:r>
      <w:r>
        <w:rPr>
          <w:rFonts w:ascii="宋体" w:hAnsi="宋体" w:cs="宋体" w:hint="eastAsia"/>
          <w:sz w:val="24"/>
        </w:rPr>
        <w:t>财务</w:t>
      </w:r>
      <w:r w:rsidRPr="009E2BA7">
        <w:rPr>
          <w:rFonts w:ascii="宋体" w:hAnsi="宋体" w:cs="宋体" w:hint="eastAsia"/>
          <w:sz w:val="24"/>
        </w:rPr>
        <w:t>报告</w:t>
      </w:r>
      <w:r>
        <w:rPr>
          <w:rFonts w:ascii="宋体" w:hAnsi="宋体" w:cs="宋体" w:hint="eastAsia"/>
          <w:sz w:val="24"/>
        </w:rPr>
        <w:t>的</w:t>
      </w:r>
      <w:r w:rsidRPr="009E2BA7">
        <w:rPr>
          <w:rFonts w:ascii="宋体" w:hAnsi="宋体" w:cs="宋体" w:hint="eastAsia"/>
          <w:sz w:val="24"/>
        </w:rPr>
        <w:t>概念</w:t>
      </w:r>
      <w:r>
        <w:rPr>
          <w:rFonts w:ascii="宋体" w:hAnsi="宋体" w:cs="宋体" w:hint="eastAsia"/>
          <w:sz w:val="24"/>
        </w:rPr>
        <w:t>与特征</w:t>
      </w:r>
    </w:p>
    <w:p w14:paraId="4455561B" w14:textId="77777777" w:rsidR="0082605B" w:rsidRPr="009E2BA7" w:rsidRDefault="0082605B" w:rsidP="00FF3466">
      <w:pPr>
        <w:spacing w:line="560" w:lineRule="exact"/>
        <w:ind w:firstLineChars="200" w:firstLine="480"/>
        <w:rPr>
          <w:rFonts w:ascii="宋体" w:hAnsi="宋体" w:cs="宋体"/>
          <w:sz w:val="24"/>
        </w:rPr>
      </w:pPr>
      <w:r w:rsidRPr="009E2BA7">
        <w:rPr>
          <w:rFonts w:ascii="宋体" w:hAnsi="宋体" w:cs="宋体" w:hint="eastAsia"/>
          <w:sz w:val="24"/>
        </w:rPr>
        <w:t xml:space="preserve">  2. 财务会计报告</w:t>
      </w:r>
      <w:r>
        <w:rPr>
          <w:rFonts w:ascii="宋体" w:hAnsi="宋体" w:cs="宋体" w:hint="eastAsia"/>
          <w:sz w:val="24"/>
        </w:rPr>
        <w:t>体系</w:t>
      </w:r>
    </w:p>
    <w:p w14:paraId="18D510D8" w14:textId="77777777" w:rsidR="0082605B" w:rsidRPr="009E2BA7" w:rsidRDefault="0082605B" w:rsidP="00FF3466">
      <w:pPr>
        <w:spacing w:line="560" w:lineRule="exact"/>
        <w:ind w:firstLineChars="200" w:firstLine="480"/>
        <w:rPr>
          <w:rFonts w:ascii="宋体" w:hAnsi="宋体" w:cs="宋体"/>
          <w:sz w:val="24"/>
        </w:rPr>
      </w:pPr>
      <w:r w:rsidRPr="009E2BA7">
        <w:rPr>
          <w:rFonts w:ascii="宋体" w:hAnsi="宋体" w:cs="宋体" w:hint="eastAsia"/>
          <w:sz w:val="24"/>
        </w:rPr>
        <w:t xml:space="preserve">  3. </w:t>
      </w:r>
      <w:r>
        <w:rPr>
          <w:rFonts w:ascii="宋体" w:hAnsi="宋体" w:cs="宋体" w:hint="eastAsia"/>
          <w:sz w:val="24"/>
        </w:rPr>
        <w:t>编制</w:t>
      </w:r>
      <w:r w:rsidRPr="009E2BA7">
        <w:rPr>
          <w:rFonts w:ascii="宋体" w:hAnsi="宋体" w:cs="宋体" w:hint="eastAsia"/>
          <w:sz w:val="24"/>
        </w:rPr>
        <w:t>财务会计报告的要求</w:t>
      </w:r>
    </w:p>
    <w:p w14:paraId="40F3E970" w14:textId="77777777" w:rsidR="0082605B" w:rsidRPr="009E2BA7" w:rsidRDefault="0082605B" w:rsidP="00FF3466">
      <w:pPr>
        <w:spacing w:line="560" w:lineRule="exact"/>
        <w:ind w:firstLineChars="200" w:firstLine="480"/>
        <w:rPr>
          <w:rFonts w:ascii="宋体" w:hAnsi="宋体" w:cs="宋体"/>
          <w:sz w:val="24"/>
        </w:rPr>
      </w:pPr>
      <w:r w:rsidRPr="009E2BA7">
        <w:rPr>
          <w:rFonts w:ascii="宋体" w:hAnsi="宋体" w:cs="宋体" w:hint="eastAsia"/>
          <w:sz w:val="24"/>
        </w:rPr>
        <w:t xml:space="preserve">  4. 财务会计报告编制前的准备工作</w:t>
      </w:r>
    </w:p>
    <w:p w14:paraId="684F45A7" w14:textId="77777777" w:rsidR="0082605B" w:rsidRPr="009E2BA7" w:rsidRDefault="0082605B" w:rsidP="00FF3466">
      <w:pPr>
        <w:spacing w:line="560" w:lineRule="exact"/>
        <w:ind w:firstLineChars="200" w:firstLine="480"/>
        <w:rPr>
          <w:rFonts w:ascii="宋体" w:hAnsi="宋体" w:cs="宋体"/>
          <w:sz w:val="24"/>
        </w:rPr>
      </w:pPr>
      <w:r w:rsidRPr="009E2BA7">
        <w:rPr>
          <w:rFonts w:ascii="宋体" w:hAnsi="宋体" w:cs="宋体" w:hint="eastAsia"/>
          <w:sz w:val="24"/>
        </w:rPr>
        <w:t>第二节 资产负债表</w:t>
      </w:r>
    </w:p>
    <w:p w14:paraId="442FFAF3" w14:textId="77777777" w:rsidR="0082605B" w:rsidRPr="009E2BA7" w:rsidRDefault="0082605B" w:rsidP="00FF3466">
      <w:pPr>
        <w:spacing w:line="560" w:lineRule="exact"/>
        <w:ind w:firstLineChars="200" w:firstLine="480"/>
        <w:rPr>
          <w:rFonts w:ascii="宋体" w:hAnsi="宋体" w:cs="宋体"/>
          <w:sz w:val="24"/>
        </w:rPr>
      </w:pPr>
      <w:r w:rsidRPr="009E2BA7">
        <w:rPr>
          <w:rFonts w:ascii="宋体" w:hAnsi="宋体" w:cs="宋体" w:hint="eastAsia"/>
          <w:sz w:val="24"/>
        </w:rPr>
        <w:t xml:space="preserve">  1. 资产负债表的性质和作用</w:t>
      </w:r>
    </w:p>
    <w:p w14:paraId="7FBB099A" w14:textId="77777777" w:rsidR="0082605B" w:rsidRPr="009E2BA7" w:rsidRDefault="0082605B" w:rsidP="00286BC3">
      <w:pPr>
        <w:spacing w:line="554" w:lineRule="exact"/>
        <w:ind w:firstLineChars="200" w:firstLine="480"/>
        <w:rPr>
          <w:rFonts w:ascii="宋体" w:hAnsi="宋体" w:cs="宋体"/>
          <w:sz w:val="24"/>
        </w:rPr>
      </w:pPr>
      <w:r w:rsidRPr="009E2BA7">
        <w:rPr>
          <w:rFonts w:ascii="宋体" w:hAnsi="宋体" w:cs="宋体" w:hint="eastAsia"/>
          <w:sz w:val="24"/>
        </w:rPr>
        <w:t xml:space="preserve">  2. 资产负债表的内容与项目分类</w:t>
      </w:r>
    </w:p>
    <w:p w14:paraId="456C442B" w14:textId="77777777" w:rsidR="0082605B" w:rsidRPr="009E2BA7" w:rsidRDefault="0082605B" w:rsidP="00286BC3">
      <w:pPr>
        <w:spacing w:line="554" w:lineRule="exact"/>
        <w:ind w:firstLineChars="200" w:firstLine="480"/>
        <w:rPr>
          <w:rFonts w:ascii="宋体" w:hAnsi="宋体" w:cs="宋体"/>
          <w:sz w:val="24"/>
        </w:rPr>
      </w:pPr>
      <w:r w:rsidRPr="009E2BA7">
        <w:rPr>
          <w:rFonts w:ascii="宋体" w:hAnsi="宋体" w:cs="宋体" w:hint="eastAsia"/>
          <w:sz w:val="24"/>
        </w:rPr>
        <w:lastRenderedPageBreak/>
        <w:t xml:space="preserve">  3. 资产负债表的格式</w:t>
      </w:r>
    </w:p>
    <w:p w14:paraId="7A10A831" w14:textId="744B4F4A" w:rsidR="0082605B" w:rsidRDefault="0082605B" w:rsidP="00286BC3">
      <w:pPr>
        <w:spacing w:line="554" w:lineRule="exact"/>
        <w:ind w:firstLineChars="200" w:firstLine="480"/>
        <w:rPr>
          <w:rFonts w:ascii="宋体" w:hAnsi="宋体" w:cs="宋体"/>
          <w:sz w:val="24"/>
        </w:rPr>
      </w:pPr>
      <w:r w:rsidRPr="009E2BA7">
        <w:rPr>
          <w:rFonts w:ascii="宋体" w:hAnsi="宋体" w:cs="宋体" w:hint="eastAsia"/>
          <w:sz w:val="24"/>
        </w:rPr>
        <w:t xml:space="preserve">  4. 资产负债表的编制</w:t>
      </w:r>
    </w:p>
    <w:p w14:paraId="70C821AD" w14:textId="4158150B" w:rsidR="0082605B" w:rsidRPr="009E2BA7" w:rsidRDefault="0082605B" w:rsidP="00286BC3">
      <w:pPr>
        <w:spacing w:line="554" w:lineRule="exact"/>
        <w:ind w:firstLineChars="200" w:firstLine="480"/>
        <w:rPr>
          <w:rFonts w:ascii="宋体" w:hAnsi="宋体" w:cs="宋体"/>
          <w:sz w:val="24"/>
        </w:rPr>
      </w:pPr>
      <w:r>
        <w:rPr>
          <w:rFonts w:ascii="宋体" w:hAnsi="宋体" w:cs="宋体" w:hint="eastAsia"/>
          <w:sz w:val="24"/>
        </w:rPr>
        <w:t xml:space="preserve"> </w:t>
      </w:r>
      <w:r>
        <w:rPr>
          <w:rFonts w:ascii="宋体" w:hAnsi="宋体" w:cs="宋体"/>
          <w:sz w:val="24"/>
        </w:rPr>
        <w:t xml:space="preserve"> </w:t>
      </w:r>
      <w:r w:rsidR="00DF0D7C">
        <w:rPr>
          <w:rFonts w:ascii="宋体" w:hAnsi="宋体" w:cs="宋体"/>
          <w:sz w:val="24"/>
        </w:rPr>
        <w:t>5</w:t>
      </w:r>
      <w:r>
        <w:rPr>
          <w:rFonts w:ascii="宋体" w:hAnsi="宋体" w:cs="宋体"/>
          <w:sz w:val="24"/>
        </w:rPr>
        <w:t>.</w:t>
      </w:r>
      <w:r w:rsidR="00DF0D7C">
        <w:rPr>
          <w:rFonts w:ascii="宋体" w:hAnsi="宋体" w:cs="宋体"/>
          <w:sz w:val="24"/>
        </w:rPr>
        <w:t xml:space="preserve"> </w:t>
      </w:r>
      <w:r>
        <w:rPr>
          <w:rFonts w:ascii="宋体" w:hAnsi="宋体" w:cs="宋体"/>
          <w:sz w:val="24"/>
        </w:rPr>
        <w:t>资产负债表的局限性</w:t>
      </w:r>
    </w:p>
    <w:p w14:paraId="48C0EEB2" w14:textId="77777777" w:rsidR="0082605B" w:rsidRPr="009E2BA7" w:rsidRDefault="0082605B" w:rsidP="00286BC3">
      <w:pPr>
        <w:spacing w:line="554" w:lineRule="exact"/>
        <w:ind w:firstLineChars="200" w:firstLine="480"/>
        <w:rPr>
          <w:rFonts w:ascii="宋体" w:hAnsi="宋体" w:cs="宋体"/>
          <w:sz w:val="24"/>
        </w:rPr>
      </w:pPr>
      <w:r w:rsidRPr="009E2BA7">
        <w:rPr>
          <w:rFonts w:ascii="宋体" w:hAnsi="宋体" w:cs="宋体" w:hint="eastAsia"/>
          <w:sz w:val="24"/>
        </w:rPr>
        <w:t>第三节 利润表</w:t>
      </w:r>
    </w:p>
    <w:p w14:paraId="2C91FE74" w14:textId="77777777" w:rsidR="0082605B" w:rsidRPr="009E2BA7" w:rsidRDefault="0082605B" w:rsidP="00286BC3">
      <w:pPr>
        <w:spacing w:line="554" w:lineRule="exact"/>
        <w:ind w:firstLineChars="200" w:firstLine="480"/>
        <w:rPr>
          <w:rFonts w:ascii="宋体" w:hAnsi="宋体" w:cs="宋体"/>
          <w:sz w:val="24"/>
        </w:rPr>
      </w:pPr>
      <w:r w:rsidRPr="009E2BA7">
        <w:rPr>
          <w:rFonts w:ascii="宋体" w:hAnsi="宋体" w:cs="宋体" w:hint="eastAsia"/>
          <w:sz w:val="24"/>
        </w:rPr>
        <w:t xml:space="preserve">  1.</w:t>
      </w:r>
      <w:r>
        <w:rPr>
          <w:rFonts w:ascii="宋体" w:hAnsi="宋体" w:cs="宋体" w:hint="eastAsia"/>
          <w:sz w:val="24"/>
        </w:rPr>
        <w:t>利润表的性质与</w:t>
      </w:r>
      <w:r w:rsidRPr="009E2BA7">
        <w:rPr>
          <w:rFonts w:ascii="宋体" w:hAnsi="宋体" w:cs="宋体" w:hint="eastAsia"/>
          <w:sz w:val="24"/>
        </w:rPr>
        <w:t>作用</w:t>
      </w:r>
    </w:p>
    <w:p w14:paraId="77DB6F2B" w14:textId="77777777" w:rsidR="0082605B" w:rsidRPr="009E2BA7" w:rsidRDefault="0082605B" w:rsidP="00286BC3">
      <w:pPr>
        <w:spacing w:line="554" w:lineRule="exact"/>
        <w:ind w:firstLineChars="200" w:firstLine="480"/>
        <w:rPr>
          <w:rFonts w:ascii="宋体" w:hAnsi="宋体" w:cs="宋体"/>
          <w:sz w:val="24"/>
        </w:rPr>
      </w:pPr>
      <w:r w:rsidRPr="009E2BA7">
        <w:rPr>
          <w:rFonts w:ascii="宋体" w:hAnsi="宋体" w:cs="宋体" w:hint="eastAsia"/>
          <w:sz w:val="24"/>
        </w:rPr>
        <w:t xml:space="preserve">  2.利润表的内容</w:t>
      </w:r>
      <w:r>
        <w:rPr>
          <w:rFonts w:ascii="宋体" w:hAnsi="宋体" w:cs="宋体" w:hint="eastAsia"/>
          <w:sz w:val="24"/>
        </w:rPr>
        <w:t>与项目分类</w:t>
      </w:r>
    </w:p>
    <w:p w14:paraId="3844CC51" w14:textId="77777777" w:rsidR="0082605B" w:rsidRPr="009E2BA7" w:rsidRDefault="0082605B" w:rsidP="00286BC3">
      <w:pPr>
        <w:spacing w:line="554" w:lineRule="exact"/>
        <w:ind w:firstLineChars="200" w:firstLine="480"/>
        <w:rPr>
          <w:rFonts w:ascii="宋体" w:hAnsi="宋体" w:cs="宋体"/>
          <w:sz w:val="24"/>
        </w:rPr>
      </w:pPr>
      <w:r w:rsidRPr="009E2BA7">
        <w:rPr>
          <w:rFonts w:ascii="宋体" w:hAnsi="宋体" w:cs="宋体" w:hint="eastAsia"/>
          <w:sz w:val="24"/>
        </w:rPr>
        <w:t xml:space="preserve">  3.利润表的格式</w:t>
      </w:r>
    </w:p>
    <w:p w14:paraId="425F1777" w14:textId="77777777" w:rsidR="0082605B" w:rsidRDefault="0082605B" w:rsidP="00286BC3">
      <w:pPr>
        <w:spacing w:line="554" w:lineRule="exact"/>
        <w:ind w:firstLineChars="200" w:firstLine="480"/>
        <w:rPr>
          <w:rFonts w:ascii="宋体" w:hAnsi="宋体" w:cs="宋体"/>
          <w:sz w:val="24"/>
        </w:rPr>
      </w:pPr>
      <w:r w:rsidRPr="009E2BA7">
        <w:rPr>
          <w:rFonts w:ascii="宋体" w:hAnsi="宋体" w:cs="宋体" w:hint="eastAsia"/>
          <w:sz w:val="24"/>
        </w:rPr>
        <w:t xml:space="preserve">  4.利润表的编制</w:t>
      </w:r>
    </w:p>
    <w:p w14:paraId="55141A7A" w14:textId="77777777" w:rsidR="0082605B" w:rsidRPr="009E2BA7" w:rsidRDefault="0082605B" w:rsidP="00286BC3">
      <w:pPr>
        <w:spacing w:line="554" w:lineRule="exact"/>
        <w:ind w:firstLineChars="200" w:firstLine="480"/>
        <w:rPr>
          <w:rFonts w:ascii="宋体" w:hAnsi="宋体" w:cs="宋体"/>
          <w:sz w:val="24"/>
        </w:rPr>
      </w:pPr>
      <w:r>
        <w:rPr>
          <w:rFonts w:ascii="宋体" w:hAnsi="宋体" w:cs="宋体" w:hint="eastAsia"/>
          <w:sz w:val="24"/>
        </w:rPr>
        <w:t xml:space="preserve"> </w:t>
      </w:r>
      <w:r>
        <w:rPr>
          <w:rFonts w:ascii="宋体" w:hAnsi="宋体" w:cs="宋体"/>
          <w:sz w:val="24"/>
        </w:rPr>
        <w:t xml:space="preserve"> 5.利润表的局限性</w:t>
      </w:r>
    </w:p>
    <w:p w14:paraId="7F48A9E3" w14:textId="77777777" w:rsidR="0082605B" w:rsidRPr="009E2BA7" w:rsidRDefault="0082605B" w:rsidP="00286BC3">
      <w:pPr>
        <w:spacing w:line="554" w:lineRule="exact"/>
        <w:ind w:firstLineChars="200" w:firstLine="480"/>
        <w:rPr>
          <w:rFonts w:ascii="宋体" w:hAnsi="宋体" w:cs="宋体"/>
          <w:sz w:val="24"/>
        </w:rPr>
      </w:pPr>
      <w:r w:rsidRPr="009E2BA7">
        <w:rPr>
          <w:rFonts w:ascii="宋体" w:hAnsi="宋体" w:cs="宋体" w:hint="eastAsia"/>
          <w:sz w:val="24"/>
        </w:rPr>
        <w:t>第四节 现金流量表</w:t>
      </w:r>
    </w:p>
    <w:p w14:paraId="21AA5510" w14:textId="77777777" w:rsidR="0082605B" w:rsidRPr="009E2BA7" w:rsidRDefault="0082605B" w:rsidP="00286BC3">
      <w:pPr>
        <w:spacing w:line="554" w:lineRule="exact"/>
        <w:ind w:firstLineChars="200" w:firstLine="480"/>
        <w:rPr>
          <w:rFonts w:ascii="宋体" w:hAnsi="宋体" w:cs="宋体"/>
          <w:sz w:val="24"/>
        </w:rPr>
      </w:pPr>
      <w:r w:rsidRPr="009E2BA7">
        <w:rPr>
          <w:rFonts w:ascii="宋体" w:hAnsi="宋体" w:cs="宋体" w:hint="eastAsia"/>
          <w:sz w:val="24"/>
        </w:rPr>
        <w:t xml:space="preserve">  1. </w:t>
      </w:r>
      <w:r>
        <w:rPr>
          <w:rFonts w:ascii="宋体" w:hAnsi="宋体" w:cs="宋体" w:hint="eastAsia"/>
          <w:sz w:val="24"/>
        </w:rPr>
        <w:t>现金流量表的性质与作用</w:t>
      </w:r>
    </w:p>
    <w:p w14:paraId="1E8E1A5C" w14:textId="77777777" w:rsidR="0082605B" w:rsidRPr="009E2BA7" w:rsidRDefault="0082605B" w:rsidP="00286BC3">
      <w:pPr>
        <w:spacing w:line="554" w:lineRule="exact"/>
        <w:ind w:firstLineChars="200" w:firstLine="480"/>
        <w:rPr>
          <w:rFonts w:ascii="宋体" w:hAnsi="宋体" w:cs="宋体"/>
          <w:sz w:val="24"/>
        </w:rPr>
      </w:pPr>
      <w:r w:rsidRPr="009E2BA7">
        <w:rPr>
          <w:rFonts w:ascii="宋体" w:hAnsi="宋体" w:cs="宋体" w:hint="eastAsia"/>
          <w:sz w:val="24"/>
        </w:rPr>
        <w:t xml:space="preserve">  2. 现金流量表的</w:t>
      </w:r>
      <w:r>
        <w:rPr>
          <w:rFonts w:ascii="宋体" w:hAnsi="宋体" w:cs="宋体" w:hint="eastAsia"/>
          <w:sz w:val="24"/>
        </w:rPr>
        <w:t>基本理论</w:t>
      </w:r>
    </w:p>
    <w:p w14:paraId="4C960334" w14:textId="77777777" w:rsidR="0082605B" w:rsidRDefault="0082605B" w:rsidP="00286BC3">
      <w:pPr>
        <w:spacing w:line="554" w:lineRule="exact"/>
        <w:ind w:firstLineChars="200" w:firstLine="480"/>
        <w:rPr>
          <w:rFonts w:ascii="宋体" w:hAnsi="宋体" w:cs="宋体"/>
          <w:sz w:val="24"/>
        </w:rPr>
      </w:pPr>
      <w:r w:rsidRPr="009E2BA7">
        <w:rPr>
          <w:rFonts w:ascii="宋体" w:hAnsi="宋体" w:cs="宋体" w:hint="eastAsia"/>
          <w:sz w:val="24"/>
        </w:rPr>
        <w:t xml:space="preserve">  3. </w:t>
      </w:r>
      <w:r>
        <w:rPr>
          <w:rFonts w:ascii="宋体" w:hAnsi="宋体" w:cs="宋体" w:hint="eastAsia"/>
          <w:sz w:val="24"/>
        </w:rPr>
        <w:t>现金流量表的结构</w:t>
      </w:r>
    </w:p>
    <w:p w14:paraId="3205BC2E" w14:textId="77777777" w:rsidR="0082605B" w:rsidRDefault="0082605B" w:rsidP="00286BC3">
      <w:pPr>
        <w:spacing w:line="554" w:lineRule="exact"/>
        <w:ind w:firstLineChars="200" w:firstLine="480"/>
        <w:rPr>
          <w:rFonts w:ascii="宋体" w:hAnsi="宋体" w:cs="宋体"/>
          <w:sz w:val="24"/>
        </w:rPr>
      </w:pPr>
      <w:r>
        <w:rPr>
          <w:rFonts w:ascii="宋体" w:hAnsi="宋体" w:cs="宋体" w:hint="eastAsia"/>
          <w:sz w:val="24"/>
        </w:rPr>
        <w:t xml:space="preserve"> </w:t>
      </w:r>
      <w:r>
        <w:rPr>
          <w:rFonts w:ascii="宋体" w:hAnsi="宋体" w:cs="宋体"/>
          <w:sz w:val="24"/>
        </w:rPr>
        <w:t xml:space="preserve"> 4. 经营活动现金流量的计算</w:t>
      </w:r>
    </w:p>
    <w:p w14:paraId="211105D5" w14:textId="77777777" w:rsidR="0082605B" w:rsidRPr="009E2BA7" w:rsidRDefault="0082605B" w:rsidP="00286BC3">
      <w:pPr>
        <w:spacing w:line="554" w:lineRule="exact"/>
        <w:ind w:firstLineChars="200" w:firstLine="480"/>
        <w:rPr>
          <w:rFonts w:ascii="宋体" w:hAnsi="宋体" w:cs="宋体"/>
          <w:sz w:val="24"/>
        </w:rPr>
      </w:pPr>
      <w:r>
        <w:rPr>
          <w:rFonts w:ascii="宋体" w:hAnsi="宋体" w:cs="宋体" w:hint="eastAsia"/>
          <w:sz w:val="24"/>
        </w:rPr>
        <w:t xml:space="preserve"> </w:t>
      </w:r>
      <w:r>
        <w:rPr>
          <w:rFonts w:ascii="宋体" w:hAnsi="宋体" w:cs="宋体"/>
          <w:sz w:val="24"/>
        </w:rPr>
        <w:t xml:space="preserve"> 5. 现金流量表的编制</w:t>
      </w:r>
    </w:p>
    <w:p w14:paraId="25197D0B" w14:textId="77777777" w:rsidR="0082605B" w:rsidRPr="009E2BA7" w:rsidRDefault="0082605B" w:rsidP="00286BC3">
      <w:pPr>
        <w:spacing w:line="554" w:lineRule="exact"/>
        <w:ind w:firstLineChars="200" w:firstLine="480"/>
        <w:rPr>
          <w:rFonts w:ascii="宋体" w:hAnsi="宋体" w:cs="宋体"/>
          <w:sz w:val="24"/>
        </w:rPr>
      </w:pPr>
      <w:r w:rsidRPr="009E2BA7">
        <w:rPr>
          <w:rFonts w:ascii="宋体" w:hAnsi="宋体" w:cs="宋体" w:hint="eastAsia"/>
          <w:sz w:val="24"/>
        </w:rPr>
        <w:t>第五节 所有者权益变动表</w:t>
      </w:r>
    </w:p>
    <w:p w14:paraId="5DDEDF78" w14:textId="77777777" w:rsidR="0082605B" w:rsidRPr="009E2BA7" w:rsidRDefault="0082605B" w:rsidP="00286BC3">
      <w:pPr>
        <w:spacing w:line="554" w:lineRule="exact"/>
        <w:ind w:firstLineChars="200" w:firstLine="480"/>
        <w:rPr>
          <w:rFonts w:ascii="宋体" w:hAnsi="宋体" w:cs="宋体"/>
          <w:sz w:val="24"/>
        </w:rPr>
      </w:pPr>
      <w:r w:rsidRPr="009E2BA7">
        <w:rPr>
          <w:rFonts w:ascii="宋体" w:hAnsi="宋体" w:cs="宋体" w:hint="eastAsia"/>
          <w:sz w:val="24"/>
        </w:rPr>
        <w:t xml:space="preserve">  1.所有者权益变动表的</w:t>
      </w:r>
      <w:r>
        <w:rPr>
          <w:rFonts w:ascii="宋体" w:hAnsi="宋体" w:cs="宋体" w:hint="eastAsia"/>
          <w:sz w:val="24"/>
        </w:rPr>
        <w:t>作用</w:t>
      </w:r>
    </w:p>
    <w:p w14:paraId="4A2FDB94" w14:textId="77777777" w:rsidR="0082605B" w:rsidRDefault="0082605B" w:rsidP="00286BC3">
      <w:pPr>
        <w:spacing w:line="554" w:lineRule="exact"/>
        <w:ind w:firstLineChars="200" w:firstLine="480"/>
        <w:rPr>
          <w:rFonts w:ascii="宋体" w:hAnsi="宋体" w:cs="宋体"/>
          <w:sz w:val="24"/>
        </w:rPr>
      </w:pPr>
      <w:r w:rsidRPr="009E2BA7">
        <w:rPr>
          <w:rFonts w:ascii="宋体" w:hAnsi="宋体" w:cs="宋体" w:hint="eastAsia"/>
          <w:sz w:val="24"/>
        </w:rPr>
        <w:t xml:space="preserve">  2.所有者权益变动表</w:t>
      </w:r>
      <w:r>
        <w:rPr>
          <w:rFonts w:ascii="宋体" w:hAnsi="宋体" w:cs="宋体" w:hint="eastAsia"/>
          <w:sz w:val="24"/>
        </w:rPr>
        <w:t>的内容</w:t>
      </w:r>
    </w:p>
    <w:p w14:paraId="2907A691" w14:textId="77777777" w:rsidR="0082605B" w:rsidRPr="009E2BA7" w:rsidRDefault="0082605B" w:rsidP="00286BC3">
      <w:pPr>
        <w:spacing w:line="554" w:lineRule="exact"/>
        <w:ind w:firstLineChars="200" w:firstLine="480"/>
        <w:rPr>
          <w:rFonts w:ascii="宋体" w:hAnsi="宋体" w:cs="宋体"/>
          <w:sz w:val="24"/>
        </w:rPr>
      </w:pPr>
      <w:r>
        <w:rPr>
          <w:rFonts w:ascii="宋体" w:hAnsi="宋体" w:cs="宋体" w:hint="eastAsia"/>
          <w:sz w:val="24"/>
        </w:rPr>
        <w:t xml:space="preserve"> </w:t>
      </w:r>
      <w:r>
        <w:rPr>
          <w:rFonts w:ascii="宋体" w:hAnsi="宋体" w:cs="宋体"/>
          <w:sz w:val="24"/>
        </w:rPr>
        <w:t xml:space="preserve"> 3.所有者群益变动表的编制</w:t>
      </w:r>
    </w:p>
    <w:p w14:paraId="258DCE70" w14:textId="77777777" w:rsidR="0082605B" w:rsidRPr="009E2BA7" w:rsidRDefault="0082605B" w:rsidP="00286BC3">
      <w:pPr>
        <w:spacing w:line="554" w:lineRule="exact"/>
        <w:ind w:firstLineChars="200" w:firstLine="480"/>
        <w:rPr>
          <w:rFonts w:ascii="宋体" w:hAnsi="宋体" w:cs="宋体"/>
          <w:sz w:val="24"/>
        </w:rPr>
      </w:pPr>
      <w:r w:rsidRPr="009E2BA7">
        <w:rPr>
          <w:rFonts w:ascii="宋体" w:hAnsi="宋体" w:cs="宋体" w:hint="eastAsia"/>
          <w:sz w:val="24"/>
        </w:rPr>
        <w:t>第六节 财务报表附注</w:t>
      </w:r>
    </w:p>
    <w:p w14:paraId="4C355649" w14:textId="77777777" w:rsidR="0082605B" w:rsidRPr="009E2BA7" w:rsidRDefault="0082605B" w:rsidP="00286BC3">
      <w:pPr>
        <w:spacing w:line="554" w:lineRule="exact"/>
        <w:ind w:firstLineChars="200" w:firstLine="480"/>
        <w:rPr>
          <w:rFonts w:ascii="宋体" w:hAnsi="宋体" w:cs="宋体"/>
          <w:sz w:val="24"/>
        </w:rPr>
      </w:pPr>
      <w:r w:rsidRPr="009E2BA7">
        <w:rPr>
          <w:rFonts w:ascii="宋体" w:hAnsi="宋体" w:cs="宋体" w:hint="eastAsia"/>
          <w:sz w:val="24"/>
        </w:rPr>
        <w:t xml:space="preserve">  1. 财务报表附注的概念与</w:t>
      </w:r>
      <w:r>
        <w:rPr>
          <w:rFonts w:ascii="宋体" w:hAnsi="宋体" w:cs="宋体" w:hint="eastAsia"/>
          <w:sz w:val="24"/>
        </w:rPr>
        <w:t>作用</w:t>
      </w:r>
    </w:p>
    <w:p w14:paraId="353BFFD1" w14:textId="047A1096" w:rsidR="0082605B" w:rsidRDefault="0082605B" w:rsidP="00286BC3">
      <w:pPr>
        <w:spacing w:line="554" w:lineRule="exact"/>
        <w:ind w:firstLineChars="200" w:firstLine="480"/>
        <w:rPr>
          <w:rFonts w:ascii="宋体" w:hAnsi="宋体" w:cs="宋体"/>
          <w:sz w:val="24"/>
        </w:rPr>
      </w:pPr>
      <w:r w:rsidRPr="009E2BA7">
        <w:rPr>
          <w:rFonts w:ascii="宋体" w:hAnsi="宋体" w:cs="宋体" w:hint="eastAsia"/>
          <w:sz w:val="24"/>
        </w:rPr>
        <w:t xml:space="preserve">  2. 财务报表附注的内容</w:t>
      </w:r>
    </w:p>
    <w:p w14:paraId="63E427F4" w14:textId="668AB503" w:rsidR="00EA3A76" w:rsidRDefault="00B052A6" w:rsidP="00FF3466">
      <w:pPr>
        <w:spacing w:line="560" w:lineRule="exact"/>
        <w:ind w:firstLineChars="200" w:firstLine="482"/>
        <w:rPr>
          <w:rFonts w:ascii="宋体" w:hAnsi="宋体" w:cs="宋体"/>
          <w:sz w:val="24"/>
        </w:rPr>
      </w:pPr>
      <w:proofErr w:type="gramStart"/>
      <w:r w:rsidRPr="00AF6714">
        <w:rPr>
          <w:rFonts w:ascii="宋体" w:hAnsi="宋体" w:cs="宋体" w:hint="eastAsia"/>
          <w:b/>
          <w:bCs/>
          <w:sz w:val="24"/>
        </w:rPr>
        <w:t>课程</w:t>
      </w:r>
      <w:r>
        <w:rPr>
          <w:rFonts w:ascii="宋体" w:hAnsi="宋体" w:cs="宋体" w:hint="eastAsia"/>
          <w:b/>
          <w:bCs/>
          <w:sz w:val="24"/>
        </w:rPr>
        <w:t>思政切入点</w:t>
      </w:r>
      <w:proofErr w:type="gramEnd"/>
      <w:r w:rsidRPr="009E2BA7">
        <w:rPr>
          <w:rFonts w:ascii="宋体" w:hAnsi="宋体" w:cs="宋体" w:hint="eastAsia"/>
          <w:sz w:val="24"/>
        </w:rPr>
        <w:t>：</w:t>
      </w:r>
    </w:p>
    <w:p w14:paraId="59DAFDE4" w14:textId="75DACB35" w:rsidR="00EA3A76" w:rsidRPr="00EA3A76" w:rsidRDefault="00EA3A76" w:rsidP="00FF3466">
      <w:pPr>
        <w:spacing w:line="560" w:lineRule="exact"/>
        <w:ind w:firstLineChars="200" w:firstLine="480"/>
        <w:rPr>
          <w:rFonts w:ascii="宋体" w:hAnsi="宋体" w:cs="宋体"/>
          <w:sz w:val="24"/>
        </w:rPr>
      </w:pPr>
      <w:r w:rsidRPr="00AB0933">
        <w:rPr>
          <w:rFonts w:ascii="宋体" w:hAnsi="宋体" w:cs="宋体" w:hint="eastAsia"/>
          <w:sz w:val="24"/>
        </w:rPr>
        <w:lastRenderedPageBreak/>
        <w:t>以 “</w:t>
      </w:r>
      <w:r w:rsidR="00FF3466">
        <w:rPr>
          <w:rFonts w:ascii="宋体" w:hAnsi="宋体" w:cs="宋体" w:hint="eastAsia"/>
          <w:sz w:val="24"/>
        </w:rPr>
        <w:t>净利润与经营活动现金流量的关系</w:t>
      </w:r>
      <w:r w:rsidRPr="00AB0933">
        <w:rPr>
          <w:rFonts w:ascii="宋体" w:hAnsi="宋体" w:cs="宋体" w:hint="eastAsia"/>
          <w:sz w:val="24"/>
        </w:rPr>
        <w:t>”为切入点，</w:t>
      </w:r>
      <w:r>
        <w:rPr>
          <w:rFonts w:ascii="宋体" w:hAnsi="宋体" w:cs="宋体" w:hint="eastAsia"/>
          <w:sz w:val="24"/>
        </w:rPr>
        <w:t>讲述企业</w:t>
      </w:r>
      <w:r w:rsidR="00FF3466">
        <w:rPr>
          <w:rFonts w:ascii="宋体" w:hAnsi="宋体" w:cs="宋体" w:hint="eastAsia"/>
          <w:sz w:val="24"/>
        </w:rPr>
        <w:t>利润的质量，告诫学生在未来的职业生涯中诚信为本，操守为重，</w:t>
      </w:r>
      <w:r w:rsidR="00FF3466" w:rsidRPr="007D0D1E">
        <w:rPr>
          <w:rFonts w:ascii="宋体" w:hAnsi="宋体" w:cs="宋体" w:hint="eastAsia"/>
          <w:sz w:val="24"/>
        </w:rPr>
        <w:t>遵循准则，不做假账</w:t>
      </w:r>
      <w:r w:rsidR="00FF3466">
        <w:rPr>
          <w:rFonts w:ascii="宋体" w:hAnsi="宋体" w:cs="宋体" w:hint="eastAsia"/>
          <w:sz w:val="24"/>
        </w:rPr>
        <w:t>。</w:t>
      </w:r>
    </w:p>
    <w:p w14:paraId="59D1D1D6" w14:textId="77777777" w:rsidR="0082605B" w:rsidRDefault="0082605B" w:rsidP="00FF3466">
      <w:pPr>
        <w:spacing w:line="560" w:lineRule="exact"/>
        <w:ind w:firstLineChars="200" w:firstLine="482"/>
        <w:rPr>
          <w:rFonts w:ascii="宋体" w:hAnsi="宋体" w:cs="宋体"/>
          <w:b/>
          <w:bCs/>
          <w:sz w:val="24"/>
        </w:rPr>
      </w:pPr>
      <w:r w:rsidRPr="00B0617C">
        <w:rPr>
          <w:rFonts w:ascii="宋体" w:hAnsi="宋体" w:cs="宋体" w:hint="eastAsia"/>
          <w:b/>
          <w:bCs/>
          <w:sz w:val="24"/>
        </w:rPr>
        <w:t>教学重点、难点：</w:t>
      </w:r>
    </w:p>
    <w:p w14:paraId="616BE192" w14:textId="77777777" w:rsidR="0082605B" w:rsidRDefault="0082605B" w:rsidP="00FF3466">
      <w:pPr>
        <w:spacing w:line="560" w:lineRule="exact"/>
        <w:ind w:firstLineChars="200" w:firstLine="480"/>
        <w:rPr>
          <w:rFonts w:ascii="宋体" w:hAnsi="宋体" w:cs="宋体"/>
          <w:sz w:val="24"/>
        </w:rPr>
      </w:pPr>
      <w:r w:rsidRPr="00162CF9">
        <w:rPr>
          <w:rFonts w:ascii="宋体" w:hAnsi="宋体" w:cs="宋体" w:hint="eastAsia"/>
          <w:sz w:val="24"/>
        </w:rPr>
        <w:t>本章重点：</w:t>
      </w:r>
      <w:r w:rsidRPr="009E2BA7">
        <w:rPr>
          <w:rFonts w:ascii="宋体" w:hAnsi="宋体" w:cs="宋体" w:hint="eastAsia"/>
          <w:sz w:val="24"/>
        </w:rPr>
        <w:t>财务报告的构成，利润表、资产负债表、现金流量表和所有者权益变动表的内容及编制方法</w:t>
      </w:r>
      <w:r>
        <w:rPr>
          <w:rFonts w:ascii="宋体" w:hAnsi="宋体" w:cs="宋体" w:hint="eastAsia"/>
          <w:sz w:val="24"/>
        </w:rPr>
        <w:t>。</w:t>
      </w:r>
    </w:p>
    <w:p w14:paraId="02B98E49" w14:textId="60C725E0" w:rsidR="0082605B" w:rsidRPr="009E2BA7" w:rsidRDefault="0082605B" w:rsidP="00FF3466">
      <w:pPr>
        <w:spacing w:line="560" w:lineRule="exact"/>
        <w:ind w:firstLineChars="200" w:firstLine="480"/>
        <w:rPr>
          <w:rFonts w:ascii="宋体" w:hAnsi="宋体" w:cs="宋体"/>
          <w:sz w:val="24"/>
        </w:rPr>
      </w:pPr>
      <w:r>
        <w:rPr>
          <w:rFonts w:ascii="宋体" w:hAnsi="宋体" w:cs="宋体" w:hint="eastAsia"/>
          <w:sz w:val="24"/>
        </w:rPr>
        <w:t>本章难点：</w:t>
      </w:r>
      <w:r w:rsidR="00A702FA" w:rsidRPr="0025188A">
        <w:rPr>
          <w:rFonts w:hAnsi="宋体" w:cs="宋体" w:hint="eastAsia"/>
          <w:sz w:val="24"/>
        </w:rPr>
        <w:t>现金流量表“经营活动现金流量”编制的直接法和间接法</w:t>
      </w:r>
      <w:r w:rsidRPr="009E2BA7">
        <w:rPr>
          <w:rFonts w:ascii="宋体" w:hAnsi="宋体" w:cs="宋体" w:hint="eastAsia"/>
          <w:sz w:val="24"/>
        </w:rPr>
        <w:t>。</w:t>
      </w:r>
    </w:p>
    <w:p w14:paraId="23943DBE" w14:textId="77777777" w:rsidR="0082605B" w:rsidRPr="009E2BA7" w:rsidRDefault="0082605B" w:rsidP="00FF3466">
      <w:pPr>
        <w:spacing w:line="560" w:lineRule="exact"/>
        <w:ind w:firstLineChars="200" w:firstLine="482"/>
        <w:rPr>
          <w:rFonts w:ascii="宋体" w:hAnsi="宋体" w:cs="宋体"/>
          <w:sz w:val="24"/>
        </w:rPr>
      </w:pPr>
      <w:r w:rsidRPr="00B0617C">
        <w:rPr>
          <w:rFonts w:ascii="宋体" w:hAnsi="宋体" w:cs="宋体" w:hint="eastAsia"/>
          <w:b/>
          <w:bCs/>
          <w:sz w:val="24"/>
        </w:rPr>
        <w:t>课程的考核要求：</w:t>
      </w:r>
      <w:r w:rsidRPr="009E2BA7">
        <w:rPr>
          <w:rFonts w:ascii="宋体" w:hAnsi="宋体" w:cs="宋体" w:hint="eastAsia"/>
          <w:sz w:val="24"/>
        </w:rPr>
        <w:t>通过本章的学习，要求学生了解企业财务会计报告的构成和分类；理解财务会计报告编制的要求，会计报表附注的编写内容；掌握利润表、资产负债表、现金流量表、所有者权益变动表的编制方法。</w:t>
      </w:r>
    </w:p>
    <w:p w14:paraId="091176D9" w14:textId="77777777" w:rsidR="0082605B" w:rsidRPr="00B0617C" w:rsidRDefault="0082605B" w:rsidP="00FF3466">
      <w:pPr>
        <w:spacing w:line="560" w:lineRule="exact"/>
        <w:ind w:firstLineChars="200" w:firstLine="482"/>
        <w:jc w:val="left"/>
        <w:rPr>
          <w:b/>
          <w:bCs/>
          <w:sz w:val="24"/>
        </w:rPr>
      </w:pPr>
      <w:r w:rsidRPr="00B0617C">
        <w:rPr>
          <w:rFonts w:hAnsi="宋体"/>
          <w:b/>
          <w:bCs/>
          <w:sz w:val="24"/>
        </w:rPr>
        <w:t>复习思考题：</w:t>
      </w:r>
    </w:p>
    <w:p w14:paraId="7E091E9F" w14:textId="77777777" w:rsidR="0082605B" w:rsidRPr="009E2BA7" w:rsidRDefault="0082605B" w:rsidP="00FF3466">
      <w:pPr>
        <w:spacing w:line="560" w:lineRule="exact"/>
        <w:ind w:firstLineChars="200" w:firstLine="480"/>
        <w:rPr>
          <w:rFonts w:ascii="宋体" w:hAnsi="宋体" w:cs="宋体"/>
          <w:sz w:val="24"/>
        </w:rPr>
      </w:pPr>
      <w:r w:rsidRPr="009E2BA7">
        <w:rPr>
          <w:rFonts w:ascii="宋体" w:hAnsi="宋体" w:cs="宋体" w:hint="eastAsia"/>
          <w:sz w:val="24"/>
        </w:rPr>
        <w:t>1.企业财务会计报告有哪些种类?世界上各个国家的企业财务会计报告有何差异？你认为这些差异会影响不同国家间财务会计信息的交流吗？</w:t>
      </w:r>
    </w:p>
    <w:p w14:paraId="00E84DD8" w14:textId="611C262A" w:rsidR="0082605B" w:rsidRPr="009E2BA7" w:rsidRDefault="0082605B" w:rsidP="00FF3466">
      <w:pPr>
        <w:spacing w:line="560" w:lineRule="exact"/>
        <w:ind w:firstLineChars="200" w:firstLine="480"/>
        <w:rPr>
          <w:rFonts w:ascii="宋体" w:hAnsi="宋体" w:cs="宋体"/>
          <w:sz w:val="24"/>
        </w:rPr>
      </w:pPr>
      <w:r w:rsidRPr="009E2BA7">
        <w:rPr>
          <w:rFonts w:ascii="宋体" w:hAnsi="宋体" w:cs="宋体" w:hint="eastAsia"/>
          <w:sz w:val="24"/>
        </w:rPr>
        <w:t>2.资产负债表表现了现金的结存，利润表又表达了利润的形成，为什么还要单独编制现金流量表？</w:t>
      </w:r>
    </w:p>
    <w:p w14:paraId="551D1A0B" w14:textId="5DD2DE91" w:rsidR="0082605B" w:rsidRPr="009E2BA7" w:rsidRDefault="0088461E" w:rsidP="00FF3466">
      <w:pPr>
        <w:spacing w:line="560" w:lineRule="exact"/>
        <w:ind w:firstLineChars="200" w:firstLine="480"/>
        <w:rPr>
          <w:rFonts w:ascii="宋体" w:hAnsi="宋体" w:cs="宋体"/>
          <w:sz w:val="24"/>
        </w:rPr>
      </w:pPr>
      <w:r>
        <w:rPr>
          <w:rFonts w:ascii="宋体" w:hAnsi="宋体" w:cs="宋体"/>
          <w:sz w:val="24"/>
        </w:rPr>
        <w:t>3</w:t>
      </w:r>
      <w:r w:rsidR="0082605B" w:rsidRPr="009E2BA7">
        <w:rPr>
          <w:rFonts w:ascii="宋体" w:hAnsi="宋体" w:cs="宋体" w:hint="eastAsia"/>
          <w:sz w:val="24"/>
        </w:rPr>
        <w:t>.需要在现金流量表上反映的不涉及现金变动的投资和筹资活动指的是什么?主要有哪些内容?如何反映?</w:t>
      </w:r>
    </w:p>
    <w:p w14:paraId="4D8E29CE" w14:textId="1438282E" w:rsidR="0082605B" w:rsidRPr="00FF3466" w:rsidRDefault="0088461E" w:rsidP="0088461E">
      <w:pPr>
        <w:spacing w:line="560" w:lineRule="exact"/>
        <w:ind w:firstLineChars="200" w:firstLine="480"/>
        <w:rPr>
          <w:rFonts w:ascii="宋体" w:hAnsi="宋体" w:cs="宋体"/>
          <w:sz w:val="24"/>
        </w:rPr>
      </w:pPr>
      <w:r>
        <w:rPr>
          <w:rFonts w:ascii="宋体" w:hAnsi="宋体" w:cs="宋体"/>
          <w:sz w:val="24"/>
        </w:rPr>
        <w:t>4</w:t>
      </w:r>
      <w:r w:rsidR="0082605B" w:rsidRPr="009E2BA7">
        <w:rPr>
          <w:rFonts w:ascii="宋体" w:hAnsi="宋体" w:cs="宋体" w:hint="eastAsia"/>
          <w:sz w:val="24"/>
        </w:rPr>
        <w:t>.为何有的企业经营亏损，但经营活动的现金流量为正数；而有的企业盈利，其经营活动的现金流量却为负数?试举例说明。</w:t>
      </w:r>
    </w:p>
    <w:p w14:paraId="2D35D672" w14:textId="711DA059" w:rsidR="002B6DF9" w:rsidRPr="00D67057" w:rsidRDefault="002B6DF9" w:rsidP="00FF3466">
      <w:pPr>
        <w:spacing w:line="560" w:lineRule="exact"/>
        <w:ind w:firstLineChars="200" w:firstLine="480"/>
        <w:rPr>
          <w:rFonts w:ascii="黑体" w:eastAsia="黑体" w:hAnsi="黑体"/>
          <w:bCs/>
          <w:sz w:val="24"/>
          <w:szCs w:val="32"/>
        </w:rPr>
      </w:pPr>
      <w:r w:rsidRPr="00434D51">
        <w:rPr>
          <w:rFonts w:ascii="黑体" w:eastAsia="黑体" w:hAnsi="黑体" w:hint="eastAsia"/>
          <w:bCs/>
          <w:sz w:val="24"/>
          <w:szCs w:val="32"/>
        </w:rPr>
        <w:t>五、考核方式、成绩评定</w:t>
      </w:r>
    </w:p>
    <w:p w14:paraId="3124D68C" w14:textId="6464C452" w:rsidR="00642BD4" w:rsidRPr="003972C7" w:rsidRDefault="005451F3" w:rsidP="00FF3466">
      <w:pPr>
        <w:spacing w:line="560" w:lineRule="exact"/>
        <w:ind w:firstLineChars="200" w:firstLine="480"/>
        <w:rPr>
          <w:rFonts w:ascii="宋体" w:hAnsi="宋体" w:cs="宋体"/>
          <w:sz w:val="24"/>
        </w:rPr>
      </w:pPr>
      <w:r w:rsidRPr="003972C7">
        <w:rPr>
          <w:rFonts w:ascii="宋体" w:hAnsi="宋体" w:cs="宋体" w:hint="eastAsia"/>
          <w:sz w:val="24"/>
        </w:rPr>
        <w:t>本课程</w:t>
      </w:r>
      <w:r w:rsidR="00951D62" w:rsidRPr="003972C7">
        <w:rPr>
          <w:rFonts w:ascii="宋体" w:hAnsi="宋体" w:cs="宋体" w:hint="eastAsia"/>
          <w:sz w:val="24"/>
        </w:rPr>
        <w:t>期末</w:t>
      </w:r>
      <w:r w:rsidRPr="003972C7">
        <w:rPr>
          <w:rFonts w:ascii="宋体" w:hAnsi="宋体" w:cs="宋体" w:hint="eastAsia"/>
          <w:sz w:val="24"/>
        </w:rPr>
        <w:t>考核采用</w:t>
      </w:r>
      <w:r w:rsidR="00974E7F">
        <w:rPr>
          <w:rFonts w:ascii="宋体" w:hAnsi="宋体" w:cs="宋体" w:hint="eastAsia"/>
          <w:sz w:val="24"/>
        </w:rPr>
        <w:t>开</w:t>
      </w:r>
      <w:r w:rsidRPr="003972C7">
        <w:rPr>
          <w:rFonts w:ascii="宋体" w:hAnsi="宋体" w:cs="宋体" w:hint="eastAsia"/>
          <w:sz w:val="24"/>
        </w:rPr>
        <w:t>卷方式</w:t>
      </w:r>
      <w:r w:rsidR="00974E7F">
        <w:rPr>
          <w:rFonts w:ascii="宋体" w:hAnsi="宋体" w:cs="宋体" w:hint="eastAsia"/>
          <w:sz w:val="24"/>
        </w:rPr>
        <w:t>或论文</w:t>
      </w:r>
      <w:r w:rsidR="002A6E8C" w:rsidRPr="003972C7">
        <w:rPr>
          <w:rFonts w:ascii="宋体" w:hAnsi="宋体" w:cs="宋体" w:hint="eastAsia"/>
          <w:sz w:val="24"/>
        </w:rPr>
        <w:t>；</w:t>
      </w:r>
      <w:r w:rsidR="003773F8" w:rsidRPr="003972C7">
        <w:rPr>
          <w:rFonts w:ascii="宋体" w:hAnsi="宋体" w:cs="宋体" w:hint="eastAsia"/>
          <w:sz w:val="24"/>
        </w:rPr>
        <w:t>平时成绩与期末考试成绩在总评</w:t>
      </w:r>
      <w:r w:rsidR="00951D62" w:rsidRPr="003972C7">
        <w:rPr>
          <w:rFonts w:ascii="宋体" w:hAnsi="宋体" w:cs="宋体" w:hint="eastAsia"/>
          <w:sz w:val="24"/>
        </w:rPr>
        <w:t>成绩中</w:t>
      </w:r>
      <w:r w:rsidR="00DD243B" w:rsidRPr="003972C7">
        <w:rPr>
          <w:rFonts w:ascii="宋体" w:hAnsi="宋体" w:cs="宋体" w:hint="eastAsia"/>
          <w:sz w:val="24"/>
        </w:rPr>
        <w:t>的</w:t>
      </w:r>
      <w:r w:rsidR="00951D62" w:rsidRPr="003972C7">
        <w:rPr>
          <w:rFonts w:ascii="宋体" w:hAnsi="宋体" w:cs="宋体" w:hint="eastAsia"/>
          <w:sz w:val="24"/>
        </w:rPr>
        <w:t>比重</w:t>
      </w:r>
      <w:r w:rsidR="003773F8" w:rsidRPr="003972C7">
        <w:rPr>
          <w:rFonts w:ascii="宋体" w:hAnsi="宋体" w:cs="宋体" w:hint="eastAsia"/>
          <w:sz w:val="24"/>
        </w:rPr>
        <w:t>建议分别为</w:t>
      </w:r>
      <w:r w:rsidR="00D46386">
        <w:rPr>
          <w:rFonts w:ascii="宋体" w:hAnsi="宋体" w:cs="宋体" w:hint="eastAsia"/>
          <w:sz w:val="24"/>
        </w:rPr>
        <w:t>4</w:t>
      </w:r>
      <w:r w:rsidR="00D46386">
        <w:rPr>
          <w:rFonts w:ascii="宋体" w:hAnsi="宋体" w:cs="宋体"/>
          <w:sz w:val="24"/>
        </w:rPr>
        <w:t>0</w:t>
      </w:r>
      <w:r w:rsidR="003773F8" w:rsidRPr="003972C7">
        <w:rPr>
          <w:rFonts w:ascii="宋体" w:hAnsi="宋体" w:cs="宋体" w:hint="eastAsia"/>
          <w:sz w:val="24"/>
        </w:rPr>
        <w:t>%、</w:t>
      </w:r>
      <w:r w:rsidR="003773F8" w:rsidRPr="003972C7">
        <w:rPr>
          <w:rFonts w:ascii="宋体" w:hAnsi="宋体" w:cs="宋体"/>
          <w:sz w:val="24"/>
        </w:rPr>
        <w:t>6</w:t>
      </w:r>
      <w:r w:rsidR="00D46386">
        <w:rPr>
          <w:rFonts w:ascii="宋体" w:hAnsi="宋体" w:cs="宋体"/>
          <w:sz w:val="24"/>
        </w:rPr>
        <w:t>0</w:t>
      </w:r>
      <w:r w:rsidR="003773F8" w:rsidRPr="003972C7">
        <w:rPr>
          <w:rFonts w:ascii="宋体" w:hAnsi="宋体" w:cs="宋体" w:hint="eastAsia"/>
          <w:sz w:val="24"/>
        </w:rPr>
        <w:t>%；</w:t>
      </w:r>
      <w:r w:rsidR="00642BD4" w:rsidRPr="003972C7">
        <w:rPr>
          <w:rFonts w:ascii="宋体" w:hAnsi="宋体" w:cs="宋体" w:hint="eastAsia"/>
          <w:sz w:val="24"/>
        </w:rPr>
        <w:t>平时成绩涵盖：作业、</w:t>
      </w:r>
      <w:r w:rsidR="00D126F0" w:rsidRPr="003972C7">
        <w:rPr>
          <w:rFonts w:ascii="宋体" w:hAnsi="宋体" w:cs="宋体" w:hint="eastAsia"/>
          <w:sz w:val="24"/>
        </w:rPr>
        <w:t>自学、</w:t>
      </w:r>
      <w:r w:rsidR="00642BD4" w:rsidRPr="003972C7">
        <w:rPr>
          <w:rFonts w:ascii="宋体" w:hAnsi="宋体" w:cs="宋体" w:hint="eastAsia"/>
          <w:sz w:val="24"/>
        </w:rPr>
        <w:t>讨论</w:t>
      </w:r>
      <w:r w:rsidR="00D126F0" w:rsidRPr="003972C7">
        <w:rPr>
          <w:rFonts w:ascii="宋体" w:hAnsi="宋体" w:cs="宋体" w:hint="eastAsia"/>
          <w:sz w:val="24"/>
        </w:rPr>
        <w:t>、考勤</w:t>
      </w:r>
      <w:r w:rsidR="00642BD4" w:rsidRPr="003972C7">
        <w:rPr>
          <w:rFonts w:ascii="宋体" w:hAnsi="宋体" w:cs="宋体" w:hint="eastAsia"/>
          <w:sz w:val="24"/>
        </w:rPr>
        <w:t>等。</w:t>
      </w:r>
    </w:p>
    <w:p w14:paraId="7F018898" w14:textId="6B9EA3A5" w:rsidR="0074528B" w:rsidRPr="00D126F0" w:rsidRDefault="002B6DF9" w:rsidP="00FF3466">
      <w:pPr>
        <w:spacing w:line="560" w:lineRule="exact"/>
        <w:ind w:firstLineChars="200" w:firstLine="480"/>
        <w:rPr>
          <w:rFonts w:ascii="宋体" w:hAnsi="宋体"/>
          <w:shd w:val="pct15" w:color="auto" w:fill="FFFFFF"/>
        </w:rPr>
      </w:pPr>
      <w:r w:rsidRPr="00434D51">
        <w:rPr>
          <w:rFonts w:ascii="黑体" w:eastAsia="黑体" w:hAnsi="黑体" w:hint="eastAsia"/>
          <w:bCs/>
          <w:sz w:val="24"/>
          <w:szCs w:val="32"/>
        </w:rPr>
        <w:t>六、主要参考书及其他内容</w:t>
      </w:r>
    </w:p>
    <w:p w14:paraId="439089EE" w14:textId="0B73D690" w:rsidR="00A2773B" w:rsidRPr="003972C7" w:rsidRDefault="00A2773B" w:rsidP="00FF3466">
      <w:pPr>
        <w:spacing w:line="560" w:lineRule="exact"/>
        <w:ind w:firstLineChars="200" w:firstLine="480"/>
        <w:rPr>
          <w:rFonts w:ascii="宋体" w:hAnsi="宋体" w:cs="宋体"/>
          <w:sz w:val="24"/>
        </w:rPr>
      </w:pPr>
      <w:r w:rsidRPr="003972C7">
        <w:rPr>
          <w:rFonts w:ascii="宋体" w:hAnsi="宋体" w:cs="宋体" w:hint="eastAsia"/>
          <w:sz w:val="24"/>
        </w:rPr>
        <w:lastRenderedPageBreak/>
        <w:t>[1]王国生，于鹏.《中级财务会计》．北京：首都经济贸易大学出版社．201</w:t>
      </w:r>
      <w:r w:rsidRPr="003972C7">
        <w:rPr>
          <w:rFonts w:ascii="宋体" w:hAnsi="宋体" w:cs="宋体"/>
          <w:sz w:val="24"/>
        </w:rPr>
        <w:t>9</w:t>
      </w:r>
      <w:r w:rsidRPr="003972C7">
        <w:rPr>
          <w:rFonts w:ascii="宋体" w:hAnsi="宋体" w:cs="宋体" w:hint="eastAsia"/>
          <w:sz w:val="24"/>
        </w:rPr>
        <w:t>年</w:t>
      </w:r>
      <w:r w:rsidRPr="003972C7">
        <w:rPr>
          <w:rFonts w:ascii="宋体" w:hAnsi="宋体" w:cs="宋体"/>
          <w:sz w:val="24"/>
        </w:rPr>
        <w:t>1</w:t>
      </w:r>
      <w:r w:rsidRPr="003972C7">
        <w:rPr>
          <w:rFonts w:ascii="宋体" w:hAnsi="宋体" w:cs="宋体" w:hint="eastAsia"/>
          <w:sz w:val="24"/>
        </w:rPr>
        <w:t>月</w:t>
      </w:r>
    </w:p>
    <w:p w14:paraId="256A1DBF" w14:textId="11BF114F" w:rsidR="00A2773B" w:rsidRPr="003972C7" w:rsidRDefault="00A2773B" w:rsidP="00FF3466">
      <w:pPr>
        <w:spacing w:line="560" w:lineRule="exact"/>
        <w:ind w:firstLineChars="200" w:firstLine="480"/>
        <w:rPr>
          <w:rFonts w:ascii="宋体" w:hAnsi="宋体" w:cs="宋体"/>
          <w:sz w:val="24"/>
        </w:rPr>
      </w:pPr>
      <w:r w:rsidRPr="003972C7">
        <w:rPr>
          <w:rFonts w:ascii="宋体" w:hAnsi="宋体" w:cs="宋体" w:hint="eastAsia"/>
          <w:sz w:val="24"/>
        </w:rPr>
        <w:t>[</w:t>
      </w:r>
      <w:r w:rsidR="002061E2" w:rsidRPr="003972C7">
        <w:rPr>
          <w:rFonts w:ascii="宋体" w:hAnsi="宋体" w:cs="宋体"/>
          <w:sz w:val="24"/>
        </w:rPr>
        <w:t>2</w:t>
      </w:r>
      <w:r w:rsidRPr="003972C7">
        <w:rPr>
          <w:rFonts w:ascii="宋体" w:hAnsi="宋体" w:cs="宋体" w:hint="eastAsia"/>
          <w:sz w:val="24"/>
        </w:rPr>
        <w:t>] 葛家澍，杜兴强.《中级财务会计学》（上、下）．北京：中国人民大学出版社．2007年9月</w:t>
      </w:r>
    </w:p>
    <w:p w14:paraId="7303E1EE" w14:textId="5BB360B1" w:rsidR="00A2773B" w:rsidRPr="003972C7" w:rsidRDefault="00A2773B" w:rsidP="00FF3466">
      <w:pPr>
        <w:spacing w:line="560" w:lineRule="exact"/>
        <w:ind w:firstLineChars="200" w:firstLine="480"/>
        <w:rPr>
          <w:rFonts w:ascii="宋体" w:hAnsi="宋体" w:cs="宋体"/>
          <w:sz w:val="24"/>
        </w:rPr>
      </w:pPr>
      <w:r w:rsidRPr="003972C7">
        <w:rPr>
          <w:rFonts w:ascii="宋体" w:hAnsi="宋体" w:cs="宋体" w:hint="eastAsia"/>
          <w:sz w:val="24"/>
        </w:rPr>
        <w:t xml:space="preserve"> [</w:t>
      </w:r>
      <w:r w:rsidR="002061E2" w:rsidRPr="003972C7">
        <w:rPr>
          <w:rFonts w:ascii="宋体" w:hAnsi="宋体" w:cs="宋体"/>
          <w:sz w:val="24"/>
        </w:rPr>
        <w:t>3</w:t>
      </w:r>
      <w:r w:rsidRPr="003972C7">
        <w:rPr>
          <w:rFonts w:ascii="宋体" w:hAnsi="宋体" w:cs="宋体" w:hint="eastAsia"/>
          <w:sz w:val="24"/>
        </w:rPr>
        <w:t>] 戴德明，林钢，赵西卜．《财务会计学》．北京：中国人民大学出版社．20</w:t>
      </w:r>
      <w:r w:rsidRPr="003972C7">
        <w:rPr>
          <w:rFonts w:ascii="宋体" w:hAnsi="宋体" w:cs="宋体"/>
          <w:sz w:val="24"/>
        </w:rPr>
        <w:t>1</w:t>
      </w:r>
      <w:r w:rsidR="00A13917" w:rsidRPr="003972C7">
        <w:rPr>
          <w:rFonts w:ascii="宋体" w:hAnsi="宋体" w:cs="宋体"/>
          <w:sz w:val="24"/>
        </w:rPr>
        <w:t>9</w:t>
      </w:r>
      <w:r w:rsidRPr="003972C7">
        <w:rPr>
          <w:rFonts w:ascii="宋体" w:hAnsi="宋体" w:cs="宋体" w:hint="eastAsia"/>
          <w:sz w:val="24"/>
        </w:rPr>
        <w:t>年</w:t>
      </w:r>
      <w:r w:rsidR="00A13917" w:rsidRPr="003972C7">
        <w:rPr>
          <w:rFonts w:ascii="宋体" w:hAnsi="宋体" w:cs="宋体"/>
          <w:sz w:val="24"/>
        </w:rPr>
        <w:t>8</w:t>
      </w:r>
      <w:r w:rsidRPr="003972C7">
        <w:rPr>
          <w:rFonts w:ascii="宋体" w:hAnsi="宋体" w:cs="宋体" w:hint="eastAsia"/>
          <w:sz w:val="24"/>
        </w:rPr>
        <w:t>月第1</w:t>
      </w:r>
      <w:r w:rsidR="00951D62" w:rsidRPr="003972C7">
        <w:rPr>
          <w:rFonts w:ascii="宋体" w:hAnsi="宋体" w:cs="宋体"/>
          <w:sz w:val="24"/>
        </w:rPr>
        <w:t>2</w:t>
      </w:r>
      <w:r w:rsidRPr="003972C7">
        <w:rPr>
          <w:rFonts w:ascii="宋体" w:hAnsi="宋体" w:cs="宋体" w:hint="eastAsia"/>
          <w:sz w:val="24"/>
        </w:rPr>
        <w:t>版</w:t>
      </w:r>
    </w:p>
    <w:p w14:paraId="76FF547B" w14:textId="1D3C60CF" w:rsidR="00A2773B" w:rsidRPr="003972C7" w:rsidRDefault="00A2773B" w:rsidP="00946EFD">
      <w:pPr>
        <w:spacing w:line="560" w:lineRule="exact"/>
        <w:ind w:firstLineChars="200" w:firstLine="480"/>
        <w:rPr>
          <w:rFonts w:ascii="宋体" w:hAnsi="宋体" w:cs="宋体"/>
          <w:sz w:val="24"/>
        </w:rPr>
      </w:pPr>
      <w:r w:rsidRPr="003972C7">
        <w:rPr>
          <w:rFonts w:ascii="宋体" w:hAnsi="宋体" w:cs="宋体" w:hint="eastAsia"/>
          <w:sz w:val="24"/>
        </w:rPr>
        <w:t xml:space="preserve"> [</w:t>
      </w:r>
      <w:r w:rsidR="002061E2" w:rsidRPr="003972C7">
        <w:rPr>
          <w:rFonts w:ascii="宋体" w:hAnsi="宋体" w:cs="宋体"/>
          <w:sz w:val="24"/>
        </w:rPr>
        <w:t>4</w:t>
      </w:r>
      <w:r w:rsidRPr="003972C7">
        <w:rPr>
          <w:rFonts w:ascii="宋体" w:hAnsi="宋体" w:cs="宋体" w:hint="eastAsia"/>
          <w:sz w:val="24"/>
        </w:rPr>
        <w:t>] 刘永泽，陈立军．《中级财务会计》．大连：东北财经大学出版社．20</w:t>
      </w:r>
      <w:r w:rsidRPr="003972C7">
        <w:rPr>
          <w:rFonts w:ascii="宋体" w:hAnsi="宋体" w:cs="宋体"/>
          <w:sz w:val="24"/>
        </w:rPr>
        <w:t>18</w:t>
      </w:r>
      <w:r w:rsidRPr="003972C7">
        <w:rPr>
          <w:rFonts w:ascii="宋体" w:hAnsi="宋体" w:cs="宋体" w:hint="eastAsia"/>
          <w:sz w:val="24"/>
        </w:rPr>
        <w:t>年</w:t>
      </w:r>
      <w:r w:rsidRPr="003972C7">
        <w:rPr>
          <w:rFonts w:ascii="宋体" w:hAnsi="宋体" w:cs="宋体"/>
          <w:sz w:val="24"/>
        </w:rPr>
        <w:t>8</w:t>
      </w:r>
      <w:r w:rsidRPr="003972C7">
        <w:rPr>
          <w:rFonts w:ascii="宋体" w:hAnsi="宋体" w:cs="宋体" w:hint="eastAsia"/>
          <w:sz w:val="24"/>
        </w:rPr>
        <w:t>月第</w:t>
      </w:r>
      <w:r w:rsidRPr="003972C7">
        <w:rPr>
          <w:rFonts w:ascii="宋体" w:hAnsi="宋体" w:cs="宋体"/>
          <w:sz w:val="24"/>
        </w:rPr>
        <w:t>6</w:t>
      </w:r>
      <w:r w:rsidRPr="003972C7">
        <w:rPr>
          <w:rFonts w:ascii="宋体" w:hAnsi="宋体" w:cs="宋体" w:hint="eastAsia"/>
          <w:sz w:val="24"/>
        </w:rPr>
        <w:t>版</w:t>
      </w:r>
    </w:p>
    <w:p w14:paraId="4460FD50" w14:textId="77777777" w:rsidR="003972C7" w:rsidRDefault="002061E2" w:rsidP="00946EFD">
      <w:pPr>
        <w:spacing w:line="560" w:lineRule="exact"/>
        <w:ind w:firstLineChars="200" w:firstLine="480"/>
        <w:rPr>
          <w:rFonts w:ascii="宋体" w:hAnsi="宋体" w:cs="宋体"/>
          <w:sz w:val="24"/>
        </w:rPr>
      </w:pPr>
      <w:r w:rsidRPr="003972C7">
        <w:rPr>
          <w:rFonts w:ascii="宋体" w:hAnsi="宋体" w:cs="宋体" w:hint="eastAsia"/>
          <w:sz w:val="24"/>
        </w:rPr>
        <w:t>[</w:t>
      </w:r>
      <w:r w:rsidRPr="003972C7">
        <w:rPr>
          <w:rFonts w:ascii="宋体" w:hAnsi="宋体" w:cs="宋体"/>
          <w:sz w:val="24"/>
        </w:rPr>
        <w:t>5</w:t>
      </w:r>
      <w:r w:rsidRPr="003972C7">
        <w:rPr>
          <w:rFonts w:ascii="宋体" w:hAnsi="宋体" w:cs="宋体" w:hint="eastAsia"/>
          <w:sz w:val="24"/>
        </w:rPr>
        <w:t>] 中华人民共和国财政部．《企业会计准则》．北京：经济科学出版社．20</w:t>
      </w:r>
      <w:r w:rsidRPr="003972C7">
        <w:rPr>
          <w:rFonts w:ascii="宋体" w:hAnsi="宋体" w:cs="宋体"/>
          <w:sz w:val="24"/>
        </w:rPr>
        <w:t>19</w:t>
      </w:r>
      <w:r w:rsidRPr="003972C7">
        <w:rPr>
          <w:rFonts w:ascii="宋体" w:hAnsi="宋体" w:cs="宋体" w:hint="eastAsia"/>
          <w:sz w:val="24"/>
        </w:rPr>
        <w:t>年9月</w:t>
      </w:r>
    </w:p>
    <w:p w14:paraId="3C58D79D" w14:textId="57E2B5C9" w:rsidR="00A2773B" w:rsidRPr="003972C7" w:rsidRDefault="00A2773B" w:rsidP="00946EFD">
      <w:pPr>
        <w:spacing w:line="560" w:lineRule="exact"/>
        <w:ind w:firstLineChars="200" w:firstLine="480"/>
        <w:rPr>
          <w:rFonts w:ascii="宋体" w:hAnsi="宋体" w:cs="宋体"/>
          <w:sz w:val="24"/>
        </w:rPr>
      </w:pPr>
      <w:r w:rsidRPr="003972C7">
        <w:rPr>
          <w:rFonts w:ascii="宋体" w:hAnsi="宋体" w:cs="宋体" w:hint="eastAsia"/>
          <w:sz w:val="24"/>
        </w:rPr>
        <w:t>[</w:t>
      </w:r>
      <w:r w:rsidRPr="003972C7">
        <w:rPr>
          <w:rFonts w:ascii="宋体" w:hAnsi="宋体" w:cs="宋体"/>
          <w:sz w:val="24"/>
        </w:rPr>
        <w:t>6</w:t>
      </w:r>
      <w:r w:rsidRPr="003972C7">
        <w:rPr>
          <w:rFonts w:ascii="宋体" w:hAnsi="宋体" w:cs="宋体" w:hint="eastAsia"/>
          <w:sz w:val="24"/>
        </w:rPr>
        <w:t>] 财政部注册会计师考试委员会办公室．《会计》．北京：中国财政经济出版社，20</w:t>
      </w:r>
      <w:r w:rsidRPr="003972C7">
        <w:rPr>
          <w:rFonts w:ascii="宋体" w:hAnsi="宋体" w:cs="宋体"/>
          <w:sz w:val="24"/>
        </w:rPr>
        <w:t>20</w:t>
      </w:r>
      <w:r w:rsidRPr="003972C7">
        <w:rPr>
          <w:rFonts w:ascii="宋体" w:hAnsi="宋体" w:cs="宋体" w:hint="eastAsia"/>
          <w:sz w:val="24"/>
        </w:rPr>
        <w:t>年版</w:t>
      </w:r>
    </w:p>
    <w:p w14:paraId="4C752B24" w14:textId="77777777" w:rsidR="00642BD4" w:rsidRPr="00A2773B" w:rsidRDefault="00642BD4" w:rsidP="00946EFD">
      <w:pPr>
        <w:pStyle w:val="af5"/>
        <w:spacing w:line="560" w:lineRule="exact"/>
        <w:rPr>
          <w:rFonts w:ascii="宋体" w:hAnsi="宋体"/>
          <w:lang w:val="en-US"/>
        </w:rPr>
      </w:pPr>
    </w:p>
    <w:p w14:paraId="29C2F4B5" w14:textId="295D7034" w:rsidR="007613C5" w:rsidRDefault="002B6DF9" w:rsidP="00946EFD">
      <w:pPr>
        <w:pStyle w:val="af5"/>
        <w:spacing w:line="560" w:lineRule="exact"/>
        <w:rPr>
          <w:rFonts w:ascii="宋体" w:hAnsi="宋体"/>
          <w:lang w:eastAsia="zh-CN"/>
        </w:rPr>
      </w:pPr>
      <w:proofErr w:type="spellStart"/>
      <w:r w:rsidRPr="007613C5">
        <w:rPr>
          <w:rFonts w:ascii="宋体" w:hAnsi="宋体" w:hint="eastAsia"/>
        </w:rPr>
        <w:t>执笔人</w:t>
      </w:r>
      <w:r w:rsidR="00992680">
        <w:rPr>
          <w:rFonts w:ascii="宋体" w:hAnsi="宋体" w:hint="eastAsia"/>
          <w:lang w:eastAsia="zh-CN"/>
        </w:rPr>
        <w:t>签字</w:t>
      </w:r>
      <w:proofErr w:type="spellEnd"/>
      <w:r w:rsidRPr="007613C5">
        <w:rPr>
          <w:rFonts w:ascii="宋体" w:hAnsi="宋体" w:hint="eastAsia"/>
        </w:rPr>
        <w:t>：</w:t>
      </w:r>
      <w:proofErr w:type="spellStart"/>
      <w:r w:rsidR="00FF3466">
        <w:rPr>
          <w:rFonts w:ascii="宋体" w:hAnsi="宋体" w:hint="eastAsia"/>
          <w:lang w:eastAsia="zh-CN"/>
        </w:rPr>
        <w:t>李百兴、</w:t>
      </w:r>
      <w:r w:rsidR="00A2773B">
        <w:rPr>
          <w:rFonts w:ascii="宋体" w:hAnsi="宋体" w:hint="eastAsia"/>
          <w:lang w:eastAsia="zh-CN"/>
        </w:rPr>
        <w:t>尤小雁</w:t>
      </w:r>
      <w:proofErr w:type="spellEnd"/>
    </w:p>
    <w:p w14:paraId="780076F4" w14:textId="3B24E09A" w:rsidR="006D6599" w:rsidRDefault="002B6DF9" w:rsidP="006D6599">
      <w:pPr>
        <w:pStyle w:val="af5"/>
        <w:spacing w:line="560" w:lineRule="exact"/>
        <w:rPr>
          <w:rFonts w:ascii="宋体" w:hAnsi="宋体" w:hint="eastAsia"/>
          <w:lang w:eastAsia="zh-CN"/>
        </w:rPr>
      </w:pPr>
      <w:proofErr w:type="spellStart"/>
      <w:r w:rsidRPr="007613C5">
        <w:rPr>
          <w:rFonts w:ascii="宋体" w:hAnsi="宋体" w:hint="eastAsia"/>
        </w:rPr>
        <w:t>教研室</w:t>
      </w:r>
      <w:r w:rsidR="007613C5">
        <w:rPr>
          <w:rFonts w:ascii="宋体" w:hAnsi="宋体" w:hint="eastAsia"/>
          <w:lang w:eastAsia="zh-CN"/>
        </w:rPr>
        <w:t>主任</w:t>
      </w:r>
      <w:r w:rsidR="006D6599">
        <w:rPr>
          <w:rFonts w:ascii="宋体" w:hAnsi="宋体" w:hint="eastAsia"/>
          <w:lang w:eastAsia="zh-CN"/>
        </w:rPr>
        <w:t>、系主任</w:t>
      </w:r>
      <w:r w:rsidR="00287274">
        <w:rPr>
          <w:rFonts w:ascii="宋体" w:hAnsi="宋体" w:hint="eastAsia"/>
        </w:rPr>
        <w:t>审核</w:t>
      </w:r>
      <w:r w:rsidR="00287274">
        <w:rPr>
          <w:rFonts w:ascii="宋体" w:hAnsi="宋体" w:hint="eastAsia"/>
          <w:lang w:eastAsia="zh-CN"/>
        </w:rPr>
        <w:t>签字</w:t>
      </w:r>
      <w:proofErr w:type="spellEnd"/>
      <w:r w:rsidRPr="007613C5">
        <w:rPr>
          <w:rFonts w:ascii="宋体" w:hAnsi="宋体" w:hint="eastAsia"/>
        </w:rPr>
        <w:t>：</w:t>
      </w:r>
      <w:proofErr w:type="spellStart"/>
      <w:proofErr w:type="gramStart"/>
      <w:r w:rsidR="00A2773B">
        <w:rPr>
          <w:rFonts w:ascii="宋体" w:hAnsi="宋体" w:hint="eastAsia"/>
          <w:lang w:eastAsia="zh-CN"/>
        </w:rPr>
        <w:t>张馨艺</w:t>
      </w:r>
      <w:proofErr w:type="gramEnd"/>
      <w:r w:rsidR="006D6599">
        <w:rPr>
          <w:rFonts w:ascii="宋体" w:hAnsi="宋体" w:hint="eastAsia"/>
          <w:lang w:eastAsia="zh-CN"/>
        </w:rPr>
        <w:t>、蔡立新</w:t>
      </w:r>
      <w:proofErr w:type="spellEnd"/>
    </w:p>
    <w:p w14:paraId="17DE106D" w14:textId="724F108C" w:rsidR="008D2A25" w:rsidRPr="00B052A6" w:rsidRDefault="00ED3F53" w:rsidP="00B052A6">
      <w:pPr>
        <w:pStyle w:val="af5"/>
        <w:spacing w:line="560" w:lineRule="exact"/>
        <w:rPr>
          <w:rFonts w:ascii="宋体" w:hAnsi="宋体"/>
        </w:rPr>
      </w:pPr>
      <w:r>
        <w:rPr>
          <w:rFonts w:ascii="宋体" w:hAnsi="宋体" w:hint="eastAsia"/>
          <w:lang w:eastAsia="zh-CN"/>
        </w:rPr>
        <w:t>教学主管领导</w:t>
      </w:r>
      <w:proofErr w:type="spellStart"/>
      <w:r w:rsidR="00287274">
        <w:rPr>
          <w:rFonts w:ascii="宋体" w:hAnsi="宋体" w:hint="eastAsia"/>
        </w:rPr>
        <w:t>审核</w:t>
      </w:r>
      <w:r w:rsidR="00287274">
        <w:rPr>
          <w:rFonts w:ascii="宋体" w:hAnsi="宋体" w:hint="eastAsia"/>
          <w:lang w:eastAsia="zh-CN"/>
        </w:rPr>
        <w:t>签字</w:t>
      </w:r>
      <w:proofErr w:type="spellEnd"/>
      <w:r w:rsidR="002B6DF9" w:rsidRPr="007613C5">
        <w:rPr>
          <w:rFonts w:ascii="宋体" w:hAnsi="宋体" w:hint="eastAsia"/>
        </w:rPr>
        <w:t>：</w:t>
      </w:r>
      <w:proofErr w:type="spellStart"/>
      <w:r w:rsidR="00A2773B">
        <w:rPr>
          <w:rFonts w:ascii="宋体" w:hAnsi="宋体" w:hint="eastAsia"/>
          <w:lang w:eastAsia="zh-CN"/>
        </w:rPr>
        <w:t>赵懿清</w:t>
      </w:r>
      <w:proofErr w:type="spellEnd"/>
    </w:p>
    <w:sectPr w:rsidR="008D2A25" w:rsidRPr="00B052A6" w:rsidSect="00344111">
      <w:headerReference w:type="even" r:id="rId7"/>
      <w:headerReference w:type="default" r:id="rId8"/>
      <w:footerReference w:type="even" r:id="rId9"/>
      <w:footerReference w:type="default" r:id="rId10"/>
      <w:pgSz w:w="11906" w:h="16838"/>
      <w:pgMar w:top="2098" w:right="1588" w:bottom="1985" w:left="1588" w:header="851" w:footer="992" w:gutter="0"/>
      <w:pgNumType w:fmt="numberInDash"/>
      <w:cols w:space="425"/>
      <w:docGrid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9BBC44" w14:textId="77777777" w:rsidR="00B4406C" w:rsidRDefault="00B4406C" w:rsidP="00E76617">
      <w:pPr>
        <w:ind w:right="649"/>
      </w:pPr>
      <w:r>
        <w:separator/>
      </w:r>
    </w:p>
  </w:endnote>
  <w:endnote w:type="continuationSeparator" w:id="0">
    <w:p w14:paraId="115A7A5C" w14:textId="77777777" w:rsidR="00B4406C" w:rsidRDefault="00B4406C" w:rsidP="00E76617">
      <w:pPr>
        <w:ind w:right="649"/>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1" w:usb1="080E0000" w:usb2="00000010" w:usb3="00000000" w:csb0="00040000"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C3F650" w14:textId="0899FC5A" w:rsidR="0022349B" w:rsidRPr="00F4145E" w:rsidRDefault="0022349B" w:rsidP="00F4145E">
    <w:pPr>
      <w:pStyle w:val="a7"/>
      <w:ind w:firstLineChars="101" w:firstLine="283"/>
      <w:rPr>
        <w:rFonts w:ascii="宋体" w:hAnsi="宋体"/>
        <w:sz w:val="28"/>
      </w:rPr>
    </w:pPr>
    <w:r w:rsidRPr="00F4145E">
      <w:rPr>
        <w:rFonts w:ascii="宋体" w:hAnsi="宋体"/>
        <w:sz w:val="28"/>
      </w:rPr>
      <w:fldChar w:fldCharType="begin"/>
    </w:r>
    <w:r w:rsidRPr="00F4145E">
      <w:rPr>
        <w:rFonts w:ascii="宋体" w:hAnsi="宋体"/>
        <w:sz w:val="28"/>
      </w:rPr>
      <w:instrText xml:space="preserve"> PAGE   \* MERGEFORMAT </w:instrText>
    </w:r>
    <w:r w:rsidRPr="00F4145E">
      <w:rPr>
        <w:rFonts w:ascii="宋体" w:hAnsi="宋体"/>
        <w:sz w:val="28"/>
      </w:rPr>
      <w:fldChar w:fldCharType="separate"/>
    </w:r>
    <w:r w:rsidRPr="006264B2">
      <w:rPr>
        <w:rFonts w:ascii="宋体" w:hAnsi="宋体"/>
        <w:noProof/>
        <w:sz w:val="28"/>
        <w:lang w:val="zh-CN"/>
      </w:rPr>
      <w:t>-</w:t>
    </w:r>
    <w:r>
      <w:rPr>
        <w:rFonts w:ascii="宋体" w:hAnsi="宋体"/>
        <w:noProof/>
        <w:sz w:val="28"/>
      </w:rPr>
      <w:t xml:space="preserve"> 2 -</w:t>
    </w:r>
    <w:r w:rsidRPr="00F4145E">
      <w:rPr>
        <w:rFonts w:ascii="宋体" w:hAnsi="宋体"/>
        <w:sz w:val="28"/>
      </w:rPr>
      <w:fldChar w:fldCharType="end"/>
    </w:r>
  </w:p>
  <w:p w14:paraId="42CD3341" w14:textId="77777777" w:rsidR="0022349B" w:rsidRDefault="0022349B">
    <w:pPr>
      <w:pStyle w:val="a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4D87A6" w14:textId="3A209377" w:rsidR="0022349B" w:rsidRPr="00E76617" w:rsidRDefault="0022349B" w:rsidP="00E76617">
    <w:pPr>
      <w:pStyle w:val="a7"/>
      <w:tabs>
        <w:tab w:val="clear" w:pos="8306"/>
        <w:tab w:val="right" w:pos="8080"/>
      </w:tabs>
      <w:ind w:rightChars="110" w:right="231"/>
      <w:jc w:val="right"/>
      <w:rPr>
        <w:rFonts w:ascii="宋体" w:hAnsi="宋体"/>
        <w:sz w:val="28"/>
      </w:rPr>
    </w:pPr>
    <w:r w:rsidRPr="00E76617">
      <w:rPr>
        <w:rFonts w:ascii="宋体" w:hAnsi="宋体"/>
        <w:sz w:val="28"/>
      </w:rPr>
      <w:fldChar w:fldCharType="begin"/>
    </w:r>
    <w:r w:rsidRPr="00E76617">
      <w:rPr>
        <w:rFonts w:ascii="宋体" w:hAnsi="宋体"/>
        <w:sz w:val="28"/>
      </w:rPr>
      <w:instrText xml:space="preserve"> PAGE   \* MERGEFORMAT </w:instrText>
    </w:r>
    <w:r w:rsidRPr="00E76617">
      <w:rPr>
        <w:rFonts w:ascii="宋体" w:hAnsi="宋体"/>
        <w:sz w:val="28"/>
      </w:rPr>
      <w:fldChar w:fldCharType="separate"/>
    </w:r>
    <w:r w:rsidRPr="006264B2">
      <w:rPr>
        <w:rFonts w:ascii="宋体" w:hAnsi="宋体"/>
        <w:noProof/>
        <w:sz w:val="28"/>
        <w:lang w:val="zh-CN"/>
      </w:rPr>
      <w:t>-</w:t>
    </w:r>
    <w:r>
      <w:rPr>
        <w:rFonts w:ascii="宋体" w:hAnsi="宋体"/>
        <w:noProof/>
        <w:sz w:val="28"/>
      </w:rPr>
      <w:t xml:space="preserve"> 3 -</w:t>
    </w:r>
    <w:r w:rsidRPr="00E76617">
      <w:rPr>
        <w:rFonts w:ascii="宋体" w:hAnsi="宋体"/>
        <w:sz w:val="28"/>
      </w:rPr>
      <w:fldChar w:fldCharType="end"/>
    </w:r>
  </w:p>
  <w:p w14:paraId="1B59D7A7" w14:textId="77777777" w:rsidR="0022349B" w:rsidRDefault="0022349B">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9355A6" w14:textId="77777777" w:rsidR="00B4406C" w:rsidRDefault="00B4406C" w:rsidP="00E76617">
      <w:pPr>
        <w:ind w:right="649"/>
      </w:pPr>
      <w:r>
        <w:separator/>
      </w:r>
    </w:p>
  </w:footnote>
  <w:footnote w:type="continuationSeparator" w:id="0">
    <w:p w14:paraId="3D53B456" w14:textId="77777777" w:rsidR="00B4406C" w:rsidRDefault="00B4406C" w:rsidP="00E76617">
      <w:pPr>
        <w:ind w:right="649"/>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90CEBD" w14:textId="77777777" w:rsidR="0022349B" w:rsidRDefault="0022349B" w:rsidP="00B74A2F">
    <w:pPr>
      <w:pStyle w:val="a5"/>
      <w:pBdr>
        <w:bottom w:val="none" w:sz="0" w:space="0" w:color="auto"/>
      </w:pBd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1106E8" w14:textId="77777777" w:rsidR="0022349B" w:rsidRDefault="0022349B" w:rsidP="00956842">
    <w:pPr>
      <w:pStyle w:val="a5"/>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3B1449"/>
    <w:multiLevelType w:val="hybridMultilevel"/>
    <w:tmpl w:val="D4AAF4BC"/>
    <w:lvl w:ilvl="0" w:tplc="7924F8B4">
      <w:start w:val="1"/>
      <w:numFmt w:val="decimal"/>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 w15:restartNumberingAfterBreak="0">
    <w:nsid w:val="0D983CD5"/>
    <w:multiLevelType w:val="hybridMultilevel"/>
    <w:tmpl w:val="14A0839A"/>
    <w:lvl w:ilvl="0" w:tplc="F182C116">
      <w:start w:val="6"/>
      <w:numFmt w:val="decimal"/>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2" w15:restartNumberingAfterBreak="0">
    <w:nsid w:val="11580EE9"/>
    <w:multiLevelType w:val="hybridMultilevel"/>
    <w:tmpl w:val="53E83EA2"/>
    <w:lvl w:ilvl="0" w:tplc="73F2AE68">
      <w:start w:val="3"/>
      <w:numFmt w:val="decimal"/>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3" w15:restartNumberingAfterBreak="0">
    <w:nsid w:val="13ED125F"/>
    <w:multiLevelType w:val="hybridMultilevel"/>
    <w:tmpl w:val="5F9A2708"/>
    <w:lvl w:ilvl="0" w:tplc="D9401894">
      <w:numFmt w:val="none"/>
      <w:lvlText w:val=""/>
      <w:lvlJc w:val="left"/>
      <w:pPr>
        <w:tabs>
          <w:tab w:val="num" w:pos="360"/>
        </w:tabs>
      </w:pPr>
      <w:rPr>
        <w:rFonts w:cs="Times New Roman"/>
      </w:rPr>
    </w:lvl>
    <w:lvl w:ilvl="1" w:tplc="4880A922" w:tentative="1">
      <w:start w:val="1"/>
      <w:numFmt w:val="lowerLetter"/>
      <w:lvlText w:val="%2)"/>
      <w:lvlJc w:val="left"/>
      <w:pPr>
        <w:ind w:left="840" w:hanging="420"/>
      </w:pPr>
      <w:rPr>
        <w:rFonts w:cs="Times New Roman"/>
      </w:rPr>
    </w:lvl>
    <w:lvl w:ilvl="2" w:tplc="0896D130" w:tentative="1">
      <w:start w:val="1"/>
      <w:numFmt w:val="lowerRoman"/>
      <w:lvlText w:val="%3."/>
      <w:lvlJc w:val="right"/>
      <w:pPr>
        <w:ind w:left="1260" w:hanging="420"/>
      </w:pPr>
      <w:rPr>
        <w:rFonts w:cs="Times New Roman"/>
      </w:rPr>
    </w:lvl>
    <w:lvl w:ilvl="3" w:tplc="D48CBB10" w:tentative="1">
      <w:start w:val="1"/>
      <w:numFmt w:val="decimal"/>
      <w:lvlText w:val="%4."/>
      <w:lvlJc w:val="left"/>
      <w:pPr>
        <w:ind w:left="1680" w:hanging="420"/>
      </w:pPr>
      <w:rPr>
        <w:rFonts w:cs="Times New Roman"/>
      </w:rPr>
    </w:lvl>
    <w:lvl w:ilvl="4" w:tplc="F74CBB82" w:tentative="1">
      <w:start w:val="1"/>
      <w:numFmt w:val="lowerLetter"/>
      <w:lvlText w:val="%5)"/>
      <w:lvlJc w:val="left"/>
      <w:pPr>
        <w:ind w:left="2100" w:hanging="420"/>
      </w:pPr>
      <w:rPr>
        <w:rFonts w:cs="Times New Roman"/>
      </w:rPr>
    </w:lvl>
    <w:lvl w:ilvl="5" w:tplc="1890C67A" w:tentative="1">
      <w:start w:val="1"/>
      <w:numFmt w:val="lowerRoman"/>
      <w:lvlText w:val="%6."/>
      <w:lvlJc w:val="right"/>
      <w:pPr>
        <w:ind w:left="2520" w:hanging="420"/>
      </w:pPr>
      <w:rPr>
        <w:rFonts w:cs="Times New Roman"/>
      </w:rPr>
    </w:lvl>
    <w:lvl w:ilvl="6" w:tplc="E08CF12E" w:tentative="1">
      <w:start w:val="1"/>
      <w:numFmt w:val="decimal"/>
      <w:lvlText w:val="%7."/>
      <w:lvlJc w:val="left"/>
      <w:pPr>
        <w:ind w:left="2940" w:hanging="420"/>
      </w:pPr>
      <w:rPr>
        <w:rFonts w:cs="Times New Roman"/>
      </w:rPr>
    </w:lvl>
    <w:lvl w:ilvl="7" w:tplc="1B305F82" w:tentative="1">
      <w:start w:val="1"/>
      <w:numFmt w:val="lowerLetter"/>
      <w:lvlText w:val="%8)"/>
      <w:lvlJc w:val="left"/>
      <w:pPr>
        <w:ind w:left="3360" w:hanging="420"/>
      </w:pPr>
      <w:rPr>
        <w:rFonts w:cs="Times New Roman"/>
      </w:rPr>
    </w:lvl>
    <w:lvl w:ilvl="8" w:tplc="8FD2E922" w:tentative="1">
      <w:start w:val="1"/>
      <w:numFmt w:val="lowerRoman"/>
      <w:lvlText w:val="%9."/>
      <w:lvlJc w:val="right"/>
      <w:pPr>
        <w:ind w:left="3780" w:hanging="420"/>
      </w:pPr>
      <w:rPr>
        <w:rFonts w:cs="Times New Roman"/>
      </w:rPr>
    </w:lvl>
  </w:abstractNum>
  <w:abstractNum w:abstractNumId="4" w15:restartNumberingAfterBreak="0">
    <w:nsid w:val="30044495"/>
    <w:multiLevelType w:val="hybridMultilevel"/>
    <w:tmpl w:val="600E7E6E"/>
    <w:lvl w:ilvl="0" w:tplc="3470FC58">
      <w:start w:val="6"/>
      <w:numFmt w:val="decimal"/>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5" w15:restartNumberingAfterBreak="0">
    <w:nsid w:val="322439ED"/>
    <w:multiLevelType w:val="hybridMultilevel"/>
    <w:tmpl w:val="460455D0"/>
    <w:lvl w:ilvl="0" w:tplc="9308192E">
      <w:start w:val="1"/>
      <w:numFmt w:val="decimal"/>
      <w:lvlText w:val="%1."/>
      <w:lvlJc w:val="left"/>
      <w:pPr>
        <w:tabs>
          <w:tab w:val="num" w:pos="1080"/>
        </w:tabs>
        <w:ind w:left="1080" w:hanging="360"/>
      </w:pPr>
      <w:rPr>
        <w:rFonts w:cs="Times New Roman" w:hint="eastAsia"/>
      </w:rPr>
    </w:lvl>
    <w:lvl w:ilvl="1" w:tplc="04090019" w:tentative="1">
      <w:start w:val="1"/>
      <w:numFmt w:val="lowerLetter"/>
      <w:lvlText w:val="%2)"/>
      <w:lvlJc w:val="left"/>
      <w:pPr>
        <w:tabs>
          <w:tab w:val="num" w:pos="1560"/>
        </w:tabs>
        <w:ind w:left="1560" w:hanging="420"/>
      </w:pPr>
      <w:rPr>
        <w:rFonts w:cs="Times New Roman"/>
      </w:rPr>
    </w:lvl>
    <w:lvl w:ilvl="2" w:tplc="0409001B" w:tentative="1">
      <w:start w:val="1"/>
      <w:numFmt w:val="lowerRoman"/>
      <w:lvlText w:val="%3."/>
      <w:lvlJc w:val="right"/>
      <w:pPr>
        <w:tabs>
          <w:tab w:val="num" w:pos="1980"/>
        </w:tabs>
        <w:ind w:left="1980" w:hanging="420"/>
      </w:pPr>
      <w:rPr>
        <w:rFonts w:cs="Times New Roman"/>
      </w:rPr>
    </w:lvl>
    <w:lvl w:ilvl="3" w:tplc="0409000F" w:tentative="1">
      <w:start w:val="1"/>
      <w:numFmt w:val="decimal"/>
      <w:lvlText w:val="%4."/>
      <w:lvlJc w:val="left"/>
      <w:pPr>
        <w:tabs>
          <w:tab w:val="num" w:pos="2400"/>
        </w:tabs>
        <w:ind w:left="2400" w:hanging="420"/>
      </w:pPr>
      <w:rPr>
        <w:rFonts w:cs="Times New Roman"/>
      </w:rPr>
    </w:lvl>
    <w:lvl w:ilvl="4" w:tplc="04090019" w:tentative="1">
      <w:start w:val="1"/>
      <w:numFmt w:val="lowerLetter"/>
      <w:lvlText w:val="%5)"/>
      <w:lvlJc w:val="left"/>
      <w:pPr>
        <w:tabs>
          <w:tab w:val="num" w:pos="2820"/>
        </w:tabs>
        <w:ind w:left="2820" w:hanging="420"/>
      </w:pPr>
      <w:rPr>
        <w:rFonts w:cs="Times New Roman"/>
      </w:rPr>
    </w:lvl>
    <w:lvl w:ilvl="5" w:tplc="0409001B" w:tentative="1">
      <w:start w:val="1"/>
      <w:numFmt w:val="lowerRoman"/>
      <w:lvlText w:val="%6."/>
      <w:lvlJc w:val="right"/>
      <w:pPr>
        <w:tabs>
          <w:tab w:val="num" w:pos="3240"/>
        </w:tabs>
        <w:ind w:left="3240" w:hanging="420"/>
      </w:pPr>
      <w:rPr>
        <w:rFonts w:cs="Times New Roman"/>
      </w:rPr>
    </w:lvl>
    <w:lvl w:ilvl="6" w:tplc="0409000F" w:tentative="1">
      <w:start w:val="1"/>
      <w:numFmt w:val="decimal"/>
      <w:lvlText w:val="%7."/>
      <w:lvlJc w:val="left"/>
      <w:pPr>
        <w:tabs>
          <w:tab w:val="num" w:pos="3660"/>
        </w:tabs>
        <w:ind w:left="3660" w:hanging="420"/>
      </w:pPr>
      <w:rPr>
        <w:rFonts w:cs="Times New Roman"/>
      </w:rPr>
    </w:lvl>
    <w:lvl w:ilvl="7" w:tplc="04090019" w:tentative="1">
      <w:start w:val="1"/>
      <w:numFmt w:val="lowerLetter"/>
      <w:lvlText w:val="%8)"/>
      <w:lvlJc w:val="left"/>
      <w:pPr>
        <w:tabs>
          <w:tab w:val="num" w:pos="4080"/>
        </w:tabs>
        <w:ind w:left="4080" w:hanging="420"/>
      </w:pPr>
      <w:rPr>
        <w:rFonts w:cs="Times New Roman"/>
      </w:rPr>
    </w:lvl>
    <w:lvl w:ilvl="8" w:tplc="0409001B" w:tentative="1">
      <w:start w:val="1"/>
      <w:numFmt w:val="lowerRoman"/>
      <w:lvlText w:val="%9."/>
      <w:lvlJc w:val="right"/>
      <w:pPr>
        <w:tabs>
          <w:tab w:val="num" w:pos="4500"/>
        </w:tabs>
        <w:ind w:left="4500" w:hanging="420"/>
      </w:pPr>
      <w:rPr>
        <w:rFonts w:cs="Times New Roman"/>
      </w:rPr>
    </w:lvl>
  </w:abstractNum>
  <w:abstractNum w:abstractNumId="6" w15:restartNumberingAfterBreak="0">
    <w:nsid w:val="33381C5D"/>
    <w:multiLevelType w:val="hybridMultilevel"/>
    <w:tmpl w:val="00368ACA"/>
    <w:lvl w:ilvl="0" w:tplc="6584DE5C">
      <w:start w:val="2"/>
      <w:numFmt w:val="decimal"/>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7" w15:restartNumberingAfterBreak="0">
    <w:nsid w:val="3C0F54F0"/>
    <w:multiLevelType w:val="hybridMultilevel"/>
    <w:tmpl w:val="4C6E698E"/>
    <w:lvl w:ilvl="0" w:tplc="14A2ECB4">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3D5E6CC6"/>
    <w:multiLevelType w:val="hybridMultilevel"/>
    <w:tmpl w:val="486824A0"/>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3F931ED6"/>
    <w:multiLevelType w:val="hybridMultilevel"/>
    <w:tmpl w:val="1E4CA748"/>
    <w:lvl w:ilvl="0" w:tplc="944E1990">
      <w:start w:val="2"/>
      <w:numFmt w:val="decimal"/>
      <w:lvlText w:val="%1."/>
      <w:lvlJc w:val="left"/>
      <w:pPr>
        <w:tabs>
          <w:tab w:val="num" w:pos="1080"/>
        </w:tabs>
        <w:ind w:left="1080" w:hanging="360"/>
      </w:pPr>
      <w:rPr>
        <w:rFonts w:cs="Times New Roman" w:hint="eastAsia"/>
      </w:rPr>
    </w:lvl>
    <w:lvl w:ilvl="1" w:tplc="04090019" w:tentative="1">
      <w:start w:val="1"/>
      <w:numFmt w:val="lowerLetter"/>
      <w:lvlText w:val="%2)"/>
      <w:lvlJc w:val="left"/>
      <w:pPr>
        <w:tabs>
          <w:tab w:val="num" w:pos="1560"/>
        </w:tabs>
        <w:ind w:left="1560" w:hanging="420"/>
      </w:pPr>
      <w:rPr>
        <w:rFonts w:cs="Times New Roman"/>
      </w:rPr>
    </w:lvl>
    <w:lvl w:ilvl="2" w:tplc="0409001B" w:tentative="1">
      <w:start w:val="1"/>
      <w:numFmt w:val="lowerRoman"/>
      <w:lvlText w:val="%3."/>
      <w:lvlJc w:val="right"/>
      <w:pPr>
        <w:tabs>
          <w:tab w:val="num" w:pos="1980"/>
        </w:tabs>
        <w:ind w:left="1980" w:hanging="420"/>
      </w:pPr>
      <w:rPr>
        <w:rFonts w:cs="Times New Roman"/>
      </w:rPr>
    </w:lvl>
    <w:lvl w:ilvl="3" w:tplc="0409000F" w:tentative="1">
      <w:start w:val="1"/>
      <w:numFmt w:val="decimal"/>
      <w:lvlText w:val="%4."/>
      <w:lvlJc w:val="left"/>
      <w:pPr>
        <w:tabs>
          <w:tab w:val="num" w:pos="2400"/>
        </w:tabs>
        <w:ind w:left="2400" w:hanging="420"/>
      </w:pPr>
      <w:rPr>
        <w:rFonts w:cs="Times New Roman"/>
      </w:rPr>
    </w:lvl>
    <w:lvl w:ilvl="4" w:tplc="04090019" w:tentative="1">
      <w:start w:val="1"/>
      <w:numFmt w:val="lowerLetter"/>
      <w:lvlText w:val="%5)"/>
      <w:lvlJc w:val="left"/>
      <w:pPr>
        <w:tabs>
          <w:tab w:val="num" w:pos="2820"/>
        </w:tabs>
        <w:ind w:left="2820" w:hanging="420"/>
      </w:pPr>
      <w:rPr>
        <w:rFonts w:cs="Times New Roman"/>
      </w:rPr>
    </w:lvl>
    <w:lvl w:ilvl="5" w:tplc="0409001B" w:tentative="1">
      <w:start w:val="1"/>
      <w:numFmt w:val="lowerRoman"/>
      <w:lvlText w:val="%6."/>
      <w:lvlJc w:val="right"/>
      <w:pPr>
        <w:tabs>
          <w:tab w:val="num" w:pos="3240"/>
        </w:tabs>
        <w:ind w:left="3240" w:hanging="420"/>
      </w:pPr>
      <w:rPr>
        <w:rFonts w:cs="Times New Roman"/>
      </w:rPr>
    </w:lvl>
    <w:lvl w:ilvl="6" w:tplc="0409000F" w:tentative="1">
      <w:start w:val="1"/>
      <w:numFmt w:val="decimal"/>
      <w:lvlText w:val="%7."/>
      <w:lvlJc w:val="left"/>
      <w:pPr>
        <w:tabs>
          <w:tab w:val="num" w:pos="3660"/>
        </w:tabs>
        <w:ind w:left="3660" w:hanging="420"/>
      </w:pPr>
      <w:rPr>
        <w:rFonts w:cs="Times New Roman"/>
      </w:rPr>
    </w:lvl>
    <w:lvl w:ilvl="7" w:tplc="04090019" w:tentative="1">
      <w:start w:val="1"/>
      <w:numFmt w:val="lowerLetter"/>
      <w:lvlText w:val="%8)"/>
      <w:lvlJc w:val="left"/>
      <w:pPr>
        <w:tabs>
          <w:tab w:val="num" w:pos="4080"/>
        </w:tabs>
        <w:ind w:left="4080" w:hanging="420"/>
      </w:pPr>
      <w:rPr>
        <w:rFonts w:cs="Times New Roman"/>
      </w:rPr>
    </w:lvl>
    <w:lvl w:ilvl="8" w:tplc="0409001B" w:tentative="1">
      <w:start w:val="1"/>
      <w:numFmt w:val="lowerRoman"/>
      <w:lvlText w:val="%9."/>
      <w:lvlJc w:val="right"/>
      <w:pPr>
        <w:tabs>
          <w:tab w:val="num" w:pos="4500"/>
        </w:tabs>
        <w:ind w:left="4500" w:hanging="420"/>
      </w:pPr>
      <w:rPr>
        <w:rFonts w:cs="Times New Roman"/>
      </w:rPr>
    </w:lvl>
  </w:abstractNum>
  <w:abstractNum w:abstractNumId="10" w15:restartNumberingAfterBreak="0">
    <w:nsid w:val="5FE35158"/>
    <w:multiLevelType w:val="hybridMultilevel"/>
    <w:tmpl w:val="BF641882"/>
    <w:lvl w:ilvl="0" w:tplc="64A228FC">
      <w:start w:val="1"/>
      <w:numFmt w:val="decimal"/>
      <w:lvlText w:val="%1."/>
      <w:lvlJc w:val="left"/>
      <w:pPr>
        <w:ind w:left="1000" w:hanging="360"/>
      </w:pPr>
      <w:rPr>
        <w:rFonts w:cs="Times New Roman" w:hint="default"/>
      </w:rPr>
    </w:lvl>
    <w:lvl w:ilvl="1" w:tplc="04090019" w:tentative="1">
      <w:start w:val="1"/>
      <w:numFmt w:val="lowerLetter"/>
      <w:lvlText w:val="%2)"/>
      <w:lvlJc w:val="left"/>
      <w:pPr>
        <w:ind w:left="1480" w:hanging="420"/>
      </w:pPr>
      <w:rPr>
        <w:rFonts w:cs="Times New Roman"/>
      </w:rPr>
    </w:lvl>
    <w:lvl w:ilvl="2" w:tplc="0409001B" w:tentative="1">
      <w:start w:val="1"/>
      <w:numFmt w:val="lowerRoman"/>
      <w:lvlText w:val="%3."/>
      <w:lvlJc w:val="right"/>
      <w:pPr>
        <w:ind w:left="1900" w:hanging="420"/>
      </w:pPr>
      <w:rPr>
        <w:rFonts w:cs="Times New Roman"/>
      </w:rPr>
    </w:lvl>
    <w:lvl w:ilvl="3" w:tplc="0409000F" w:tentative="1">
      <w:start w:val="1"/>
      <w:numFmt w:val="decimal"/>
      <w:lvlText w:val="%4."/>
      <w:lvlJc w:val="left"/>
      <w:pPr>
        <w:ind w:left="2320" w:hanging="420"/>
      </w:pPr>
      <w:rPr>
        <w:rFonts w:cs="Times New Roman"/>
      </w:rPr>
    </w:lvl>
    <w:lvl w:ilvl="4" w:tplc="04090019" w:tentative="1">
      <w:start w:val="1"/>
      <w:numFmt w:val="lowerLetter"/>
      <w:lvlText w:val="%5)"/>
      <w:lvlJc w:val="left"/>
      <w:pPr>
        <w:ind w:left="2740" w:hanging="420"/>
      </w:pPr>
      <w:rPr>
        <w:rFonts w:cs="Times New Roman"/>
      </w:rPr>
    </w:lvl>
    <w:lvl w:ilvl="5" w:tplc="0409001B" w:tentative="1">
      <w:start w:val="1"/>
      <w:numFmt w:val="lowerRoman"/>
      <w:lvlText w:val="%6."/>
      <w:lvlJc w:val="right"/>
      <w:pPr>
        <w:ind w:left="3160" w:hanging="420"/>
      </w:pPr>
      <w:rPr>
        <w:rFonts w:cs="Times New Roman"/>
      </w:rPr>
    </w:lvl>
    <w:lvl w:ilvl="6" w:tplc="0409000F" w:tentative="1">
      <w:start w:val="1"/>
      <w:numFmt w:val="decimal"/>
      <w:lvlText w:val="%7."/>
      <w:lvlJc w:val="left"/>
      <w:pPr>
        <w:ind w:left="3580" w:hanging="420"/>
      </w:pPr>
      <w:rPr>
        <w:rFonts w:cs="Times New Roman"/>
      </w:rPr>
    </w:lvl>
    <w:lvl w:ilvl="7" w:tplc="04090019" w:tentative="1">
      <w:start w:val="1"/>
      <w:numFmt w:val="lowerLetter"/>
      <w:lvlText w:val="%8)"/>
      <w:lvlJc w:val="left"/>
      <w:pPr>
        <w:ind w:left="4000" w:hanging="420"/>
      </w:pPr>
      <w:rPr>
        <w:rFonts w:cs="Times New Roman"/>
      </w:rPr>
    </w:lvl>
    <w:lvl w:ilvl="8" w:tplc="0409001B" w:tentative="1">
      <w:start w:val="1"/>
      <w:numFmt w:val="lowerRoman"/>
      <w:lvlText w:val="%9."/>
      <w:lvlJc w:val="right"/>
      <w:pPr>
        <w:ind w:left="4420" w:hanging="420"/>
      </w:pPr>
      <w:rPr>
        <w:rFonts w:cs="Times New Roman"/>
      </w:rPr>
    </w:lvl>
  </w:abstractNum>
  <w:abstractNum w:abstractNumId="11" w15:restartNumberingAfterBreak="0">
    <w:nsid w:val="61122A8A"/>
    <w:multiLevelType w:val="hybridMultilevel"/>
    <w:tmpl w:val="5E16F710"/>
    <w:lvl w:ilvl="0" w:tplc="274E4A28">
      <w:start w:val="4"/>
      <w:numFmt w:val="decimal"/>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2" w15:restartNumberingAfterBreak="0">
    <w:nsid w:val="654B4192"/>
    <w:multiLevelType w:val="hybridMultilevel"/>
    <w:tmpl w:val="2AE6228E"/>
    <w:lvl w:ilvl="0" w:tplc="DCFADE84">
      <w:start w:val="7"/>
      <w:numFmt w:val="decimal"/>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3" w15:restartNumberingAfterBreak="0">
    <w:nsid w:val="68FA7E6B"/>
    <w:multiLevelType w:val="hybridMultilevel"/>
    <w:tmpl w:val="557A867A"/>
    <w:lvl w:ilvl="0" w:tplc="4B52009A">
      <w:start w:val="1"/>
      <w:numFmt w:val="decimal"/>
      <w:lvlText w:val="%1."/>
      <w:lvlJc w:val="left"/>
      <w:pPr>
        <w:tabs>
          <w:tab w:val="num" w:pos="1080"/>
        </w:tabs>
        <w:ind w:left="1080" w:hanging="360"/>
      </w:pPr>
      <w:rPr>
        <w:rFonts w:cs="Times New Roman" w:hint="eastAsia"/>
      </w:rPr>
    </w:lvl>
    <w:lvl w:ilvl="1" w:tplc="04090019" w:tentative="1">
      <w:start w:val="1"/>
      <w:numFmt w:val="lowerLetter"/>
      <w:lvlText w:val="%2)"/>
      <w:lvlJc w:val="left"/>
      <w:pPr>
        <w:tabs>
          <w:tab w:val="num" w:pos="1560"/>
        </w:tabs>
        <w:ind w:left="1560" w:hanging="420"/>
      </w:pPr>
      <w:rPr>
        <w:rFonts w:cs="Times New Roman"/>
      </w:rPr>
    </w:lvl>
    <w:lvl w:ilvl="2" w:tplc="0409001B" w:tentative="1">
      <w:start w:val="1"/>
      <w:numFmt w:val="lowerRoman"/>
      <w:lvlText w:val="%3."/>
      <w:lvlJc w:val="right"/>
      <w:pPr>
        <w:tabs>
          <w:tab w:val="num" w:pos="1980"/>
        </w:tabs>
        <w:ind w:left="1980" w:hanging="420"/>
      </w:pPr>
      <w:rPr>
        <w:rFonts w:cs="Times New Roman"/>
      </w:rPr>
    </w:lvl>
    <w:lvl w:ilvl="3" w:tplc="0409000F" w:tentative="1">
      <w:start w:val="1"/>
      <w:numFmt w:val="decimal"/>
      <w:lvlText w:val="%4."/>
      <w:lvlJc w:val="left"/>
      <w:pPr>
        <w:tabs>
          <w:tab w:val="num" w:pos="2400"/>
        </w:tabs>
        <w:ind w:left="2400" w:hanging="420"/>
      </w:pPr>
      <w:rPr>
        <w:rFonts w:cs="Times New Roman"/>
      </w:rPr>
    </w:lvl>
    <w:lvl w:ilvl="4" w:tplc="04090019" w:tentative="1">
      <w:start w:val="1"/>
      <w:numFmt w:val="lowerLetter"/>
      <w:lvlText w:val="%5)"/>
      <w:lvlJc w:val="left"/>
      <w:pPr>
        <w:tabs>
          <w:tab w:val="num" w:pos="2820"/>
        </w:tabs>
        <w:ind w:left="2820" w:hanging="420"/>
      </w:pPr>
      <w:rPr>
        <w:rFonts w:cs="Times New Roman"/>
      </w:rPr>
    </w:lvl>
    <w:lvl w:ilvl="5" w:tplc="0409001B" w:tentative="1">
      <w:start w:val="1"/>
      <w:numFmt w:val="lowerRoman"/>
      <w:lvlText w:val="%6."/>
      <w:lvlJc w:val="right"/>
      <w:pPr>
        <w:tabs>
          <w:tab w:val="num" w:pos="3240"/>
        </w:tabs>
        <w:ind w:left="3240" w:hanging="420"/>
      </w:pPr>
      <w:rPr>
        <w:rFonts w:cs="Times New Roman"/>
      </w:rPr>
    </w:lvl>
    <w:lvl w:ilvl="6" w:tplc="0409000F" w:tentative="1">
      <w:start w:val="1"/>
      <w:numFmt w:val="decimal"/>
      <w:lvlText w:val="%7."/>
      <w:lvlJc w:val="left"/>
      <w:pPr>
        <w:tabs>
          <w:tab w:val="num" w:pos="3660"/>
        </w:tabs>
        <w:ind w:left="3660" w:hanging="420"/>
      </w:pPr>
      <w:rPr>
        <w:rFonts w:cs="Times New Roman"/>
      </w:rPr>
    </w:lvl>
    <w:lvl w:ilvl="7" w:tplc="04090019" w:tentative="1">
      <w:start w:val="1"/>
      <w:numFmt w:val="lowerLetter"/>
      <w:lvlText w:val="%8)"/>
      <w:lvlJc w:val="left"/>
      <w:pPr>
        <w:tabs>
          <w:tab w:val="num" w:pos="4080"/>
        </w:tabs>
        <w:ind w:left="4080" w:hanging="420"/>
      </w:pPr>
      <w:rPr>
        <w:rFonts w:cs="Times New Roman"/>
      </w:rPr>
    </w:lvl>
    <w:lvl w:ilvl="8" w:tplc="0409001B" w:tentative="1">
      <w:start w:val="1"/>
      <w:numFmt w:val="lowerRoman"/>
      <w:lvlText w:val="%9."/>
      <w:lvlJc w:val="right"/>
      <w:pPr>
        <w:tabs>
          <w:tab w:val="num" w:pos="4500"/>
        </w:tabs>
        <w:ind w:left="4500" w:hanging="420"/>
      </w:pPr>
      <w:rPr>
        <w:rFonts w:cs="Times New Roman"/>
      </w:rPr>
    </w:lvl>
  </w:abstractNum>
  <w:abstractNum w:abstractNumId="14" w15:restartNumberingAfterBreak="0">
    <w:nsid w:val="768D46D1"/>
    <w:multiLevelType w:val="hybridMultilevel"/>
    <w:tmpl w:val="0C849E6C"/>
    <w:lvl w:ilvl="0" w:tplc="14A2ECB4">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5" w15:restartNumberingAfterBreak="0">
    <w:nsid w:val="77856D21"/>
    <w:multiLevelType w:val="hybridMultilevel"/>
    <w:tmpl w:val="3F9EE028"/>
    <w:lvl w:ilvl="0" w:tplc="EF540B52">
      <w:numFmt w:val="none"/>
      <w:lvlText w:val=""/>
      <w:lvlJc w:val="left"/>
      <w:pPr>
        <w:tabs>
          <w:tab w:val="num" w:pos="360"/>
        </w:tabs>
      </w:pPr>
      <w:rPr>
        <w:rFonts w:cs="Times New Roman"/>
      </w:rPr>
    </w:lvl>
    <w:lvl w:ilvl="1" w:tplc="B75842A2" w:tentative="1">
      <w:start w:val="1"/>
      <w:numFmt w:val="lowerLetter"/>
      <w:lvlText w:val="%2)"/>
      <w:lvlJc w:val="left"/>
      <w:pPr>
        <w:ind w:left="1480" w:hanging="420"/>
      </w:pPr>
      <w:rPr>
        <w:rFonts w:cs="Times New Roman"/>
      </w:rPr>
    </w:lvl>
    <w:lvl w:ilvl="2" w:tplc="93CA4ACA" w:tentative="1">
      <w:start w:val="1"/>
      <w:numFmt w:val="lowerRoman"/>
      <w:lvlText w:val="%3."/>
      <w:lvlJc w:val="right"/>
      <w:pPr>
        <w:ind w:left="1900" w:hanging="420"/>
      </w:pPr>
      <w:rPr>
        <w:rFonts w:cs="Times New Roman"/>
      </w:rPr>
    </w:lvl>
    <w:lvl w:ilvl="3" w:tplc="79B20502" w:tentative="1">
      <w:start w:val="1"/>
      <w:numFmt w:val="decimal"/>
      <w:lvlText w:val="%4."/>
      <w:lvlJc w:val="left"/>
      <w:pPr>
        <w:ind w:left="2320" w:hanging="420"/>
      </w:pPr>
      <w:rPr>
        <w:rFonts w:cs="Times New Roman"/>
      </w:rPr>
    </w:lvl>
    <w:lvl w:ilvl="4" w:tplc="7C2E542A" w:tentative="1">
      <w:start w:val="1"/>
      <w:numFmt w:val="lowerLetter"/>
      <w:lvlText w:val="%5)"/>
      <w:lvlJc w:val="left"/>
      <w:pPr>
        <w:ind w:left="2740" w:hanging="420"/>
      </w:pPr>
      <w:rPr>
        <w:rFonts w:cs="Times New Roman"/>
      </w:rPr>
    </w:lvl>
    <w:lvl w:ilvl="5" w:tplc="57F6137A" w:tentative="1">
      <w:start w:val="1"/>
      <w:numFmt w:val="lowerRoman"/>
      <w:lvlText w:val="%6."/>
      <w:lvlJc w:val="right"/>
      <w:pPr>
        <w:ind w:left="3160" w:hanging="420"/>
      </w:pPr>
      <w:rPr>
        <w:rFonts w:cs="Times New Roman"/>
      </w:rPr>
    </w:lvl>
    <w:lvl w:ilvl="6" w:tplc="B372AFA8" w:tentative="1">
      <w:start w:val="1"/>
      <w:numFmt w:val="decimal"/>
      <w:lvlText w:val="%7."/>
      <w:lvlJc w:val="left"/>
      <w:pPr>
        <w:ind w:left="3580" w:hanging="420"/>
      </w:pPr>
      <w:rPr>
        <w:rFonts w:cs="Times New Roman"/>
      </w:rPr>
    </w:lvl>
    <w:lvl w:ilvl="7" w:tplc="5FCC6B68" w:tentative="1">
      <w:start w:val="1"/>
      <w:numFmt w:val="lowerLetter"/>
      <w:lvlText w:val="%8)"/>
      <w:lvlJc w:val="left"/>
      <w:pPr>
        <w:ind w:left="4000" w:hanging="420"/>
      </w:pPr>
      <w:rPr>
        <w:rFonts w:cs="Times New Roman"/>
      </w:rPr>
    </w:lvl>
    <w:lvl w:ilvl="8" w:tplc="F1FCF4DA" w:tentative="1">
      <w:start w:val="1"/>
      <w:numFmt w:val="lowerRoman"/>
      <w:lvlText w:val="%9."/>
      <w:lvlJc w:val="right"/>
      <w:pPr>
        <w:ind w:left="4420" w:hanging="420"/>
      </w:pPr>
      <w:rPr>
        <w:rFonts w:cs="Times New Roman"/>
      </w:rPr>
    </w:lvl>
  </w:abstractNum>
  <w:abstractNum w:abstractNumId="16" w15:restartNumberingAfterBreak="0">
    <w:nsid w:val="7C1B67F9"/>
    <w:multiLevelType w:val="hybridMultilevel"/>
    <w:tmpl w:val="D370163E"/>
    <w:lvl w:ilvl="0" w:tplc="C3308528">
      <w:start w:val="1"/>
      <w:numFmt w:val="decimal"/>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7" w15:restartNumberingAfterBreak="0">
    <w:nsid w:val="7D575853"/>
    <w:multiLevelType w:val="hybridMultilevel"/>
    <w:tmpl w:val="84FC3B0E"/>
    <w:lvl w:ilvl="0" w:tplc="20AA8F80">
      <w:start w:val="1"/>
      <w:numFmt w:val="decimal"/>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num w:numId="1">
    <w:abstractNumId w:val="3"/>
  </w:num>
  <w:num w:numId="2">
    <w:abstractNumId w:val="10"/>
  </w:num>
  <w:num w:numId="3">
    <w:abstractNumId w:val="15"/>
  </w:num>
  <w:num w:numId="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num>
  <w:num w:numId="8">
    <w:abstractNumId w:val="8"/>
  </w:num>
  <w:num w:numId="9">
    <w:abstractNumId w:val="7"/>
  </w:num>
  <w:num w:numId="10">
    <w:abstractNumId w:val="14"/>
  </w:num>
  <w:num w:numId="11">
    <w:abstractNumId w:val="17"/>
  </w:num>
  <w:num w:numId="12">
    <w:abstractNumId w:val="11"/>
  </w:num>
  <w:num w:numId="13">
    <w:abstractNumId w:val="12"/>
  </w:num>
  <w:num w:numId="14">
    <w:abstractNumId w:val="4"/>
  </w:num>
  <w:num w:numId="15">
    <w:abstractNumId w:val="2"/>
  </w:num>
  <w:num w:numId="16">
    <w:abstractNumId w:val="6"/>
  </w:num>
  <w:num w:numId="17">
    <w:abstractNumId w:val="1"/>
  </w:num>
  <w:num w:numId="18">
    <w:abstractNumId w:val="0"/>
  </w:num>
  <w:num w:numId="1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activeWritingStyle w:appName="MSWord" w:lang="en-US" w:vendorID="64" w:dllVersion="6" w:nlCheck="1" w:checkStyle="1"/>
  <w:activeWritingStyle w:appName="MSWord" w:lang="zh-CN" w:vendorID="64" w:dllVersion="5" w:nlCheck="1" w:checkStyle="1"/>
  <w:activeWritingStyle w:appName="MSWord" w:lang="zh-CN" w:vendorID="64" w:dllVersion="0" w:nlCheck="1" w:checkStyle="1"/>
  <w:activeWritingStyle w:appName="MSWord" w:lang="en-US" w:vendorID="64" w:dllVersion="4096" w:nlCheck="1" w:checkStyle="0"/>
  <w:proofState w:spelling="clean" w:grammar="clean"/>
  <w:defaultTabStop w:val="420"/>
  <w:evenAndOddHeaders/>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6617"/>
    <w:rsid w:val="0001156E"/>
    <w:rsid w:val="00013621"/>
    <w:rsid w:val="000155D3"/>
    <w:rsid w:val="00020E9D"/>
    <w:rsid w:val="00023508"/>
    <w:rsid w:val="00032372"/>
    <w:rsid w:val="000347EF"/>
    <w:rsid w:val="000443E9"/>
    <w:rsid w:val="00047758"/>
    <w:rsid w:val="00051A84"/>
    <w:rsid w:val="000520A8"/>
    <w:rsid w:val="00052A57"/>
    <w:rsid w:val="00055C54"/>
    <w:rsid w:val="00055CE2"/>
    <w:rsid w:val="0006400E"/>
    <w:rsid w:val="0006420E"/>
    <w:rsid w:val="000775A9"/>
    <w:rsid w:val="00080AC9"/>
    <w:rsid w:val="00081A4A"/>
    <w:rsid w:val="00081E4F"/>
    <w:rsid w:val="000904A7"/>
    <w:rsid w:val="000965DD"/>
    <w:rsid w:val="000A038C"/>
    <w:rsid w:val="000A08CF"/>
    <w:rsid w:val="000A2B73"/>
    <w:rsid w:val="000A4302"/>
    <w:rsid w:val="000A736B"/>
    <w:rsid w:val="000A77CB"/>
    <w:rsid w:val="000B34CD"/>
    <w:rsid w:val="000B5AFA"/>
    <w:rsid w:val="000B76F7"/>
    <w:rsid w:val="000C0638"/>
    <w:rsid w:val="000C12E9"/>
    <w:rsid w:val="000C306C"/>
    <w:rsid w:val="000C45F6"/>
    <w:rsid w:val="000D089B"/>
    <w:rsid w:val="000D42E9"/>
    <w:rsid w:val="000E4FAC"/>
    <w:rsid w:val="000E72D1"/>
    <w:rsid w:val="000F0FD8"/>
    <w:rsid w:val="001029EA"/>
    <w:rsid w:val="0010628D"/>
    <w:rsid w:val="001109B8"/>
    <w:rsid w:val="00111AEC"/>
    <w:rsid w:val="001134DC"/>
    <w:rsid w:val="0011600F"/>
    <w:rsid w:val="0012475A"/>
    <w:rsid w:val="00125F1B"/>
    <w:rsid w:val="00130579"/>
    <w:rsid w:val="00131496"/>
    <w:rsid w:val="00132481"/>
    <w:rsid w:val="00136411"/>
    <w:rsid w:val="00145FC0"/>
    <w:rsid w:val="0014755A"/>
    <w:rsid w:val="0015138E"/>
    <w:rsid w:val="00156D96"/>
    <w:rsid w:val="0016141C"/>
    <w:rsid w:val="00170F80"/>
    <w:rsid w:val="00174235"/>
    <w:rsid w:val="0017652E"/>
    <w:rsid w:val="00176D02"/>
    <w:rsid w:val="00176FE4"/>
    <w:rsid w:val="001775D9"/>
    <w:rsid w:val="00177C80"/>
    <w:rsid w:val="001801CB"/>
    <w:rsid w:val="00181761"/>
    <w:rsid w:val="00190CBF"/>
    <w:rsid w:val="00194F1C"/>
    <w:rsid w:val="001A0305"/>
    <w:rsid w:val="001A1C26"/>
    <w:rsid w:val="001A4CFD"/>
    <w:rsid w:val="001A71F8"/>
    <w:rsid w:val="001B0E23"/>
    <w:rsid w:val="001B4DBF"/>
    <w:rsid w:val="001C196A"/>
    <w:rsid w:val="001C29C0"/>
    <w:rsid w:val="001C494A"/>
    <w:rsid w:val="001C4EC1"/>
    <w:rsid w:val="001C5A1B"/>
    <w:rsid w:val="001C7ED4"/>
    <w:rsid w:val="001D150E"/>
    <w:rsid w:val="001D1F39"/>
    <w:rsid w:val="001D2733"/>
    <w:rsid w:val="001D4D35"/>
    <w:rsid w:val="001D641D"/>
    <w:rsid w:val="001D6E7F"/>
    <w:rsid w:val="001E410D"/>
    <w:rsid w:val="001F5136"/>
    <w:rsid w:val="001F6315"/>
    <w:rsid w:val="002038B4"/>
    <w:rsid w:val="002060A0"/>
    <w:rsid w:val="002061E2"/>
    <w:rsid w:val="00207BFE"/>
    <w:rsid w:val="0022064C"/>
    <w:rsid w:val="0022349B"/>
    <w:rsid w:val="00224BBF"/>
    <w:rsid w:val="00227917"/>
    <w:rsid w:val="00227A58"/>
    <w:rsid w:val="00227AD7"/>
    <w:rsid w:val="00236EB3"/>
    <w:rsid w:val="00237084"/>
    <w:rsid w:val="00241205"/>
    <w:rsid w:val="00250EC0"/>
    <w:rsid w:val="00252C64"/>
    <w:rsid w:val="00257F3F"/>
    <w:rsid w:val="00270395"/>
    <w:rsid w:val="00273ACE"/>
    <w:rsid w:val="00274D41"/>
    <w:rsid w:val="002756E8"/>
    <w:rsid w:val="002854E5"/>
    <w:rsid w:val="002865E6"/>
    <w:rsid w:val="00286BC3"/>
    <w:rsid w:val="00287274"/>
    <w:rsid w:val="00296398"/>
    <w:rsid w:val="002A52EB"/>
    <w:rsid w:val="002A6B22"/>
    <w:rsid w:val="002A6E8C"/>
    <w:rsid w:val="002B1677"/>
    <w:rsid w:val="002B31F4"/>
    <w:rsid w:val="002B60A3"/>
    <w:rsid w:val="002B6B6F"/>
    <w:rsid w:val="002B6DF9"/>
    <w:rsid w:val="002B6F0C"/>
    <w:rsid w:val="002C323D"/>
    <w:rsid w:val="002C55AE"/>
    <w:rsid w:val="002C6938"/>
    <w:rsid w:val="002C6E81"/>
    <w:rsid w:val="002D06C4"/>
    <w:rsid w:val="002D104B"/>
    <w:rsid w:val="002D523C"/>
    <w:rsid w:val="002E3064"/>
    <w:rsid w:val="002E3FDD"/>
    <w:rsid w:val="002F0FBF"/>
    <w:rsid w:val="002F5B62"/>
    <w:rsid w:val="00300C9D"/>
    <w:rsid w:val="003015D7"/>
    <w:rsid w:val="00301D77"/>
    <w:rsid w:val="00303F31"/>
    <w:rsid w:val="003071E9"/>
    <w:rsid w:val="00311569"/>
    <w:rsid w:val="00316B88"/>
    <w:rsid w:val="003206D1"/>
    <w:rsid w:val="0032245B"/>
    <w:rsid w:val="003242F5"/>
    <w:rsid w:val="0034208F"/>
    <w:rsid w:val="00344111"/>
    <w:rsid w:val="00345501"/>
    <w:rsid w:val="003455EE"/>
    <w:rsid w:val="00346F78"/>
    <w:rsid w:val="00352261"/>
    <w:rsid w:val="00353D95"/>
    <w:rsid w:val="00357579"/>
    <w:rsid w:val="00362769"/>
    <w:rsid w:val="00362EED"/>
    <w:rsid w:val="00364ECF"/>
    <w:rsid w:val="00367C8D"/>
    <w:rsid w:val="00371DA1"/>
    <w:rsid w:val="0037395F"/>
    <w:rsid w:val="00373DBC"/>
    <w:rsid w:val="003773F8"/>
    <w:rsid w:val="0037792A"/>
    <w:rsid w:val="003824DC"/>
    <w:rsid w:val="00385C7C"/>
    <w:rsid w:val="0038643A"/>
    <w:rsid w:val="00393A95"/>
    <w:rsid w:val="00395C62"/>
    <w:rsid w:val="00396333"/>
    <w:rsid w:val="003972C7"/>
    <w:rsid w:val="003A15F9"/>
    <w:rsid w:val="003A289C"/>
    <w:rsid w:val="003A508E"/>
    <w:rsid w:val="003A74C5"/>
    <w:rsid w:val="003B1041"/>
    <w:rsid w:val="003B7AE2"/>
    <w:rsid w:val="003C5497"/>
    <w:rsid w:val="003C7038"/>
    <w:rsid w:val="003D0870"/>
    <w:rsid w:val="003D2053"/>
    <w:rsid w:val="003D489D"/>
    <w:rsid w:val="003D5CD1"/>
    <w:rsid w:val="003D65E8"/>
    <w:rsid w:val="003E0590"/>
    <w:rsid w:val="003F0672"/>
    <w:rsid w:val="003F2B23"/>
    <w:rsid w:val="003F3884"/>
    <w:rsid w:val="004029CD"/>
    <w:rsid w:val="00403CE8"/>
    <w:rsid w:val="00411501"/>
    <w:rsid w:val="00414FD6"/>
    <w:rsid w:val="00416FD1"/>
    <w:rsid w:val="0042485E"/>
    <w:rsid w:val="0043239F"/>
    <w:rsid w:val="00432696"/>
    <w:rsid w:val="00436697"/>
    <w:rsid w:val="00437B9A"/>
    <w:rsid w:val="004449B0"/>
    <w:rsid w:val="00451403"/>
    <w:rsid w:val="00451521"/>
    <w:rsid w:val="004545F0"/>
    <w:rsid w:val="00456152"/>
    <w:rsid w:val="004635C1"/>
    <w:rsid w:val="004713B6"/>
    <w:rsid w:val="0047521B"/>
    <w:rsid w:val="00480145"/>
    <w:rsid w:val="004813A8"/>
    <w:rsid w:val="00482138"/>
    <w:rsid w:val="00483AFB"/>
    <w:rsid w:val="00490A6C"/>
    <w:rsid w:val="00491785"/>
    <w:rsid w:val="00495DA2"/>
    <w:rsid w:val="00497A87"/>
    <w:rsid w:val="004A39E3"/>
    <w:rsid w:val="004A4BD8"/>
    <w:rsid w:val="004A710A"/>
    <w:rsid w:val="004C21F0"/>
    <w:rsid w:val="004C24A7"/>
    <w:rsid w:val="004D53C5"/>
    <w:rsid w:val="004E1CDA"/>
    <w:rsid w:val="004E2533"/>
    <w:rsid w:val="004F1995"/>
    <w:rsid w:val="004F27B1"/>
    <w:rsid w:val="004F48C7"/>
    <w:rsid w:val="004F5DF7"/>
    <w:rsid w:val="005030C3"/>
    <w:rsid w:val="0050312B"/>
    <w:rsid w:val="00505BF9"/>
    <w:rsid w:val="0051055A"/>
    <w:rsid w:val="0051262C"/>
    <w:rsid w:val="00517C88"/>
    <w:rsid w:val="00531840"/>
    <w:rsid w:val="005318F1"/>
    <w:rsid w:val="00533986"/>
    <w:rsid w:val="00535DAA"/>
    <w:rsid w:val="005379F4"/>
    <w:rsid w:val="00540656"/>
    <w:rsid w:val="00540B90"/>
    <w:rsid w:val="00541059"/>
    <w:rsid w:val="005437F0"/>
    <w:rsid w:val="005451F3"/>
    <w:rsid w:val="00563B8D"/>
    <w:rsid w:val="0056549D"/>
    <w:rsid w:val="00570C03"/>
    <w:rsid w:val="00572884"/>
    <w:rsid w:val="00573207"/>
    <w:rsid w:val="00574FA8"/>
    <w:rsid w:val="00581E16"/>
    <w:rsid w:val="005908AE"/>
    <w:rsid w:val="00594EF7"/>
    <w:rsid w:val="005A010B"/>
    <w:rsid w:val="005B0D6F"/>
    <w:rsid w:val="005B13BB"/>
    <w:rsid w:val="005C180A"/>
    <w:rsid w:val="005C184F"/>
    <w:rsid w:val="005C2047"/>
    <w:rsid w:val="005C3215"/>
    <w:rsid w:val="005C3668"/>
    <w:rsid w:val="005D010E"/>
    <w:rsid w:val="005E152C"/>
    <w:rsid w:val="005E1532"/>
    <w:rsid w:val="005E3880"/>
    <w:rsid w:val="005E3D92"/>
    <w:rsid w:val="005E4664"/>
    <w:rsid w:val="005E4878"/>
    <w:rsid w:val="005F1094"/>
    <w:rsid w:val="005F20E1"/>
    <w:rsid w:val="005F55ED"/>
    <w:rsid w:val="005F56CE"/>
    <w:rsid w:val="005F7781"/>
    <w:rsid w:val="00602DE8"/>
    <w:rsid w:val="00603217"/>
    <w:rsid w:val="00603F2A"/>
    <w:rsid w:val="006065D3"/>
    <w:rsid w:val="006109BB"/>
    <w:rsid w:val="00614A92"/>
    <w:rsid w:val="00614E5D"/>
    <w:rsid w:val="00623DDE"/>
    <w:rsid w:val="006264B2"/>
    <w:rsid w:val="00634483"/>
    <w:rsid w:val="0063545E"/>
    <w:rsid w:val="00640663"/>
    <w:rsid w:val="00642BD4"/>
    <w:rsid w:val="00642DB8"/>
    <w:rsid w:val="00643DEC"/>
    <w:rsid w:val="0065294E"/>
    <w:rsid w:val="00652B34"/>
    <w:rsid w:val="00654B53"/>
    <w:rsid w:val="00660867"/>
    <w:rsid w:val="006610EB"/>
    <w:rsid w:val="006625C8"/>
    <w:rsid w:val="0066337A"/>
    <w:rsid w:val="006635DF"/>
    <w:rsid w:val="00663711"/>
    <w:rsid w:val="006729A0"/>
    <w:rsid w:val="00674C1C"/>
    <w:rsid w:val="00674EE6"/>
    <w:rsid w:val="00680DE5"/>
    <w:rsid w:val="00686C29"/>
    <w:rsid w:val="006935E1"/>
    <w:rsid w:val="006943DA"/>
    <w:rsid w:val="0069794E"/>
    <w:rsid w:val="006A00BF"/>
    <w:rsid w:val="006A41A3"/>
    <w:rsid w:val="006A6176"/>
    <w:rsid w:val="006B28AF"/>
    <w:rsid w:val="006B306B"/>
    <w:rsid w:val="006B4B1A"/>
    <w:rsid w:val="006B71C1"/>
    <w:rsid w:val="006B7C6C"/>
    <w:rsid w:val="006C16B5"/>
    <w:rsid w:val="006C18E7"/>
    <w:rsid w:val="006C1ACD"/>
    <w:rsid w:val="006C2DA9"/>
    <w:rsid w:val="006C4BFE"/>
    <w:rsid w:val="006C6B07"/>
    <w:rsid w:val="006C726B"/>
    <w:rsid w:val="006D6599"/>
    <w:rsid w:val="006D7188"/>
    <w:rsid w:val="006E0178"/>
    <w:rsid w:val="006E2B14"/>
    <w:rsid w:val="006E2FF5"/>
    <w:rsid w:val="006E378A"/>
    <w:rsid w:val="006E5479"/>
    <w:rsid w:val="006E7862"/>
    <w:rsid w:val="007017CB"/>
    <w:rsid w:val="007020BF"/>
    <w:rsid w:val="00706B5D"/>
    <w:rsid w:val="00711F22"/>
    <w:rsid w:val="00712601"/>
    <w:rsid w:val="00713738"/>
    <w:rsid w:val="0072629A"/>
    <w:rsid w:val="00727209"/>
    <w:rsid w:val="00736397"/>
    <w:rsid w:val="0074528B"/>
    <w:rsid w:val="00747614"/>
    <w:rsid w:val="0075020C"/>
    <w:rsid w:val="00750FCB"/>
    <w:rsid w:val="00752132"/>
    <w:rsid w:val="007577CA"/>
    <w:rsid w:val="007613C5"/>
    <w:rsid w:val="00767BA1"/>
    <w:rsid w:val="00775D9A"/>
    <w:rsid w:val="007779CF"/>
    <w:rsid w:val="00793C83"/>
    <w:rsid w:val="0079581C"/>
    <w:rsid w:val="0079791F"/>
    <w:rsid w:val="007A455D"/>
    <w:rsid w:val="007B5772"/>
    <w:rsid w:val="007C0075"/>
    <w:rsid w:val="007C1D58"/>
    <w:rsid w:val="007C2CD2"/>
    <w:rsid w:val="007C52EC"/>
    <w:rsid w:val="007D0D1E"/>
    <w:rsid w:val="007D119F"/>
    <w:rsid w:val="007D4BF1"/>
    <w:rsid w:val="007D58C7"/>
    <w:rsid w:val="007D702B"/>
    <w:rsid w:val="007D7C6B"/>
    <w:rsid w:val="007D7EBB"/>
    <w:rsid w:val="007E2D22"/>
    <w:rsid w:val="007E31B1"/>
    <w:rsid w:val="007E3B58"/>
    <w:rsid w:val="007E6304"/>
    <w:rsid w:val="007F255F"/>
    <w:rsid w:val="007F36A7"/>
    <w:rsid w:val="008054B5"/>
    <w:rsid w:val="008068B4"/>
    <w:rsid w:val="0080777F"/>
    <w:rsid w:val="008109AE"/>
    <w:rsid w:val="00812EB9"/>
    <w:rsid w:val="00813C94"/>
    <w:rsid w:val="00815DF9"/>
    <w:rsid w:val="0082605B"/>
    <w:rsid w:val="0083056C"/>
    <w:rsid w:val="0083075E"/>
    <w:rsid w:val="00837161"/>
    <w:rsid w:val="00837404"/>
    <w:rsid w:val="00837581"/>
    <w:rsid w:val="008410DD"/>
    <w:rsid w:val="0084414B"/>
    <w:rsid w:val="008479B3"/>
    <w:rsid w:val="008513DE"/>
    <w:rsid w:val="00852554"/>
    <w:rsid w:val="008545D5"/>
    <w:rsid w:val="00861332"/>
    <w:rsid w:val="00865450"/>
    <w:rsid w:val="008660EA"/>
    <w:rsid w:val="0086789C"/>
    <w:rsid w:val="008706F1"/>
    <w:rsid w:val="0087565F"/>
    <w:rsid w:val="00875C2A"/>
    <w:rsid w:val="00877035"/>
    <w:rsid w:val="008776BA"/>
    <w:rsid w:val="0088461E"/>
    <w:rsid w:val="008900FB"/>
    <w:rsid w:val="00890ED4"/>
    <w:rsid w:val="008A29EB"/>
    <w:rsid w:val="008A5D3D"/>
    <w:rsid w:val="008B2C3F"/>
    <w:rsid w:val="008B3E41"/>
    <w:rsid w:val="008B756D"/>
    <w:rsid w:val="008C022F"/>
    <w:rsid w:val="008C089A"/>
    <w:rsid w:val="008C0BAA"/>
    <w:rsid w:val="008C1473"/>
    <w:rsid w:val="008C498B"/>
    <w:rsid w:val="008C5881"/>
    <w:rsid w:val="008C79AE"/>
    <w:rsid w:val="008D0E4A"/>
    <w:rsid w:val="008D2A25"/>
    <w:rsid w:val="008D538F"/>
    <w:rsid w:val="008E25E1"/>
    <w:rsid w:val="008E3D1F"/>
    <w:rsid w:val="008E401D"/>
    <w:rsid w:val="008E4C2A"/>
    <w:rsid w:val="008F0DCF"/>
    <w:rsid w:val="008F348A"/>
    <w:rsid w:val="008F49BD"/>
    <w:rsid w:val="008F5D03"/>
    <w:rsid w:val="0090580F"/>
    <w:rsid w:val="00913CCB"/>
    <w:rsid w:val="00914E68"/>
    <w:rsid w:val="00915521"/>
    <w:rsid w:val="00916913"/>
    <w:rsid w:val="00920A81"/>
    <w:rsid w:val="00920E68"/>
    <w:rsid w:val="00922211"/>
    <w:rsid w:val="0092642F"/>
    <w:rsid w:val="00930801"/>
    <w:rsid w:val="00935769"/>
    <w:rsid w:val="00944CA9"/>
    <w:rsid w:val="00946C52"/>
    <w:rsid w:val="00946EFD"/>
    <w:rsid w:val="00951D62"/>
    <w:rsid w:val="00953E22"/>
    <w:rsid w:val="00954966"/>
    <w:rsid w:val="00955963"/>
    <w:rsid w:val="00956842"/>
    <w:rsid w:val="00963BAC"/>
    <w:rsid w:val="00965BC5"/>
    <w:rsid w:val="00965C02"/>
    <w:rsid w:val="00971645"/>
    <w:rsid w:val="00974E7F"/>
    <w:rsid w:val="00982C84"/>
    <w:rsid w:val="00984D6C"/>
    <w:rsid w:val="00985AAC"/>
    <w:rsid w:val="00986BC9"/>
    <w:rsid w:val="00987202"/>
    <w:rsid w:val="00992680"/>
    <w:rsid w:val="0099588D"/>
    <w:rsid w:val="00996659"/>
    <w:rsid w:val="00996F45"/>
    <w:rsid w:val="009A05CB"/>
    <w:rsid w:val="009A09EB"/>
    <w:rsid w:val="009A2E6F"/>
    <w:rsid w:val="009A6A0A"/>
    <w:rsid w:val="009B0300"/>
    <w:rsid w:val="009B1DEF"/>
    <w:rsid w:val="009B5138"/>
    <w:rsid w:val="009B52A0"/>
    <w:rsid w:val="009C1343"/>
    <w:rsid w:val="009C6B7E"/>
    <w:rsid w:val="009D1AD6"/>
    <w:rsid w:val="009D6DAA"/>
    <w:rsid w:val="009E288A"/>
    <w:rsid w:val="009F29F9"/>
    <w:rsid w:val="009F2C2A"/>
    <w:rsid w:val="009F35A1"/>
    <w:rsid w:val="009F3C58"/>
    <w:rsid w:val="009F5E0A"/>
    <w:rsid w:val="00A05D4B"/>
    <w:rsid w:val="00A11AF6"/>
    <w:rsid w:val="00A12512"/>
    <w:rsid w:val="00A12A46"/>
    <w:rsid w:val="00A13917"/>
    <w:rsid w:val="00A14061"/>
    <w:rsid w:val="00A222E0"/>
    <w:rsid w:val="00A23C35"/>
    <w:rsid w:val="00A25CC4"/>
    <w:rsid w:val="00A2773B"/>
    <w:rsid w:val="00A27C5E"/>
    <w:rsid w:val="00A319EA"/>
    <w:rsid w:val="00A32BED"/>
    <w:rsid w:val="00A47372"/>
    <w:rsid w:val="00A5347B"/>
    <w:rsid w:val="00A571C1"/>
    <w:rsid w:val="00A60620"/>
    <w:rsid w:val="00A6091C"/>
    <w:rsid w:val="00A629CC"/>
    <w:rsid w:val="00A65720"/>
    <w:rsid w:val="00A657CB"/>
    <w:rsid w:val="00A702FA"/>
    <w:rsid w:val="00A70836"/>
    <w:rsid w:val="00A71C16"/>
    <w:rsid w:val="00A72A2A"/>
    <w:rsid w:val="00A72B6F"/>
    <w:rsid w:val="00A73E57"/>
    <w:rsid w:val="00A77AA7"/>
    <w:rsid w:val="00A8185D"/>
    <w:rsid w:val="00A81F69"/>
    <w:rsid w:val="00A91FEF"/>
    <w:rsid w:val="00A97112"/>
    <w:rsid w:val="00AA0BE0"/>
    <w:rsid w:val="00AA26B2"/>
    <w:rsid w:val="00AA4A43"/>
    <w:rsid w:val="00AA5FEC"/>
    <w:rsid w:val="00AA73F8"/>
    <w:rsid w:val="00AA79CE"/>
    <w:rsid w:val="00AB0933"/>
    <w:rsid w:val="00AB3F90"/>
    <w:rsid w:val="00AB73AD"/>
    <w:rsid w:val="00AB796F"/>
    <w:rsid w:val="00AC29AB"/>
    <w:rsid w:val="00AC3E76"/>
    <w:rsid w:val="00AC406E"/>
    <w:rsid w:val="00AC5628"/>
    <w:rsid w:val="00AC6B43"/>
    <w:rsid w:val="00AC6E3C"/>
    <w:rsid w:val="00AD0164"/>
    <w:rsid w:val="00AD17ED"/>
    <w:rsid w:val="00AD1C40"/>
    <w:rsid w:val="00AD20FF"/>
    <w:rsid w:val="00AD2EDD"/>
    <w:rsid w:val="00AD4B75"/>
    <w:rsid w:val="00AE0C83"/>
    <w:rsid w:val="00AE4906"/>
    <w:rsid w:val="00AE61F3"/>
    <w:rsid w:val="00AE7DB4"/>
    <w:rsid w:val="00AF1CBF"/>
    <w:rsid w:val="00AF5B3C"/>
    <w:rsid w:val="00AF7948"/>
    <w:rsid w:val="00B00AA2"/>
    <w:rsid w:val="00B047BC"/>
    <w:rsid w:val="00B04864"/>
    <w:rsid w:val="00B052A6"/>
    <w:rsid w:val="00B06E61"/>
    <w:rsid w:val="00B07ED5"/>
    <w:rsid w:val="00B11D33"/>
    <w:rsid w:val="00B13275"/>
    <w:rsid w:val="00B228BB"/>
    <w:rsid w:val="00B23B17"/>
    <w:rsid w:val="00B23CE9"/>
    <w:rsid w:val="00B27270"/>
    <w:rsid w:val="00B32D74"/>
    <w:rsid w:val="00B3376B"/>
    <w:rsid w:val="00B4406C"/>
    <w:rsid w:val="00B46B62"/>
    <w:rsid w:val="00B531B8"/>
    <w:rsid w:val="00B544C2"/>
    <w:rsid w:val="00B57859"/>
    <w:rsid w:val="00B57FEE"/>
    <w:rsid w:val="00B62246"/>
    <w:rsid w:val="00B62D8E"/>
    <w:rsid w:val="00B635EC"/>
    <w:rsid w:val="00B6486A"/>
    <w:rsid w:val="00B64C20"/>
    <w:rsid w:val="00B74A2F"/>
    <w:rsid w:val="00B76129"/>
    <w:rsid w:val="00B80CA0"/>
    <w:rsid w:val="00BA1E66"/>
    <w:rsid w:val="00BC00FD"/>
    <w:rsid w:val="00BC0A46"/>
    <w:rsid w:val="00BD1C1D"/>
    <w:rsid w:val="00BD2677"/>
    <w:rsid w:val="00BE45E8"/>
    <w:rsid w:val="00BE7A4C"/>
    <w:rsid w:val="00BF15C6"/>
    <w:rsid w:val="00BF3359"/>
    <w:rsid w:val="00C00D94"/>
    <w:rsid w:val="00C01A75"/>
    <w:rsid w:val="00C03369"/>
    <w:rsid w:val="00C04BB1"/>
    <w:rsid w:val="00C102FF"/>
    <w:rsid w:val="00C1113D"/>
    <w:rsid w:val="00C15746"/>
    <w:rsid w:val="00C20E71"/>
    <w:rsid w:val="00C221A7"/>
    <w:rsid w:val="00C22B2E"/>
    <w:rsid w:val="00C231EC"/>
    <w:rsid w:val="00C237F8"/>
    <w:rsid w:val="00C31E5C"/>
    <w:rsid w:val="00C31F4C"/>
    <w:rsid w:val="00C33961"/>
    <w:rsid w:val="00C36BFE"/>
    <w:rsid w:val="00C43750"/>
    <w:rsid w:val="00C450E7"/>
    <w:rsid w:val="00C471A0"/>
    <w:rsid w:val="00C530E7"/>
    <w:rsid w:val="00C53BB5"/>
    <w:rsid w:val="00C66BDE"/>
    <w:rsid w:val="00C71422"/>
    <w:rsid w:val="00C722A0"/>
    <w:rsid w:val="00C72B1F"/>
    <w:rsid w:val="00C74BE5"/>
    <w:rsid w:val="00C838DA"/>
    <w:rsid w:val="00C855D5"/>
    <w:rsid w:val="00C860B3"/>
    <w:rsid w:val="00C90B26"/>
    <w:rsid w:val="00C92B95"/>
    <w:rsid w:val="00C93453"/>
    <w:rsid w:val="00C93FD1"/>
    <w:rsid w:val="00CA537B"/>
    <w:rsid w:val="00CA777B"/>
    <w:rsid w:val="00CC35A7"/>
    <w:rsid w:val="00CD3550"/>
    <w:rsid w:val="00CD3E58"/>
    <w:rsid w:val="00CD6083"/>
    <w:rsid w:val="00CE218C"/>
    <w:rsid w:val="00CF4504"/>
    <w:rsid w:val="00D050CF"/>
    <w:rsid w:val="00D06F10"/>
    <w:rsid w:val="00D126F0"/>
    <w:rsid w:val="00D1321B"/>
    <w:rsid w:val="00D147ED"/>
    <w:rsid w:val="00D22841"/>
    <w:rsid w:val="00D2556F"/>
    <w:rsid w:val="00D275A0"/>
    <w:rsid w:val="00D319C4"/>
    <w:rsid w:val="00D32C68"/>
    <w:rsid w:val="00D32FE7"/>
    <w:rsid w:val="00D349D9"/>
    <w:rsid w:val="00D37CAE"/>
    <w:rsid w:val="00D45CE6"/>
    <w:rsid w:val="00D46386"/>
    <w:rsid w:val="00D543BA"/>
    <w:rsid w:val="00D5473A"/>
    <w:rsid w:val="00D6327D"/>
    <w:rsid w:val="00D7590C"/>
    <w:rsid w:val="00D81BF5"/>
    <w:rsid w:val="00D8504B"/>
    <w:rsid w:val="00D90F0B"/>
    <w:rsid w:val="00D94634"/>
    <w:rsid w:val="00D963CC"/>
    <w:rsid w:val="00D97B54"/>
    <w:rsid w:val="00DA0D47"/>
    <w:rsid w:val="00DA24D8"/>
    <w:rsid w:val="00DA3E21"/>
    <w:rsid w:val="00DB383F"/>
    <w:rsid w:val="00DC0CE3"/>
    <w:rsid w:val="00DC160A"/>
    <w:rsid w:val="00DC48A4"/>
    <w:rsid w:val="00DC719B"/>
    <w:rsid w:val="00DD0EF4"/>
    <w:rsid w:val="00DD15B2"/>
    <w:rsid w:val="00DD1F2E"/>
    <w:rsid w:val="00DD243B"/>
    <w:rsid w:val="00DD4D31"/>
    <w:rsid w:val="00DD5404"/>
    <w:rsid w:val="00DE26CD"/>
    <w:rsid w:val="00DE4F8E"/>
    <w:rsid w:val="00DE76C3"/>
    <w:rsid w:val="00DF0D7C"/>
    <w:rsid w:val="00DF43DA"/>
    <w:rsid w:val="00E016CE"/>
    <w:rsid w:val="00E03C9C"/>
    <w:rsid w:val="00E07FD6"/>
    <w:rsid w:val="00E22201"/>
    <w:rsid w:val="00E25BCD"/>
    <w:rsid w:val="00E25F80"/>
    <w:rsid w:val="00E26CF3"/>
    <w:rsid w:val="00E324E6"/>
    <w:rsid w:val="00E32B3C"/>
    <w:rsid w:val="00E33064"/>
    <w:rsid w:val="00E34F42"/>
    <w:rsid w:val="00E36A44"/>
    <w:rsid w:val="00E459BB"/>
    <w:rsid w:val="00E50D86"/>
    <w:rsid w:val="00E51025"/>
    <w:rsid w:val="00E5493E"/>
    <w:rsid w:val="00E564E8"/>
    <w:rsid w:val="00E569CF"/>
    <w:rsid w:val="00E62B83"/>
    <w:rsid w:val="00E64A13"/>
    <w:rsid w:val="00E6519E"/>
    <w:rsid w:val="00E65822"/>
    <w:rsid w:val="00E70DF5"/>
    <w:rsid w:val="00E710D9"/>
    <w:rsid w:val="00E71330"/>
    <w:rsid w:val="00E76617"/>
    <w:rsid w:val="00E76A4C"/>
    <w:rsid w:val="00E92520"/>
    <w:rsid w:val="00E92B4D"/>
    <w:rsid w:val="00E97318"/>
    <w:rsid w:val="00EA2AD5"/>
    <w:rsid w:val="00EA3A76"/>
    <w:rsid w:val="00EA7E36"/>
    <w:rsid w:val="00EB5744"/>
    <w:rsid w:val="00EC1C46"/>
    <w:rsid w:val="00EC6A52"/>
    <w:rsid w:val="00EC6D53"/>
    <w:rsid w:val="00ED24AE"/>
    <w:rsid w:val="00ED3F53"/>
    <w:rsid w:val="00EE01E4"/>
    <w:rsid w:val="00EE2987"/>
    <w:rsid w:val="00EE61D6"/>
    <w:rsid w:val="00EF5860"/>
    <w:rsid w:val="00F03551"/>
    <w:rsid w:val="00F04509"/>
    <w:rsid w:val="00F05C29"/>
    <w:rsid w:val="00F105A1"/>
    <w:rsid w:val="00F11E9F"/>
    <w:rsid w:val="00F13DE4"/>
    <w:rsid w:val="00F239B9"/>
    <w:rsid w:val="00F23D80"/>
    <w:rsid w:val="00F23FB9"/>
    <w:rsid w:val="00F247A3"/>
    <w:rsid w:val="00F24B65"/>
    <w:rsid w:val="00F34A8A"/>
    <w:rsid w:val="00F4145E"/>
    <w:rsid w:val="00F4258B"/>
    <w:rsid w:val="00F45C0F"/>
    <w:rsid w:val="00F543FB"/>
    <w:rsid w:val="00F57E02"/>
    <w:rsid w:val="00F619E7"/>
    <w:rsid w:val="00F6504C"/>
    <w:rsid w:val="00F65E25"/>
    <w:rsid w:val="00F7168A"/>
    <w:rsid w:val="00F73DE3"/>
    <w:rsid w:val="00F836F0"/>
    <w:rsid w:val="00F87613"/>
    <w:rsid w:val="00F94458"/>
    <w:rsid w:val="00F966F5"/>
    <w:rsid w:val="00FA26A5"/>
    <w:rsid w:val="00FA26B8"/>
    <w:rsid w:val="00FA41B6"/>
    <w:rsid w:val="00FA7412"/>
    <w:rsid w:val="00FB21A3"/>
    <w:rsid w:val="00FB478C"/>
    <w:rsid w:val="00FB49AC"/>
    <w:rsid w:val="00FB778F"/>
    <w:rsid w:val="00FC32C6"/>
    <w:rsid w:val="00FC3348"/>
    <w:rsid w:val="00FC6E8B"/>
    <w:rsid w:val="00FD37EE"/>
    <w:rsid w:val="00FD41BF"/>
    <w:rsid w:val="00FD58DF"/>
    <w:rsid w:val="00FD6D0A"/>
    <w:rsid w:val="00FD6D9F"/>
    <w:rsid w:val="00FE1156"/>
    <w:rsid w:val="00FE3D8D"/>
    <w:rsid w:val="00FE7941"/>
    <w:rsid w:val="00FF02FC"/>
    <w:rsid w:val="00FF34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1B85D79"/>
  <w15:docId w15:val="{9B2C5681-AC49-4E46-AD69-944B7BAB6F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76617"/>
    <w:pPr>
      <w:widowControl w:val="0"/>
      <w:jc w:val="both"/>
    </w:pPr>
    <w:rPr>
      <w:rFonts w:ascii="Times New Roman" w:hAnsi="Times New Roman"/>
      <w:kern w:val="2"/>
      <w:sz w:val="21"/>
      <w:szCs w:val="24"/>
    </w:rPr>
  </w:style>
  <w:style w:type="paragraph" w:styleId="1">
    <w:name w:val="heading 1"/>
    <w:basedOn w:val="a"/>
    <w:next w:val="a"/>
    <w:link w:val="10"/>
    <w:uiPriority w:val="99"/>
    <w:qFormat/>
    <w:rsid w:val="00AC406E"/>
    <w:pPr>
      <w:keepNext/>
      <w:keepLines/>
      <w:outlineLvl w:val="0"/>
    </w:pPr>
    <w:rPr>
      <w:rFonts w:eastAsia="仿宋"/>
      <w:b/>
      <w:bCs/>
      <w:kern w:val="44"/>
      <w:sz w:val="32"/>
      <w:szCs w:val="44"/>
      <w:lang w:val="x-none" w:eastAsia="x-none"/>
    </w:rPr>
  </w:style>
  <w:style w:type="paragraph" w:styleId="2">
    <w:name w:val="heading 2"/>
    <w:basedOn w:val="a"/>
    <w:next w:val="a"/>
    <w:link w:val="20"/>
    <w:uiPriority w:val="99"/>
    <w:qFormat/>
    <w:rsid w:val="00AC406E"/>
    <w:pPr>
      <w:keepNext/>
      <w:keepLines/>
      <w:outlineLvl w:val="1"/>
    </w:pPr>
    <w:rPr>
      <w:rFonts w:ascii="Cambria" w:eastAsia="仿宋" w:hAnsi="Cambria"/>
      <w:b/>
      <w:bCs/>
      <w:sz w:val="30"/>
      <w:szCs w:val="32"/>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E76617"/>
    <w:pPr>
      <w:widowControl/>
      <w:spacing w:before="240" w:after="240"/>
      <w:jc w:val="left"/>
    </w:pPr>
    <w:rPr>
      <w:rFonts w:ascii="宋体" w:hAnsi="宋体" w:cs="宋体"/>
      <w:kern w:val="0"/>
      <w:sz w:val="24"/>
    </w:rPr>
  </w:style>
  <w:style w:type="character" w:styleId="a4">
    <w:name w:val="Strong"/>
    <w:qFormat/>
    <w:rsid w:val="00E76617"/>
    <w:rPr>
      <w:b/>
      <w:bCs/>
    </w:rPr>
  </w:style>
  <w:style w:type="paragraph" w:styleId="a5">
    <w:name w:val="header"/>
    <w:basedOn w:val="a"/>
    <w:link w:val="a6"/>
    <w:unhideWhenUsed/>
    <w:rsid w:val="00E76617"/>
    <w:pPr>
      <w:pBdr>
        <w:bottom w:val="single" w:sz="6" w:space="1" w:color="auto"/>
      </w:pBdr>
      <w:tabs>
        <w:tab w:val="center" w:pos="4153"/>
        <w:tab w:val="right" w:pos="8306"/>
      </w:tabs>
      <w:snapToGrid w:val="0"/>
      <w:jc w:val="center"/>
    </w:pPr>
    <w:rPr>
      <w:kern w:val="0"/>
      <w:sz w:val="18"/>
      <w:szCs w:val="18"/>
      <w:lang w:val="x-none" w:eastAsia="x-none"/>
    </w:rPr>
  </w:style>
  <w:style w:type="character" w:customStyle="1" w:styleId="a6">
    <w:name w:val="页眉 字符"/>
    <w:link w:val="a5"/>
    <w:rsid w:val="00E76617"/>
    <w:rPr>
      <w:rFonts w:ascii="Times New Roman" w:eastAsia="宋体" w:hAnsi="Times New Roman" w:cs="Times New Roman"/>
      <w:sz w:val="18"/>
      <w:szCs w:val="18"/>
    </w:rPr>
  </w:style>
  <w:style w:type="paragraph" w:styleId="a7">
    <w:name w:val="footer"/>
    <w:basedOn w:val="a"/>
    <w:link w:val="a8"/>
    <w:unhideWhenUsed/>
    <w:rsid w:val="00E76617"/>
    <w:pPr>
      <w:tabs>
        <w:tab w:val="center" w:pos="4153"/>
        <w:tab w:val="right" w:pos="8306"/>
      </w:tabs>
      <w:snapToGrid w:val="0"/>
      <w:jc w:val="left"/>
    </w:pPr>
    <w:rPr>
      <w:kern w:val="0"/>
      <w:sz w:val="18"/>
      <w:szCs w:val="18"/>
      <w:lang w:val="x-none" w:eastAsia="x-none"/>
    </w:rPr>
  </w:style>
  <w:style w:type="character" w:customStyle="1" w:styleId="a8">
    <w:name w:val="页脚 字符"/>
    <w:link w:val="a7"/>
    <w:uiPriority w:val="99"/>
    <w:rsid w:val="00E76617"/>
    <w:rPr>
      <w:rFonts w:ascii="Times New Roman" w:eastAsia="宋体" w:hAnsi="Times New Roman" w:cs="Times New Roman"/>
      <w:sz w:val="18"/>
      <w:szCs w:val="18"/>
    </w:rPr>
  </w:style>
  <w:style w:type="character" w:customStyle="1" w:styleId="HTML">
    <w:name w:val="HTML 预设格式 字符"/>
    <w:link w:val="HTML0"/>
    <w:rsid w:val="00FE1156"/>
    <w:rPr>
      <w:rFonts w:ascii="宋体" w:hAnsi="宋体" w:cs="宋体"/>
      <w:sz w:val="24"/>
      <w:szCs w:val="24"/>
    </w:rPr>
  </w:style>
  <w:style w:type="paragraph" w:styleId="HTML0">
    <w:name w:val="HTML Preformatted"/>
    <w:basedOn w:val="a"/>
    <w:link w:val="HTML"/>
    <w:rsid w:val="00FE115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kern w:val="0"/>
      <w:sz w:val="24"/>
      <w:lang w:val="x-none" w:eastAsia="x-none"/>
    </w:rPr>
  </w:style>
  <w:style w:type="character" w:customStyle="1" w:styleId="HTMLChar1">
    <w:name w:val="HTML 预设格式 Char1"/>
    <w:uiPriority w:val="99"/>
    <w:semiHidden/>
    <w:rsid w:val="00FE1156"/>
    <w:rPr>
      <w:rFonts w:ascii="Courier New" w:hAnsi="Courier New" w:cs="Courier New"/>
      <w:kern w:val="2"/>
    </w:rPr>
  </w:style>
  <w:style w:type="paragraph" w:customStyle="1" w:styleId="CharCharCharCharCharChar1CharCharCharChar">
    <w:name w:val="Char Char Char Char Char Char1 Char Char Char Char"/>
    <w:basedOn w:val="a"/>
    <w:rsid w:val="00FE1156"/>
    <w:pPr>
      <w:widowControl/>
      <w:spacing w:after="160" w:line="240" w:lineRule="exact"/>
      <w:jc w:val="left"/>
    </w:pPr>
    <w:rPr>
      <w:szCs w:val="20"/>
    </w:rPr>
  </w:style>
  <w:style w:type="character" w:customStyle="1" w:styleId="htmltxt1">
    <w:name w:val="html_txt1"/>
    <w:rsid w:val="00396333"/>
    <w:rPr>
      <w:color w:val="000000"/>
    </w:rPr>
  </w:style>
  <w:style w:type="paragraph" w:styleId="21">
    <w:name w:val="Body Text Indent 2"/>
    <w:basedOn w:val="a"/>
    <w:link w:val="22"/>
    <w:rsid w:val="00396333"/>
    <w:pPr>
      <w:ind w:firstLineChars="200" w:firstLine="560"/>
    </w:pPr>
    <w:rPr>
      <w:sz w:val="28"/>
      <w:szCs w:val="20"/>
      <w:lang w:val="x-none" w:eastAsia="x-none"/>
    </w:rPr>
  </w:style>
  <w:style w:type="character" w:customStyle="1" w:styleId="22">
    <w:name w:val="正文文本缩进 2 字符"/>
    <w:link w:val="21"/>
    <w:rsid w:val="00396333"/>
    <w:rPr>
      <w:rFonts w:ascii="Times New Roman" w:hAnsi="Times New Roman"/>
      <w:kern w:val="2"/>
      <w:sz w:val="28"/>
    </w:rPr>
  </w:style>
  <w:style w:type="character" w:customStyle="1" w:styleId="10">
    <w:name w:val="标题 1 字符"/>
    <w:link w:val="1"/>
    <w:uiPriority w:val="99"/>
    <w:rsid w:val="00AC406E"/>
    <w:rPr>
      <w:rFonts w:ascii="Times New Roman" w:eastAsia="仿宋" w:hAnsi="Times New Roman"/>
      <w:b/>
      <w:bCs/>
      <w:kern w:val="44"/>
      <w:sz w:val="32"/>
      <w:szCs w:val="44"/>
    </w:rPr>
  </w:style>
  <w:style w:type="character" w:customStyle="1" w:styleId="20">
    <w:name w:val="标题 2 字符"/>
    <w:link w:val="2"/>
    <w:uiPriority w:val="99"/>
    <w:rsid w:val="00AC406E"/>
    <w:rPr>
      <w:rFonts w:ascii="Cambria" w:eastAsia="仿宋" w:hAnsi="Cambria"/>
      <w:b/>
      <w:bCs/>
      <w:kern w:val="2"/>
      <w:sz w:val="30"/>
      <w:szCs w:val="32"/>
    </w:rPr>
  </w:style>
  <w:style w:type="paragraph" w:styleId="a9">
    <w:name w:val="annotation text"/>
    <w:basedOn w:val="a"/>
    <w:link w:val="aa"/>
    <w:uiPriority w:val="99"/>
    <w:semiHidden/>
    <w:rsid w:val="00AC406E"/>
    <w:pPr>
      <w:jc w:val="left"/>
    </w:pPr>
    <w:rPr>
      <w:szCs w:val="21"/>
      <w:lang w:val="x-none" w:eastAsia="x-none"/>
    </w:rPr>
  </w:style>
  <w:style w:type="character" w:customStyle="1" w:styleId="aa">
    <w:name w:val="批注文字 字符"/>
    <w:link w:val="a9"/>
    <w:uiPriority w:val="99"/>
    <w:semiHidden/>
    <w:rsid w:val="00AC406E"/>
    <w:rPr>
      <w:rFonts w:ascii="Times New Roman" w:hAnsi="Times New Roman"/>
      <w:kern w:val="2"/>
      <w:sz w:val="21"/>
      <w:szCs w:val="21"/>
    </w:rPr>
  </w:style>
  <w:style w:type="paragraph" w:styleId="ab">
    <w:name w:val="Balloon Text"/>
    <w:basedOn w:val="a"/>
    <w:link w:val="ac"/>
    <w:uiPriority w:val="99"/>
    <w:semiHidden/>
    <w:rsid w:val="00AC406E"/>
    <w:rPr>
      <w:sz w:val="18"/>
      <w:szCs w:val="18"/>
      <w:lang w:val="x-none" w:eastAsia="x-none"/>
    </w:rPr>
  </w:style>
  <w:style w:type="character" w:customStyle="1" w:styleId="ac">
    <w:name w:val="批注框文本 字符"/>
    <w:link w:val="ab"/>
    <w:uiPriority w:val="99"/>
    <w:semiHidden/>
    <w:rsid w:val="00AC406E"/>
    <w:rPr>
      <w:rFonts w:ascii="Times New Roman" w:hAnsi="Times New Roman"/>
      <w:kern w:val="2"/>
      <w:sz w:val="18"/>
      <w:szCs w:val="18"/>
    </w:rPr>
  </w:style>
  <w:style w:type="character" w:styleId="ad">
    <w:name w:val="page number"/>
    <w:rsid w:val="00AC406E"/>
    <w:rPr>
      <w:rFonts w:cs="Times New Roman"/>
    </w:rPr>
  </w:style>
  <w:style w:type="character" w:styleId="ae">
    <w:name w:val="annotation reference"/>
    <w:uiPriority w:val="99"/>
    <w:semiHidden/>
    <w:rsid w:val="00AC406E"/>
    <w:rPr>
      <w:rFonts w:cs="Times New Roman"/>
      <w:sz w:val="21"/>
      <w:szCs w:val="21"/>
    </w:rPr>
  </w:style>
  <w:style w:type="paragraph" w:customStyle="1" w:styleId="NoSpacing1">
    <w:name w:val="No Spacing1"/>
    <w:uiPriority w:val="99"/>
    <w:rsid w:val="00AC406E"/>
    <w:pPr>
      <w:widowControl w:val="0"/>
      <w:jc w:val="both"/>
    </w:pPr>
    <w:rPr>
      <w:rFonts w:ascii="Times New Roman" w:hAnsi="Times New Roman"/>
      <w:kern w:val="2"/>
      <w:sz w:val="21"/>
      <w:szCs w:val="21"/>
    </w:rPr>
  </w:style>
  <w:style w:type="paragraph" w:styleId="af">
    <w:name w:val="annotation subject"/>
    <w:basedOn w:val="a9"/>
    <w:next w:val="a9"/>
    <w:link w:val="af0"/>
    <w:uiPriority w:val="99"/>
    <w:semiHidden/>
    <w:rsid w:val="00AC406E"/>
    <w:rPr>
      <w:b/>
      <w:bCs/>
    </w:rPr>
  </w:style>
  <w:style w:type="character" w:customStyle="1" w:styleId="af0">
    <w:name w:val="批注主题 字符"/>
    <w:link w:val="af"/>
    <w:uiPriority w:val="99"/>
    <w:semiHidden/>
    <w:rsid w:val="00AC406E"/>
    <w:rPr>
      <w:rFonts w:ascii="Times New Roman" w:hAnsi="Times New Roman"/>
      <w:b/>
      <w:bCs/>
      <w:kern w:val="2"/>
      <w:sz w:val="21"/>
      <w:szCs w:val="21"/>
    </w:rPr>
  </w:style>
  <w:style w:type="table" w:styleId="af1">
    <w:name w:val="Table Grid"/>
    <w:basedOn w:val="a1"/>
    <w:uiPriority w:val="99"/>
    <w:rsid w:val="00AC406E"/>
    <w:rPr>
      <w:kern w:val="2"/>
      <w:sz w:val="21"/>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2">
    <w:name w:val="List Paragraph"/>
    <w:basedOn w:val="a"/>
    <w:uiPriority w:val="99"/>
    <w:qFormat/>
    <w:rsid w:val="00AC406E"/>
    <w:pPr>
      <w:ind w:firstLineChars="200" w:firstLine="420"/>
    </w:pPr>
    <w:rPr>
      <w:szCs w:val="21"/>
    </w:rPr>
  </w:style>
  <w:style w:type="character" w:styleId="af3">
    <w:name w:val="Hyperlink"/>
    <w:uiPriority w:val="99"/>
    <w:semiHidden/>
    <w:rsid w:val="00AC406E"/>
    <w:rPr>
      <w:rFonts w:cs="Times New Roman"/>
      <w:color w:val="0000FF"/>
      <w:u w:val="single"/>
    </w:rPr>
  </w:style>
  <w:style w:type="character" w:customStyle="1" w:styleId="af4">
    <w:name w:val="已访问的超链接"/>
    <w:uiPriority w:val="99"/>
    <w:semiHidden/>
    <w:rsid w:val="00AC406E"/>
    <w:rPr>
      <w:rFonts w:cs="Times New Roman"/>
      <w:color w:val="800080"/>
      <w:u w:val="single"/>
    </w:rPr>
  </w:style>
  <w:style w:type="paragraph" w:customStyle="1" w:styleId="font5">
    <w:name w:val="font5"/>
    <w:basedOn w:val="a"/>
    <w:uiPriority w:val="99"/>
    <w:rsid w:val="00AC406E"/>
    <w:pPr>
      <w:widowControl/>
      <w:spacing w:before="100" w:beforeAutospacing="1" w:after="100" w:afterAutospacing="1"/>
      <w:jc w:val="left"/>
    </w:pPr>
    <w:rPr>
      <w:rFonts w:ascii="宋体" w:hAnsi="宋体" w:cs="宋体"/>
      <w:kern w:val="0"/>
      <w:sz w:val="18"/>
      <w:szCs w:val="18"/>
    </w:rPr>
  </w:style>
  <w:style w:type="paragraph" w:customStyle="1" w:styleId="font6">
    <w:name w:val="font6"/>
    <w:basedOn w:val="a"/>
    <w:uiPriority w:val="99"/>
    <w:rsid w:val="00AC406E"/>
    <w:pPr>
      <w:widowControl/>
      <w:spacing w:before="100" w:beforeAutospacing="1" w:after="100" w:afterAutospacing="1"/>
      <w:jc w:val="left"/>
    </w:pPr>
    <w:rPr>
      <w:rFonts w:ascii="宋体" w:hAnsi="宋体" w:cs="宋体"/>
      <w:kern w:val="0"/>
      <w:sz w:val="18"/>
      <w:szCs w:val="18"/>
    </w:rPr>
  </w:style>
  <w:style w:type="paragraph" w:customStyle="1" w:styleId="font7">
    <w:name w:val="font7"/>
    <w:basedOn w:val="a"/>
    <w:uiPriority w:val="99"/>
    <w:rsid w:val="00AC406E"/>
    <w:pPr>
      <w:widowControl/>
      <w:spacing w:before="100" w:beforeAutospacing="1" w:after="100" w:afterAutospacing="1"/>
      <w:jc w:val="left"/>
    </w:pPr>
    <w:rPr>
      <w:rFonts w:ascii="宋体" w:hAnsi="宋体" w:cs="宋体"/>
      <w:kern w:val="0"/>
      <w:sz w:val="18"/>
      <w:szCs w:val="18"/>
    </w:rPr>
  </w:style>
  <w:style w:type="paragraph" w:customStyle="1" w:styleId="font8">
    <w:name w:val="font8"/>
    <w:basedOn w:val="a"/>
    <w:uiPriority w:val="99"/>
    <w:rsid w:val="00AC406E"/>
    <w:pPr>
      <w:widowControl/>
      <w:spacing w:before="100" w:beforeAutospacing="1" w:after="100" w:afterAutospacing="1"/>
      <w:jc w:val="left"/>
    </w:pPr>
    <w:rPr>
      <w:rFonts w:ascii="宋体" w:hAnsi="宋体" w:cs="宋体"/>
      <w:kern w:val="0"/>
      <w:sz w:val="18"/>
      <w:szCs w:val="18"/>
    </w:rPr>
  </w:style>
  <w:style w:type="paragraph" w:customStyle="1" w:styleId="font9">
    <w:name w:val="font9"/>
    <w:basedOn w:val="a"/>
    <w:uiPriority w:val="99"/>
    <w:rsid w:val="00AC406E"/>
    <w:pPr>
      <w:widowControl/>
      <w:spacing w:before="100" w:beforeAutospacing="1" w:after="100" w:afterAutospacing="1"/>
      <w:jc w:val="left"/>
    </w:pPr>
    <w:rPr>
      <w:rFonts w:ascii="宋体" w:hAnsi="宋体" w:cs="宋体"/>
      <w:kern w:val="0"/>
      <w:sz w:val="18"/>
      <w:szCs w:val="18"/>
    </w:rPr>
  </w:style>
  <w:style w:type="paragraph" w:customStyle="1" w:styleId="font10">
    <w:name w:val="font10"/>
    <w:basedOn w:val="a"/>
    <w:uiPriority w:val="99"/>
    <w:rsid w:val="00AC406E"/>
    <w:pPr>
      <w:widowControl/>
      <w:spacing w:before="100" w:beforeAutospacing="1" w:after="100" w:afterAutospacing="1"/>
      <w:jc w:val="left"/>
    </w:pPr>
    <w:rPr>
      <w:rFonts w:ascii="宋体" w:hAnsi="宋体" w:cs="宋体"/>
      <w:kern w:val="0"/>
      <w:sz w:val="18"/>
      <w:szCs w:val="18"/>
    </w:rPr>
  </w:style>
  <w:style w:type="paragraph" w:customStyle="1" w:styleId="font11">
    <w:name w:val="font11"/>
    <w:basedOn w:val="a"/>
    <w:uiPriority w:val="99"/>
    <w:rsid w:val="00AC406E"/>
    <w:pPr>
      <w:widowControl/>
      <w:spacing w:before="100" w:beforeAutospacing="1" w:after="100" w:afterAutospacing="1"/>
      <w:jc w:val="left"/>
    </w:pPr>
    <w:rPr>
      <w:color w:val="000000"/>
      <w:kern w:val="0"/>
      <w:sz w:val="18"/>
      <w:szCs w:val="18"/>
    </w:rPr>
  </w:style>
  <w:style w:type="paragraph" w:customStyle="1" w:styleId="font12">
    <w:name w:val="font12"/>
    <w:basedOn w:val="a"/>
    <w:uiPriority w:val="99"/>
    <w:rsid w:val="00AC406E"/>
    <w:pPr>
      <w:widowControl/>
      <w:spacing w:before="100" w:beforeAutospacing="1" w:after="100" w:afterAutospacing="1"/>
      <w:jc w:val="left"/>
    </w:pPr>
    <w:rPr>
      <w:rFonts w:ascii="宋体" w:hAnsi="宋体" w:cs="宋体"/>
      <w:color w:val="000000"/>
      <w:kern w:val="0"/>
      <w:sz w:val="18"/>
      <w:szCs w:val="18"/>
    </w:rPr>
  </w:style>
  <w:style w:type="paragraph" w:customStyle="1" w:styleId="font13">
    <w:name w:val="font13"/>
    <w:basedOn w:val="a"/>
    <w:uiPriority w:val="99"/>
    <w:rsid w:val="00AC406E"/>
    <w:pPr>
      <w:widowControl/>
      <w:spacing w:before="100" w:beforeAutospacing="1" w:after="100" w:afterAutospacing="1"/>
      <w:jc w:val="left"/>
    </w:pPr>
    <w:rPr>
      <w:kern w:val="0"/>
      <w:sz w:val="18"/>
      <w:szCs w:val="18"/>
    </w:rPr>
  </w:style>
  <w:style w:type="paragraph" w:customStyle="1" w:styleId="font14">
    <w:name w:val="font14"/>
    <w:basedOn w:val="a"/>
    <w:uiPriority w:val="99"/>
    <w:rsid w:val="00AC406E"/>
    <w:pPr>
      <w:widowControl/>
      <w:spacing w:before="100" w:beforeAutospacing="1" w:after="100" w:afterAutospacing="1"/>
      <w:jc w:val="left"/>
    </w:pPr>
    <w:rPr>
      <w:rFonts w:ascii="宋体" w:hAnsi="宋体" w:cs="宋体"/>
      <w:kern w:val="0"/>
      <w:sz w:val="18"/>
      <w:szCs w:val="18"/>
    </w:rPr>
  </w:style>
  <w:style w:type="paragraph" w:customStyle="1" w:styleId="font15">
    <w:name w:val="font15"/>
    <w:basedOn w:val="a"/>
    <w:uiPriority w:val="99"/>
    <w:rsid w:val="00AC406E"/>
    <w:pPr>
      <w:widowControl/>
      <w:spacing w:before="100" w:beforeAutospacing="1" w:after="100" w:afterAutospacing="1"/>
      <w:jc w:val="left"/>
    </w:pPr>
    <w:rPr>
      <w:rFonts w:ascii="宋体" w:hAnsi="宋体" w:cs="宋体"/>
      <w:b/>
      <w:bCs/>
      <w:color w:val="000000"/>
      <w:kern w:val="0"/>
      <w:sz w:val="18"/>
      <w:szCs w:val="18"/>
    </w:rPr>
  </w:style>
  <w:style w:type="paragraph" w:customStyle="1" w:styleId="font16">
    <w:name w:val="font16"/>
    <w:basedOn w:val="a"/>
    <w:uiPriority w:val="99"/>
    <w:rsid w:val="00AC406E"/>
    <w:pPr>
      <w:widowControl/>
      <w:spacing w:before="100" w:beforeAutospacing="1" w:after="100" w:afterAutospacing="1"/>
      <w:jc w:val="left"/>
    </w:pPr>
    <w:rPr>
      <w:rFonts w:ascii="宋体" w:hAnsi="宋体" w:cs="宋体"/>
      <w:b/>
      <w:bCs/>
      <w:kern w:val="0"/>
      <w:sz w:val="18"/>
      <w:szCs w:val="18"/>
    </w:rPr>
  </w:style>
  <w:style w:type="paragraph" w:customStyle="1" w:styleId="font17">
    <w:name w:val="font17"/>
    <w:basedOn w:val="a"/>
    <w:uiPriority w:val="99"/>
    <w:rsid w:val="00AC406E"/>
    <w:pPr>
      <w:widowControl/>
      <w:spacing w:before="100" w:beforeAutospacing="1" w:after="100" w:afterAutospacing="1"/>
      <w:jc w:val="left"/>
    </w:pPr>
    <w:rPr>
      <w:rFonts w:ascii="宋体" w:hAnsi="宋体" w:cs="宋体"/>
      <w:b/>
      <w:bCs/>
      <w:color w:val="000000"/>
      <w:kern w:val="0"/>
      <w:sz w:val="22"/>
      <w:szCs w:val="22"/>
    </w:rPr>
  </w:style>
  <w:style w:type="paragraph" w:customStyle="1" w:styleId="xl63">
    <w:name w:val="xl63"/>
    <w:basedOn w:val="a"/>
    <w:uiPriority w:val="99"/>
    <w:rsid w:val="00AC406E"/>
    <w:pPr>
      <w:widowControl/>
      <w:spacing w:before="100" w:beforeAutospacing="1" w:after="100" w:afterAutospacing="1"/>
      <w:jc w:val="center"/>
    </w:pPr>
    <w:rPr>
      <w:kern w:val="0"/>
      <w:sz w:val="16"/>
      <w:szCs w:val="16"/>
    </w:rPr>
  </w:style>
  <w:style w:type="paragraph" w:customStyle="1" w:styleId="xl64">
    <w:name w:val="xl64"/>
    <w:basedOn w:val="a"/>
    <w:uiPriority w:val="99"/>
    <w:rsid w:val="00AC406E"/>
    <w:pPr>
      <w:widowControl/>
      <w:spacing w:before="100" w:beforeAutospacing="1" w:after="100" w:afterAutospacing="1"/>
      <w:jc w:val="left"/>
    </w:pPr>
    <w:rPr>
      <w:kern w:val="0"/>
      <w:sz w:val="16"/>
      <w:szCs w:val="16"/>
    </w:rPr>
  </w:style>
  <w:style w:type="paragraph" w:customStyle="1" w:styleId="xl65">
    <w:name w:val="xl65"/>
    <w:basedOn w:val="a"/>
    <w:uiPriority w:val="99"/>
    <w:rsid w:val="00AC406E"/>
    <w:pPr>
      <w:widowControl/>
      <w:pBdr>
        <w:top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66">
    <w:name w:val="xl66"/>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67">
    <w:name w:val="xl67"/>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68">
    <w:name w:val="xl68"/>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18"/>
      <w:szCs w:val="18"/>
    </w:rPr>
  </w:style>
  <w:style w:type="paragraph" w:customStyle="1" w:styleId="xl69">
    <w:name w:val="xl69"/>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70">
    <w:name w:val="xl70"/>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18"/>
      <w:szCs w:val="18"/>
    </w:rPr>
  </w:style>
  <w:style w:type="paragraph" w:customStyle="1" w:styleId="xl71">
    <w:name w:val="xl71"/>
    <w:basedOn w:val="a"/>
    <w:uiPriority w:val="99"/>
    <w:rsid w:val="00AC406E"/>
    <w:pPr>
      <w:widowControl/>
      <w:spacing w:before="100" w:beforeAutospacing="1" w:after="100" w:afterAutospacing="1"/>
      <w:jc w:val="center"/>
    </w:pPr>
    <w:rPr>
      <w:kern w:val="0"/>
      <w:sz w:val="18"/>
      <w:szCs w:val="18"/>
    </w:rPr>
  </w:style>
  <w:style w:type="paragraph" w:customStyle="1" w:styleId="xl72">
    <w:name w:val="xl72"/>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18"/>
      <w:szCs w:val="18"/>
    </w:rPr>
  </w:style>
  <w:style w:type="paragraph" w:customStyle="1" w:styleId="xl73">
    <w:name w:val="xl73"/>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74">
    <w:name w:val="xl74"/>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FF0000"/>
      <w:kern w:val="0"/>
      <w:sz w:val="18"/>
      <w:szCs w:val="18"/>
    </w:rPr>
  </w:style>
  <w:style w:type="paragraph" w:customStyle="1" w:styleId="xl75">
    <w:name w:val="xl75"/>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18"/>
      <w:szCs w:val="18"/>
    </w:rPr>
  </w:style>
  <w:style w:type="paragraph" w:customStyle="1" w:styleId="xl76">
    <w:name w:val="xl76"/>
    <w:basedOn w:val="a"/>
    <w:uiPriority w:val="99"/>
    <w:rsid w:val="00AC406E"/>
    <w:pPr>
      <w:widowControl/>
      <w:pBdr>
        <w:top w:val="single" w:sz="4" w:space="0" w:color="auto"/>
        <w:bottom w:val="single" w:sz="4" w:space="0" w:color="auto"/>
        <w:right w:val="single" w:sz="4" w:space="0" w:color="auto"/>
      </w:pBdr>
      <w:spacing w:before="100" w:beforeAutospacing="1" w:after="100" w:afterAutospacing="1"/>
      <w:jc w:val="center"/>
    </w:pPr>
    <w:rPr>
      <w:b/>
      <w:bCs/>
      <w:kern w:val="0"/>
      <w:sz w:val="18"/>
      <w:szCs w:val="18"/>
    </w:rPr>
  </w:style>
  <w:style w:type="paragraph" w:customStyle="1" w:styleId="xl77">
    <w:name w:val="xl77"/>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kern w:val="0"/>
      <w:sz w:val="18"/>
      <w:szCs w:val="18"/>
    </w:rPr>
  </w:style>
  <w:style w:type="paragraph" w:customStyle="1" w:styleId="xl78">
    <w:name w:val="xl78"/>
    <w:basedOn w:val="a"/>
    <w:uiPriority w:val="99"/>
    <w:rsid w:val="00AC406E"/>
    <w:pPr>
      <w:widowControl/>
      <w:pBdr>
        <w:top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79">
    <w:name w:val="xl79"/>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18"/>
      <w:szCs w:val="18"/>
    </w:rPr>
  </w:style>
  <w:style w:type="paragraph" w:customStyle="1" w:styleId="xl80">
    <w:name w:val="xl80"/>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8"/>
      <w:szCs w:val="18"/>
    </w:rPr>
  </w:style>
  <w:style w:type="paragraph" w:customStyle="1" w:styleId="xl81">
    <w:name w:val="xl81"/>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kern w:val="0"/>
      <w:sz w:val="18"/>
      <w:szCs w:val="18"/>
    </w:rPr>
  </w:style>
  <w:style w:type="paragraph" w:customStyle="1" w:styleId="xl82">
    <w:name w:val="xl82"/>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8"/>
      <w:szCs w:val="18"/>
    </w:rPr>
  </w:style>
  <w:style w:type="paragraph" w:customStyle="1" w:styleId="xl83">
    <w:name w:val="xl83"/>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84">
    <w:name w:val="xl84"/>
    <w:basedOn w:val="a"/>
    <w:uiPriority w:val="99"/>
    <w:rsid w:val="00AC406E"/>
    <w:pPr>
      <w:widowControl/>
      <w:pBdr>
        <w:top w:val="single" w:sz="4" w:space="0" w:color="auto"/>
        <w:left w:val="single" w:sz="4" w:space="0" w:color="auto"/>
      </w:pBdr>
      <w:spacing w:before="100" w:beforeAutospacing="1" w:after="100" w:afterAutospacing="1"/>
      <w:jc w:val="center"/>
    </w:pPr>
    <w:rPr>
      <w:kern w:val="0"/>
      <w:sz w:val="18"/>
      <w:szCs w:val="18"/>
    </w:rPr>
  </w:style>
  <w:style w:type="paragraph" w:customStyle="1" w:styleId="xl85">
    <w:name w:val="xl85"/>
    <w:basedOn w:val="a"/>
    <w:uiPriority w:val="99"/>
    <w:rsid w:val="00AC406E"/>
    <w:pPr>
      <w:widowControl/>
      <w:pBdr>
        <w:top w:val="single" w:sz="4" w:space="0" w:color="auto"/>
        <w:right w:val="single" w:sz="4" w:space="0" w:color="auto"/>
      </w:pBdr>
      <w:spacing w:before="100" w:beforeAutospacing="1" w:after="100" w:afterAutospacing="1"/>
      <w:jc w:val="center"/>
    </w:pPr>
    <w:rPr>
      <w:kern w:val="0"/>
      <w:sz w:val="18"/>
      <w:szCs w:val="18"/>
    </w:rPr>
  </w:style>
  <w:style w:type="paragraph" w:customStyle="1" w:styleId="xl86">
    <w:name w:val="xl86"/>
    <w:basedOn w:val="a"/>
    <w:uiPriority w:val="99"/>
    <w:rsid w:val="00AC406E"/>
    <w:pPr>
      <w:widowControl/>
      <w:pBdr>
        <w:left w:val="single" w:sz="4" w:space="0" w:color="auto"/>
      </w:pBdr>
      <w:spacing w:before="100" w:beforeAutospacing="1" w:after="100" w:afterAutospacing="1"/>
      <w:jc w:val="center"/>
    </w:pPr>
    <w:rPr>
      <w:kern w:val="0"/>
      <w:sz w:val="18"/>
      <w:szCs w:val="18"/>
    </w:rPr>
  </w:style>
  <w:style w:type="paragraph" w:customStyle="1" w:styleId="xl87">
    <w:name w:val="xl87"/>
    <w:basedOn w:val="a"/>
    <w:uiPriority w:val="99"/>
    <w:rsid w:val="00AC406E"/>
    <w:pPr>
      <w:widowControl/>
      <w:pBdr>
        <w:right w:val="single" w:sz="4" w:space="0" w:color="auto"/>
      </w:pBdr>
      <w:spacing w:before="100" w:beforeAutospacing="1" w:after="100" w:afterAutospacing="1"/>
      <w:jc w:val="center"/>
    </w:pPr>
    <w:rPr>
      <w:kern w:val="0"/>
      <w:sz w:val="18"/>
      <w:szCs w:val="18"/>
    </w:rPr>
  </w:style>
  <w:style w:type="paragraph" w:customStyle="1" w:styleId="xl88">
    <w:name w:val="xl88"/>
    <w:basedOn w:val="a"/>
    <w:uiPriority w:val="99"/>
    <w:rsid w:val="00AC406E"/>
    <w:pPr>
      <w:widowControl/>
      <w:pBdr>
        <w:left w:val="single" w:sz="4" w:space="0" w:color="auto"/>
        <w:bottom w:val="single" w:sz="4" w:space="0" w:color="auto"/>
      </w:pBdr>
      <w:spacing w:before="100" w:beforeAutospacing="1" w:after="100" w:afterAutospacing="1"/>
      <w:jc w:val="center"/>
    </w:pPr>
    <w:rPr>
      <w:kern w:val="0"/>
      <w:sz w:val="18"/>
      <w:szCs w:val="18"/>
    </w:rPr>
  </w:style>
  <w:style w:type="paragraph" w:customStyle="1" w:styleId="xl89">
    <w:name w:val="xl89"/>
    <w:basedOn w:val="a"/>
    <w:uiPriority w:val="99"/>
    <w:rsid w:val="00AC406E"/>
    <w:pPr>
      <w:widowControl/>
      <w:pBdr>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90">
    <w:name w:val="xl90"/>
    <w:basedOn w:val="a"/>
    <w:uiPriority w:val="99"/>
    <w:rsid w:val="00AC406E"/>
    <w:pPr>
      <w:widowControl/>
      <w:pBdr>
        <w:top w:val="single" w:sz="4" w:space="0" w:color="auto"/>
        <w:left w:val="single" w:sz="4" w:space="0" w:color="auto"/>
        <w:bottom w:val="single" w:sz="4" w:space="0" w:color="auto"/>
      </w:pBdr>
      <w:spacing w:before="100" w:beforeAutospacing="1" w:after="100" w:afterAutospacing="1"/>
      <w:jc w:val="center"/>
    </w:pPr>
    <w:rPr>
      <w:b/>
      <w:bCs/>
      <w:color w:val="000000"/>
      <w:kern w:val="0"/>
      <w:sz w:val="18"/>
      <w:szCs w:val="18"/>
    </w:rPr>
  </w:style>
  <w:style w:type="paragraph" w:customStyle="1" w:styleId="xl91">
    <w:name w:val="xl91"/>
    <w:basedOn w:val="a"/>
    <w:uiPriority w:val="99"/>
    <w:rsid w:val="00AC406E"/>
    <w:pPr>
      <w:widowControl/>
      <w:pBdr>
        <w:top w:val="single" w:sz="4" w:space="0" w:color="auto"/>
        <w:bottom w:val="single" w:sz="4" w:space="0" w:color="auto"/>
      </w:pBdr>
      <w:spacing w:before="100" w:beforeAutospacing="1" w:after="100" w:afterAutospacing="1"/>
      <w:jc w:val="center"/>
    </w:pPr>
    <w:rPr>
      <w:b/>
      <w:bCs/>
      <w:color w:val="000000"/>
      <w:kern w:val="0"/>
      <w:sz w:val="18"/>
      <w:szCs w:val="18"/>
    </w:rPr>
  </w:style>
  <w:style w:type="paragraph" w:customStyle="1" w:styleId="xl92">
    <w:name w:val="xl92"/>
    <w:basedOn w:val="a"/>
    <w:uiPriority w:val="99"/>
    <w:rsid w:val="00AC406E"/>
    <w:pPr>
      <w:widowControl/>
      <w:pBdr>
        <w:top w:val="single" w:sz="4" w:space="0" w:color="auto"/>
        <w:bottom w:val="single" w:sz="4" w:space="0" w:color="auto"/>
        <w:right w:val="single" w:sz="4" w:space="0" w:color="auto"/>
      </w:pBdr>
      <w:spacing w:before="100" w:beforeAutospacing="1" w:after="100" w:afterAutospacing="1"/>
      <w:jc w:val="center"/>
    </w:pPr>
    <w:rPr>
      <w:b/>
      <w:bCs/>
      <w:color w:val="000000"/>
      <w:kern w:val="0"/>
      <w:sz w:val="18"/>
      <w:szCs w:val="18"/>
    </w:rPr>
  </w:style>
  <w:style w:type="paragraph" w:customStyle="1" w:styleId="xl93">
    <w:name w:val="xl93"/>
    <w:basedOn w:val="a"/>
    <w:uiPriority w:val="99"/>
    <w:rsid w:val="00AC406E"/>
    <w:pPr>
      <w:widowControl/>
      <w:pBdr>
        <w:top w:val="single" w:sz="4" w:space="0" w:color="auto"/>
        <w:left w:val="single" w:sz="4" w:space="0" w:color="auto"/>
        <w:bottom w:val="single" w:sz="4" w:space="0" w:color="auto"/>
      </w:pBdr>
      <w:spacing w:before="100" w:beforeAutospacing="1" w:after="100" w:afterAutospacing="1"/>
      <w:jc w:val="center"/>
    </w:pPr>
    <w:rPr>
      <w:kern w:val="0"/>
      <w:sz w:val="18"/>
      <w:szCs w:val="18"/>
    </w:rPr>
  </w:style>
  <w:style w:type="paragraph" w:customStyle="1" w:styleId="xl94">
    <w:name w:val="xl94"/>
    <w:basedOn w:val="a"/>
    <w:uiPriority w:val="99"/>
    <w:rsid w:val="00AC406E"/>
    <w:pPr>
      <w:widowControl/>
      <w:pBdr>
        <w:top w:val="single" w:sz="4" w:space="0" w:color="auto"/>
        <w:bottom w:val="single" w:sz="4" w:space="0" w:color="auto"/>
      </w:pBdr>
      <w:spacing w:before="100" w:beforeAutospacing="1" w:after="100" w:afterAutospacing="1"/>
      <w:jc w:val="center"/>
    </w:pPr>
    <w:rPr>
      <w:kern w:val="0"/>
      <w:sz w:val="18"/>
      <w:szCs w:val="18"/>
    </w:rPr>
  </w:style>
  <w:style w:type="paragraph" w:customStyle="1" w:styleId="xl95">
    <w:name w:val="xl95"/>
    <w:basedOn w:val="a"/>
    <w:uiPriority w:val="99"/>
    <w:rsid w:val="00AC406E"/>
    <w:pPr>
      <w:widowControl/>
      <w:pBdr>
        <w:top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96">
    <w:name w:val="xl96"/>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97">
    <w:name w:val="xl97"/>
    <w:basedOn w:val="a"/>
    <w:uiPriority w:val="99"/>
    <w:rsid w:val="00AC406E"/>
    <w:pPr>
      <w:widowControl/>
      <w:pBdr>
        <w:top w:val="single" w:sz="4" w:space="0" w:color="auto"/>
        <w:left w:val="single" w:sz="4" w:space="0" w:color="auto"/>
        <w:right w:val="single" w:sz="4" w:space="0" w:color="auto"/>
      </w:pBdr>
      <w:spacing w:before="100" w:beforeAutospacing="1" w:after="100" w:afterAutospacing="1"/>
      <w:jc w:val="center"/>
    </w:pPr>
    <w:rPr>
      <w:kern w:val="0"/>
      <w:sz w:val="18"/>
      <w:szCs w:val="18"/>
    </w:rPr>
  </w:style>
  <w:style w:type="paragraph" w:customStyle="1" w:styleId="xl98">
    <w:name w:val="xl98"/>
    <w:basedOn w:val="a"/>
    <w:uiPriority w:val="99"/>
    <w:rsid w:val="00AC406E"/>
    <w:pPr>
      <w:widowControl/>
      <w:pBdr>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99">
    <w:name w:val="xl99"/>
    <w:basedOn w:val="a"/>
    <w:uiPriority w:val="99"/>
    <w:rsid w:val="00AC406E"/>
    <w:pPr>
      <w:widowControl/>
      <w:pBdr>
        <w:top w:val="single" w:sz="4" w:space="0" w:color="auto"/>
        <w:left w:val="single" w:sz="4" w:space="0" w:color="auto"/>
        <w:bottom w:val="single" w:sz="4" w:space="0" w:color="auto"/>
      </w:pBdr>
      <w:spacing w:before="100" w:beforeAutospacing="1" w:after="100" w:afterAutospacing="1"/>
      <w:jc w:val="center"/>
    </w:pPr>
    <w:rPr>
      <w:color w:val="000000"/>
      <w:kern w:val="0"/>
      <w:sz w:val="18"/>
      <w:szCs w:val="18"/>
    </w:rPr>
  </w:style>
  <w:style w:type="paragraph" w:customStyle="1" w:styleId="xl100">
    <w:name w:val="xl100"/>
    <w:basedOn w:val="a"/>
    <w:uiPriority w:val="99"/>
    <w:rsid w:val="00AC406E"/>
    <w:pPr>
      <w:widowControl/>
      <w:pBdr>
        <w:top w:val="single" w:sz="4" w:space="0" w:color="auto"/>
        <w:bottom w:val="single" w:sz="4" w:space="0" w:color="auto"/>
      </w:pBdr>
      <w:spacing w:before="100" w:beforeAutospacing="1" w:after="100" w:afterAutospacing="1"/>
      <w:jc w:val="center"/>
    </w:pPr>
    <w:rPr>
      <w:kern w:val="0"/>
      <w:sz w:val="18"/>
      <w:szCs w:val="18"/>
    </w:rPr>
  </w:style>
  <w:style w:type="paragraph" w:customStyle="1" w:styleId="xl101">
    <w:name w:val="xl101"/>
    <w:basedOn w:val="a"/>
    <w:uiPriority w:val="99"/>
    <w:rsid w:val="00AC406E"/>
    <w:pPr>
      <w:widowControl/>
      <w:pBdr>
        <w:top w:val="single" w:sz="4" w:space="0" w:color="auto"/>
        <w:left w:val="single" w:sz="4" w:space="0" w:color="auto"/>
        <w:bottom w:val="single" w:sz="4" w:space="0" w:color="auto"/>
      </w:pBdr>
      <w:spacing w:before="100" w:beforeAutospacing="1" w:after="100" w:afterAutospacing="1"/>
      <w:jc w:val="center"/>
    </w:pPr>
    <w:rPr>
      <w:kern w:val="0"/>
      <w:sz w:val="18"/>
      <w:szCs w:val="18"/>
    </w:rPr>
  </w:style>
  <w:style w:type="paragraph" w:customStyle="1" w:styleId="xl102">
    <w:name w:val="xl102"/>
    <w:basedOn w:val="a"/>
    <w:uiPriority w:val="99"/>
    <w:rsid w:val="00AC406E"/>
    <w:pPr>
      <w:widowControl/>
      <w:pBdr>
        <w:left w:val="single" w:sz="4" w:space="0" w:color="auto"/>
        <w:right w:val="single" w:sz="4" w:space="0" w:color="auto"/>
      </w:pBdr>
      <w:spacing w:before="100" w:beforeAutospacing="1" w:after="100" w:afterAutospacing="1"/>
      <w:jc w:val="center"/>
    </w:pPr>
    <w:rPr>
      <w:kern w:val="0"/>
      <w:sz w:val="18"/>
      <w:szCs w:val="18"/>
    </w:rPr>
  </w:style>
  <w:style w:type="paragraph" w:customStyle="1" w:styleId="xl103">
    <w:name w:val="xl103"/>
    <w:basedOn w:val="a"/>
    <w:uiPriority w:val="99"/>
    <w:rsid w:val="00AC406E"/>
    <w:pPr>
      <w:widowControl/>
      <w:pBdr>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104">
    <w:name w:val="xl104"/>
    <w:basedOn w:val="a"/>
    <w:uiPriority w:val="99"/>
    <w:rsid w:val="00AC406E"/>
    <w:pPr>
      <w:widowControl/>
      <w:pBdr>
        <w:top w:val="single" w:sz="4" w:space="0" w:color="auto"/>
        <w:left w:val="single" w:sz="4" w:space="0" w:color="auto"/>
        <w:bottom w:val="single" w:sz="4" w:space="0" w:color="auto"/>
      </w:pBdr>
      <w:spacing w:before="100" w:beforeAutospacing="1" w:after="100" w:afterAutospacing="1"/>
      <w:jc w:val="center"/>
    </w:pPr>
    <w:rPr>
      <w:b/>
      <w:bCs/>
      <w:kern w:val="0"/>
      <w:sz w:val="18"/>
      <w:szCs w:val="18"/>
    </w:rPr>
  </w:style>
  <w:style w:type="paragraph" w:customStyle="1" w:styleId="xl105">
    <w:name w:val="xl105"/>
    <w:basedOn w:val="a"/>
    <w:uiPriority w:val="99"/>
    <w:rsid w:val="00AC406E"/>
    <w:pPr>
      <w:widowControl/>
      <w:pBdr>
        <w:top w:val="single" w:sz="4" w:space="0" w:color="auto"/>
        <w:bottom w:val="single" w:sz="4" w:space="0" w:color="auto"/>
      </w:pBdr>
      <w:spacing w:before="100" w:beforeAutospacing="1" w:after="100" w:afterAutospacing="1"/>
      <w:jc w:val="center"/>
    </w:pPr>
    <w:rPr>
      <w:b/>
      <w:bCs/>
      <w:kern w:val="0"/>
      <w:sz w:val="18"/>
      <w:szCs w:val="18"/>
    </w:rPr>
  </w:style>
  <w:style w:type="paragraph" w:customStyle="1" w:styleId="xl106">
    <w:name w:val="xl106"/>
    <w:basedOn w:val="a"/>
    <w:uiPriority w:val="99"/>
    <w:rsid w:val="00AC406E"/>
    <w:pPr>
      <w:widowControl/>
      <w:pBdr>
        <w:top w:val="single" w:sz="4" w:space="0" w:color="auto"/>
        <w:bottom w:val="single" w:sz="4" w:space="0" w:color="auto"/>
        <w:right w:val="single" w:sz="4" w:space="0" w:color="auto"/>
      </w:pBdr>
      <w:spacing w:before="100" w:beforeAutospacing="1" w:after="100" w:afterAutospacing="1"/>
      <w:jc w:val="center"/>
    </w:pPr>
    <w:rPr>
      <w:b/>
      <w:bCs/>
      <w:kern w:val="0"/>
      <w:sz w:val="18"/>
      <w:szCs w:val="18"/>
    </w:rPr>
  </w:style>
  <w:style w:type="paragraph" w:customStyle="1" w:styleId="xl107">
    <w:name w:val="xl107"/>
    <w:basedOn w:val="a"/>
    <w:uiPriority w:val="99"/>
    <w:rsid w:val="00AC406E"/>
    <w:pPr>
      <w:widowControl/>
      <w:pBdr>
        <w:bottom w:val="single" w:sz="4" w:space="0" w:color="auto"/>
      </w:pBdr>
      <w:spacing w:before="100" w:beforeAutospacing="1" w:after="100" w:afterAutospacing="1"/>
      <w:jc w:val="center"/>
    </w:pPr>
    <w:rPr>
      <w:b/>
      <w:bCs/>
      <w:kern w:val="0"/>
      <w:sz w:val="24"/>
    </w:rPr>
  </w:style>
  <w:style w:type="paragraph" w:customStyle="1" w:styleId="xl108">
    <w:name w:val="xl108"/>
    <w:basedOn w:val="a"/>
    <w:uiPriority w:val="99"/>
    <w:rsid w:val="00AC406E"/>
    <w:pPr>
      <w:widowControl/>
      <w:pBdr>
        <w:bottom w:val="single" w:sz="4" w:space="0" w:color="auto"/>
      </w:pBdr>
      <w:spacing w:before="100" w:beforeAutospacing="1" w:after="100" w:afterAutospacing="1"/>
      <w:jc w:val="center"/>
    </w:pPr>
    <w:rPr>
      <w:kern w:val="0"/>
      <w:sz w:val="24"/>
    </w:rPr>
  </w:style>
  <w:style w:type="character" w:customStyle="1" w:styleId="longtext1">
    <w:name w:val="long_text1"/>
    <w:uiPriority w:val="99"/>
    <w:rsid w:val="00AC406E"/>
    <w:rPr>
      <w:rFonts w:cs="Times New Roman"/>
      <w:sz w:val="20"/>
      <w:szCs w:val="20"/>
    </w:rPr>
  </w:style>
  <w:style w:type="paragraph" w:styleId="af5">
    <w:name w:val="Body Text Indent"/>
    <w:basedOn w:val="a"/>
    <w:link w:val="af6"/>
    <w:uiPriority w:val="99"/>
    <w:rsid w:val="00AC406E"/>
    <w:pPr>
      <w:spacing w:line="360" w:lineRule="auto"/>
      <w:ind w:firstLineChars="200" w:firstLine="480"/>
    </w:pPr>
    <w:rPr>
      <w:sz w:val="24"/>
      <w:lang w:val="x-none" w:eastAsia="x-none"/>
    </w:rPr>
  </w:style>
  <w:style w:type="character" w:customStyle="1" w:styleId="af6">
    <w:name w:val="正文文本缩进 字符"/>
    <w:link w:val="af5"/>
    <w:uiPriority w:val="99"/>
    <w:semiHidden/>
    <w:rsid w:val="00AC406E"/>
    <w:rPr>
      <w:rFonts w:ascii="Times New Roman" w:hAnsi="Times New Roman"/>
      <w:kern w:val="2"/>
      <w:sz w:val="24"/>
      <w:szCs w:val="24"/>
    </w:rPr>
  </w:style>
  <w:style w:type="paragraph" w:styleId="af7">
    <w:name w:val="footnote text"/>
    <w:basedOn w:val="a"/>
    <w:link w:val="af8"/>
    <w:uiPriority w:val="99"/>
    <w:semiHidden/>
    <w:unhideWhenUsed/>
    <w:rsid w:val="00AC406E"/>
    <w:pPr>
      <w:snapToGrid w:val="0"/>
      <w:jc w:val="left"/>
    </w:pPr>
    <w:rPr>
      <w:sz w:val="18"/>
      <w:szCs w:val="18"/>
      <w:lang w:val="x-none" w:eastAsia="x-none"/>
    </w:rPr>
  </w:style>
  <w:style w:type="character" w:customStyle="1" w:styleId="af8">
    <w:name w:val="脚注文本 字符"/>
    <w:link w:val="af7"/>
    <w:uiPriority w:val="99"/>
    <w:semiHidden/>
    <w:rsid w:val="00AC406E"/>
    <w:rPr>
      <w:rFonts w:ascii="Times New Roman" w:hAnsi="Times New Roman"/>
      <w:kern w:val="2"/>
      <w:sz w:val="18"/>
      <w:szCs w:val="18"/>
    </w:rPr>
  </w:style>
  <w:style w:type="character" w:styleId="af9">
    <w:name w:val="footnote reference"/>
    <w:uiPriority w:val="99"/>
    <w:semiHidden/>
    <w:unhideWhenUsed/>
    <w:rsid w:val="00AC406E"/>
    <w:rPr>
      <w:vertAlign w:val="superscript"/>
    </w:rPr>
  </w:style>
  <w:style w:type="paragraph" w:styleId="afa">
    <w:name w:val="Plain Text"/>
    <w:aliases w:val=" Char,普通文字 Char, Char Char Char"/>
    <w:basedOn w:val="a"/>
    <w:link w:val="afb"/>
    <w:rsid w:val="00752132"/>
    <w:rPr>
      <w:rFonts w:ascii="宋体" w:hAnsi="Courier New" w:cs="Courier New"/>
      <w:szCs w:val="21"/>
    </w:rPr>
  </w:style>
  <w:style w:type="character" w:customStyle="1" w:styleId="afb">
    <w:name w:val="纯文本 字符"/>
    <w:aliases w:val=" Char 字符,普通文字 Char 字符, Char Char Char 字符"/>
    <w:basedOn w:val="a0"/>
    <w:link w:val="afa"/>
    <w:rsid w:val="00752132"/>
    <w:rPr>
      <w:rFonts w:ascii="宋体" w:hAnsi="Courier New" w:cs="Courier New"/>
      <w:kern w:val="2"/>
      <w:sz w:val="21"/>
      <w:szCs w:val="21"/>
    </w:rPr>
  </w:style>
  <w:style w:type="character" w:customStyle="1" w:styleId="Char">
    <w:name w:val="正文文本缩进 Char"/>
    <w:uiPriority w:val="99"/>
    <w:rsid w:val="008706F1"/>
    <w:rPr>
      <w:kern w:val="2"/>
      <w:sz w:val="24"/>
      <w:szCs w:val="24"/>
    </w:rPr>
  </w:style>
  <w:style w:type="character" w:customStyle="1" w:styleId="Char0">
    <w:name w:val="纯文本 Char"/>
    <w:rsid w:val="00081A4A"/>
    <w:rPr>
      <w:rFonts w:ascii="宋体" w:hAnsi="Courier New" w:cs="Courier New"/>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7285364">
      <w:bodyDiv w:val="1"/>
      <w:marLeft w:val="0"/>
      <w:marRight w:val="0"/>
      <w:marTop w:val="0"/>
      <w:marBottom w:val="0"/>
      <w:divBdr>
        <w:top w:val="none" w:sz="0" w:space="0" w:color="auto"/>
        <w:left w:val="none" w:sz="0" w:space="0" w:color="auto"/>
        <w:bottom w:val="none" w:sz="0" w:space="0" w:color="auto"/>
        <w:right w:val="none" w:sz="0" w:space="0" w:color="auto"/>
      </w:divBdr>
    </w:div>
    <w:div w:id="197741318">
      <w:bodyDiv w:val="1"/>
      <w:marLeft w:val="0"/>
      <w:marRight w:val="0"/>
      <w:marTop w:val="0"/>
      <w:marBottom w:val="0"/>
      <w:divBdr>
        <w:top w:val="none" w:sz="0" w:space="0" w:color="auto"/>
        <w:left w:val="none" w:sz="0" w:space="0" w:color="auto"/>
        <w:bottom w:val="none" w:sz="0" w:space="0" w:color="auto"/>
        <w:right w:val="none" w:sz="0" w:space="0" w:color="auto"/>
      </w:divBdr>
      <w:divsChild>
        <w:div w:id="1986471739">
          <w:marLeft w:val="0"/>
          <w:marRight w:val="0"/>
          <w:marTop w:val="0"/>
          <w:marBottom w:val="0"/>
          <w:divBdr>
            <w:top w:val="none" w:sz="0" w:space="0" w:color="auto"/>
            <w:left w:val="none" w:sz="0" w:space="0" w:color="auto"/>
            <w:bottom w:val="none" w:sz="0" w:space="0" w:color="auto"/>
            <w:right w:val="none" w:sz="0" w:space="0" w:color="auto"/>
          </w:divBdr>
          <w:divsChild>
            <w:div w:id="1160267804">
              <w:marLeft w:val="0"/>
              <w:marRight w:val="0"/>
              <w:marTop w:val="0"/>
              <w:marBottom w:val="0"/>
              <w:divBdr>
                <w:top w:val="none" w:sz="0" w:space="0" w:color="auto"/>
                <w:left w:val="none" w:sz="0" w:space="0" w:color="auto"/>
                <w:bottom w:val="none" w:sz="0" w:space="0" w:color="auto"/>
                <w:right w:val="none" w:sz="0" w:space="0" w:color="auto"/>
              </w:divBdr>
              <w:divsChild>
                <w:div w:id="1374886869">
                  <w:marLeft w:val="0"/>
                  <w:marRight w:val="0"/>
                  <w:marTop w:val="0"/>
                  <w:marBottom w:val="0"/>
                  <w:divBdr>
                    <w:top w:val="none" w:sz="0" w:space="0" w:color="auto"/>
                    <w:left w:val="none" w:sz="0" w:space="0" w:color="auto"/>
                    <w:bottom w:val="none" w:sz="0" w:space="0" w:color="auto"/>
                    <w:right w:val="none" w:sz="0" w:space="0" w:color="auto"/>
                  </w:divBdr>
                  <w:divsChild>
                    <w:div w:id="2051303303">
                      <w:marLeft w:val="0"/>
                      <w:marRight w:val="0"/>
                      <w:marTop w:val="0"/>
                      <w:marBottom w:val="0"/>
                      <w:divBdr>
                        <w:top w:val="none" w:sz="0" w:space="0" w:color="auto"/>
                        <w:left w:val="none" w:sz="0" w:space="0" w:color="auto"/>
                        <w:bottom w:val="none" w:sz="0" w:space="0" w:color="auto"/>
                        <w:right w:val="none" w:sz="0" w:space="0" w:color="auto"/>
                      </w:divBdr>
                      <w:divsChild>
                        <w:div w:id="146360979">
                          <w:marLeft w:val="0"/>
                          <w:marRight w:val="0"/>
                          <w:marTop w:val="0"/>
                          <w:marBottom w:val="0"/>
                          <w:divBdr>
                            <w:top w:val="none" w:sz="0" w:space="0" w:color="auto"/>
                            <w:left w:val="none" w:sz="0" w:space="0" w:color="auto"/>
                            <w:bottom w:val="none" w:sz="0" w:space="0" w:color="auto"/>
                            <w:right w:val="none" w:sz="0" w:space="0" w:color="auto"/>
                          </w:divBdr>
                          <w:divsChild>
                            <w:div w:id="2120828466">
                              <w:marLeft w:val="0"/>
                              <w:marRight w:val="0"/>
                              <w:marTop w:val="0"/>
                              <w:marBottom w:val="0"/>
                              <w:divBdr>
                                <w:top w:val="none" w:sz="0" w:space="0" w:color="auto"/>
                                <w:left w:val="none" w:sz="0" w:space="0" w:color="auto"/>
                                <w:bottom w:val="none" w:sz="0" w:space="0" w:color="auto"/>
                                <w:right w:val="none" w:sz="0" w:space="0" w:color="auto"/>
                              </w:divBdr>
                              <w:divsChild>
                                <w:div w:id="460923920">
                                  <w:marLeft w:val="0"/>
                                  <w:marRight w:val="0"/>
                                  <w:marTop w:val="0"/>
                                  <w:marBottom w:val="0"/>
                                  <w:divBdr>
                                    <w:top w:val="none" w:sz="0" w:space="0" w:color="auto"/>
                                    <w:left w:val="none" w:sz="0" w:space="0" w:color="auto"/>
                                    <w:bottom w:val="none" w:sz="0" w:space="0" w:color="auto"/>
                                    <w:right w:val="none" w:sz="0" w:space="0" w:color="auto"/>
                                  </w:divBdr>
                                  <w:divsChild>
                                    <w:div w:id="759519596">
                                      <w:marLeft w:val="0"/>
                                      <w:marRight w:val="0"/>
                                      <w:marTop w:val="0"/>
                                      <w:marBottom w:val="0"/>
                                      <w:divBdr>
                                        <w:top w:val="none" w:sz="0" w:space="0" w:color="auto"/>
                                        <w:left w:val="none" w:sz="0" w:space="0" w:color="auto"/>
                                        <w:bottom w:val="none" w:sz="0" w:space="0" w:color="auto"/>
                                        <w:right w:val="none" w:sz="0" w:space="0" w:color="auto"/>
                                      </w:divBdr>
                                      <w:divsChild>
                                        <w:div w:id="228729439">
                                          <w:marLeft w:val="0"/>
                                          <w:marRight w:val="0"/>
                                          <w:marTop w:val="0"/>
                                          <w:marBottom w:val="0"/>
                                          <w:divBdr>
                                            <w:top w:val="none" w:sz="0" w:space="0" w:color="auto"/>
                                            <w:left w:val="none" w:sz="0" w:space="0" w:color="auto"/>
                                            <w:bottom w:val="none" w:sz="0" w:space="0" w:color="auto"/>
                                            <w:right w:val="none" w:sz="0" w:space="0" w:color="auto"/>
                                          </w:divBdr>
                                          <w:divsChild>
                                            <w:div w:id="746147926">
                                              <w:marLeft w:val="0"/>
                                              <w:marRight w:val="0"/>
                                              <w:marTop w:val="0"/>
                                              <w:marBottom w:val="0"/>
                                              <w:divBdr>
                                                <w:top w:val="none" w:sz="0" w:space="0" w:color="auto"/>
                                                <w:left w:val="none" w:sz="0" w:space="0" w:color="auto"/>
                                                <w:bottom w:val="none" w:sz="0" w:space="0" w:color="auto"/>
                                                <w:right w:val="none" w:sz="0" w:space="0" w:color="auto"/>
                                              </w:divBdr>
                                              <w:divsChild>
                                                <w:div w:id="1041781910">
                                                  <w:marLeft w:val="0"/>
                                                  <w:marRight w:val="0"/>
                                                  <w:marTop w:val="0"/>
                                                  <w:marBottom w:val="0"/>
                                                  <w:divBdr>
                                                    <w:top w:val="none" w:sz="0" w:space="0" w:color="auto"/>
                                                    <w:left w:val="none" w:sz="0" w:space="0" w:color="auto"/>
                                                    <w:bottom w:val="single" w:sz="6" w:space="0" w:color="DADCE0"/>
                                                    <w:right w:val="none" w:sz="0" w:space="0" w:color="auto"/>
                                                  </w:divBdr>
                                                  <w:divsChild>
                                                    <w:div w:id="878325895">
                                                      <w:marLeft w:val="0"/>
                                                      <w:marRight w:val="0"/>
                                                      <w:marTop w:val="0"/>
                                                      <w:marBottom w:val="0"/>
                                                      <w:divBdr>
                                                        <w:top w:val="none" w:sz="0" w:space="0" w:color="auto"/>
                                                        <w:left w:val="none" w:sz="0" w:space="0" w:color="auto"/>
                                                        <w:bottom w:val="none" w:sz="0" w:space="0" w:color="auto"/>
                                                        <w:right w:val="none" w:sz="0" w:space="0" w:color="auto"/>
                                                      </w:divBdr>
                                                      <w:divsChild>
                                                        <w:div w:id="2104644049">
                                                          <w:marLeft w:val="0"/>
                                                          <w:marRight w:val="0"/>
                                                          <w:marTop w:val="0"/>
                                                          <w:marBottom w:val="0"/>
                                                          <w:divBdr>
                                                            <w:top w:val="none" w:sz="0" w:space="0" w:color="auto"/>
                                                            <w:left w:val="none" w:sz="0" w:space="0" w:color="auto"/>
                                                            <w:bottom w:val="none" w:sz="0" w:space="0" w:color="auto"/>
                                                            <w:right w:val="none" w:sz="0" w:space="0" w:color="auto"/>
                                                          </w:divBdr>
                                                        </w:div>
                                                        <w:div w:id="1647010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5137149">
                                                  <w:marLeft w:val="0"/>
                                                  <w:marRight w:val="0"/>
                                                  <w:marTop w:val="0"/>
                                                  <w:marBottom w:val="0"/>
                                                  <w:divBdr>
                                                    <w:top w:val="none" w:sz="0" w:space="0" w:color="auto"/>
                                                    <w:left w:val="none" w:sz="0" w:space="0" w:color="auto"/>
                                                    <w:bottom w:val="single" w:sz="6" w:space="0" w:color="DADCE0"/>
                                                    <w:right w:val="none" w:sz="0" w:space="0" w:color="auto"/>
                                                  </w:divBdr>
                                                  <w:divsChild>
                                                    <w:div w:id="948898473">
                                                      <w:marLeft w:val="0"/>
                                                      <w:marRight w:val="0"/>
                                                      <w:marTop w:val="0"/>
                                                      <w:marBottom w:val="0"/>
                                                      <w:divBdr>
                                                        <w:top w:val="none" w:sz="0" w:space="0" w:color="auto"/>
                                                        <w:left w:val="none" w:sz="0" w:space="0" w:color="auto"/>
                                                        <w:bottom w:val="none" w:sz="0" w:space="0" w:color="auto"/>
                                                        <w:right w:val="none" w:sz="0" w:space="0" w:color="auto"/>
                                                      </w:divBdr>
                                                      <w:divsChild>
                                                        <w:div w:id="264307359">
                                                          <w:marLeft w:val="0"/>
                                                          <w:marRight w:val="0"/>
                                                          <w:marTop w:val="0"/>
                                                          <w:marBottom w:val="0"/>
                                                          <w:divBdr>
                                                            <w:top w:val="none" w:sz="0" w:space="0" w:color="auto"/>
                                                            <w:left w:val="none" w:sz="0" w:space="0" w:color="auto"/>
                                                            <w:bottom w:val="none" w:sz="0" w:space="0" w:color="auto"/>
                                                            <w:right w:val="none" w:sz="0" w:space="0" w:color="auto"/>
                                                          </w:divBdr>
                                                        </w:div>
                                                        <w:div w:id="573128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3912174">
                                                  <w:marLeft w:val="0"/>
                                                  <w:marRight w:val="0"/>
                                                  <w:marTop w:val="0"/>
                                                  <w:marBottom w:val="0"/>
                                                  <w:divBdr>
                                                    <w:top w:val="none" w:sz="0" w:space="0" w:color="auto"/>
                                                    <w:left w:val="none" w:sz="0" w:space="0" w:color="auto"/>
                                                    <w:bottom w:val="none" w:sz="0" w:space="0" w:color="auto"/>
                                                    <w:right w:val="none" w:sz="0" w:space="0" w:color="auto"/>
                                                  </w:divBdr>
                                                  <w:divsChild>
                                                    <w:div w:id="729304103">
                                                      <w:marLeft w:val="0"/>
                                                      <w:marRight w:val="0"/>
                                                      <w:marTop w:val="0"/>
                                                      <w:marBottom w:val="0"/>
                                                      <w:divBdr>
                                                        <w:top w:val="none" w:sz="0" w:space="0" w:color="auto"/>
                                                        <w:left w:val="none" w:sz="0" w:space="0" w:color="auto"/>
                                                        <w:bottom w:val="none" w:sz="0" w:space="0" w:color="auto"/>
                                                        <w:right w:val="none" w:sz="0" w:space="0" w:color="auto"/>
                                                      </w:divBdr>
                                                      <w:divsChild>
                                                        <w:div w:id="1222907812">
                                                          <w:marLeft w:val="0"/>
                                                          <w:marRight w:val="0"/>
                                                          <w:marTop w:val="0"/>
                                                          <w:marBottom w:val="0"/>
                                                          <w:divBdr>
                                                            <w:top w:val="none" w:sz="0" w:space="0" w:color="auto"/>
                                                            <w:left w:val="none" w:sz="0" w:space="0" w:color="auto"/>
                                                            <w:bottom w:val="none" w:sz="0" w:space="0" w:color="auto"/>
                                                            <w:right w:val="none" w:sz="0" w:space="0" w:color="auto"/>
                                                          </w:divBdr>
                                                        </w:div>
                                                        <w:div w:id="2043749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6567880">
                                                  <w:marLeft w:val="0"/>
                                                  <w:marRight w:val="0"/>
                                                  <w:marTop w:val="0"/>
                                                  <w:marBottom w:val="0"/>
                                                  <w:divBdr>
                                                    <w:top w:val="none" w:sz="0" w:space="0" w:color="auto"/>
                                                    <w:left w:val="none" w:sz="0" w:space="0" w:color="auto"/>
                                                    <w:bottom w:val="none" w:sz="0" w:space="0" w:color="auto"/>
                                                    <w:right w:val="none" w:sz="0" w:space="0" w:color="auto"/>
                                                  </w:divBdr>
                                                  <w:divsChild>
                                                    <w:div w:id="1527407846">
                                                      <w:marLeft w:val="0"/>
                                                      <w:marRight w:val="0"/>
                                                      <w:marTop w:val="0"/>
                                                      <w:marBottom w:val="0"/>
                                                      <w:divBdr>
                                                        <w:top w:val="none" w:sz="0" w:space="0" w:color="auto"/>
                                                        <w:left w:val="none" w:sz="0" w:space="0" w:color="auto"/>
                                                        <w:bottom w:val="none" w:sz="0" w:space="0" w:color="auto"/>
                                                        <w:right w:val="none" w:sz="0" w:space="0" w:color="auto"/>
                                                      </w:divBdr>
                                                      <w:divsChild>
                                                        <w:div w:id="1335693956">
                                                          <w:marLeft w:val="0"/>
                                                          <w:marRight w:val="0"/>
                                                          <w:marTop w:val="0"/>
                                                          <w:marBottom w:val="0"/>
                                                          <w:divBdr>
                                                            <w:top w:val="none" w:sz="0" w:space="0" w:color="auto"/>
                                                            <w:left w:val="none" w:sz="0" w:space="0" w:color="auto"/>
                                                            <w:bottom w:val="none" w:sz="0" w:space="0" w:color="auto"/>
                                                            <w:right w:val="none" w:sz="0" w:space="0" w:color="auto"/>
                                                          </w:divBdr>
                                                          <w:divsChild>
                                                            <w:div w:id="1157190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4350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2778347">
                                              <w:marLeft w:val="0"/>
                                              <w:marRight w:val="0"/>
                                              <w:marTop w:val="0"/>
                                              <w:marBottom w:val="0"/>
                                              <w:divBdr>
                                                <w:top w:val="none" w:sz="0" w:space="0" w:color="auto"/>
                                                <w:left w:val="none" w:sz="0" w:space="0" w:color="auto"/>
                                                <w:bottom w:val="none" w:sz="0" w:space="0" w:color="auto"/>
                                                <w:right w:val="none" w:sz="0" w:space="0" w:color="auto"/>
                                              </w:divBdr>
                                              <w:divsChild>
                                                <w:div w:id="552347404">
                                                  <w:marLeft w:val="0"/>
                                                  <w:marRight w:val="0"/>
                                                  <w:marTop w:val="0"/>
                                                  <w:marBottom w:val="0"/>
                                                  <w:divBdr>
                                                    <w:top w:val="none" w:sz="0" w:space="0" w:color="auto"/>
                                                    <w:left w:val="none" w:sz="0" w:space="0" w:color="auto"/>
                                                    <w:bottom w:val="single" w:sz="6" w:space="0" w:color="DADCE0"/>
                                                    <w:right w:val="none" w:sz="0" w:space="0" w:color="auto"/>
                                                  </w:divBdr>
                                                  <w:divsChild>
                                                    <w:div w:id="1680037191">
                                                      <w:marLeft w:val="0"/>
                                                      <w:marRight w:val="0"/>
                                                      <w:marTop w:val="0"/>
                                                      <w:marBottom w:val="0"/>
                                                      <w:divBdr>
                                                        <w:top w:val="none" w:sz="0" w:space="0" w:color="auto"/>
                                                        <w:left w:val="none" w:sz="0" w:space="0" w:color="auto"/>
                                                        <w:bottom w:val="none" w:sz="0" w:space="0" w:color="auto"/>
                                                        <w:right w:val="none" w:sz="0" w:space="0" w:color="auto"/>
                                                      </w:divBdr>
                                                      <w:divsChild>
                                                        <w:div w:id="178081289">
                                                          <w:marLeft w:val="0"/>
                                                          <w:marRight w:val="0"/>
                                                          <w:marTop w:val="0"/>
                                                          <w:marBottom w:val="0"/>
                                                          <w:divBdr>
                                                            <w:top w:val="none" w:sz="0" w:space="0" w:color="auto"/>
                                                            <w:left w:val="none" w:sz="0" w:space="0" w:color="auto"/>
                                                            <w:bottom w:val="none" w:sz="0" w:space="0" w:color="auto"/>
                                                            <w:right w:val="none" w:sz="0" w:space="0" w:color="auto"/>
                                                          </w:divBdr>
                                                        </w:div>
                                                        <w:div w:id="1441754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5178484">
                                                  <w:marLeft w:val="0"/>
                                                  <w:marRight w:val="0"/>
                                                  <w:marTop w:val="0"/>
                                                  <w:marBottom w:val="0"/>
                                                  <w:divBdr>
                                                    <w:top w:val="none" w:sz="0" w:space="0" w:color="auto"/>
                                                    <w:left w:val="none" w:sz="0" w:space="0" w:color="auto"/>
                                                    <w:bottom w:val="single" w:sz="6" w:space="0" w:color="DADCE0"/>
                                                    <w:right w:val="none" w:sz="0" w:space="0" w:color="auto"/>
                                                  </w:divBdr>
                                                  <w:divsChild>
                                                    <w:div w:id="1583832473">
                                                      <w:marLeft w:val="0"/>
                                                      <w:marRight w:val="0"/>
                                                      <w:marTop w:val="0"/>
                                                      <w:marBottom w:val="0"/>
                                                      <w:divBdr>
                                                        <w:top w:val="none" w:sz="0" w:space="0" w:color="auto"/>
                                                        <w:left w:val="none" w:sz="0" w:space="0" w:color="auto"/>
                                                        <w:bottom w:val="none" w:sz="0" w:space="0" w:color="auto"/>
                                                        <w:right w:val="none" w:sz="0" w:space="0" w:color="auto"/>
                                                      </w:divBdr>
                                                      <w:divsChild>
                                                        <w:div w:id="2116174568">
                                                          <w:marLeft w:val="0"/>
                                                          <w:marRight w:val="0"/>
                                                          <w:marTop w:val="0"/>
                                                          <w:marBottom w:val="0"/>
                                                          <w:divBdr>
                                                            <w:top w:val="none" w:sz="0" w:space="0" w:color="auto"/>
                                                            <w:left w:val="none" w:sz="0" w:space="0" w:color="auto"/>
                                                            <w:bottom w:val="none" w:sz="0" w:space="0" w:color="auto"/>
                                                            <w:right w:val="none" w:sz="0" w:space="0" w:color="auto"/>
                                                          </w:divBdr>
                                                        </w:div>
                                                        <w:div w:id="1223638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0972212">
                                                  <w:marLeft w:val="0"/>
                                                  <w:marRight w:val="0"/>
                                                  <w:marTop w:val="0"/>
                                                  <w:marBottom w:val="0"/>
                                                  <w:divBdr>
                                                    <w:top w:val="none" w:sz="0" w:space="0" w:color="auto"/>
                                                    <w:left w:val="none" w:sz="0" w:space="0" w:color="auto"/>
                                                    <w:bottom w:val="none" w:sz="0" w:space="0" w:color="auto"/>
                                                    <w:right w:val="none" w:sz="0" w:space="0" w:color="auto"/>
                                                  </w:divBdr>
                                                  <w:divsChild>
                                                    <w:div w:id="659961205">
                                                      <w:marLeft w:val="0"/>
                                                      <w:marRight w:val="0"/>
                                                      <w:marTop w:val="0"/>
                                                      <w:marBottom w:val="0"/>
                                                      <w:divBdr>
                                                        <w:top w:val="none" w:sz="0" w:space="0" w:color="auto"/>
                                                        <w:left w:val="none" w:sz="0" w:space="0" w:color="auto"/>
                                                        <w:bottom w:val="none" w:sz="0" w:space="0" w:color="auto"/>
                                                        <w:right w:val="none" w:sz="0" w:space="0" w:color="auto"/>
                                                      </w:divBdr>
                                                      <w:divsChild>
                                                        <w:div w:id="2078548767">
                                                          <w:marLeft w:val="0"/>
                                                          <w:marRight w:val="0"/>
                                                          <w:marTop w:val="0"/>
                                                          <w:marBottom w:val="0"/>
                                                          <w:divBdr>
                                                            <w:top w:val="none" w:sz="0" w:space="0" w:color="auto"/>
                                                            <w:left w:val="none" w:sz="0" w:space="0" w:color="auto"/>
                                                            <w:bottom w:val="none" w:sz="0" w:space="0" w:color="auto"/>
                                                            <w:right w:val="none" w:sz="0" w:space="0" w:color="auto"/>
                                                          </w:divBdr>
                                                        </w:div>
                                                        <w:div w:id="1944339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481025">
                                                  <w:marLeft w:val="0"/>
                                                  <w:marRight w:val="0"/>
                                                  <w:marTop w:val="0"/>
                                                  <w:marBottom w:val="0"/>
                                                  <w:divBdr>
                                                    <w:top w:val="none" w:sz="0" w:space="0" w:color="auto"/>
                                                    <w:left w:val="none" w:sz="0" w:space="0" w:color="auto"/>
                                                    <w:bottom w:val="none" w:sz="0" w:space="0" w:color="auto"/>
                                                    <w:right w:val="none" w:sz="0" w:space="0" w:color="auto"/>
                                                  </w:divBdr>
                                                  <w:divsChild>
                                                    <w:div w:id="1068916217">
                                                      <w:marLeft w:val="0"/>
                                                      <w:marRight w:val="0"/>
                                                      <w:marTop w:val="0"/>
                                                      <w:marBottom w:val="0"/>
                                                      <w:divBdr>
                                                        <w:top w:val="none" w:sz="0" w:space="0" w:color="auto"/>
                                                        <w:left w:val="none" w:sz="0" w:space="0" w:color="auto"/>
                                                        <w:bottom w:val="none" w:sz="0" w:space="0" w:color="auto"/>
                                                        <w:right w:val="none" w:sz="0" w:space="0" w:color="auto"/>
                                                      </w:divBdr>
                                                      <w:divsChild>
                                                        <w:div w:id="437330574">
                                                          <w:marLeft w:val="0"/>
                                                          <w:marRight w:val="0"/>
                                                          <w:marTop w:val="0"/>
                                                          <w:marBottom w:val="0"/>
                                                          <w:divBdr>
                                                            <w:top w:val="none" w:sz="0" w:space="0" w:color="auto"/>
                                                            <w:left w:val="none" w:sz="0" w:space="0" w:color="auto"/>
                                                            <w:bottom w:val="none" w:sz="0" w:space="0" w:color="auto"/>
                                                            <w:right w:val="none" w:sz="0" w:space="0" w:color="auto"/>
                                                          </w:divBdr>
                                                          <w:divsChild>
                                                            <w:div w:id="219093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1111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7280032">
                                              <w:marLeft w:val="0"/>
                                              <w:marRight w:val="0"/>
                                              <w:marTop w:val="0"/>
                                              <w:marBottom w:val="0"/>
                                              <w:divBdr>
                                                <w:top w:val="none" w:sz="0" w:space="0" w:color="auto"/>
                                                <w:left w:val="none" w:sz="0" w:space="0" w:color="auto"/>
                                                <w:bottom w:val="none" w:sz="0" w:space="0" w:color="auto"/>
                                                <w:right w:val="none" w:sz="0" w:space="0" w:color="auto"/>
                                              </w:divBdr>
                                              <w:divsChild>
                                                <w:div w:id="1189223229">
                                                  <w:marLeft w:val="0"/>
                                                  <w:marRight w:val="0"/>
                                                  <w:marTop w:val="0"/>
                                                  <w:marBottom w:val="0"/>
                                                  <w:divBdr>
                                                    <w:top w:val="none" w:sz="0" w:space="0" w:color="auto"/>
                                                    <w:left w:val="none" w:sz="0" w:space="0" w:color="auto"/>
                                                    <w:bottom w:val="single" w:sz="6" w:space="0" w:color="DADCE0"/>
                                                    <w:right w:val="none" w:sz="0" w:space="0" w:color="auto"/>
                                                  </w:divBdr>
                                                  <w:divsChild>
                                                    <w:div w:id="791484650">
                                                      <w:marLeft w:val="0"/>
                                                      <w:marRight w:val="0"/>
                                                      <w:marTop w:val="0"/>
                                                      <w:marBottom w:val="0"/>
                                                      <w:divBdr>
                                                        <w:top w:val="none" w:sz="0" w:space="0" w:color="auto"/>
                                                        <w:left w:val="none" w:sz="0" w:space="0" w:color="auto"/>
                                                        <w:bottom w:val="none" w:sz="0" w:space="0" w:color="auto"/>
                                                        <w:right w:val="none" w:sz="0" w:space="0" w:color="auto"/>
                                                      </w:divBdr>
                                                      <w:divsChild>
                                                        <w:div w:id="1926110948">
                                                          <w:marLeft w:val="0"/>
                                                          <w:marRight w:val="0"/>
                                                          <w:marTop w:val="0"/>
                                                          <w:marBottom w:val="0"/>
                                                          <w:divBdr>
                                                            <w:top w:val="none" w:sz="0" w:space="0" w:color="auto"/>
                                                            <w:left w:val="none" w:sz="0" w:space="0" w:color="auto"/>
                                                            <w:bottom w:val="none" w:sz="0" w:space="0" w:color="auto"/>
                                                            <w:right w:val="none" w:sz="0" w:space="0" w:color="auto"/>
                                                          </w:divBdr>
                                                        </w:div>
                                                        <w:div w:id="805704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8805489">
                                                  <w:marLeft w:val="0"/>
                                                  <w:marRight w:val="0"/>
                                                  <w:marTop w:val="0"/>
                                                  <w:marBottom w:val="0"/>
                                                  <w:divBdr>
                                                    <w:top w:val="none" w:sz="0" w:space="0" w:color="auto"/>
                                                    <w:left w:val="none" w:sz="0" w:space="0" w:color="auto"/>
                                                    <w:bottom w:val="single" w:sz="6" w:space="0" w:color="DADCE0"/>
                                                    <w:right w:val="none" w:sz="0" w:space="0" w:color="auto"/>
                                                  </w:divBdr>
                                                  <w:divsChild>
                                                    <w:div w:id="384718609">
                                                      <w:marLeft w:val="0"/>
                                                      <w:marRight w:val="0"/>
                                                      <w:marTop w:val="0"/>
                                                      <w:marBottom w:val="0"/>
                                                      <w:divBdr>
                                                        <w:top w:val="none" w:sz="0" w:space="0" w:color="auto"/>
                                                        <w:left w:val="none" w:sz="0" w:space="0" w:color="auto"/>
                                                        <w:bottom w:val="none" w:sz="0" w:space="0" w:color="auto"/>
                                                        <w:right w:val="none" w:sz="0" w:space="0" w:color="auto"/>
                                                      </w:divBdr>
                                                      <w:divsChild>
                                                        <w:div w:id="63721238">
                                                          <w:marLeft w:val="0"/>
                                                          <w:marRight w:val="0"/>
                                                          <w:marTop w:val="0"/>
                                                          <w:marBottom w:val="0"/>
                                                          <w:divBdr>
                                                            <w:top w:val="none" w:sz="0" w:space="0" w:color="auto"/>
                                                            <w:left w:val="none" w:sz="0" w:space="0" w:color="auto"/>
                                                            <w:bottom w:val="none" w:sz="0" w:space="0" w:color="auto"/>
                                                            <w:right w:val="none" w:sz="0" w:space="0" w:color="auto"/>
                                                          </w:divBdr>
                                                        </w:div>
                                                        <w:div w:id="678119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195306">
                                                  <w:marLeft w:val="0"/>
                                                  <w:marRight w:val="0"/>
                                                  <w:marTop w:val="0"/>
                                                  <w:marBottom w:val="0"/>
                                                  <w:divBdr>
                                                    <w:top w:val="none" w:sz="0" w:space="0" w:color="auto"/>
                                                    <w:left w:val="none" w:sz="0" w:space="0" w:color="auto"/>
                                                    <w:bottom w:val="none" w:sz="0" w:space="0" w:color="auto"/>
                                                    <w:right w:val="none" w:sz="0" w:space="0" w:color="auto"/>
                                                  </w:divBdr>
                                                  <w:divsChild>
                                                    <w:div w:id="123693627">
                                                      <w:marLeft w:val="0"/>
                                                      <w:marRight w:val="0"/>
                                                      <w:marTop w:val="0"/>
                                                      <w:marBottom w:val="0"/>
                                                      <w:divBdr>
                                                        <w:top w:val="none" w:sz="0" w:space="0" w:color="auto"/>
                                                        <w:left w:val="none" w:sz="0" w:space="0" w:color="auto"/>
                                                        <w:bottom w:val="none" w:sz="0" w:space="0" w:color="auto"/>
                                                        <w:right w:val="none" w:sz="0" w:space="0" w:color="auto"/>
                                                      </w:divBdr>
                                                      <w:divsChild>
                                                        <w:div w:id="168955053">
                                                          <w:marLeft w:val="0"/>
                                                          <w:marRight w:val="0"/>
                                                          <w:marTop w:val="0"/>
                                                          <w:marBottom w:val="0"/>
                                                          <w:divBdr>
                                                            <w:top w:val="none" w:sz="0" w:space="0" w:color="auto"/>
                                                            <w:left w:val="none" w:sz="0" w:space="0" w:color="auto"/>
                                                            <w:bottom w:val="none" w:sz="0" w:space="0" w:color="auto"/>
                                                            <w:right w:val="none" w:sz="0" w:space="0" w:color="auto"/>
                                                          </w:divBdr>
                                                        </w:div>
                                                        <w:div w:id="1285890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8166590">
                                                  <w:marLeft w:val="0"/>
                                                  <w:marRight w:val="0"/>
                                                  <w:marTop w:val="0"/>
                                                  <w:marBottom w:val="0"/>
                                                  <w:divBdr>
                                                    <w:top w:val="none" w:sz="0" w:space="0" w:color="auto"/>
                                                    <w:left w:val="none" w:sz="0" w:space="0" w:color="auto"/>
                                                    <w:bottom w:val="none" w:sz="0" w:space="0" w:color="auto"/>
                                                    <w:right w:val="none" w:sz="0" w:space="0" w:color="auto"/>
                                                  </w:divBdr>
                                                  <w:divsChild>
                                                    <w:div w:id="1564490741">
                                                      <w:marLeft w:val="0"/>
                                                      <w:marRight w:val="0"/>
                                                      <w:marTop w:val="0"/>
                                                      <w:marBottom w:val="0"/>
                                                      <w:divBdr>
                                                        <w:top w:val="none" w:sz="0" w:space="0" w:color="auto"/>
                                                        <w:left w:val="none" w:sz="0" w:space="0" w:color="auto"/>
                                                        <w:bottom w:val="none" w:sz="0" w:space="0" w:color="auto"/>
                                                        <w:right w:val="none" w:sz="0" w:space="0" w:color="auto"/>
                                                      </w:divBdr>
                                                      <w:divsChild>
                                                        <w:div w:id="1266618822">
                                                          <w:marLeft w:val="0"/>
                                                          <w:marRight w:val="0"/>
                                                          <w:marTop w:val="0"/>
                                                          <w:marBottom w:val="0"/>
                                                          <w:divBdr>
                                                            <w:top w:val="none" w:sz="0" w:space="0" w:color="auto"/>
                                                            <w:left w:val="none" w:sz="0" w:space="0" w:color="auto"/>
                                                            <w:bottom w:val="none" w:sz="0" w:space="0" w:color="auto"/>
                                                            <w:right w:val="none" w:sz="0" w:space="0" w:color="auto"/>
                                                          </w:divBdr>
                                                          <w:divsChild>
                                                            <w:div w:id="1874461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2961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3411351">
                                              <w:marLeft w:val="0"/>
                                              <w:marRight w:val="0"/>
                                              <w:marTop w:val="0"/>
                                              <w:marBottom w:val="0"/>
                                              <w:divBdr>
                                                <w:top w:val="none" w:sz="0" w:space="0" w:color="auto"/>
                                                <w:left w:val="none" w:sz="0" w:space="0" w:color="auto"/>
                                                <w:bottom w:val="none" w:sz="0" w:space="0" w:color="auto"/>
                                                <w:right w:val="none" w:sz="0" w:space="0" w:color="auto"/>
                                              </w:divBdr>
                                              <w:divsChild>
                                                <w:div w:id="39130437">
                                                  <w:marLeft w:val="0"/>
                                                  <w:marRight w:val="0"/>
                                                  <w:marTop w:val="0"/>
                                                  <w:marBottom w:val="0"/>
                                                  <w:divBdr>
                                                    <w:top w:val="none" w:sz="0" w:space="0" w:color="auto"/>
                                                    <w:left w:val="none" w:sz="0" w:space="0" w:color="auto"/>
                                                    <w:bottom w:val="none" w:sz="0" w:space="0" w:color="auto"/>
                                                    <w:right w:val="none" w:sz="0" w:space="0" w:color="auto"/>
                                                  </w:divBdr>
                                                  <w:divsChild>
                                                    <w:div w:id="1577594840">
                                                      <w:marLeft w:val="0"/>
                                                      <w:marRight w:val="0"/>
                                                      <w:marTop w:val="0"/>
                                                      <w:marBottom w:val="0"/>
                                                      <w:divBdr>
                                                        <w:top w:val="none" w:sz="0" w:space="0" w:color="auto"/>
                                                        <w:left w:val="none" w:sz="0" w:space="0" w:color="auto"/>
                                                        <w:bottom w:val="none" w:sz="0" w:space="0" w:color="auto"/>
                                                        <w:right w:val="none" w:sz="0" w:space="0" w:color="auto"/>
                                                      </w:divBdr>
                                                      <w:divsChild>
                                                        <w:div w:id="1211334449">
                                                          <w:marLeft w:val="0"/>
                                                          <w:marRight w:val="0"/>
                                                          <w:marTop w:val="0"/>
                                                          <w:marBottom w:val="0"/>
                                                          <w:divBdr>
                                                            <w:top w:val="none" w:sz="0" w:space="0" w:color="auto"/>
                                                            <w:left w:val="none" w:sz="0" w:space="0" w:color="auto"/>
                                                            <w:bottom w:val="none" w:sz="0" w:space="0" w:color="auto"/>
                                                            <w:right w:val="none" w:sz="0" w:space="0" w:color="auto"/>
                                                          </w:divBdr>
                                                        </w:div>
                                                        <w:div w:id="580329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6631646">
                                                  <w:marLeft w:val="0"/>
                                                  <w:marRight w:val="0"/>
                                                  <w:marTop w:val="0"/>
                                                  <w:marBottom w:val="0"/>
                                                  <w:divBdr>
                                                    <w:top w:val="none" w:sz="0" w:space="0" w:color="auto"/>
                                                    <w:left w:val="none" w:sz="0" w:space="0" w:color="auto"/>
                                                    <w:bottom w:val="none" w:sz="0" w:space="0" w:color="auto"/>
                                                    <w:right w:val="none" w:sz="0" w:space="0" w:color="auto"/>
                                                  </w:divBdr>
                                                  <w:divsChild>
                                                    <w:div w:id="220018534">
                                                      <w:marLeft w:val="0"/>
                                                      <w:marRight w:val="0"/>
                                                      <w:marTop w:val="0"/>
                                                      <w:marBottom w:val="0"/>
                                                      <w:divBdr>
                                                        <w:top w:val="none" w:sz="0" w:space="0" w:color="auto"/>
                                                        <w:left w:val="none" w:sz="0" w:space="0" w:color="auto"/>
                                                        <w:bottom w:val="none" w:sz="0" w:space="0" w:color="auto"/>
                                                        <w:right w:val="none" w:sz="0" w:space="0" w:color="auto"/>
                                                      </w:divBdr>
                                                      <w:divsChild>
                                                        <w:div w:id="1245603964">
                                                          <w:marLeft w:val="0"/>
                                                          <w:marRight w:val="0"/>
                                                          <w:marTop w:val="0"/>
                                                          <w:marBottom w:val="0"/>
                                                          <w:divBdr>
                                                            <w:top w:val="none" w:sz="0" w:space="0" w:color="auto"/>
                                                            <w:left w:val="none" w:sz="0" w:space="0" w:color="auto"/>
                                                            <w:bottom w:val="none" w:sz="0" w:space="0" w:color="auto"/>
                                                            <w:right w:val="none" w:sz="0" w:space="0" w:color="auto"/>
                                                          </w:divBdr>
                                                          <w:divsChild>
                                                            <w:div w:id="149175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7733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9329392">
                                              <w:marLeft w:val="0"/>
                                              <w:marRight w:val="0"/>
                                              <w:marTop w:val="0"/>
                                              <w:marBottom w:val="0"/>
                                              <w:divBdr>
                                                <w:top w:val="none" w:sz="0" w:space="0" w:color="auto"/>
                                                <w:left w:val="none" w:sz="0" w:space="0" w:color="auto"/>
                                                <w:bottom w:val="none" w:sz="0" w:space="0" w:color="auto"/>
                                                <w:right w:val="none" w:sz="0" w:space="0" w:color="auto"/>
                                              </w:divBdr>
                                              <w:divsChild>
                                                <w:div w:id="142309880">
                                                  <w:marLeft w:val="0"/>
                                                  <w:marRight w:val="0"/>
                                                  <w:marTop w:val="0"/>
                                                  <w:marBottom w:val="0"/>
                                                  <w:divBdr>
                                                    <w:top w:val="none" w:sz="0" w:space="0" w:color="auto"/>
                                                    <w:left w:val="none" w:sz="0" w:space="0" w:color="auto"/>
                                                    <w:bottom w:val="single" w:sz="6" w:space="0" w:color="DADCE0"/>
                                                    <w:right w:val="none" w:sz="0" w:space="0" w:color="auto"/>
                                                  </w:divBdr>
                                                  <w:divsChild>
                                                    <w:div w:id="1086079164">
                                                      <w:marLeft w:val="0"/>
                                                      <w:marRight w:val="0"/>
                                                      <w:marTop w:val="0"/>
                                                      <w:marBottom w:val="0"/>
                                                      <w:divBdr>
                                                        <w:top w:val="none" w:sz="0" w:space="0" w:color="auto"/>
                                                        <w:left w:val="none" w:sz="0" w:space="0" w:color="auto"/>
                                                        <w:bottom w:val="none" w:sz="0" w:space="0" w:color="auto"/>
                                                        <w:right w:val="none" w:sz="0" w:space="0" w:color="auto"/>
                                                      </w:divBdr>
                                                      <w:divsChild>
                                                        <w:div w:id="881818820">
                                                          <w:marLeft w:val="0"/>
                                                          <w:marRight w:val="0"/>
                                                          <w:marTop w:val="0"/>
                                                          <w:marBottom w:val="0"/>
                                                          <w:divBdr>
                                                            <w:top w:val="none" w:sz="0" w:space="0" w:color="auto"/>
                                                            <w:left w:val="none" w:sz="0" w:space="0" w:color="auto"/>
                                                            <w:bottom w:val="none" w:sz="0" w:space="0" w:color="auto"/>
                                                            <w:right w:val="none" w:sz="0" w:space="0" w:color="auto"/>
                                                          </w:divBdr>
                                                        </w:div>
                                                        <w:div w:id="691998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1403270">
                                                  <w:marLeft w:val="0"/>
                                                  <w:marRight w:val="0"/>
                                                  <w:marTop w:val="0"/>
                                                  <w:marBottom w:val="0"/>
                                                  <w:divBdr>
                                                    <w:top w:val="none" w:sz="0" w:space="0" w:color="auto"/>
                                                    <w:left w:val="none" w:sz="0" w:space="0" w:color="auto"/>
                                                    <w:bottom w:val="single" w:sz="6" w:space="0" w:color="DADCE0"/>
                                                    <w:right w:val="none" w:sz="0" w:space="0" w:color="auto"/>
                                                  </w:divBdr>
                                                  <w:divsChild>
                                                    <w:div w:id="469713968">
                                                      <w:marLeft w:val="0"/>
                                                      <w:marRight w:val="0"/>
                                                      <w:marTop w:val="0"/>
                                                      <w:marBottom w:val="0"/>
                                                      <w:divBdr>
                                                        <w:top w:val="none" w:sz="0" w:space="0" w:color="auto"/>
                                                        <w:left w:val="none" w:sz="0" w:space="0" w:color="auto"/>
                                                        <w:bottom w:val="none" w:sz="0" w:space="0" w:color="auto"/>
                                                        <w:right w:val="none" w:sz="0" w:space="0" w:color="auto"/>
                                                      </w:divBdr>
                                                      <w:divsChild>
                                                        <w:div w:id="1347904334">
                                                          <w:marLeft w:val="0"/>
                                                          <w:marRight w:val="0"/>
                                                          <w:marTop w:val="0"/>
                                                          <w:marBottom w:val="0"/>
                                                          <w:divBdr>
                                                            <w:top w:val="none" w:sz="0" w:space="0" w:color="auto"/>
                                                            <w:left w:val="none" w:sz="0" w:space="0" w:color="auto"/>
                                                            <w:bottom w:val="none" w:sz="0" w:space="0" w:color="auto"/>
                                                            <w:right w:val="none" w:sz="0" w:space="0" w:color="auto"/>
                                                          </w:divBdr>
                                                        </w:div>
                                                        <w:div w:id="1135834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1503900">
                                                  <w:marLeft w:val="0"/>
                                                  <w:marRight w:val="0"/>
                                                  <w:marTop w:val="0"/>
                                                  <w:marBottom w:val="0"/>
                                                  <w:divBdr>
                                                    <w:top w:val="none" w:sz="0" w:space="0" w:color="auto"/>
                                                    <w:left w:val="none" w:sz="0" w:space="0" w:color="auto"/>
                                                    <w:bottom w:val="none" w:sz="0" w:space="0" w:color="auto"/>
                                                    <w:right w:val="none" w:sz="0" w:space="0" w:color="auto"/>
                                                  </w:divBdr>
                                                  <w:divsChild>
                                                    <w:div w:id="647175320">
                                                      <w:marLeft w:val="0"/>
                                                      <w:marRight w:val="0"/>
                                                      <w:marTop w:val="0"/>
                                                      <w:marBottom w:val="0"/>
                                                      <w:divBdr>
                                                        <w:top w:val="none" w:sz="0" w:space="0" w:color="auto"/>
                                                        <w:left w:val="none" w:sz="0" w:space="0" w:color="auto"/>
                                                        <w:bottom w:val="none" w:sz="0" w:space="0" w:color="auto"/>
                                                        <w:right w:val="none" w:sz="0" w:space="0" w:color="auto"/>
                                                      </w:divBdr>
                                                      <w:divsChild>
                                                        <w:div w:id="1280600080">
                                                          <w:marLeft w:val="0"/>
                                                          <w:marRight w:val="0"/>
                                                          <w:marTop w:val="0"/>
                                                          <w:marBottom w:val="0"/>
                                                          <w:divBdr>
                                                            <w:top w:val="none" w:sz="0" w:space="0" w:color="auto"/>
                                                            <w:left w:val="none" w:sz="0" w:space="0" w:color="auto"/>
                                                            <w:bottom w:val="none" w:sz="0" w:space="0" w:color="auto"/>
                                                            <w:right w:val="none" w:sz="0" w:space="0" w:color="auto"/>
                                                          </w:divBdr>
                                                        </w:div>
                                                        <w:div w:id="1396322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365882">
                                                  <w:marLeft w:val="0"/>
                                                  <w:marRight w:val="0"/>
                                                  <w:marTop w:val="0"/>
                                                  <w:marBottom w:val="0"/>
                                                  <w:divBdr>
                                                    <w:top w:val="none" w:sz="0" w:space="0" w:color="auto"/>
                                                    <w:left w:val="none" w:sz="0" w:space="0" w:color="auto"/>
                                                    <w:bottom w:val="none" w:sz="0" w:space="0" w:color="auto"/>
                                                    <w:right w:val="none" w:sz="0" w:space="0" w:color="auto"/>
                                                  </w:divBdr>
                                                  <w:divsChild>
                                                    <w:div w:id="990597955">
                                                      <w:marLeft w:val="0"/>
                                                      <w:marRight w:val="0"/>
                                                      <w:marTop w:val="0"/>
                                                      <w:marBottom w:val="0"/>
                                                      <w:divBdr>
                                                        <w:top w:val="none" w:sz="0" w:space="0" w:color="auto"/>
                                                        <w:left w:val="none" w:sz="0" w:space="0" w:color="auto"/>
                                                        <w:bottom w:val="none" w:sz="0" w:space="0" w:color="auto"/>
                                                        <w:right w:val="none" w:sz="0" w:space="0" w:color="auto"/>
                                                      </w:divBdr>
                                                      <w:divsChild>
                                                        <w:div w:id="749738981">
                                                          <w:marLeft w:val="0"/>
                                                          <w:marRight w:val="0"/>
                                                          <w:marTop w:val="0"/>
                                                          <w:marBottom w:val="0"/>
                                                          <w:divBdr>
                                                            <w:top w:val="none" w:sz="0" w:space="0" w:color="auto"/>
                                                            <w:left w:val="none" w:sz="0" w:space="0" w:color="auto"/>
                                                            <w:bottom w:val="none" w:sz="0" w:space="0" w:color="auto"/>
                                                            <w:right w:val="none" w:sz="0" w:space="0" w:color="auto"/>
                                                          </w:divBdr>
                                                          <w:divsChild>
                                                            <w:div w:id="1185905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6968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0700306">
                                              <w:marLeft w:val="0"/>
                                              <w:marRight w:val="0"/>
                                              <w:marTop w:val="0"/>
                                              <w:marBottom w:val="0"/>
                                              <w:divBdr>
                                                <w:top w:val="none" w:sz="0" w:space="0" w:color="auto"/>
                                                <w:left w:val="none" w:sz="0" w:space="0" w:color="auto"/>
                                                <w:bottom w:val="none" w:sz="0" w:space="0" w:color="auto"/>
                                                <w:right w:val="none" w:sz="0" w:space="0" w:color="auto"/>
                                              </w:divBdr>
                                              <w:divsChild>
                                                <w:div w:id="1924365907">
                                                  <w:marLeft w:val="0"/>
                                                  <w:marRight w:val="0"/>
                                                  <w:marTop w:val="0"/>
                                                  <w:marBottom w:val="0"/>
                                                  <w:divBdr>
                                                    <w:top w:val="none" w:sz="0" w:space="0" w:color="auto"/>
                                                    <w:left w:val="none" w:sz="0" w:space="0" w:color="auto"/>
                                                    <w:bottom w:val="single" w:sz="6" w:space="0" w:color="DADCE0"/>
                                                    <w:right w:val="none" w:sz="0" w:space="0" w:color="auto"/>
                                                  </w:divBdr>
                                                  <w:divsChild>
                                                    <w:div w:id="2034451584">
                                                      <w:marLeft w:val="0"/>
                                                      <w:marRight w:val="0"/>
                                                      <w:marTop w:val="0"/>
                                                      <w:marBottom w:val="0"/>
                                                      <w:divBdr>
                                                        <w:top w:val="none" w:sz="0" w:space="0" w:color="auto"/>
                                                        <w:left w:val="none" w:sz="0" w:space="0" w:color="auto"/>
                                                        <w:bottom w:val="none" w:sz="0" w:space="0" w:color="auto"/>
                                                        <w:right w:val="none" w:sz="0" w:space="0" w:color="auto"/>
                                                      </w:divBdr>
                                                      <w:divsChild>
                                                        <w:div w:id="2022468107">
                                                          <w:marLeft w:val="0"/>
                                                          <w:marRight w:val="0"/>
                                                          <w:marTop w:val="0"/>
                                                          <w:marBottom w:val="0"/>
                                                          <w:divBdr>
                                                            <w:top w:val="none" w:sz="0" w:space="0" w:color="auto"/>
                                                            <w:left w:val="none" w:sz="0" w:space="0" w:color="auto"/>
                                                            <w:bottom w:val="none" w:sz="0" w:space="0" w:color="auto"/>
                                                            <w:right w:val="none" w:sz="0" w:space="0" w:color="auto"/>
                                                          </w:divBdr>
                                                        </w:div>
                                                        <w:div w:id="1037199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5883257">
                                                  <w:marLeft w:val="0"/>
                                                  <w:marRight w:val="0"/>
                                                  <w:marTop w:val="0"/>
                                                  <w:marBottom w:val="0"/>
                                                  <w:divBdr>
                                                    <w:top w:val="none" w:sz="0" w:space="0" w:color="auto"/>
                                                    <w:left w:val="none" w:sz="0" w:space="0" w:color="auto"/>
                                                    <w:bottom w:val="single" w:sz="6" w:space="0" w:color="DADCE0"/>
                                                    <w:right w:val="none" w:sz="0" w:space="0" w:color="auto"/>
                                                  </w:divBdr>
                                                  <w:divsChild>
                                                    <w:div w:id="712971052">
                                                      <w:marLeft w:val="0"/>
                                                      <w:marRight w:val="0"/>
                                                      <w:marTop w:val="0"/>
                                                      <w:marBottom w:val="0"/>
                                                      <w:divBdr>
                                                        <w:top w:val="none" w:sz="0" w:space="0" w:color="auto"/>
                                                        <w:left w:val="none" w:sz="0" w:space="0" w:color="auto"/>
                                                        <w:bottom w:val="none" w:sz="0" w:space="0" w:color="auto"/>
                                                        <w:right w:val="none" w:sz="0" w:space="0" w:color="auto"/>
                                                      </w:divBdr>
                                                      <w:divsChild>
                                                        <w:div w:id="1817339345">
                                                          <w:marLeft w:val="0"/>
                                                          <w:marRight w:val="0"/>
                                                          <w:marTop w:val="0"/>
                                                          <w:marBottom w:val="0"/>
                                                          <w:divBdr>
                                                            <w:top w:val="none" w:sz="0" w:space="0" w:color="auto"/>
                                                            <w:left w:val="none" w:sz="0" w:space="0" w:color="auto"/>
                                                            <w:bottom w:val="none" w:sz="0" w:space="0" w:color="auto"/>
                                                            <w:right w:val="none" w:sz="0" w:space="0" w:color="auto"/>
                                                          </w:divBdr>
                                                        </w:div>
                                                        <w:div w:id="599680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0722397">
                                                  <w:marLeft w:val="0"/>
                                                  <w:marRight w:val="0"/>
                                                  <w:marTop w:val="0"/>
                                                  <w:marBottom w:val="0"/>
                                                  <w:divBdr>
                                                    <w:top w:val="none" w:sz="0" w:space="0" w:color="auto"/>
                                                    <w:left w:val="none" w:sz="0" w:space="0" w:color="auto"/>
                                                    <w:bottom w:val="none" w:sz="0" w:space="0" w:color="auto"/>
                                                    <w:right w:val="none" w:sz="0" w:space="0" w:color="auto"/>
                                                  </w:divBdr>
                                                  <w:divsChild>
                                                    <w:div w:id="694691610">
                                                      <w:marLeft w:val="0"/>
                                                      <w:marRight w:val="0"/>
                                                      <w:marTop w:val="0"/>
                                                      <w:marBottom w:val="0"/>
                                                      <w:divBdr>
                                                        <w:top w:val="none" w:sz="0" w:space="0" w:color="auto"/>
                                                        <w:left w:val="none" w:sz="0" w:space="0" w:color="auto"/>
                                                        <w:bottom w:val="none" w:sz="0" w:space="0" w:color="auto"/>
                                                        <w:right w:val="none" w:sz="0" w:space="0" w:color="auto"/>
                                                      </w:divBdr>
                                                      <w:divsChild>
                                                        <w:div w:id="212350069">
                                                          <w:marLeft w:val="0"/>
                                                          <w:marRight w:val="0"/>
                                                          <w:marTop w:val="0"/>
                                                          <w:marBottom w:val="0"/>
                                                          <w:divBdr>
                                                            <w:top w:val="none" w:sz="0" w:space="0" w:color="auto"/>
                                                            <w:left w:val="none" w:sz="0" w:space="0" w:color="auto"/>
                                                            <w:bottom w:val="none" w:sz="0" w:space="0" w:color="auto"/>
                                                            <w:right w:val="none" w:sz="0" w:space="0" w:color="auto"/>
                                                          </w:divBdr>
                                                        </w:div>
                                                        <w:div w:id="338242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5299914">
                                                  <w:marLeft w:val="0"/>
                                                  <w:marRight w:val="0"/>
                                                  <w:marTop w:val="0"/>
                                                  <w:marBottom w:val="0"/>
                                                  <w:divBdr>
                                                    <w:top w:val="none" w:sz="0" w:space="0" w:color="auto"/>
                                                    <w:left w:val="none" w:sz="0" w:space="0" w:color="auto"/>
                                                    <w:bottom w:val="none" w:sz="0" w:space="0" w:color="auto"/>
                                                    <w:right w:val="none" w:sz="0" w:space="0" w:color="auto"/>
                                                  </w:divBdr>
                                                  <w:divsChild>
                                                    <w:div w:id="1995835647">
                                                      <w:marLeft w:val="0"/>
                                                      <w:marRight w:val="0"/>
                                                      <w:marTop w:val="0"/>
                                                      <w:marBottom w:val="0"/>
                                                      <w:divBdr>
                                                        <w:top w:val="none" w:sz="0" w:space="0" w:color="auto"/>
                                                        <w:left w:val="none" w:sz="0" w:space="0" w:color="auto"/>
                                                        <w:bottom w:val="none" w:sz="0" w:space="0" w:color="auto"/>
                                                        <w:right w:val="none" w:sz="0" w:space="0" w:color="auto"/>
                                                      </w:divBdr>
                                                      <w:divsChild>
                                                        <w:div w:id="1427537081">
                                                          <w:marLeft w:val="0"/>
                                                          <w:marRight w:val="0"/>
                                                          <w:marTop w:val="0"/>
                                                          <w:marBottom w:val="0"/>
                                                          <w:divBdr>
                                                            <w:top w:val="none" w:sz="0" w:space="0" w:color="auto"/>
                                                            <w:left w:val="none" w:sz="0" w:space="0" w:color="auto"/>
                                                            <w:bottom w:val="none" w:sz="0" w:space="0" w:color="auto"/>
                                                            <w:right w:val="none" w:sz="0" w:space="0" w:color="auto"/>
                                                          </w:divBdr>
                                                          <w:divsChild>
                                                            <w:div w:id="1171019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3747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6658668">
                                              <w:marLeft w:val="0"/>
                                              <w:marRight w:val="0"/>
                                              <w:marTop w:val="0"/>
                                              <w:marBottom w:val="0"/>
                                              <w:divBdr>
                                                <w:top w:val="none" w:sz="0" w:space="0" w:color="auto"/>
                                                <w:left w:val="none" w:sz="0" w:space="0" w:color="auto"/>
                                                <w:bottom w:val="none" w:sz="0" w:space="0" w:color="auto"/>
                                                <w:right w:val="none" w:sz="0" w:space="0" w:color="auto"/>
                                              </w:divBdr>
                                              <w:divsChild>
                                                <w:div w:id="855313622">
                                                  <w:marLeft w:val="0"/>
                                                  <w:marRight w:val="0"/>
                                                  <w:marTop w:val="0"/>
                                                  <w:marBottom w:val="0"/>
                                                  <w:divBdr>
                                                    <w:top w:val="none" w:sz="0" w:space="0" w:color="auto"/>
                                                    <w:left w:val="none" w:sz="0" w:space="0" w:color="auto"/>
                                                    <w:bottom w:val="single" w:sz="6" w:space="0" w:color="DADCE0"/>
                                                    <w:right w:val="none" w:sz="0" w:space="0" w:color="auto"/>
                                                  </w:divBdr>
                                                  <w:divsChild>
                                                    <w:div w:id="1886715972">
                                                      <w:marLeft w:val="0"/>
                                                      <w:marRight w:val="0"/>
                                                      <w:marTop w:val="0"/>
                                                      <w:marBottom w:val="0"/>
                                                      <w:divBdr>
                                                        <w:top w:val="none" w:sz="0" w:space="0" w:color="auto"/>
                                                        <w:left w:val="none" w:sz="0" w:space="0" w:color="auto"/>
                                                        <w:bottom w:val="none" w:sz="0" w:space="0" w:color="auto"/>
                                                        <w:right w:val="none" w:sz="0" w:space="0" w:color="auto"/>
                                                      </w:divBdr>
                                                      <w:divsChild>
                                                        <w:div w:id="1868131549">
                                                          <w:marLeft w:val="0"/>
                                                          <w:marRight w:val="0"/>
                                                          <w:marTop w:val="0"/>
                                                          <w:marBottom w:val="0"/>
                                                          <w:divBdr>
                                                            <w:top w:val="none" w:sz="0" w:space="0" w:color="auto"/>
                                                            <w:left w:val="none" w:sz="0" w:space="0" w:color="auto"/>
                                                            <w:bottom w:val="none" w:sz="0" w:space="0" w:color="auto"/>
                                                            <w:right w:val="none" w:sz="0" w:space="0" w:color="auto"/>
                                                          </w:divBdr>
                                                        </w:div>
                                                        <w:div w:id="1882983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1265096">
                                                  <w:marLeft w:val="0"/>
                                                  <w:marRight w:val="0"/>
                                                  <w:marTop w:val="0"/>
                                                  <w:marBottom w:val="0"/>
                                                  <w:divBdr>
                                                    <w:top w:val="none" w:sz="0" w:space="0" w:color="auto"/>
                                                    <w:left w:val="none" w:sz="0" w:space="0" w:color="auto"/>
                                                    <w:bottom w:val="single" w:sz="6" w:space="0" w:color="DADCE0"/>
                                                    <w:right w:val="none" w:sz="0" w:space="0" w:color="auto"/>
                                                  </w:divBdr>
                                                  <w:divsChild>
                                                    <w:div w:id="2052267860">
                                                      <w:marLeft w:val="0"/>
                                                      <w:marRight w:val="0"/>
                                                      <w:marTop w:val="0"/>
                                                      <w:marBottom w:val="0"/>
                                                      <w:divBdr>
                                                        <w:top w:val="none" w:sz="0" w:space="0" w:color="auto"/>
                                                        <w:left w:val="none" w:sz="0" w:space="0" w:color="auto"/>
                                                        <w:bottom w:val="none" w:sz="0" w:space="0" w:color="auto"/>
                                                        <w:right w:val="none" w:sz="0" w:space="0" w:color="auto"/>
                                                      </w:divBdr>
                                                      <w:divsChild>
                                                        <w:div w:id="120808429">
                                                          <w:marLeft w:val="0"/>
                                                          <w:marRight w:val="0"/>
                                                          <w:marTop w:val="0"/>
                                                          <w:marBottom w:val="0"/>
                                                          <w:divBdr>
                                                            <w:top w:val="none" w:sz="0" w:space="0" w:color="auto"/>
                                                            <w:left w:val="none" w:sz="0" w:space="0" w:color="auto"/>
                                                            <w:bottom w:val="none" w:sz="0" w:space="0" w:color="auto"/>
                                                            <w:right w:val="none" w:sz="0" w:space="0" w:color="auto"/>
                                                          </w:divBdr>
                                                        </w:div>
                                                        <w:div w:id="647327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2132747">
                                                  <w:marLeft w:val="0"/>
                                                  <w:marRight w:val="0"/>
                                                  <w:marTop w:val="0"/>
                                                  <w:marBottom w:val="0"/>
                                                  <w:divBdr>
                                                    <w:top w:val="none" w:sz="0" w:space="0" w:color="auto"/>
                                                    <w:left w:val="none" w:sz="0" w:space="0" w:color="auto"/>
                                                    <w:bottom w:val="none" w:sz="0" w:space="0" w:color="auto"/>
                                                    <w:right w:val="none" w:sz="0" w:space="0" w:color="auto"/>
                                                  </w:divBdr>
                                                  <w:divsChild>
                                                    <w:div w:id="2129467794">
                                                      <w:marLeft w:val="0"/>
                                                      <w:marRight w:val="0"/>
                                                      <w:marTop w:val="0"/>
                                                      <w:marBottom w:val="0"/>
                                                      <w:divBdr>
                                                        <w:top w:val="none" w:sz="0" w:space="0" w:color="auto"/>
                                                        <w:left w:val="none" w:sz="0" w:space="0" w:color="auto"/>
                                                        <w:bottom w:val="none" w:sz="0" w:space="0" w:color="auto"/>
                                                        <w:right w:val="none" w:sz="0" w:space="0" w:color="auto"/>
                                                      </w:divBdr>
                                                      <w:divsChild>
                                                        <w:div w:id="954676490">
                                                          <w:marLeft w:val="0"/>
                                                          <w:marRight w:val="0"/>
                                                          <w:marTop w:val="0"/>
                                                          <w:marBottom w:val="0"/>
                                                          <w:divBdr>
                                                            <w:top w:val="none" w:sz="0" w:space="0" w:color="auto"/>
                                                            <w:left w:val="none" w:sz="0" w:space="0" w:color="auto"/>
                                                            <w:bottom w:val="none" w:sz="0" w:space="0" w:color="auto"/>
                                                            <w:right w:val="none" w:sz="0" w:space="0" w:color="auto"/>
                                                          </w:divBdr>
                                                        </w:div>
                                                        <w:div w:id="1317759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4051595">
                                                  <w:marLeft w:val="0"/>
                                                  <w:marRight w:val="0"/>
                                                  <w:marTop w:val="0"/>
                                                  <w:marBottom w:val="0"/>
                                                  <w:divBdr>
                                                    <w:top w:val="none" w:sz="0" w:space="0" w:color="auto"/>
                                                    <w:left w:val="none" w:sz="0" w:space="0" w:color="auto"/>
                                                    <w:bottom w:val="none" w:sz="0" w:space="0" w:color="auto"/>
                                                    <w:right w:val="none" w:sz="0" w:space="0" w:color="auto"/>
                                                  </w:divBdr>
                                                  <w:divsChild>
                                                    <w:div w:id="1507163165">
                                                      <w:marLeft w:val="0"/>
                                                      <w:marRight w:val="0"/>
                                                      <w:marTop w:val="0"/>
                                                      <w:marBottom w:val="0"/>
                                                      <w:divBdr>
                                                        <w:top w:val="none" w:sz="0" w:space="0" w:color="auto"/>
                                                        <w:left w:val="none" w:sz="0" w:space="0" w:color="auto"/>
                                                        <w:bottom w:val="none" w:sz="0" w:space="0" w:color="auto"/>
                                                        <w:right w:val="none" w:sz="0" w:space="0" w:color="auto"/>
                                                      </w:divBdr>
                                                      <w:divsChild>
                                                        <w:div w:id="2077438181">
                                                          <w:marLeft w:val="0"/>
                                                          <w:marRight w:val="0"/>
                                                          <w:marTop w:val="0"/>
                                                          <w:marBottom w:val="0"/>
                                                          <w:divBdr>
                                                            <w:top w:val="none" w:sz="0" w:space="0" w:color="auto"/>
                                                            <w:left w:val="none" w:sz="0" w:space="0" w:color="auto"/>
                                                            <w:bottom w:val="none" w:sz="0" w:space="0" w:color="auto"/>
                                                            <w:right w:val="none" w:sz="0" w:space="0" w:color="auto"/>
                                                          </w:divBdr>
                                                          <w:divsChild>
                                                            <w:div w:id="596449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8110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65627845">
      <w:bodyDiv w:val="1"/>
      <w:marLeft w:val="0"/>
      <w:marRight w:val="0"/>
      <w:marTop w:val="0"/>
      <w:marBottom w:val="0"/>
      <w:divBdr>
        <w:top w:val="none" w:sz="0" w:space="0" w:color="auto"/>
        <w:left w:val="none" w:sz="0" w:space="0" w:color="auto"/>
        <w:bottom w:val="none" w:sz="0" w:space="0" w:color="auto"/>
        <w:right w:val="none" w:sz="0" w:space="0" w:color="auto"/>
      </w:divBdr>
      <w:divsChild>
        <w:div w:id="1559897806">
          <w:marLeft w:val="0"/>
          <w:marRight w:val="0"/>
          <w:marTop w:val="0"/>
          <w:marBottom w:val="0"/>
          <w:divBdr>
            <w:top w:val="none" w:sz="0" w:space="0" w:color="auto"/>
            <w:left w:val="none" w:sz="0" w:space="0" w:color="auto"/>
            <w:bottom w:val="none" w:sz="0" w:space="0" w:color="auto"/>
            <w:right w:val="none" w:sz="0" w:space="0" w:color="auto"/>
          </w:divBdr>
          <w:divsChild>
            <w:div w:id="1334071277">
              <w:marLeft w:val="0"/>
              <w:marRight w:val="0"/>
              <w:marTop w:val="0"/>
              <w:marBottom w:val="0"/>
              <w:divBdr>
                <w:top w:val="none" w:sz="0" w:space="0" w:color="auto"/>
                <w:left w:val="none" w:sz="0" w:space="0" w:color="auto"/>
                <w:bottom w:val="none" w:sz="0" w:space="0" w:color="auto"/>
                <w:right w:val="none" w:sz="0" w:space="0" w:color="auto"/>
              </w:divBdr>
              <w:divsChild>
                <w:div w:id="1293751866">
                  <w:marLeft w:val="0"/>
                  <w:marRight w:val="0"/>
                  <w:marTop w:val="0"/>
                  <w:marBottom w:val="0"/>
                  <w:divBdr>
                    <w:top w:val="none" w:sz="0" w:space="0" w:color="auto"/>
                    <w:left w:val="none" w:sz="0" w:space="0" w:color="auto"/>
                    <w:bottom w:val="none" w:sz="0" w:space="0" w:color="auto"/>
                    <w:right w:val="none" w:sz="0" w:space="0" w:color="auto"/>
                  </w:divBdr>
                  <w:divsChild>
                    <w:div w:id="228228614">
                      <w:marLeft w:val="0"/>
                      <w:marRight w:val="0"/>
                      <w:marTop w:val="0"/>
                      <w:marBottom w:val="0"/>
                      <w:divBdr>
                        <w:top w:val="none" w:sz="0" w:space="0" w:color="auto"/>
                        <w:left w:val="none" w:sz="0" w:space="0" w:color="auto"/>
                        <w:bottom w:val="none" w:sz="0" w:space="0" w:color="auto"/>
                        <w:right w:val="none" w:sz="0" w:space="0" w:color="auto"/>
                      </w:divBdr>
                      <w:divsChild>
                        <w:div w:id="824779905">
                          <w:marLeft w:val="0"/>
                          <w:marRight w:val="0"/>
                          <w:marTop w:val="0"/>
                          <w:marBottom w:val="0"/>
                          <w:divBdr>
                            <w:top w:val="none" w:sz="0" w:space="0" w:color="auto"/>
                            <w:left w:val="none" w:sz="0" w:space="0" w:color="auto"/>
                            <w:bottom w:val="none" w:sz="0" w:space="0" w:color="auto"/>
                            <w:right w:val="none" w:sz="0" w:space="0" w:color="auto"/>
                          </w:divBdr>
                          <w:divsChild>
                            <w:div w:id="2122067726">
                              <w:marLeft w:val="0"/>
                              <w:marRight w:val="0"/>
                              <w:marTop w:val="0"/>
                              <w:marBottom w:val="0"/>
                              <w:divBdr>
                                <w:top w:val="none" w:sz="0" w:space="0" w:color="auto"/>
                                <w:left w:val="none" w:sz="0" w:space="0" w:color="auto"/>
                                <w:bottom w:val="none" w:sz="0" w:space="0" w:color="auto"/>
                                <w:right w:val="none" w:sz="0" w:space="0" w:color="auto"/>
                              </w:divBdr>
                              <w:divsChild>
                                <w:div w:id="847134341">
                                  <w:marLeft w:val="0"/>
                                  <w:marRight w:val="0"/>
                                  <w:marTop w:val="0"/>
                                  <w:marBottom w:val="0"/>
                                  <w:divBdr>
                                    <w:top w:val="none" w:sz="0" w:space="0" w:color="auto"/>
                                    <w:left w:val="none" w:sz="0" w:space="0" w:color="auto"/>
                                    <w:bottom w:val="none" w:sz="0" w:space="0" w:color="auto"/>
                                    <w:right w:val="none" w:sz="0" w:space="0" w:color="auto"/>
                                  </w:divBdr>
                                  <w:divsChild>
                                    <w:div w:id="353654538">
                                      <w:marLeft w:val="0"/>
                                      <w:marRight w:val="0"/>
                                      <w:marTop w:val="0"/>
                                      <w:marBottom w:val="0"/>
                                      <w:divBdr>
                                        <w:top w:val="none" w:sz="0" w:space="0" w:color="auto"/>
                                        <w:left w:val="none" w:sz="0" w:space="0" w:color="auto"/>
                                        <w:bottom w:val="none" w:sz="0" w:space="0" w:color="auto"/>
                                        <w:right w:val="none" w:sz="0" w:space="0" w:color="auto"/>
                                      </w:divBdr>
                                      <w:divsChild>
                                        <w:div w:id="1108887324">
                                          <w:marLeft w:val="0"/>
                                          <w:marRight w:val="0"/>
                                          <w:marTop w:val="0"/>
                                          <w:marBottom w:val="0"/>
                                          <w:divBdr>
                                            <w:top w:val="none" w:sz="0" w:space="0" w:color="auto"/>
                                            <w:left w:val="none" w:sz="0" w:space="0" w:color="auto"/>
                                            <w:bottom w:val="none" w:sz="0" w:space="0" w:color="auto"/>
                                            <w:right w:val="none" w:sz="0" w:space="0" w:color="auto"/>
                                          </w:divBdr>
                                          <w:divsChild>
                                            <w:div w:id="549457655">
                                              <w:marLeft w:val="0"/>
                                              <w:marRight w:val="0"/>
                                              <w:marTop w:val="0"/>
                                              <w:marBottom w:val="0"/>
                                              <w:divBdr>
                                                <w:top w:val="none" w:sz="0" w:space="0" w:color="auto"/>
                                                <w:left w:val="none" w:sz="0" w:space="0" w:color="auto"/>
                                                <w:bottom w:val="none" w:sz="0" w:space="0" w:color="auto"/>
                                                <w:right w:val="none" w:sz="0" w:space="0" w:color="auto"/>
                                              </w:divBdr>
                                              <w:divsChild>
                                                <w:div w:id="2033919857">
                                                  <w:marLeft w:val="0"/>
                                                  <w:marRight w:val="0"/>
                                                  <w:marTop w:val="0"/>
                                                  <w:marBottom w:val="0"/>
                                                  <w:divBdr>
                                                    <w:top w:val="none" w:sz="0" w:space="0" w:color="auto"/>
                                                    <w:left w:val="none" w:sz="0" w:space="0" w:color="auto"/>
                                                    <w:bottom w:val="single" w:sz="6" w:space="0" w:color="DADCE0"/>
                                                    <w:right w:val="none" w:sz="0" w:space="0" w:color="auto"/>
                                                  </w:divBdr>
                                                  <w:divsChild>
                                                    <w:div w:id="47804524">
                                                      <w:marLeft w:val="0"/>
                                                      <w:marRight w:val="0"/>
                                                      <w:marTop w:val="0"/>
                                                      <w:marBottom w:val="0"/>
                                                      <w:divBdr>
                                                        <w:top w:val="none" w:sz="0" w:space="0" w:color="auto"/>
                                                        <w:left w:val="none" w:sz="0" w:space="0" w:color="auto"/>
                                                        <w:bottom w:val="none" w:sz="0" w:space="0" w:color="auto"/>
                                                        <w:right w:val="none" w:sz="0" w:space="0" w:color="auto"/>
                                                      </w:divBdr>
                                                      <w:divsChild>
                                                        <w:div w:id="1752896028">
                                                          <w:marLeft w:val="0"/>
                                                          <w:marRight w:val="0"/>
                                                          <w:marTop w:val="0"/>
                                                          <w:marBottom w:val="0"/>
                                                          <w:divBdr>
                                                            <w:top w:val="none" w:sz="0" w:space="0" w:color="auto"/>
                                                            <w:left w:val="none" w:sz="0" w:space="0" w:color="auto"/>
                                                            <w:bottom w:val="none" w:sz="0" w:space="0" w:color="auto"/>
                                                            <w:right w:val="none" w:sz="0" w:space="0" w:color="auto"/>
                                                          </w:divBdr>
                                                        </w:div>
                                                        <w:div w:id="1532767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8328136">
                                                  <w:marLeft w:val="0"/>
                                                  <w:marRight w:val="0"/>
                                                  <w:marTop w:val="0"/>
                                                  <w:marBottom w:val="0"/>
                                                  <w:divBdr>
                                                    <w:top w:val="none" w:sz="0" w:space="0" w:color="auto"/>
                                                    <w:left w:val="none" w:sz="0" w:space="0" w:color="auto"/>
                                                    <w:bottom w:val="single" w:sz="6" w:space="0" w:color="DADCE0"/>
                                                    <w:right w:val="none" w:sz="0" w:space="0" w:color="auto"/>
                                                  </w:divBdr>
                                                  <w:divsChild>
                                                    <w:div w:id="1519805500">
                                                      <w:marLeft w:val="0"/>
                                                      <w:marRight w:val="0"/>
                                                      <w:marTop w:val="0"/>
                                                      <w:marBottom w:val="0"/>
                                                      <w:divBdr>
                                                        <w:top w:val="none" w:sz="0" w:space="0" w:color="auto"/>
                                                        <w:left w:val="none" w:sz="0" w:space="0" w:color="auto"/>
                                                        <w:bottom w:val="none" w:sz="0" w:space="0" w:color="auto"/>
                                                        <w:right w:val="none" w:sz="0" w:space="0" w:color="auto"/>
                                                      </w:divBdr>
                                                      <w:divsChild>
                                                        <w:div w:id="549346470">
                                                          <w:marLeft w:val="0"/>
                                                          <w:marRight w:val="0"/>
                                                          <w:marTop w:val="0"/>
                                                          <w:marBottom w:val="0"/>
                                                          <w:divBdr>
                                                            <w:top w:val="none" w:sz="0" w:space="0" w:color="auto"/>
                                                            <w:left w:val="none" w:sz="0" w:space="0" w:color="auto"/>
                                                            <w:bottom w:val="none" w:sz="0" w:space="0" w:color="auto"/>
                                                            <w:right w:val="none" w:sz="0" w:space="0" w:color="auto"/>
                                                          </w:divBdr>
                                                        </w:div>
                                                        <w:div w:id="2007437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706449">
                                                  <w:marLeft w:val="0"/>
                                                  <w:marRight w:val="0"/>
                                                  <w:marTop w:val="0"/>
                                                  <w:marBottom w:val="0"/>
                                                  <w:divBdr>
                                                    <w:top w:val="none" w:sz="0" w:space="0" w:color="auto"/>
                                                    <w:left w:val="none" w:sz="0" w:space="0" w:color="auto"/>
                                                    <w:bottom w:val="none" w:sz="0" w:space="0" w:color="auto"/>
                                                    <w:right w:val="none" w:sz="0" w:space="0" w:color="auto"/>
                                                  </w:divBdr>
                                                  <w:divsChild>
                                                    <w:div w:id="1708986539">
                                                      <w:marLeft w:val="0"/>
                                                      <w:marRight w:val="0"/>
                                                      <w:marTop w:val="0"/>
                                                      <w:marBottom w:val="0"/>
                                                      <w:divBdr>
                                                        <w:top w:val="none" w:sz="0" w:space="0" w:color="auto"/>
                                                        <w:left w:val="none" w:sz="0" w:space="0" w:color="auto"/>
                                                        <w:bottom w:val="none" w:sz="0" w:space="0" w:color="auto"/>
                                                        <w:right w:val="none" w:sz="0" w:space="0" w:color="auto"/>
                                                      </w:divBdr>
                                                      <w:divsChild>
                                                        <w:div w:id="50933252">
                                                          <w:marLeft w:val="0"/>
                                                          <w:marRight w:val="0"/>
                                                          <w:marTop w:val="0"/>
                                                          <w:marBottom w:val="0"/>
                                                          <w:divBdr>
                                                            <w:top w:val="none" w:sz="0" w:space="0" w:color="auto"/>
                                                            <w:left w:val="none" w:sz="0" w:space="0" w:color="auto"/>
                                                            <w:bottom w:val="none" w:sz="0" w:space="0" w:color="auto"/>
                                                            <w:right w:val="none" w:sz="0" w:space="0" w:color="auto"/>
                                                          </w:divBdr>
                                                        </w:div>
                                                        <w:div w:id="1560241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8111488">
                                                  <w:marLeft w:val="0"/>
                                                  <w:marRight w:val="0"/>
                                                  <w:marTop w:val="0"/>
                                                  <w:marBottom w:val="0"/>
                                                  <w:divBdr>
                                                    <w:top w:val="none" w:sz="0" w:space="0" w:color="auto"/>
                                                    <w:left w:val="none" w:sz="0" w:space="0" w:color="auto"/>
                                                    <w:bottom w:val="none" w:sz="0" w:space="0" w:color="auto"/>
                                                    <w:right w:val="none" w:sz="0" w:space="0" w:color="auto"/>
                                                  </w:divBdr>
                                                  <w:divsChild>
                                                    <w:div w:id="2050565309">
                                                      <w:marLeft w:val="0"/>
                                                      <w:marRight w:val="0"/>
                                                      <w:marTop w:val="0"/>
                                                      <w:marBottom w:val="0"/>
                                                      <w:divBdr>
                                                        <w:top w:val="none" w:sz="0" w:space="0" w:color="auto"/>
                                                        <w:left w:val="none" w:sz="0" w:space="0" w:color="auto"/>
                                                        <w:bottom w:val="none" w:sz="0" w:space="0" w:color="auto"/>
                                                        <w:right w:val="none" w:sz="0" w:space="0" w:color="auto"/>
                                                      </w:divBdr>
                                                      <w:divsChild>
                                                        <w:div w:id="194193978">
                                                          <w:marLeft w:val="0"/>
                                                          <w:marRight w:val="0"/>
                                                          <w:marTop w:val="0"/>
                                                          <w:marBottom w:val="0"/>
                                                          <w:divBdr>
                                                            <w:top w:val="none" w:sz="0" w:space="0" w:color="auto"/>
                                                            <w:left w:val="none" w:sz="0" w:space="0" w:color="auto"/>
                                                            <w:bottom w:val="none" w:sz="0" w:space="0" w:color="auto"/>
                                                            <w:right w:val="none" w:sz="0" w:space="0" w:color="auto"/>
                                                          </w:divBdr>
                                                          <w:divsChild>
                                                            <w:div w:id="760373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2976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3041699">
                                              <w:marLeft w:val="0"/>
                                              <w:marRight w:val="0"/>
                                              <w:marTop w:val="0"/>
                                              <w:marBottom w:val="0"/>
                                              <w:divBdr>
                                                <w:top w:val="none" w:sz="0" w:space="0" w:color="auto"/>
                                                <w:left w:val="none" w:sz="0" w:space="0" w:color="auto"/>
                                                <w:bottom w:val="none" w:sz="0" w:space="0" w:color="auto"/>
                                                <w:right w:val="none" w:sz="0" w:space="0" w:color="auto"/>
                                              </w:divBdr>
                                              <w:divsChild>
                                                <w:div w:id="178937904">
                                                  <w:marLeft w:val="0"/>
                                                  <w:marRight w:val="0"/>
                                                  <w:marTop w:val="0"/>
                                                  <w:marBottom w:val="0"/>
                                                  <w:divBdr>
                                                    <w:top w:val="none" w:sz="0" w:space="0" w:color="auto"/>
                                                    <w:left w:val="none" w:sz="0" w:space="0" w:color="auto"/>
                                                    <w:bottom w:val="single" w:sz="6" w:space="0" w:color="DADCE0"/>
                                                    <w:right w:val="none" w:sz="0" w:space="0" w:color="auto"/>
                                                  </w:divBdr>
                                                  <w:divsChild>
                                                    <w:div w:id="1945336647">
                                                      <w:marLeft w:val="0"/>
                                                      <w:marRight w:val="0"/>
                                                      <w:marTop w:val="0"/>
                                                      <w:marBottom w:val="0"/>
                                                      <w:divBdr>
                                                        <w:top w:val="none" w:sz="0" w:space="0" w:color="auto"/>
                                                        <w:left w:val="none" w:sz="0" w:space="0" w:color="auto"/>
                                                        <w:bottom w:val="none" w:sz="0" w:space="0" w:color="auto"/>
                                                        <w:right w:val="none" w:sz="0" w:space="0" w:color="auto"/>
                                                      </w:divBdr>
                                                      <w:divsChild>
                                                        <w:div w:id="594434530">
                                                          <w:marLeft w:val="0"/>
                                                          <w:marRight w:val="0"/>
                                                          <w:marTop w:val="0"/>
                                                          <w:marBottom w:val="0"/>
                                                          <w:divBdr>
                                                            <w:top w:val="none" w:sz="0" w:space="0" w:color="auto"/>
                                                            <w:left w:val="none" w:sz="0" w:space="0" w:color="auto"/>
                                                            <w:bottom w:val="none" w:sz="0" w:space="0" w:color="auto"/>
                                                            <w:right w:val="none" w:sz="0" w:space="0" w:color="auto"/>
                                                          </w:divBdr>
                                                        </w:div>
                                                        <w:div w:id="1600680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7247008">
                                                  <w:marLeft w:val="0"/>
                                                  <w:marRight w:val="0"/>
                                                  <w:marTop w:val="0"/>
                                                  <w:marBottom w:val="0"/>
                                                  <w:divBdr>
                                                    <w:top w:val="none" w:sz="0" w:space="0" w:color="auto"/>
                                                    <w:left w:val="none" w:sz="0" w:space="0" w:color="auto"/>
                                                    <w:bottom w:val="single" w:sz="6" w:space="0" w:color="DADCE0"/>
                                                    <w:right w:val="none" w:sz="0" w:space="0" w:color="auto"/>
                                                  </w:divBdr>
                                                  <w:divsChild>
                                                    <w:div w:id="2144425100">
                                                      <w:marLeft w:val="0"/>
                                                      <w:marRight w:val="0"/>
                                                      <w:marTop w:val="0"/>
                                                      <w:marBottom w:val="0"/>
                                                      <w:divBdr>
                                                        <w:top w:val="none" w:sz="0" w:space="0" w:color="auto"/>
                                                        <w:left w:val="none" w:sz="0" w:space="0" w:color="auto"/>
                                                        <w:bottom w:val="none" w:sz="0" w:space="0" w:color="auto"/>
                                                        <w:right w:val="none" w:sz="0" w:space="0" w:color="auto"/>
                                                      </w:divBdr>
                                                      <w:divsChild>
                                                        <w:div w:id="976763079">
                                                          <w:marLeft w:val="0"/>
                                                          <w:marRight w:val="0"/>
                                                          <w:marTop w:val="0"/>
                                                          <w:marBottom w:val="0"/>
                                                          <w:divBdr>
                                                            <w:top w:val="none" w:sz="0" w:space="0" w:color="auto"/>
                                                            <w:left w:val="none" w:sz="0" w:space="0" w:color="auto"/>
                                                            <w:bottom w:val="none" w:sz="0" w:space="0" w:color="auto"/>
                                                            <w:right w:val="none" w:sz="0" w:space="0" w:color="auto"/>
                                                          </w:divBdr>
                                                        </w:div>
                                                        <w:div w:id="1222866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3515105">
                                                  <w:marLeft w:val="0"/>
                                                  <w:marRight w:val="0"/>
                                                  <w:marTop w:val="0"/>
                                                  <w:marBottom w:val="0"/>
                                                  <w:divBdr>
                                                    <w:top w:val="none" w:sz="0" w:space="0" w:color="auto"/>
                                                    <w:left w:val="none" w:sz="0" w:space="0" w:color="auto"/>
                                                    <w:bottom w:val="none" w:sz="0" w:space="0" w:color="auto"/>
                                                    <w:right w:val="none" w:sz="0" w:space="0" w:color="auto"/>
                                                  </w:divBdr>
                                                  <w:divsChild>
                                                    <w:div w:id="712342031">
                                                      <w:marLeft w:val="0"/>
                                                      <w:marRight w:val="0"/>
                                                      <w:marTop w:val="0"/>
                                                      <w:marBottom w:val="0"/>
                                                      <w:divBdr>
                                                        <w:top w:val="none" w:sz="0" w:space="0" w:color="auto"/>
                                                        <w:left w:val="none" w:sz="0" w:space="0" w:color="auto"/>
                                                        <w:bottom w:val="none" w:sz="0" w:space="0" w:color="auto"/>
                                                        <w:right w:val="none" w:sz="0" w:space="0" w:color="auto"/>
                                                      </w:divBdr>
                                                      <w:divsChild>
                                                        <w:div w:id="635070666">
                                                          <w:marLeft w:val="0"/>
                                                          <w:marRight w:val="0"/>
                                                          <w:marTop w:val="0"/>
                                                          <w:marBottom w:val="0"/>
                                                          <w:divBdr>
                                                            <w:top w:val="none" w:sz="0" w:space="0" w:color="auto"/>
                                                            <w:left w:val="none" w:sz="0" w:space="0" w:color="auto"/>
                                                            <w:bottom w:val="none" w:sz="0" w:space="0" w:color="auto"/>
                                                            <w:right w:val="none" w:sz="0" w:space="0" w:color="auto"/>
                                                          </w:divBdr>
                                                        </w:div>
                                                        <w:div w:id="592738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0073627">
                                                  <w:marLeft w:val="0"/>
                                                  <w:marRight w:val="0"/>
                                                  <w:marTop w:val="0"/>
                                                  <w:marBottom w:val="0"/>
                                                  <w:divBdr>
                                                    <w:top w:val="none" w:sz="0" w:space="0" w:color="auto"/>
                                                    <w:left w:val="none" w:sz="0" w:space="0" w:color="auto"/>
                                                    <w:bottom w:val="none" w:sz="0" w:space="0" w:color="auto"/>
                                                    <w:right w:val="none" w:sz="0" w:space="0" w:color="auto"/>
                                                  </w:divBdr>
                                                  <w:divsChild>
                                                    <w:div w:id="1819954274">
                                                      <w:marLeft w:val="0"/>
                                                      <w:marRight w:val="0"/>
                                                      <w:marTop w:val="0"/>
                                                      <w:marBottom w:val="0"/>
                                                      <w:divBdr>
                                                        <w:top w:val="none" w:sz="0" w:space="0" w:color="auto"/>
                                                        <w:left w:val="none" w:sz="0" w:space="0" w:color="auto"/>
                                                        <w:bottom w:val="none" w:sz="0" w:space="0" w:color="auto"/>
                                                        <w:right w:val="none" w:sz="0" w:space="0" w:color="auto"/>
                                                      </w:divBdr>
                                                      <w:divsChild>
                                                        <w:div w:id="1930846715">
                                                          <w:marLeft w:val="0"/>
                                                          <w:marRight w:val="0"/>
                                                          <w:marTop w:val="0"/>
                                                          <w:marBottom w:val="0"/>
                                                          <w:divBdr>
                                                            <w:top w:val="none" w:sz="0" w:space="0" w:color="auto"/>
                                                            <w:left w:val="none" w:sz="0" w:space="0" w:color="auto"/>
                                                            <w:bottom w:val="none" w:sz="0" w:space="0" w:color="auto"/>
                                                            <w:right w:val="none" w:sz="0" w:space="0" w:color="auto"/>
                                                          </w:divBdr>
                                                          <w:divsChild>
                                                            <w:div w:id="1023095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3662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17773">
                                              <w:marLeft w:val="0"/>
                                              <w:marRight w:val="0"/>
                                              <w:marTop w:val="0"/>
                                              <w:marBottom w:val="0"/>
                                              <w:divBdr>
                                                <w:top w:val="none" w:sz="0" w:space="0" w:color="auto"/>
                                                <w:left w:val="none" w:sz="0" w:space="0" w:color="auto"/>
                                                <w:bottom w:val="none" w:sz="0" w:space="0" w:color="auto"/>
                                                <w:right w:val="none" w:sz="0" w:space="0" w:color="auto"/>
                                              </w:divBdr>
                                              <w:divsChild>
                                                <w:div w:id="1058359834">
                                                  <w:marLeft w:val="0"/>
                                                  <w:marRight w:val="0"/>
                                                  <w:marTop w:val="0"/>
                                                  <w:marBottom w:val="0"/>
                                                  <w:divBdr>
                                                    <w:top w:val="none" w:sz="0" w:space="0" w:color="auto"/>
                                                    <w:left w:val="none" w:sz="0" w:space="0" w:color="auto"/>
                                                    <w:bottom w:val="single" w:sz="6" w:space="0" w:color="DADCE0"/>
                                                    <w:right w:val="none" w:sz="0" w:space="0" w:color="auto"/>
                                                  </w:divBdr>
                                                  <w:divsChild>
                                                    <w:div w:id="1712683855">
                                                      <w:marLeft w:val="0"/>
                                                      <w:marRight w:val="0"/>
                                                      <w:marTop w:val="0"/>
                                                      <w:marBottom w:val="0"/>
                                                      <w:divBdr>
                                                        <w:top w:val="none" w:sz="0" w:space="0" w:color="auto"/>
                                                        <w:left w:val="none" w:sz="0" w:space="0" w:color="auto"/>
                                                        <w:bottom w:val="none" w:sz="0" w:space="0" w:color="auto"/>
                                                        <w:right w:val="none" w:sz="0" w:space="0" w:color="auto"/>
                                                      </w:divBdr>
                                                      <w:divsChild>
                                                        <w:div w:id="210650562">
                                                          <w:marLeft w:val="0"/>
                                                          <w:marRight w:val="0"/>
                                                          <w:marTop w:val="0"/>
                                                          <w:marBottom w:val="0"/>
                                                          <w:divBdr>
                                                            <w:top w:val="none" w:sz="0" w:space="0" w:color="auto"/>
                                                            <w:left w:val="none" w:sz="0" w:space="0" w:color="auto"/>
                                                            <w:bottom w:val="none" w:sz="0" w:space="0" w:color="auto"/>
                                                            <w:right w:val="none" w:sz="0" w:space="0" w:color="auto"/>
                                                          </w:divBdr>
                                                        </w:div>
                                                        <w:div w:id="1259604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694793">
                                                  <w:marLeft w:val="0"/>
                                                  <w:marRight w:val="0"/>
                                                  <w:marTop w:val="0"/>
                                                  <w:marBottom w:val="0"/>
                                                  <w:divBdr>
                                                    <w:top w:val="none" w:sz="0" w:space="0" w:color="auto"/>
                                                    <w:left w:val="none" w:sz="0" w:space="0" w:color="auto"/>
                                                    <w:bottom w:val="single" w:sz="6" w:space="0" w:color="DADCE0"/>
                                                    <w:right w:val="none" w:sz="0" w:space="0" w:color="auto"/>
                                                  </w:divBdr>
                                                  <w:divsChild>
                                                    <w:div w:id="597366675">
                                                      <w:marLeft w:val="0"/>
                                                      <w:marRight w:val="0"/>
                                                      <w:marTop w:val="0"/>
                                                      <w:marBottom w:val="0"/>
                                                      <w:divBdr>
                                                        <w:top w:val="none" w:sz="0" w:space="0" w:color="auto"/>
                                                        <w:left w:val="none" w:sz="0" w:space="0" w:color="auto"/>
                                                        <w:bottom w:val="none" w:sz="0" w:space="0" w:color="auto"/>
                                                        <w:right w:val="none" w:sz="0" w:space="0" w:color="auto"/>
                                                      </w:divBdr>
                                                      <w:divsChild>
                                                        <w:div w:id="1913462533">
                                                          <w:marLeft w:val="0"/>
                                                          <w:marRight w:val="0"/>
                                                          <w:marTop w:val="0"/>
                                                          <w:marBottom w:val="0"/>
                                                          <w:divBdr>
                                                            <w:top w:val="none" w:sz="0" w:space="0" w:color="auto"/>
                                                            <w:left w:val="none" w:sz="0" w:space="0" w:color="auto"/>
                                                            <w:bottom w:val="none" w:sz="0" w:space="0" w:color="auto"/>
                                                            <w:right w:val="none" w:sz="0" w:space="0" w:color="auto"/>
                                                          </w:divBdr>
                                                        </w:div>
                                                        <w:div w:id="217136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2630197">
                                                  <w:marLeft w:val="0"/>
                                                  <w:marRight w:val="0"/>
                                                  <w:marTop w:val="0"/>
                                                  <w:marBottom w:val="0"/>
                                                  <w:divBdr>
                                                    <w:top w:val="none" w:sz="0" w:space="0" w:color="auto"/>
                                                    <w:left w:val="none" w:sz="0" w:space="0" w:color="auto"/>
                                                    <w:bottom w:val="none" w:sz="0" w:space="0" w:color="auto"/>
                                                    <w:right w:val="none" w:sz="0" w:space="0" w:color="auto"/>
                                                  </w:divBdr>
                                                  <w:divsChild>
                                                    <w:div w:id="746197671">
                                                      <w:marLeft w:val="0"/>
                                                      <w:marRight w:val="0"/>
                                                      <w:marTop w:val="0"/>
                                                      <w:marBottom w:val="0"/>
                                                      <w:divBdr>
                                                        <w:top w:val="none" w:sz="0" w:space="0" w:color="auto"/>
                                                        <w:left w:val="none" w:sz="0" w:space="0" w:color="auto"/>
                                                        <w:bottom w:val="none" w:sz="0" w:space="0" w:color="auto"/>
                                                        <w:right w:val="none" w:sz="0" w:space="0" w:color="auto"/>
                                                      </w:divBdr>
                                                      <w:divsChild>
                                                        <w:div w:id="1663772427">
                                                          <w:marLeft w:val="0"/>
                                                          <w:marRight w:val="0"/>
                                                          <w:marTop w:val="0"/>
                                                          <w:marBottom w:val="0"/>
                                                          <w:divBdr>
                                                            <w:top w:val="none" w:sz="0" w:space="0" w:color="auto"/>
                                                            <w:left w:val="none" w:sz="0" w:space="0" w:color="auto"/>
                                                            <w:bottom w:val="none" w:sz="0" w:space="0" w:color="auto"/>
                                                            <w:right w:val="none" w:sz="0" w:space="0" w:color="auto"/>
                                                          </w:divBdr>
                                                        </w:div>
                                                        <w:div w:id="1501703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0060051">
                                                  <w:marLeft w:val="0"/>
                                                  <w:marRight w:val="0"/>
                                                  <w:marTop w:val="0"/>
                                                  <w:marBottom w:val="0"/>
                                                  <w:divBdr>
                                                    <w:top w:val="none" w:sz="0" w:space="0" w:color="auto"/>
                                                    <w:left w:val="none" w:sz="0" w:space="0" w:color="auto"/>
                                                    <w:bottom w:val="none" w:sz="0" w:space="0" w:color="auto"/>
                                                    <w:right w:val="none" w:sz="0" w:space="0" w:color="auto"/>
                                                  </w:divBdr>
                                                  <w:divsChild>
                                                    <w:div w:id="1090390704">
                                                      <w:marLeft w:val="0"/>
                                                      <w:marRight w:val="0"/>
                                                      <w:marTop w:val="0"/>
                                                      <w:marBottom w:val="0"/>
                                                      <w:divBdr>
                                                        <w:top w:val="none" w:sz="0" w:space="0" w:color="auto"/>
                                                        <w:left w:val="none" w:sz="0" w:space="0" w:color="auto"/>
                                                        <w:bottom w:val="none" w:sz="0" w:space="0" w:color="auto"/>
                                                        <w:right w:val="none" w:sz="0" w:space="0" w:color="auto"/>
                                                      </w:divBdr>
                                                      <w:divsChild>
                                                        <w:div w:id="2032339173">
                                                          <w:marLeft w:val="0"/>
                                                          <w:marRight w:val="0"/>
                                                          <w:marTop w:val="0"/>
                                                          <w:marBottom w:val="0"/>
                                                          <w:divBdr>
                                                            <w:top w:val="none" w:sz="0" w:space="0" w:color="auto"/>
                                                            <w:left w:val="none" w:sz="0" w:space="0" w:color="auto"/>
                                                            <w:bottom w:val="none" w:sz="0" w:space="0" w:color="auto"/>
                                                            <w:right w:val="none" w:sz="0" w:space="0" w:color="auto"/>
                                                          </w:divBdr>
                                                          <w:divsChild>
                                                            <w:div w:id="626859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6343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362511621">
      <w:bodyDiv w:val="1"/>
      <w:marLeft w:val="0"/>
      <w:marRight w:val="0"/>
      <w:marTop w:val="0"/>
      <w:marBottom w:val="0"/>
      <w:divBdr>
        <w:top w:val="none" w:sz="0" w:space="0" w:color="auto"/>
        <w:left w:val="none" w:sz="0" w:space="0" w:color="auto"/>
        <w:bottom w:val="none" w:sz="0" w:space="0" w:color="auto"/>
        <w:right w:val="none" w:sz="0" w:space="0" w:color="auto"/>
      </w:divBdr>
    </w:div>
    <w:div w:id="1389113303">
      <w:bodyDiv w:val="1"/>
      <w:marLeft w:val="0"/>
      <w:marRight w:val="0"/>
      <w:marTop w:val="0"/>
      <w:marBottom w:val="0"/>
      <w:divBdr>
        <w:top w:val="none" w:sz="0" w:space="0" w:color="auto"/>
        <w:left w:val="none" w:sz="0" w:space="0" w:color="auto"/>
        <w:bottom w:val="none" w:sz="0" w:space="0" w:color="auto"/>
        <w:right w:val="none" w:sz="0" w:space="0" w:color="auto"/>
      </w:divBdr>
    </w:div>
    <w:div w:id="1552304292">
      <w:bodyDiv w:val="1"/>
      <w:marLeft w:val="0"/>
      <w:marRight w:val="0"/>
      <w:marTop w:val="0"/>
      <w:marBottom w:val="0"/>
      <w:divBdr>
        <w:top w:val="none" w:sz="0" w:space="0" w:color="auto"/>
        <w:left w:val="none" w:sz="0" w:space="0" w:color="auto"/>
        <w:bottom w:val="none" w:sz="0" w:space="0" w:color="auto"/>
        <w:right w:val="none" w:sz="0" w:space="0" w:color="auto"/>
      </w:divBdr>
      <w:divsChild>
        <w:div w:id="1891068000">
          <w:marLeft w:val="0"/>
          <w:marRight w:val="0"/>
          <w:marTop w:val="0"/>
          <w:marBottom w:val="0"/>
          <w:divBdr>
            <w:top w:val="none" w:sz="0" w:space="0" w:color="auto"/>
            <w:left w:val="none" w:sz="0" w:space="0" w:color="auto"/>
            <w:bottom w:val="none" w:sz="0" w:space="0" w:color="auto"/>
            <w:right w:val="none" w:sz="0" w:space="0" w:color="auto"/>
          </w:divBdr>
          <w:divsChild>
            <w:div w:id="109052297">
              <w:marLeft w:val="0"/>
              <w:marRight w:val="0"/>
              <w:marTop w:val="0"/>
              <w:marBottom w:val="0"/>
              <w:divBdr>
                <w:top w:val="none" w:sz="0" w:space="0" w:color="auto"/>
                <w:left w:val="none" w:sz="0" w:space="0" w:color="auto"/>
                <w:bottom w:val="none" w:sz="0" w:space="0" w:color="auto"/>
                <w:right w:val="none" w:sz="0" w:space="0" w:color="auto"/>
              </w:divBdr>
              <w:divsChild>
                <w:div w:id="1194734979">
                  <w:marLeft w:val="0"/>
                  <w:marRight w:val="0"/>
                  <w:marTop w:val="0"/>
                  <w:marBottom w:val="0"/>
                  <w:divBdr>
                    <w:top w:val="none" w:sz="0" w:space="0" w:color="auto"/>
                    <w:left w:val="none" w:sz="0" w:space="0" w:color="auto"/>
                    <w:bottom w:val="none" w:sz="0" w:space="0" w:color="auto"/>
                    <w:right w:val="none" w:sz="0" w:space="0" w:color="auto"/>
                  </w:divBdr>
                  <w:divsChild>
                    <w:div w:id="946153607">
                      <w:marLeft w:val="0"/>
                      <w:marRight w:val="0"/>
                      <w:marTop w:val="0"/>
                      <w:marBottom w:val="0"/>
                      <w:divBdr>
                        <w:top w:val="none" w:sz="0" w:space="0" w:color="auto"/>
                        <w:left w:val="none" w:sz="0" w:space="0" w:color="auto"/>
                        <w:bottom w:val="none" w:sz="0" w:space="0" w:color="auto"/>
                        <w:right w:val="none" w:sz="0" w:space="0" w:color="auto"/>
                      </w:divBdr>
                      <w:divsChild>
                        <w:div w:id="1979455271">
                          <w:marLeft w:val="0"/>
                          <w:marRight w:val="0"/>
                          <w:marTop w:val="0"/>
                          <w:marBottom w:val="0"/>
                          <w:divBdr>
                            <w:top w:val="none" w:sz="0" w:space="0" w:color="auto"/>
                            <w:left w:val="none" w:sz="0" w:space="0" w:color="auto"/>
                            <w:bottom w:val="none" w:sz="0" w:space="0" w:color="auto"/>
                            <w:right w:val="none" w:sz="0" w:space="0" w:color="auto"/>
                          </w:divBdr>
                          <w:divsChild>
                            <w:div w:id="1310478795">
                              <w:marLeft w:val="0"/>
                              <w:marRight w:val="0"/>
                              <w:marTop w:val="0"/>
                              <w:marBottom w:val="0"/>
                              <w:divBdr>
                                <w:top w:val="none" w:sz="0" w:space="0" w:color="auto"/>
                                <w:left w:val="none" w:sz="0" w:space="0" w:color="auto"/>
                                <w:bottom w:val="none" w:sz="0" w:space="0" w:color="auto"/>
                                <w:right w:val="none" w:sz="0" w:space="0" w:color="auto"/>
                              </w:divBdr>
                              <w:divsChild>
                                <w:div w:id="1223714458">
                                  <w:marLeft w:val="0"/>
                                  <w:marRight w:val="0"/>
                                  <w:marTop w:val="0"/>
                                  <w:marBottom w:val="0"/>
                                  <w:divBdr>
                                    <w:top w:val="none" w:sz="0" w:space="0" w:color="auto"/>
                                    <w:left w:val="none" w:sz="0" w:space="0" w:color="auto"/>
                                    <w:bottom w:val="none" w:sz="0" w:space="0" w:color="auto"/>
                                    <w:right w:val="none" w:sz="0" w:space="0" w:color="auto"/>
                                  </w:divBdr>
                                  <w:divsChild>
                                    <w:div w:id="57286710">
                                      <w:marLeft w:val="0"/>
                                      <w:marRight w:val="0"/>
                                      <w:marTop w:val="0"/>
                                      <w:marBottom w:val="0"/>
                                      <w:divBdr>
                                        <w:top w:val="none" w:sz="0" w:space="0" w:color="auto"/>
                                        <w:left w:val="none" w:sz="0" w:space="0" w:color="auto"/>
                                        <w:bottom w:val="none" w:sz="0" w:space="0" w:color="auto"/>
                                        <w:right w:val="none" w:sz="0" w:space="0" w:color="auto"/>
                                      </w:divBdr>
                                      <w:divsChild>
                                        <w:div w:id="209652827">
                                          <w:marLeft w:val="0"/>
                                          <w:marRight w:val="0"/>
                                          <w:marTop w:val="0"/>
                                          <w:marBottom w:val="0"/>
                                          <w:divBdr>
                                            <w:top w:val="none" w:sz="0" w:space="0" w:color="auto"/>
                                            <w:left w:val="none" w:sz="0" w:space="0" w:color="auto"/>
                                            <w:bottom w:val="none" w:sz="0" w:space="0" w:color="auto"/>
                                            <w:right w:val="none" w:sz="0" w:space="0" w:color="auto"/>
                                          </w:divBdr>
                                          <w:divsChild>
                                            <w:div w:id="549389225">
                                              <w:marLeft w:val="0"/>
                                              <w:marRight w:val="0"/>
                                              <w:marTop w:val="0"/>
                                              <w:marBottom w:val="0"/>
                                              <w:divBdr>
                                                <w:top w:val="none" w:sz="0" w:space="0" w:color="auto"/>
                                                <w:left w:val="none" w:sz="0" w:space="0" w:color="auto"/>
                                                <w:bottom w:val="none" w:sz="0" w:space="0" w:color="auto"/>
                                                <w:right w:val="none" w:sz="0" w:space="0" w:color="auto"/>
                                              </w:divBdr>
                                              <w:divsChild>
                                                <w:div w:id="1004015690">
                                                  <w:marLeft w:val="0"/>
                                                  <w:marRight w:val="0"/>
                                                  <w:marTop w:val="0"/>
                                                  <w:marBottom w:val="0"/>
                                                  <w:divBdr>
                                                    <w:top w:val="none" w:sz="0" w:space="0" w:color="auto"/>
                                                    <w:left w:val="none" w:sz="0" w:space="0" w:color="auto"/>
                                                    <w:bottom w:val="single" w:sz="6" w:space="0" w:color="DADCE0"/>
                                                    <w:right w:val="none" w:sz="0" w:space="0" w:color="auto"/>
                                                  </w:divBdr>
                                                  <w:divsChild>
                                                    <w:div w:id="272252677">
                                                      <w:marLeft w:val="0"/>
                                                      <w:marRight w:val="0"/>
                                                      <w:marTop w:val="0"/>
                                                      <w:marBottom w:val="0"/>
                                                      <w:divBdr>
                                                        <w:top w:val="none" w:sz="0" w:space="0" w:color="auto"/>
                                                        <w:left w:val="none" w:sz="0" w:space="0" w:color="auto"/>
                                                        <w:bottom w:val="none" w:sz="0" w:space="0" w:color="auto"/>
                                                        <w:right w:val="none" w:sz="0" w:space="0" w:color="auto"/>
                                                      </w:divBdr>
                                                      <w:divsChild>
                                                        <w:div w:id="1709834980">
                                                          <w:marLeft w:val="0"/>
                                                          <w:marRight w:val="0"/>
                                                          <w:marTop w:val="0"/>
                                                          <w:marBottom w:val="0"/>
                                                          <w:divBdr>
                                                            <w:top w:val="none" w:sz="0" w:space="0" w:color="auto"/>
                                                            <w:left w:val="none" w:sz="0" w:space="0" w:color="auto"/>
                                                            <w:bottom w:val="none" w:sz="0" w:space="0" w:color="auto"/>
                                                            <w:right w:val="none" w:sz="0" w:space="0" w:color="auto"/>
                                                          </w:divBdr>
                                                        </w:div>
                                                        <w:div w:id="1757746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8788183">
                                                  <w:marLeft w:val="0"/>
                                                  <w:marRight w:val="0"/>
                                                  <w:marTop w:val="0"/>
                                                  <w:marBottom w:val="0"/>
                                                  <w:divBdr>
                                                    <w:top w:val="none" w:sz="0" w:space="0" w:color="auto"/>
                                                    <w:left w:val="none" w:sz="0" w:space="0" w:color="auto"/>
                                                    <w:bottom w:val="single" w:sz="6" w:space="0" w:color="DADCE0"/>
                                                    <w:right w:val="none" w:sz="0" w:space="0" w:color="auto"/>
                                                  </w:divBdr>
                                                  <w:divsChild>
                                                    <w:div w:id="635333738">
                                                      <w:marLeft w:val="0"/>
                                                      <w:marRight w:val="0"/>
                                                      <w:marTop w:val="0"/>
                                                      <w:marBottom w:val="0"/>
                                                      <w:divBdr>
                                                        <w:top w:val="none" w:sz="0" w:space="0" w:color="auto"/>
                                                        <w:left w:val="none" w:sz="0" w:space="0" w:color="auto"/>
                                                        <w:bottom w:val="none" w:sz="0" w:space="0" w:color="auto"/>
                                                        <w:right w:val="none" w:sz="0" w:space="0" w:color="auto"/>
                                                      </w:divBdr>
                                                      <w:divsChild>
                                                        <w:div w:id="1786774157">
                                                          <w:marLeft w:val="0"/>
                                                          <w:marRight w:val="0"/>
                                                          <w:marTop w:val="0"/>
                                                          <w:marBottom w:val="0"/>
                                                          <w:divBdr>
                                                            <w:top w:val="none" w:sz="0" w:space="0" w:color="auto"/>
                                                            <w:left w:val="none" w:sz="0" w:space="0" w:color="auto"/>
                                                            <w:bottom w:val="none" w:sz="0" w:space="0" w:color="auto"/>
                                                            <w:right w:val="none" w:sz="0" w:space="0" w:color="auto"/>
                                                          </w:divBdr>
                                                        </w:div>
                                                        <w:div w:id="1748916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815232">
                                                  <w:marLeft w:val="0"/>
                                                  <w:marRight w:val="0"/>
                                                  <w:marTop w:val="0"/>
                                                  <w:marBottom w:val="0"/>
                                                  <w:divBdr>
                                                    <w:top w:val="none" w:sz="0" w:space="0" w:color="auto"/>
                                                    <w:left w:val="none" w:sz="0" w:space="0" w:color="auto"/>
                                                    <w:bottom w:val="none" w:sz="0" w:space="0" w:color="auto"/>
                                                    <w:right w:val="none" w:sz="0" w:space="0" w:color="auto"/>
                                                  </w:divBdr>
                                                  <w:divsChild>
                                                    <w:div w:id="1273787323">
                                                      <w:marLeft w:val="0"/>
                                                      <w:marRight w:val="0"/>
                                                      <w:marTop w:val="0"/>
                                                      <w:marBottom w:val="0"/>
                                                      <w:divBdr>
                                                        <w:top w:val="none" w:sz="0" w:space="0" w:color="auto"/>
                                                        <w:left w:val="none" w:sz="0" w:space="0" w:color="auto"/>
                                                        <w:bottom w:val="none" w:sz="0" w:space="0" w:color="auto"/>
                                                        <w:right w:val="none" w:sz="0" w:space="0" w:color="auto"/>
                                                      </w:divBdr>
                                                      <w:divsChild>
                                                        <w:div w:id="700477010">
                                                          <w:marLeft w:val="0"/>
                                                          <w:marRight w:val="0"/>
                                                          <w:marTop w:val="0"/>
                                                          <w:marBottom w:val="0"/>
                                                          <w:divBdr>
                                                            <w:top w:val="none" w:sz="0" w:space="0" w:color="auto"/>
                                                            <w:left w:val="none" w:sz="0" w:space="0" w:color="auto"/>
                                                            <w:bottom w:val="none" w:sz="0" w:space="0" w:color="auto"/>
                                                            <w:right w:val="none" w:sz="0" w:space="0" w:color="auto"/>
                                                          </w:divBdr>
                                                        </w:div>
                                                        <w:div w:id="2068257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4469125">
                                                  <w:marLeft w:val="0"/>
                                                  <w:marRight w:val="0"/>
                                                  <w:marTop w:val="0"/>
                                                  <w:marBottom w:val="0"/>
                                                  <w:divBdr>
                                                    <w:top w:val="none" w:sz="0" w:space="0" w:color="auto"/>
                                                    <w:left w:val="none" w:sz="0" w:space="0" w:color="auto"/>
                                                    <w:bottom w:val="none" w:sz="0" w:space="0" w:color="auto"/>
                                                    <w:right w:val="none" w:sz="0" w:space="0" w:color="auto"/>
                                                  </w:divBdr>
                                                  <w:divsChild>
                                                    <w:div w:id="311955975">
                                                      <w:marLeft w:val="0"/>
                                                      <w:marRight w:val="0"/>
                                                      <w:marTop w:val="0"/>
                                                      <w:marBottom w:val="0"/>
                                                      <w:divBdr>
                                                        <w:top w:val="none" w:sz="0" w:space="0" w:color="auto"/>
                                                        <w:left w:val="none" w:sz="0" w:space="0" w:color="auto"/>
                                                        <w:bottom w:val="none" w:sz="0" w:space="0" w:color="auto"/>
                                                        <w:right w:val="none" w:sz="0" w:space="0" w:color="auto"/>
                                                      </w:divBdr>
                                                      <w:divsChild>
                                                        <w:div w:id="1430346936">
                                                          <w:marLeft w:val="0"/>
                                                          <w:marRight w:val="0"/>
                                                          <w:marTop w:val="0"/>
                                                          <w:marBottom w:val="0"/>
                                                          <w:divBdr>
                                                            <w:top w:val="none" w:sz="0" w:space="0" w:color="auto"/>
                                                            <w:left w:val="none" w:sz="0" w:space="0" w:color="auto"/>
                                                            <w:bottom w:val="none" w:sz="0" w:space="0" w:color="auto"/>
                                                            <w:right w:val="none" w:sz="0" w:space="0" w:color="auto"/>
                                                          </w:divBdr>
                                                          <w:divsChild>
                                                            <w:div w:id="1959599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3787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2459902">
                                              <w:marLeft w:val="0"/>
                                              <w:marRight w:val="0"/>
                                              <w:marTop w:val="0"/>
                                              <w:marBottom w:val="0"/>
                                              <w:divBdr>
                                                <w:top w:val="none" w:sz="0" w:space="0" w:color="auto"/>
                                                <w:left w:val="none" w:sz="0" w:space="0" w:color="auto"/>
                                                <w:bottom w:val="none" w:sz="0" w:space="0" w:color="auto"/>
                                                <w:right w:val="none" w:sz="0" w:space="0" w:color="auto"/>
                                              </w:divBdr>
                                              <w:divsChild>
                                                <w:div w:id="1602302802">
                                                  <w:marLeft w:val="0"/>
                                                  <w:marRight w:val="0"/>
                                                  <w:marTop w:val="0"/>
                                                  <w:marBottom w:val="0"/>
                                                  <w:divBdr>
                                                    <w:top w:val="none" w:sz="0" w:space="0" w:color="auto"/>
                                                    <w:left w:val="none" w:sz="0" w:space="0" w:color="auto"/>
                                                    <w:bottom w:val="single" w:sz="6" w:space="0" w:color="DADCE0"/>
                                                    <w:right w:val="none" w:sz="0" w:space="0" w:color="auto"/>
                                                  </w:divBdr>
                                                  <w:divsChild>
                                                    <w:div w:id="1980039824">
                                                      <w:marLeft w:val="0"/>
                                                      <w:marRight w:val="0"/>
                                                      <w:marTop w:val="0"/>
                                                      <w:marBottom w:val="0"/>
                                                      <w:divBdr>
                                                        <w:top w:val="none" w:sz="0" w:space="0" w:color="auto"/>
                                                        <w:left w:val="none" w:sz="0" w:space="0" w:color="auto"/>
                                                        <w:bottom w:val="none" w:sz="0" w:space="0" w:color="auto"/>
                                                        <w:right w:val="none" w:sz="0" w:space="0" w:color="auto"/>
                                                      </w:divBdr>
                                                      <w:divsChild>
                                                        <w:div w:id="2004114484">
                                                          <w:marLeft w:val="0"/>
                                                          <w:marRight w:val="0"/>
                                                          <w:marTop w:val="0"/>
                                                          <w:marBottom w:val="0"/>
                                                          <w:divBdr>
                                                            <w:top w:val="none" w:sz="0" w:space="0" w:color="auto"/>
                                                            <w:left w:val="none" w:sz="0" w:space="0" w:color="auto"/>
                                                            <w:bottom w:val="none" w:sz="0" w:space="0" w:color="auto"/>
                                                            <w:right w:val="none" w:sz="0" w:space="0" w:color="auto"/>
                                                          </w:divBdr>
                                                        </w:div>
                                                        <w:div w:id="1218932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8811095">
                                                  <w:marLeft w:val="0"/>
                                                  <w:marRight w:val="0"/>
                                                  <w:marTop w:val="0"/>
                                                  <w:marBottom w:val="0"/>
                                                  <w:divBdr>
                                                    <w:top w:val="none" w:sz="0" w:space="0" w:color="auto"/>
                                                    <w:left w:val="none" w:sz="0" w:space="0" w:color="auto"/>
                                                    <w:bottom w:val="single" w:sz="6" w:space="0" w:color="DADCE0"/>
                                                    <w:right w:val="none" w:sz="0" w:space="0" w:color="auto"/>
                                                  </w:divBdr>
                                                  <w:divsChild>
                                                    <w:div w:id="525601338">
                                                      <w:marLeft w:val="0"/>
                                                      <w:marRight w:val="0"/>
                                                      <w:marTop w:val="0"/>
                                                      <w:marBottom w:val="0"/>
                                                      <w:divBdr>
                                                        <w:top w:val="none" w:sz="0" w:space="0" w:color="auto"/>
                                                        <w:left w:val="none" w:sz="0" w:space="0" w:color="auto"/>
                                                        <w:bottom w:val="none" w:sz="0" w:space="0" w:color="auto"/>
                                                        <w:right w:val="none" w:sz="0" w:space="0" w:color="auto"/>
                                                      </w:divBdr>
                                                      <w:divsChild>
                                                        <w:div w:id="1730299848">
                                                          <w:marLeft w:val="0"/>
                                                          <w:marRight w:val="0"/>
                                                          <w:marTop w:val="0"/>
                                                          <w:marBottom w:val="0"/>
                                                          <w:divBdr>
                                                            <w:top w:val="none" w:sz="0" w:space="0" w:color="auto"/>
                                                            <w:left w:val="none" w:sz="0" w:space="0" w:color="auto"/>
                                                            <w:bottom w:val="none" w:sz="0" w:space="0" w:color="auto"/>
                                                            <w:right w:val="none" w:sz="0" w:space="0" w:color="auto"/>
                                                          </w:divBdr>
                                                        </w:div>
                                                        <w:div w:id="1396197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5435314">
                                                  <w:marLeft w:val="0"/>
                                                  <w:marRight w:val="0"/>
                                                  <w:marTop w:val="0"/>
                                                  <w:marBottom w:val="0"/>
                                                  <w:divBdr>
                                                    <w:top w:val="none" w:sz="0" w:space="0" w:color="auto"/>
                                                    <w:left w:val="none" w:sz="0" w:space="0" w:color="auto"/>
                                                    <w:bottom w:val="none" w:sz="0" w:space="0" w:color="auto"/>
                                                    <w:right w:val="none" w:sz="0" w:space="0" w:color="auto"/>
                                                  </w:divBdr>
                                                  <w:divsChild>
                                                    <w:div w:id="217471269">
                                                      <w:marLeft w:val="0"/>
                                                      <w:marRight w:val="0"/>
                                                      <w:marTop w:val="0"/>
                                                      <w:marBottom w:val="0"/>
                                                      <w:divBdr>
                                                        <w:top w:val="none" w:sz="0" w:space="0" w:color="auto"/>
                                                        <w:left w:val="none" w:sz="0" w:space="0" w:color="auto"/>
                                                        <w:bottom w:val="none" w:sz="0" w:space="0" w:color="auto"/>
                                                        <w:right w:val="none" w:sz="0" w:space="0" w:color="auto"/>
                                                      </w:divBdr>
                                                      <w:divsChild>
                                                        <w:div w:id="111942944">
                                                          <w:marLeft w:val="0"/>
                                                          <w:marRight w:val="0"/>
                                                          <w:marTop w:val="0"/>
                                                          <w:marBottom w:val="0"/>
                                                          <w:divBdr>
                                                            <w:top w:val="none" w:sz="0" w:space="0" w:color="auto"/>
                                                            <w:left w:val="none" w:sz="0" w:space="0" w:color="auto"/>
                                                            <w:bottom w:val="none" w:sz="0" w:space="0" w:color="auto"/>
                                                            <w:right w:val="none" w:sz="0" w:space="0" w:color="auto"/>
                                                          </w:divBdr>
                                                        </w:div>
                                                        <w:div w:id="1808740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8430170">
                                                  <w:marLeft w:val="0"/>
                                                  <w:marRight w:val="0"/>
                                                  <w:marTop w:val="0"/>
                                                  <w:marBottom w:val="0"/>
                                                  <w:divBdr>
                                                    <w:top w:val="none" w:sz="0" w:space="0" w:color="auto"/>
                                                    <w:left w:val="none" w:sz="0" w:space="0" w:color="auto"/>
                                                    <w:bottom w:val="none" w:sz="0" w:space="0" w:color="auto"/>
                                                    <w:right w:val="none" w:sz="0" w:space="0" w:color="auto"/>
                                                  </w:divBdr>
                                                  <w:divsChild>
                                                    <w:div w:id="316417081">
                                                      <w:marLeft w:val="0"/>
                                                      <w:marRight w:val="0"/>
                                                      <w:marTop w:val="0"/>
                                                      <w:marBottom w:val="0"/>
                                                      <w:divBdr>
                                                        <w:top w:val="none" w:sz="0" w:space="0" w:color="auto"/>
                                                        <w:left w:val="none" w:sz="0" w:space="0" w:color="auto"/>
                                                        <w:bottom w:val="none" w:sz="0" w:space="0" w:color="auto"/>
                                                        <w:right w:val="none" w:sz="0" w:space="0" w:color="auto"/>
                                                      </w:divBdr>
                                                      <w:divsChild>
                                                        <w:div w:id="1041055535">
                                                          <w:marLeft w:val="0"/>
                                                          <w:marRight w:val="0"/>
                                                          <w:marTop w:val="0"/>
                                                          <w:marBottom w:val="0"/>
                                                          <w:divBdr>
                                                            <w:top w:val="none" w:sz="0" w:space="0" w:color="auto"/>
                                                            <w:left w:val="none" w:sz="0" w:space="0" w:color="auto"/>
                                                            <w:bottom w:val="none" w:sz="0" w:space="0" w:color="auto"/>
                                                            <w:right w:val="none" w:sz="0" w:space="0" w:color="auto"/>
                                                          </w:divBdr>
                                                          <w:divsChild>
                                                            <w:div w:id="770276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61391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8956445">
                                              <w:marLeft w:val="0"/>
                                              <w:marRight w:val="0"/>
                                              <w:marTop w:val="0"/>
                                              <w:marBottom w:val="0"/>
                                              <w:divBdr>
                                                <w:top w:val="none" w:sz="0" w:space="0" w:color="auto"/>
                                                <w:left w:val="none" w:sz="0" w:space="0" w:color="auto"/>
                                                <w:bottom w:val="none" w:sz="0" w:space="0" w:color="auto"/>
                                                <w:right w:val="none" w:sz="0" w:space="0" w:color="auto"/>
                                              </w:divBdr>
                                              <w:divsChild>
                                                <w:div w:id="1846742530">
                                                  <w:marLeft w:val="0"/>
                                                  <w:marRight w:val="0"/>
                                                  <w:marTop w:val="0"/>
                                                  <w:marBottom w:val="0"/>
                                                  <w:divBdr>
                                                    <w:top w:val="none" w:sz="0" w:space="0" w:color="auto"/>
                                                    <w:left w:val="none" w:sz="0" w:space="0" w:color="auto"/>
                                                    <w:bottom w:val="single" w:sz="6" w:space="0" w:color="DADCE0"/>
                                                    <w:right w:val="none" w:sz="0" w:space="0" w:color="auto"/>
                                                  </w:divBdr>
                                                  <w:divsChild>
                                                    <w:div w:id="1188522411">
                                                      <w:marLeft w:val="0"/>
                                                      <w:marRight w:val="0"/>
                                                      <w:marTop w:val="0"/>
                                                      <w:marBottom w:val="0"/>
                                                      <w:divBdr>
                                                        <w:top w:val="none" w:sz="0" w:space="0" w:color="auto"/>
                                                        <w:left w:val="none" w:sz="0" w:space="0" w:color="auto"/>
                                                        <w:bottom w:val="none" w:sz="0" w:space="0" w:color="auto"/>
                                                        <w:right w:val="none" w:sz="0" w:space="0" w:color="auto"/>
                                                      </w:divBdr>
                                                      <w:divsChild>
                                                        <w:div w:id="1547907695">
                                                          <w:marLeft w:val="0"/>
                                                          <w:marRight w:val="0"/>
                                                          <w:marTop w:val="0"/>
                                                          <w:marBottom w:val="0"/>
                                                          <w:divBdr>
                                                            <w:top w:val="none" w:sz="0" w:space="0" w:color="auto"/>
                                                            <w:left w:val="none" w:sz="0" w:space="0" w:color="auto"/>
                                                            <w:bottom w:val="none" w:sz="0" w:space="0" w:color="auto"/>
                                                            <w:right w:val="none" w:sz="0" w:space="0" w:color="auto"/>
                                                          </w:divBdr>
                                                        </w:div>
                                                        <w:div w:id="1694766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5784975">
                                                  <w:marLeft w:val="0"/>
                                                  <w:marRight w:val="0"/>
                                                  <w:marTop w:val="0"/>
                                                  <w:marBottom w:val="0"/>
                                                  <w:divBdr>
                                                    <w:top w:val="none" w:sz="0" w:space="0" w:color="auto"/>
                                                    <w:left w:val="none" w:sz="0" w:space="0" w:color="auto"/>
                                                    <w:bottom w:val="single" w:sz="6" w:space="0" w:color="DADCE0"/>
                                                    <w:right w:val="none" w:sz="0" w:space="0" w:color="auto"/>
                                                  </w:divBdr>
                                                  <w:divsChild>
                                                    <w:div w:id="1901013977">
                                                      <w:marLeft w:val="0"/>
                                                      <w:marRight w:val="0"/>
                                                      <w:marTop w:val="0"/>
                                                      <w:marBottom w:val="0"/>
                                                      <w:divBdr>
                                                        <w:top w:val="none" w:sz="0" w:space="0" w:color="auto"/>
                                                        <w:left w:val="none" w:sz="0" w:space="0" w:color="auto"/>
                                                        <w:bottom w:val="none" w:sz="0" w:space="0" w:color="auto"/>
                                                        <w:right w:val="none" w:sz="0" w:space="0" w:color="auto"/>
                                                      </w:divBdr>
                                                      <w:divsChild>
                                                        <w:div w:id="2141264806">
                                                          <w:marLeft w:val="0"/>
                                                          <w:marRight w:val="0"/>
                                                          <w:marTop w:val="0"/>
                                                          <w:marBottom w:val="0"/>
                                                          <w:divBdr>
                                                            <w:top w:val="none" w:sz="0" w:space="0" w:color="auto"/>
                                                            <w:left w:val="none" w:sz="0" w:space="0" w:color="auto"/>
                                                            <w:bottom w:val="none" w:sz="0" w:space="0" w:color="auto"/>
                                                            <w:right w:val="none" w:sz="0" w:space="0" w:color="auto"/>
                                                          </w:divBdr>
                                                        </w:div>
                                                        <w:div w:id="759521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9006830">
                                                  <w:marLeft w:val="0"/>
                                                  <w:marRight w:val="0"/>
                                                  <w:marTop w:val="0"/>
                                                  <w:marBottom w:val="0"/>
                                                  <w:divBdr>
                                                    <w:top w:val="none" w:sz="0" w:space="0" w:color="auto"/>
                                                    <w:left w:val="none" w:sz="0" w:space="0" w:color="auto"/>
                                                    <w:bottom w:val="none" w:sz="0" w:space="0" w:color="auto"/>
                                                    <w:right w:val="none" w:sz="0" w:space="0" w:color="auto"/>
                                                  </w:divBdr>
                                                  <w:divsChild>
                                                    <w:div w:id="998119333">
                                                      <w:marLeft w:val="0"/>
                                                      <w:marRight w:val="0"/>
                                                      <w:marTop w:val="0"/>
                                                      <w:marBottom w:val="0"/>
                                                      <w:divBdr>
                                                        <w:top w:val="none" w:sz="0" w:space="0" w:color="auto"/>
                                                        <w:left w:val="none" w:sz="0" w:space="0" w:color="auto"/>
                                                        <w:bottom w:val="none" w:sz="0" w:space="0" w:color="auto"/>
                                                        <w:right w:val="none" w:sz="0" w:space="0" w:color="auto"/>
                                                      </w:divBdr>
                                                      <w:divsChild>
                                                        <w:div w:id="898445202">
                                                          <w:marLeft w:val="0"/>
                                                          <w:marRight w:val="0"/>
                                                          <w:marTop w:val="0"/>
                                                          <w:marBottom w:val="0"/>
                                                          <w:divBdr>
                                                            <w:top w:val="none" w:sz="0" w:space="0" w:color="auto"/>
                                                            <w:left w:val="none" w:sz="0" w:space="0" w:color="auto"/>
                                                            <w:bottom w:val="none" w:sz="0" w:space="0" w:color="auto"/>
                                                            <w:right w:val="none" w:sz="0" w:space="0" w:color="auto"/>
                                                          </w:divBdr>
                                                        </w:div>
                                                        <w:div w:id="117771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5783555">
                                                  <w:marLeft w:val="0"/>
                                                  <w:marRight w:val="0"/>
                                                  <w:marTop w:val="0"/>
                                                  <w:marBottom w:val="0"/>
                                                  <w:divBdr>
                                                    <w:top w:val="none" w:sz="0" w:space="0" w:color="auto"/>
                                                    <w:left w:val="none" w:sz="0" w:space="0" w:color="auto"/>
                                                    <w:bottom w:val="none" w:sz="0" w:space="0" w:color="auto"/>
                                                    <w:right w:val="none" w:sz="0" w:space="0" w:color="auto"/>
                                                  </w:divBdr>
                                                  <w:divsChild>
                                                    <w:div w:id="414282634">
                                                      <w:marLeft w:val="0"/>
                                                      <w:marRight w:val="0"/>
                                                      <w:marTop w:val="0"/>
                                                      <w:marBottom w:val="0"/>
                                                      <w:divBdr>
                                                        <w:top w:val="none" w:sz="0" w:space="0" w:color="auto"/>
                                                        <w:left w:val="none" w:sz="0" w:space="0" w:color="auto"/>
                                                        <w:bottom w:val="none" w:sz="0" w:space="0" w:color="auto"/>
                                                        <w:right w:val="none" w:sz="0" w:space="0" w:color="auto"/>
                                                      </w:divBdr>
                                                      <w:divsChild>
                                                        <w:div w:id="1281298247">
                                                          <w:marLeft w:val="0"/>
                                                          <w:marRight w:val="0"/>
                                                          <w:marTop w:val="0"/>
                                                          <w:marBottom w:val="0"/>
                                                          <w:divBdr>
                                                            <w:top w:val="none" w:sz="0" w:space="0" w:color="auto"/>
                                                            <w:left w:val="none" w:sz="0" w:space="0" w:color="auto"/>
                                                            <w:bottom w:val="none" w:sz="0" w:space="0" w:color="auto"/>
                                                            <w:right w:val="none" w:sz="0" w:space="0" w:color="auto"/>
                                                          </w:divBdr>
                                                          <w:divsChild>
                                                            <w:div w:id="917713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7759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603959">
                                              <w:marLeft w:val="0"/>
                                              <w:marRight w:val="0"/>
                                              <w:marTop w:val="0"/>
                                              <w:marBottom w:val="0"/>
                                              <w:divBdr>
                                                <w:top w:val="none" w:sz="0" w:space="0" w:color="auto"/>
                                                <w:left w:val="none" w:sz="0" w:space="0" w:color="auto"/>
                                                <w:bottom w:val="none" w:sz="0" w:space="0" w:color="auto"/>
                                                <w:right w:val="none" w:sz="0" w:space="0" w:color="auto"/>
                                              </w:divBdr>
                                              <w:divsChild>
                                                <w:div w:id="1220435047">
                                                  <w:marLeft w:val="0"/>
                                                  <w:marRight w:val="0"/>
                                                  <w:marTop w:val="0"/>
                                                  <w:marBottom w:val="0"/>
                                                  <w:divBdr>
                                                    <w:top w:val="none" w:sz="0" w:space="0" w:color="auto"/>
                                                    <w:left w:val="none" w:sz="0" w:space="0" w:color="auto"/>
                                                    <w:bottom w:val="none" w:sz="0" w:space="0" w:color="auto"/>
                                                    <w:right w:val="none" w:sz="0" w:space="0" w:color="auto"/>
                                                  </w:divBdr>
                                                  <w:divsChild>
                                                    <w:div w:id="1562791273">
                                                      <w:marLeft w:val="0"/>
                                                      <w:marRight w:val="0"/>
                                                      <w:marTop w:val="0"/>
                                                      <w:marBottom w:val="0"/>
                                                      <w:divBdr>
                                                        <w:top w:val="none" w:sz="0" w:space="0" w:color="auto"/>
                                                        <w:left w:val="none" w:sz="0" w:space="0" w:color="auto"/>
                                                        <w:bottom w:val="none" w:sz="0" w:space="0" w:color="auto"/>
                                                        <w:right w:val="none" w:sz="0" w:space="0" w:color="auto"/>
                                                      </w:divBdr>
                                                      <w:divsChild>
                                                        <w:div w:id="1417826785">
                                                          <w:marLeft w:val="0"/>
                                                          <w:marRight w:val="0"/>
                                                          <w:marTop w:val="0"/>
                                                          <w:marBottom w:val="0"/>
                                                          <w:divBdr>
                                                            <w:top w:val="none" w:sz="0" w:space="0" w:color="auto"/>
                                                            <w:left w:val="none" w:sz="0" w:space="0" w:color="auto"/>
                                                            <w:bottom w:val="none" w:sz="0" w:space="0" w:color="auto"/>
                                                            <w:right w:val="none" w:sz="0" w:space="0" w:color="auto"/>
                                                          </w:divBdr>
                                                        </w:div>
                                                        <w:div w:id="985276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0344203">
                                                  <w:marLeft w:val="0"/>
                                                  <w:marRight w:val="0"/>
                                                  <w:marTop w:val="0"/>
                                                  <w:marBottom w:val="0"/>
                                                  <w:divBdr>
                                                    <w:top w:val="none" w:sz="0" w:space="0" w:color="auto"/>
                                                    <w:left w:val="none" w:sz="0" w:space="0" w:color="auto"/>
                                                    <w:bottom w:val="none" w:sz="0" w:space="0" w:color="auto"/>
                                                    <w:right w:val="none" w:sz="0" w:space="0" w:color="auto"/>
                                                  </w:divBdr>
                                                  <w:divsChild>
                                                    <w:div w:id="62144668">
                                                      <w:marLeft w:val="0"/>
                                                      <w:marRight w:val="0"/>
                                                      <w:marTop w:val="0"/>
                                                      <w:marBottom w:val="0"/>
                                                      <w:divBdr>
                                                        <w:top w:val="none" w:sz="0" w:space="0" w:color="auto"/>
                                                        <w:left w:val="none" w:sz="0" w:space="0" w:color="auto"/>
                                                        <w:bottom w:val="none" w:sz="0" w:space="0" w:color="auto"/>
                                                        <w:right w:val="none" w:sz="0" w:space="0" w:color="auto"/>
                                                      </w:divBdr>
                                                      <w:divsChild>
                                                        <w:div w:id="843517272">
                                                          <w:marLeft w:val="0"/>
                                                          <w:marRight w:val="0"/>
                                                          <w:marTop w:val="0"/>
                                                          <w:marBottom w:val="0"/>
                                                          <w:divBdr>
                                                            <w:top w:val="none" w:sz="0" w:space="0" w:color="auto"/>
                                                            <w:left w:val="none" w:sz="0" w:space="0" w:color="auto"/>
                                                            <w:bottom w:val="none" w:sz="0" w:space="0" w:color="auto"/>
                                                            <w:right w:val="none" w:sz="0" w:space="0" w:color="auto"/>
                                                          </w:divBdr>
                                                          <w:divsChild>
                                                            <w:div w:id="1976250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1003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6837127">
                                              <w:marLeft w:val="0"/>
                                              <w:marRight w:val="0"/>
                                              <w:marTop w:val="0"/>
                                              <w:marBottom w:val="0"/>
                                              <w:divBdr>
                                                <w:top w:val="none" w:sz="0" w:space="0" w:color="auto"/>
                                                <w:left w:val="none" w:sz="0" w:space="0" w:color="auto"/>
                                                <w:bottom w:val="none" w:sz="0" w:space="0" w:color="auto"/>
                                                <w:right w:val="none" w:sz="0" w:space="0" w:color="auto"/>
                                              </w:divBdr>
                                              <w:divsChild>
                                                <w:div w:id="1588225644">
                                                  <w:marLeft w:val="0"/>
                                                  <w:marRight w:val="0"/>
                                                  <w:marTop w:val="0"/>
                                                  <w:marBottom w:val="0"/>
                                                  <w:divBdr>
                                                    <w:top w:val="none" w:sz="0" w:space="0" w:color="auto"/>
                                                    <w:left w:val="none" w:sz="0" w:space="0" w:color="auto"/>
                                                    <w:bottom w:val="single" w:sz="6" w:space="0" w:color="DADCE0"/>
                                                    <w:right w:val="none" w:sz="0" w:space="0" w:color="auto"/>
                                                  </w:divBdr>
                                                  <w:divsChild>
                                                    <w:div w:id="1706634179">
                                                      <w:marLeft w:val="0"/>
                                                      <w:marRight w:val="0"/>
                                                      <w:marTop w:val="0"/>
                                                      <w:marBottom w:val="0"/>
                                                      <w:divBdr>
                                                        <w:top w:val="none" w:sz="0" w:space="0" w:color="auto"/>
                                                        <w:left w:val="none" w:sz="0" w:space="0" w:color="auto"/>
                                                        <w:bottom w:val="none" w:sz="0" w:space="0" w:color="auto"/>
                                                        <w:right w:val="none" w:sz="0" w:space="0" w:color="auto"/>
                                                      </w:divBdr>
                                                      <w:divsChild>
                                                        <w:div w:id="488519291">
                                                          <w:marLeft w:val="0"/>
                                                          <w:marRight w:val="0"/>
                                                          <w:marTop w:val="0"/>
                                                          <w:marBottom w:val="0"/>
                                                          <w:divBdr>
                                                            <w:top w:val="none" w:sz="0" w:space="0" w:color="auto"/>
                                                            <w:left w:val="none" w:sz="0" w:space="0" w:color="auto"/>
                                                            <w:bottom w:val="none" w:sz="0" w:space="0" w:color="auto"/>
                                                            <w:right w:val="none" w:sz="0" w:space="0" w:color="auto"/>
                                                          </w:divBdr>
                                                        </w:div>
                                                        <w:div w:id="802038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8144434">
                                                  <w:marLeft w:val="0"/>
                                                  <w:marRight w:val="0"/>
                                                  <w:marTop w:val="0"/>
                                                  <w:marBottom w:val="0"/>
                                                  <w:divBdr>
                                                    <w:top w:val="none" w:sz="0" w:space="0" w:color="auto"/>
                                                    <w:left w:val="none" w:sz="0" w:space="0" w:color="auto"/>
                                                    <w:bottom w:val="single" w:sz="6" w:space="0" w:color="DADCE0"/>
                                                    <w:right w:val="none" w:sz="0" w:space="0" w:color="auto"/>
                                                  </w:divBdr>
                                                  <w:divsChild>
                                                    <w:div w:id="2013797976">
                                                      <w:marLeft w:val="0"/>
                                                      <w:marRight w:val="0"/>
                                                      <w:marTop w:val="0"/>
                                                      <w:marBottom w:val="0"/>
                                                      <w:divBdr>
                                                        <w:top w:val="none" w:sz="0" w:space="0" w:color="auto"/>
                                                        <w:left w:val="none" w:sz="0" w:space="0" w:color="auto"/>
                                                        <w:bottom w:val="none" w:sz="0" w:space="0" w:color="auto"/>
                                                        <w:right w:val="none" w:sz="0" w:space="0" w:color="auto"/>
                                                      </w:divBdr>
                                                      <w:divsChild>
                                                        <w:div w:id="1628775231">
                                                          <w:marLeft w:val="0"/>
                                                          <w:marRight w:val="0"/>
                                                          <w:marTop w:val="0"/>
                                                          <w:marBottom w:val="0"/>
                                                          <w:divBdr>
                                                            <w:top w:val="none" w:sz="0" w:space="0" w:color="auto"/>
                                                            <w:left w:val="none" w:sz="0" w:space="0" w:color="auto"/>
                                                            <w:bottom w:val="none" w:sz="0" w:space="0" w:color="auto"/>
                                                            <w:right w:val="none" w:sz="0" w:space="0" w:color="auto"/>
                                                          </w:divBdr>
                                                        </w:div>
                                                        <w:div w:id="1191409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5095339">
                                                  <w:marLeft w:val="0"/>
                                                  <w:marRight w:val="0"/>
                                                  <w:marTop w:val="0"/>
                                                  <w:marBottom w:val="0"/>
                                                  <w:divBdr>
                                                    <w:top w:val="none" w:sz="0" w:space="0" w:color="auto"/>
                                                    <w:left w:val="none" w:sz="0" w:space="0" w:color="auto"/>
                                                    <w:bottom w:val="none" w:sz="0" w:space="0" w:color="auto"/>
                                                    <w:right w:val="none" w:sz="0" w:space="0" w:color="auto"/>
                                                  </w:divBdr>
                                                  <w:divsChild>
                                                    <w:div w:id="501438191">
                                                      <w:marLeft w:val="0"/>
                                                      <w:marRight w:val="0"/>
                                                      <w:marTop w:val="0"/>
                                                      <w:marBottom w:val="0"/>
                                                      <w:divBdr>
                                                        <w:top w:val="none" w:sz="0" w:space="0" w:color="auto"/>
                                                        <w:left w:val="none" w:sz="0" w:space="0" w:color="auto"/>
                                                        <w:bottom w:val="none" w:sz="0" w:space="0" w:color="auto"/>
                                                        <w:right w:val="none" w:sz="0" w:space="0" w:color="auto"/>
                                                      </w:divBdr>
                                                      <w:divsChild>
                                                        <w:div w:id="1354376991">
                                                          <w:marLeft w:val="0"/>
                                                          <w:marRight w:val="0"/>
                                                          <w:marTop w:val="0"/>
                                                          <w:marBottom w:val="0"/>
                                                          <w:divBdr>
                                                            <w:top w:val="none" w:sz="0" w:space="0" w:color="auto"/>
                                                            <w:left w:val="none" w:sz="0" w:space="0" w:color="auto"/>
                                                            <w:bottom w:val="none" w:sz="0" w:space="0" w:color="auto"/>
                                                            <w:right w:val="none" w:sz="0" w:space="0" w:color="auto"/>
                                                          </w:divBdr>
                                                        </w:div>
                                                        <w:div w:id="1795170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6153921">
                                                  <w:marLeft w:val="0"/>
                                                  <w:marRight w:val="0"/>
                                                  <w:marTop w:val="0"/>
                                                  <w:marBottom w:val="0"/>
                                                  <w:divBdr>
                                                    <w:top w:val="none" w:sz="0" w:space="0" w:color="auto"/>
                                                    <w:left w:val="none" w:sz="0" w:space="0" w:color="auto"/>
                                                    <w:bottom w:val="none" w:sz="0" w:space="0" w:color="auto"/>
                                                    <w:right w:val="none" w:sz="0" w:space="0" w:color="auto"/>
                                                  </w:divBdr>
                                                  <w:divsChild>
                                                    <w:div w:id="1385762818">
                                                      <w:marLeft w:val="0"/>
                                                      <w:marRight w:val="0"/>
                                                      <w:marTop w:val="0"/>
                                                      <w:marBottom w:val="0"/>
                                                      <w:divBdr>
                                                        <w:top w:val="none" w:sz="0" w:space="0" w:color="auto"/>
                                                        <w:left w:val="none" w:sz="0" w:space="0" w:color="auto"/>
                                                        <w:bottom w:val="none" w:sz="0" w:space="0" w:color="auto"/>
                                                        <w:right w:val="none" w:sz="0" w:space="0" w:color="auto"/>
                                                      </w:divBdr>
                                                      <w:divsChild>
                                                        <w:div w:id="342438464">
                                                          <w:marLeft w:val="0"/>
                                                          <w:marRight w:val="0"/>
                                                          <w:marTop w:val="0"/>
                                                          <w:marBottom w:val="0"/>
                                                          <w:divBdr>
                                                            <w:top w:val="none" w:sz="0" w:space="0" w:color="auto"/>
                                                            <w:left w:val="none" w:sz="0" w:space="0" w:color="auto"/>
                                                            <w:bottom w:val="none" w:sz="0" w:space="0" w:color="auto"/>
                                                            <w:right w:val="none" w:sz="0" w:space="0" w:color="auto"/>
                                                          </w:divBdr>
                                                          <w:divsChild>
                                                            <w:div w:id="1534905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8133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4424038">
                                              <w:marLeft w:val="0"/>
                                              <w:marRight w:val="0"/>
                                              <w:marTop w:val="0"/>
                                              <w:marBottom w:val="0"/>
                                              <w:divBdr>
                                                <w:top w:val="none" w:sz="0" w:space="0" w:color="auto"/>
                                                <w:left w:val="none" w:sz="0" w:space="0" w:color="auto"/>
                                                <w:bottom w:val="none" w:sz="0" w:space="0" w:color="auto"/>
                                                <w:right w:val="none" w:sz="0" w:space="0" w:color="auto"/>
                                              </w:divBdr>
                                              <w:divsChild>
                                                <w:div w:id="437338241">
                                                  <w:marLeft w:val="0"/>
                                                  <w:marRight w:val="0"/>
                                                  <w:marTop w:val="0"/>
                                                  <w:marBottom w:val="0"/>
                                                  <w:divBdr>
                                                    <w:top w:val="none" w:sz="0" w:space="0" w:color="auto"/>
                                                    <w:left w:val="none" w:sz="0" w:space="0" w:color="auto"/>
                                                    <w:bottom w:val="single" w:sz="6" w:space="0" w:color="DADCE0"/>
                                                    <w:right w:val="none" w:sz="0" w:space="0" w:color="auto"/>
                                                  </w:divBdr>
                                                  <w:divsChild>
                                                    <w:div w:id="1963070152">
                                                      <w:marLeft w:val="0"/>
                                                      <w:marRight w:val="0"/>
                                                      <w:marTop w:val="0"/>
                                                      <w:marBottom w:val="0"/>
                                                      <w:divBdr>
                                                        <w:top w:val="none" w:sz="0" w:space="0" w:color="auto"/>
                                                        <w:left w:val="none" w:sz="0" w:space="0" w:color="auto"/>
                                                        <w:bottom w:val="none" w:sz="0" w:space="0" w:color="auto"/>
                                                        <w:right w:val="none" w:sz="0" w:space="0" w:color="auto"/>
                                                      </w:divBdr>
                                                      <w:divsChild>
                                                        <w:div w:id="684674223">
                                                          <w:marLeft w:val="0"/>
                                                          <w:marRight w:val="0"/>
                                                          <w:marTop w:val="0"/>
                                                          <w:marBottom w:val="0"/>
                                                          <w:divBdr>
                                                            <w:top w:val="none" w:sz="0" w:space="0" w:color="auto"/>
                                                            <w:left w:val="none" w:sz="0" w:space="0" w:color="auto"/>
                                                            <w:bottom w:val="none" w:sz="0" w:space="0" w:color="auto"/>
                                                            <w:right w:val="none" w:sz="0" w:space="0" w:color="auto"/>
                                                          </w:divBdr>
                                                        </w:div>
                                                        <w:div w:id="1953584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1077046">
                                                  <w:marLeft w:val="0"/>
                                                  <w:marRight w:val="0"/>
                                                  <w:marTop w:val="0"/>
                                                  <w:marBottom w:val="0"/>
                                                  <w:divBdr>
                                                    <w:top w:val="none" w:sz="0" w:space="0" w:color="auto"/>
                                                    <w:left w:val="none" w:sz="0" w:space="0" w:color="auto"/>
                                                    <w:bottom w:val="single" w:sz="6" w:space="0" w:color="DADCE0"/>
                                                    <w:right w:val="none" w:sz="0" w:space="0" w:color="auto"/>
                                                  </w:divBdr>
                                                  <w:divsChild>
                                                    <w:div w:id="358698104">
                                                      <w:marLeft w:val="0"/>
                                                      <w:marRight w:val="0"/>
                                                      <w:marTop w:val="0"/>
                                                      <w:marBottom w:val="0"/>
                                                      <w:divBdr>
                                                        <w:top w:val="none" w:sz="0" w:space="0" w:color="auto"/>
                                                        <w:left w:val="none" w:sz="0" w:space="0" w:color="auto"/>
                                                        <w:bottom w:val="none" w:sz="0" w:space="0" w:color="auto"/>
                                                        <w:right w:val="none" w:sz="0" w:space="0" w:color="auto"/>
                                                      </w:divBdr>
                                                      <w:divsChild>
                                                        <w:div w:id="1108499515">
                                                          <w:marLeft w:val="0"/>
                                                          <w:marRight w:val="0"/>
                                                          <w:marTop w:val="0"/>
                                                          <w:marBottom w:val="0"/>
                                                          <w:divBdr>
                                                            <w:top w:val="none" w:sz="0" w:space="0" w:color="auto"/>
                                                            <w:left w:val="none" w:sz="0" w:space="0" w:color="auto"/>
                                                            <w:bottom w:val="none" w:sz="0" w:space="0" w:color="auto"/>
                                                            <w:right w:val="none" w:sz="0" w:space="0" w:color="auto"/>
                                                          </w:divBdr>
                                                        </w:div>
                                                        <w:div w:id="1590306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7228278">
                                                  <w:marLeft w:val="0"/>
                                                  <w:marRight w:val="0"/>
                                                  <w:marTop w:val="0"/>
                                                  <w:marBottom w:val="0"/>
                                                  <w:divBdr>
                                                    <w:top w:val="none" w:sz="0" w:space="0" w:color="auto"/>
                                                    <w:left w:val="none" w:sz="0" w:space="0" w:color="auto"/>
                                                    <w:bottom w:val="none" w:sz="0" w:space="0" w:color="auto"/>
                                                    <w:right w:val="none" w:sz="0" w:space="0" w:color="auto"/>
                                                  </w:divBdr>
                                                  <w:divsChild>
                                                    <w:div w:id="454715792">
                                                      <w:marLeft w:val="0"/>
                                                      <w:marRight w:val="0"/>
                                                      <w:marTop w:val="0"/>
                                                      <w:marBottom w:val="0"/>
                                                      <w:divBdr>
                                                        <w:top w:val="none" w:sz="0" w:space="0" w:color="auto"/>
                                                        <w:left w:val="none" w:sz="0" w:space="0" w:color="auto"/>
                                                        <w:bottom w:val="none" w:sz="0" w:space="0" w:color="auto"/>
                                                        <w:right w:val="none" w:sz="0" w:space="0" w:color="auto"/>
                                                      </w:divBdr>
                                                      <w:divsChild>
                                                        <w:div w:id="668215443">
                                                          <w:marLeft w:val="0"/>
                                                          <w:marRight w:val="0"/>
                                                          <w:marTop w:val="0"/>
                                                          <w:marBottom w:val="0"/>
                                                          <w:divBdr>
                                                            <w:top w:val="none" w:sz="0" w:space="0" w:color="auto"/>
                                                            <w:left w:val="none" w:sz="0" w:space="0" w:color="auto"/>
                                                            <w:bottom w:val="none" w:sz="0" w:space="0" w:color="auto"/>
                                                            <w:right w:val="none" w:sz="0" w:space="0" w:color="auto"/>
                                                          </w:divBdr>
                                                        </w:div>
                                                        <w:div w:id="730423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1702901">
                                                  <w:marLeft w:val="0"/>
                                                  <w:marRight w:val="0"/>
                                                  <w:marTop w:val="0"/>
                                                  <w:marBottom w:val="0"/>
                                                  <w:divBdr>
                                                    <w:top w:val="none" w:sz="0" w:space="0" w:color="auto"/>
                                                    <w:left w:val="none" w:sz="0" w:space="0" w:color="auto"/>
                                                    <w:bottom w:val="none" w:sz="0" w:space="0" w:color="auto"/>
                                                    <w:right w:val="none" w:sz="0" w:space="0" w:color="auto"/>
                                                  </w:divBdr>
                                                  <w:divsChild>
                                                    <w:div w:id="1201430943">
                                                      <w:marLeft w:val="0"/>
                                                      <w:marRight w:val="0"/>
                                                      <w:marTop w:val="0"/>
                                                      <w:marBottom w:val="0"/>
                                                      <w:divBdr>
                                                        <w:top w:val="none" w:sz="0" w:space="0" w:color="auto"/>
                                                        <w:left w:val="none" w:sz="0" w:space="0" w:color="auto"/>
                                                        <w:bottom w:val="none" w:sz="0" w:space="0" w:color="auto"/>
                                                        <w:right w:val="none" w:sz="0" w:space="0" w:color="auto"/>
                                                      </w:divBdr>
                                                      <w:divsChild>
                                                        <w:div w:id="1550803333">
                                                          <w:marLeft w:val="0"/>
                                                          <w:marRight w:val="0"/>
                                                          <w:marTop w:val="0"/>
                                                          <w:marBottom w:val="0"/>
                                                          <w:divBdr>
                                                            <w:top w:val="none" w:sz="0" w:space="0" w:color="auto"/>
                                                            <w:left w:val="none" w:sz="0" w:space="0" w:color="auto"/>
                                                            <w:bottom w:val="none" w:sz="0" w:space="0" w:color="auto"/>
                                                            <w:right w:val="none" w:sz="0" w:space="0" w:color="auto"/>
                                                          </w:divBdr>
                                                          <w:divsChild>
                                                            <w:div w:id="17068264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0060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2100209">
                                              <w:marLeft w:val="0"/>
                                              <w:marRight w:val="0"/>
                                              <w:marTop w:val="0"/>
                                              <w:marBottom w:val="0"/>
                                              <w:divBdr>
                                                <w:top w:val="none" w:sz="0" w:space="0" w:color="auto"/>
                                                <w:left w:val="none" w:sz="0" w:space="0" w:color="auto"/>
                                                <w:bottom w:val="none" w:sz="0" w:space="0" w:color="auto"/>
                                                <w:right w:val="none" w:sz="0" w:space="0" w:color="auto"/>
                                              </w:divBdr>
                                              <w:divsChild>
                                                <w:div w:id="66609295">
                                                  <w:marLeft w:val="0"/>
                                                  <w:marRight w:val="0"/>
                                                  <w:marTop w:val="0"/>
                                                  <w:marBottom w:val="0"/>
                                                  <w:divBdr>
                                                    <w:top w:val="none" w:sz="0" w:space="0" w:color="auto"/>
                                                    <w:left w:val="none" w:sz="0" w:space="0" w:color="auto"/>
                                                    <w:bottom w:val="single" w:sz="6" w:space="0" w:color="DADCE0"/>
                                                    <w:right w:val="none" w:sz="0" w:space="0" w:color="auto"/>
                                                  </w:divBdr>
                                                  <w:divsChild>
                                                    <w:div w:id="77219548">
                                                      <w:marLeft w:val="0"/>
                                                      <w:marRight w:val="0"/>
                                                      <w:marTop w:val="0"/>
                                                      <w:marBottom w:val="0"/>
                                                      <w:divBdr>
                                                        <w:top w:val="none" w:sz="0" w:space="0" w:color="auto"/>
                                                        <w:left w:val="none" w:sz="0" w:space="0" w:color="auto"/>
                                                        <w:bottom w:val="none" w:sz="0" w:space="0" w:color="auto"/>
                                                        <w:right w:val="none" w:sz="0" w:space="0" w:color="auto"/>
                                                      </w:divBdr>
                                                      <w:divsChild>
                                                        <w:div w:id="416824492">
                                                          <w:marLeft w:val="0"/>
                                                          <w:marRight w:val="0"/>
                                                          <w:marTop w:val="0"/>
                                                          <w:marBottom w:val="0"/>
                                                          <w:divBdr>
                                                            <w:top w:val="none" w:sz="0" w:space="0" w:color="auto"/>
                                                            <w:left w:val="none" w:sz="0" w:space="0" w:color="auto"/>
                                                            <w:bottom w:val="none" w:sz="0" w:space="0" w:color="auto"/>
                                                            <w:right w:val="none" w:sz="0" w:space="0" w:color="auto"/>
                                                          </w:divBdr>
                                                        </w:div>
                                                        <w:div w:id="953172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3556245">
                                                  <w:marLeft w:val="0"/>
                                                  <w:marRight w:val="0"/>
                                                  <w:marTop w:val="0"/>
                                                  <w:marBottom w:val="0"/>
                                                  <w:divBdr>
                                                    <w:top w:val="none" w:sz="0" w:space="0" w:color="auto"/>
                                                    <w:left w:val="none" w:sz="0" w:space="0" w:color="auto"/>
                                                    <w:bottom w:val="single" w:sz="6" w:space="0" w:color="DADCE0"/>
                                                    <w:right w:val="none" w:sz="0" w:space="0" w:color="auto"/>
                                                  </w:divBdr>
                                                  <w:divsChild>
                                                    <w:div w:id="48112894">
                                                      <w:marLeft w:val="0"/>
                                                      <w:marRight w:val="0"/>
                                                      <w:marTop w:val="0"/>
                                                      <w:marBottom w:val="0"/>
                                                      <w:divBdr>
                                                        <w:top w:val="none" w:sz="0" w:space="0" w:color="auto"/>
                                                        <w:left w:val="none" w:sz="0" w:space="0" w:color="auto"/>
                                                        <w:bottom w:val="none" w:sz="0" w:space="0" w:color="auto"/>
                                                        <w:right w:val="none" w:sz="0" w:space="0" w:color="auto"/>
                                                      </w:divBdr>
                                                      <w:divsChild>
                                                        <w:div w:id="1890802957">
                                                          <w:marLeft w:val="0"/>
                                                          <w:marRight w:val="0"/>
                                                          <w:marTop w:val="0"/>
                                                          <w:marBottom w:val="0"/>
                                                          <w:divBdr>
                                                            <w:top w:val="none" w:sz="0" w:space="0" w:color="auto"/>
                                                            <w:left w:val="none" w:sz="0" w:space="0" w:color="auto"/>
                                                            <w:bottom w:val="none" w:sz="0" w:space="0" w:color="auto"/>
                                                            <w:right w:val="none" w:sz="0" w:space="0" w:color="auto"/>
                                                          </w:divBdr>
                                                        </w:div>
                                                        <w:div w:id="1596011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5790406">
                                                  <w:marLeft w:val="0"/>
                                                  <w:marRight w:val="0"/>
                                                  <w:marTop w:val="0"/>
                                                  <w:marBottom w:val="0"/>
                                                  <w:divBdr>
                                                    <w:top w:val="none" w:sz="0" w:space="0" w:color="auto"/>
                                                    <w:left w:val="none" w:sz="0" w:space="0" w:color="auto"/>
                                                    <w:bottom w:val="none" w:sz="0" w:space="0" w:color="auto"/>
                                                    <w:right w:val="none" w:sz="0" w:space="0" w:color="auto"/>
                                                  </w:divBdr>
                                                  <w:divsChild>
                                                    <w:div w:id="1458331556">
                                                      <w:marLeft w:val="0"/>
                                                      <w:marRight w:val="0"/>
                                                      <w:marTop w:val="0"/>
                                                      <w:marBottom w:val="0"/>
                                                      <w:divBdr>
                                                        <w:top w:val="none" w:sz="0" w:space="0" w:color="auto"/>
                                                        <w:left w:val="none" w:sz="0" w:space="0" w:color="auto"/>
                                                        <w:bottom w:val="none" w:sz="0" w:space="0" w:color="auto"/>
                                                        <w:right w:val="none" w:sz="0" w:space="0" w:color="auto"/>
                                                      </w:divBdr>
                                                      <w:divsChild>
                                                        <w:div w:id="619191644">
                                                          <w:marLeft w:val="0"/>
                                                          <w:marRight w:val="0"/>
                                                          <w:marTop w:val="0"/>
                                                          <w:marBottom w:val="0"/>
                                                          <w:divBdr>
                                                            <w:top w:val="none" w:sz="0" w:space="0" w:color="auto"/>
                                                            <w:left w:val="none" w:sz="0" w:space="0" w:color="auto"/>
                                                            <w:bottom w:val="none" w:sz="0" w:space="0" w:color="auto"/>
                                                            <w:right w:val="none" w:sz="0" w:space="0" w:color="auto"/>
                                                          </w:divBdr>
                                                        </w:div>
                                                        <w:div w:id="1502695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0246382">
                                                  <w:marLeft w:val="0"/>
                                                  <w:marRight w:val="0"/>
                                                  <w:marTop w:val="0"/>
                                                  <w:marBottom w:val="0"/>
                                                  <w:divBdr>
                                                    <w:top w:val="none" w:sz="0" w:space="0" w:color="auto"/>
                                                    <w:left w:val="none" w:sz="0" w:space="0" w:color="auto"/>
                                                    <w:bottom w:val="none" w:sz="0" w:space="0" w:color="auto"/>
                                                    <w:right w:val="none" w:sz="0" w:space="0" w:color="auto"/>
                                                  </w:divBdr>
                                                  <w:divsChild>
                                                    <w:div w:id="888613011">
                                                      <w:marLeft w:val="0"/>
                                                      <w:marRight w:val="0"/>
                                                      <w:marTop w:val="0"/>
                                                      <w:marBottom w:val="0"/>
                                                      <w:divBdr>
                                                        <w:top w:val="none" w:sz="0" w:space="0" w:color="auto"/>
                                                        <w:left w:val="none" w:sz="0" w:space="0" w:color="auto"/>
                                                        <w:bottom w:val="none" w:sz="0" w:space="0" w:color="auto"/>
                                                        <w:right w:val="none" w:sz="0" w:space="0" w:color="auto"/>
                                                      </w:divBdr>
                                                      <w:divsChild>
                                                        <w:div w:id="735978149">
                                                          <w:marLeft w:val="0"/>
                                                          <w:marRight w:val="0"/>
                                                          <w:marTop w:val="0"/>
                                                          <w:marBottom w:val="0"/>
                                                          <w:divBdr>
                                                            <w:top w:val="none" w:sz="0" w:space="0" w:color="auto"/>
                                                            <w:left w:val="none" w:sz="0" w:space="0" w:color="auto"/>
                                                            <w:bottom w:val="none" w:sz="0" w:space="0" w:color="auto"/>
                                                            <w:right w:val="none" w:sz="0" w:space="0" w:color="auto"/>
                                                          </w:divBdr>
                                                          <w:divsChild>
                                                            <w:div w:id="747653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5339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718385614">
      <w:bodyDiv w:val="1"/>
      <w:marLeft w:val="0"/>
      <w:marRight w:val="0"/>
      <w:marTop w:val="0"/>
      <w:marBottom w:val="0"/>
      <w:divBdr>
        <w:top w:val="none" w:sz="0" w:space="0" w:color="auto"/>
        <w:left w:val="none" w:sz="0" w:space="0" w:color="auto"/>
        <w:bottom w:val="none" w:sz="0" w:space="0" w:color="auto"/>
        <w:right w:val="none" w:sz="0" w:space="0" w:color="auto"/>
      </w:divBdr>
      <w:divsChild>
        <w:div w:id="1668098280">
          <w:marLeft w:val="0"/>
          <w:marRight w:val="0"/>
          <w:marTop w:val="0"/>
          <w:marBottom w:val="0"/>
          <w:divBdr>
            <w:top w:val="none" w:sz="0" w:space="0" w:color="auto"/>
            <w:left w:val="none" w:sz="0" w:space="0" w:color="auto"/>
            <w:bottom w:val="none" w:sz="0" w:space="0" w:color="auto"/>
            <w:right w:val="none" w:sz="0" w:space="0" w:color="auto"/>
          </w:divBdr>
          <w:divsChild>
            <w:div w:id="1784500079">
              <w:marLeft w:val="0"/>
              <w:marRight w:val="0"/>
              <w:marTop w:val="0"/>
              <w:marBottom w:val="0"/>
              <w:divBdr>
                <w:top w:val="none" w:sz="0" w:space="0" w:color="auto"/>
                <w:left w:val="none" w:sz="0" w:space="0" w:color="auto"/>
                <w:bottom w:val="none" w:sz="0" w:space="0" w:color="auto"/>
                <w:right w:val="none" w:sz="0" w:space="0" w:color="auto"/>
              </w:divBdr>
              <w:divsChild>
                <w:div w:id="1528592795">
                  <w:marLeft w:val="0"/>
                  <w:marRight w:val="0"/>
                  <w:marTop w:val="0"/>
                  <w:marBottom w:val="0"/>
                  <w:divBdr>
                    <w:top w:val="none" w:sz="0" w:space="0" w:color="auto"/>
                    <w:left w:val="none" w:sz="0" w:space="0" w:color="auto"/>
                    <w:bottom w:val="none" w:sz="0" w:space="0" w:color="auto"/>
                    <w:right w:val="none" w:sz="0" w:space="0" w:color="auto"/>
                  </w:divBdr>
                  <w:divsChild>
                    <w:div w:id="1312177749">
                      <w:marLeft w:val="0"/>
                      <w:marRight w:val="0"/>
                      <w:marTop w:val="0"/>
                      <w:marBottom w:val="0"/>
                      <w:divBdr>
                        <w:top w:val="none" w:sz="0" w:space="0" w:color="auto"/>
                        <w:left w:val="none" w:sz="0" w:space="0" w:color="auto"/>
                        <w:bottom w:val="none" w:sz="0" w:space="0" w:color="auto"/>
                        <w:right w:val="none" w:sz="0" w:space="0" w:color="auto"/>
                      </w:divBdr>
                      <w:divsChild>
                        <w:div w:id="114175832">
                          <w:marLeft w:val="0"/>
                          <w:marRight w:val="0"/>
                          <w:marTop w:val="0"/>
                          <w:marBottom w:val="0"/>
                          <w:divBdr>
                            <w:top w:val="none" w:sz="0" w:space="0" w:color="auto"/>
                            <w:left w:val="none" w:sz="0" w:space="0" w:color="auto"/>
                            <w:bottom w:val="none" w:sz="0" w:space="0" w:color="auto"/>
                            <w:right w:val="none" w:sz="0" w:space="0" w:color="auto"/>
                          </w:divBdr>
                          <w:divsChild>
                            <w:div w:id="1187527761">
                              <w:marLeft w:val="0"/>
                              <w:marRight w:val="0"/>
                              <w:marTop w:val="0"/>
                              <w:marBottom w:val="0"/>
                              <w:divBdr>
                                <w:top w:val="none" w:sz="0" w:space="0" w:color="auto"/>
                                <w:left w:val="none" w:sz="0" w:space="0" w:color="auto"/>
                                <w:bottom w:val="none" w:sz="0" w:space="0" w:color="auto"/>
                                <w:right w:val="none" w:sz="0" w:space="0" w:color="auto"/>
                              </w:divBdr>
                              <w:divsChild>
                                <w:div w:id="642468040">
                                  <w:marLeft w:val="0"/>
                                  <w:marRight w:val="0"/>
                                  <w:marTop w:val="0"/>
                                  <w:marBottom w:val="0"/>
                                  <w:divBdr>
                                    <w:top w:val="none" w:sz="0" w:space="0" w:color="auto"/>
                                    <w:left w:val="none" w:sz="0" w:space="0" w:color="auto"/>
                                    <w:bottom w:val="none" w:sz="0" w:space="0" w:color="auto"/>
                                    <w:right w:val="none" w:sz="0" w:space="0" w:color="auto"/>
                                  </w:divBdr>
                                  <w:divsChild>
                                    <w:div w:id="941643293">
                                      <w:marLeft w:val="0"/>
                                      <w:marRight w:val="0"/>
                                      <w:marTop w:val="0"/>
                                      <w:marBottom w:val="0"/>
                                      <w:divBdr>
                                        <w:top w:val="none" w:sz="0" w:space="0" w:color="auto"/>
                                        <w:left w:val="none" w:sz="0" w:space="0" w:color="auto"/>
                                        <w:bottom w:val="none" w:sz="0" w:space="0" w:color="auto"/>
                                        <w:right w:val="none" w:sz="0" w:space="0" w:color="auto"/>
                                      </w:divBdr>
                                      <w:divsChild>
                                        <w:div w:id="1040786706">
                                          <w:marLeft w:val="0"/>
                                          <w:marRight w:val="0"/>
                                          <w:marTop w:val="0"/>
                                          <w:marBottom w:val="0"/>
                                          <w:divBdr>
                                            <w:top w:val="none" w:sz="0" w:space="0" w:color="auto"/>
                                            <w:left w:val="none" w:sz="0" w:space="0" w:color="auto"/>
                                            <w:bottom w:val="none" w:sz="0" w:space="0" w:color="auto"/>
                                            <w:right w:val="none" w:sz="0" w:space="0" w:color="auto"/>
                                          </w:divBdr>
                                          <w:divsChild>
                                            <w:div w:id="939797190">
                                              <w:marLeft w:val="0"/>
                                              <w:marRight w:val="0"/>
                                              <w:marTop w:val="0"/>
                                              <w:marBottom w:val="0"/>
                                              <w:divBdr>
                                                <w:top w:val="none" w:sz="0" w:space="0" w:color="auto"/>
                                                <w:left w:val="none" w:sz="0" w:space="0" w:color="auto"/>
                                                <w:bottom w:val="none" w:sz="0" w:space="0" w:color="auto"/>
                                                <w:right w:val="none" w:sz="0" w:space="0" w:color="auto"/>
                                              </w:divBdr>
                                              <w:divsChild>
                                                <w:div w:id="1247953718">
                                                  <w:marLeft w:val="0"/>
                                                  <w:marRight w:val="0"/>
                                                  <w:marTop w:val="0"/>
                                                  <w:marBottom w:val="0"/>
                                                  <w:divBdr>
                                                    <w:top w:val="none" w:sz="0" w:space="0" w:color="auto"/>
                                                    <w:left w:val="none" w:sz="0" w:space="0" w:color="auto"/>
                                                    <w:bottom w:val="single" w:sz="6" w:space="0" w:color="DADCE0"/>
                                                    <w:right w:val="none" w:sz="0" w:space="0" w:color="auto"/>
                                                  </w:divBdr>
                                                  <w:divsChild>
                                                    <w:div w:id="1971982205">
                                                      <w:marLeft w:val="0"/>
                                                      <w:marRight w:val="0"/>
                                                      <w:marTop w:val="0"/>
                                                      <w:marBottom w:val="0"/>
                                                      <w:divBdr>
                                                        <w:top w:val="none" w:sz="0" w:space="0" w:color="auto"/>
                                                        <w:left w:val="none" w:sz="0" w:space="0" w:color="auto"/>
                                                        <w:bottom w:val="none" w:sz="0" w:space="0" w:color="auto"/>
                                                        <w:right w:val="none" w:sz="0" w:space="0" w:color="auto"/>
                                                      </w:divBdr>
                                                      <w:divsChild>
                                                        <w:div w:id="1344162273">
                                                          <w:marLeft w:val="0"/>
                                                          <w:marRight w:val="0"/>
                                                          <w:marTop w:val="0"/>
                                                          <w:marBottom w:val="0"/>
                                                          <w:divBdr>
                                                            <w:top w:val="none" w:sz="0" w:space="0" w:color="auto"/>
                                                            <w:left w:val="none" w:sz="0" w:space="0" w:color="auto"/>
                                                            <w:bottom w:val="none" w:sz="0" w:space="0" w:color="auto"/>
                                                            <w:right w:val="none" w:sz="0" w:space="0" w:color="auto"/>
                                                          </w:divBdr>
                                                        </w:div>
                                                        <w:div w:id="1656371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6691698">
                                                  <w:marLeft w:val="0"/>
                                                  <w:marRight w:val="0"/>
                                                  <w:marTop w:val="0"/>
                                                  <w:marBottom w:val="0"/>
                                                  <w:divBdr>
                                                    <w:top w:val="none" w:sz="0" w:space="0" w:color="auto"/>
                                                    <w:left w:val="none" w:sz="0" w:space="0" w:color="auto"/>
                                                    <w:bottom w:val="single" w:sz="6" w:space="0" w:color="DADCE0"/>
                                                    <w:right w:val="none" w:sz="0" w:space="0" w:color="auto"/>
                                                  </w:divBdr>
                                                  <w:divsChild>
                                                    <w:div w:id="563684442">
                                                      <w:marLeft w:val="0"/>
                                                      <w:marRight w:val="0"/>
                                                      <w:marTop w:val="0"/>
                                                      <w:marBottom w:val="0"/>
                                                      <w:divBdr>
                                                        <w:top w:val="none" w:sz="0" w:space="0" w:color="auto"/>
                                                        <w:left w:val="none" w:sz="0" w:space="0" w:color="auto"/>
                                                        <w:bottom w:val="none" w:sz="0" w:space="0" w:color="auto"/>
                                                        <w:right w:val="none" w:sz="0" w:space="0" w:color="auto"/>
                                                      </w:divBdr>
                                                      <w:divsChild>
                                                        <w:div w:id="9723113">
                                                          <w:marLeft w:val="0"/>
                                                          <w:marRight w:val="0"/>
                                                          <w:marTop w:val="0"/>
                                                          <w:marBottom w:val="0"/>
                                                          <w:divBdr>
                                                            <w:top w:val="none" w:sz="0" w:space="0" w:color="auto"/>
                                                            <w:left w:val="none" w:sz="0" w:space="0" w:color="auto"/>
                                                            <w:bottom w:val="none" w:sz="0" w:space="0" w:color="auto"/>
                                                            <w:right w:val="none" w:sz="0" w:space="0" w:color="auto"/>
                                                          </w:divBdr>
                                                        </w:div>
                                                        <w:div w:id="2132626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5376608">
                                                  <w:marLeft w:val="0"/>
                                                  <w:marRight w:val="0"/>
                                                  <w:marTop w:val="0"/>
                                                  <w:marBottom w:val="0"/>
                                                  <w:divBdr>
                                                    <w:top w:val="none" w:sz="0" w:space="0" w:color="auto"/>
                                                    <w:left w:val="none" w:sz="0" w:space="0" w:color="auto"/>
                                                    <w:bottom w:val="none" w:sz="0" w:space="0" w:color="auto"/>
                                                    <w:right w:val="none" w:sz="0" w:space="0" w:color="auto"/>
                                                  </w:divBdr>
                                                  <w:divsChild>
                                                    <w:div w:id="1532839545">
                                                      <w:marLeft w:val="0"/>
                                                      <w:marRight w:val="0"/>
                                                      <w:marTop w:val="0"/>
                                                      <w:marBottom w:val="0"/>
                                                      <w:divBdr>
                                                        <w:top w:val="none" w:sz="0" w:space="0" w:color="auto"/>
                                                        <w:left w:val="none" w:sz="0" w:space="0" w:color="auto"/>
                                                        <w:bottom w:val="none" w:sz="0" w:space="0" w:color="auto"/>
                                                        <w:right w:val="none" w:sz="0" w:space="0" w:color="auto"/>
                                                      </w:divBdr>
                                                      <w:divsChild>
                                                        <w:div w:id="99841740">
                                                          <w:marLeft w:val="0"/>
                                                          <w:marRight w:val="0"/>
                                                          <w:marTop w:val="0"/>
                                                          <w:marBottom w:val="0"/>
                                                          <w:divBdr>
                                                            <w:top w:val="none" w:sz="0" w:space="0" w:color="auto"/>
                                                            <w:left w:val="none" w:sz="0" w:space="0" w:color="auto"/>
                                                            <w:bottom w:val="none" w:sz="0" w:space="0" w:color="auto"/>
                                                            <w:right w:val="none" w:sz="0" w:space="0" w:color="auto"/>
                                                          </w:divBdr>
                                                        </w:div>
                                                        <w:div w:id="260190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3879705">
                                                  <w:marLeft w:val="0"/>
                                                  <w:marRight w:val="0"/>
                                                  <w:marTop w:val="0"/>
                                                  <w:marBottom w:val="0"/>
                                                  <w:divBdr>
                                                    <w:top w:val="none" w:sz="0" w:space="0" w:color="auto"/>
                                                    <w:left w:val="none" w:sz="0" w:space="0" w:color="auto"/>
                                                    <w:bottom w:val="none" w:sz="0" w:space="0" w:color="auto"/>
                                                    <w:right w:val="none" w:sz="0" w:space="0" w:color="auto"/>
                                                  </w:divBdr>
                                                  <w:divsChild>
                                                    <w:div w:id="156968102">
                                                      <w:marLeft w:val="0"/>
                                                      <w:marRight w:val="0"/>
                                                      <w:marTop w:val="0"/>
                                                      <w:marBottom w:val="0"/>
                                                      <w:divBdr>
                                                        <w:top w:val="none" w:sz="0" w:space="0" w:color="auto"/>
                                                        <w:left w:val="none" w:sz="0" w:space="0" w:color="auto"/>
                                                        <w:bottom w:val="none" w:sz="0" w:space="0" w:color="auto"/>
                                                        <w:right w:val="none" w:sz="0" w:space="0" w:color="auto"/>
                                                      </w:divBdr>
                                                      <w:divsChild>
                                                        <w:div w:id="1093555640">
                                                          <w:marLeft w:val="0"/>
                                                          <w:marRight w:val="0"/>
                                                          <w:marTop w:val="0"/>
                                                          <w:marBottom w:val="0"/>
                                                          <w:divBdr>
                                                            <w:top w:val="none" w:sz="0" w:space="0" w:color="auto"/>
                                                            <w:left w:val="none" w:sz="0" w:space="0" w:color="auto"/>
                                                            <w:bottom w:val="none" w:sz="0" w:space="0" w:color="auto"/>
                                                            <w:right w:val="none" w:sz="0" w:space="0" w:color="auto"/>
                                                          </w:divBdr>
                                                          <w:divsChild>
                                                            <w:div w:id="1240552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175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9368">
                                              <w:marLeft w:val="0"/>
                                              <w:marRight w:val="0"/>
                                              <w:marTop w:val="0"/>
                                              <w:marBottom w:val="0"/>
                                              <w:divBdr>
                                                <w:top w:val="none" w:sz="0" w:space="0" w:color="auto"/>
                                                <w:left w:val="none" w:sz="0" w:space="0" w:color="auto"/>
                                                <w:bottom w:val="none" w:sz="0" w:space="0" w:color="auto"/>
                                                <w:right w:val="none" w:sz="0" w:space="0" w:color="auto"/>
                                              </w:divBdr>
                                              <w:divsChild>
                                                <w:div w:id="908348782">
                                                  <w:marLeft w:val="0"/>
                                                  <w:marRight w:val="0"/>
                                                  <w:marTop w:val="0"/>
                                                  <w:marBottom w:val="0"/>
                                                  <w:divBdr>
                                                    <w:top w:val="none" w:sz="0" w:space="0" w:color="auto"/>
                                                    <w:left w:val="none" w:sz="0" w:space="0" w:color="auto"/>
                                                    <w:bottom w:val="single" w:sz="6" w:space="0" w:color="DADCE0"/>
                                                    <w:right w:val="none" w:sz="0" w:space="0" w:color="auto"/>
                                                  </w:divBdr>
                                                  <w:divsChild>
                                                    <w:div w:id="2026206931">
                                                      <w:marLeft w:val="0"/>
                                                      <w:marRight w:val="0"/>
                                                      <w:marTop w:val="0"/>
                                                      <w:marBottom w:val="0"/>
                                                      <w:divBdr>
                                                        <w:top w:val="none" w:sz="0" w:space="0" w:color="auto"/>
                                                        <w:left w:val="none" w:sz="0" w:space="0" w:color="auto"/>
                                                        <w:bottom w:val="none" w:sz="0" w:space="0" w:color="auto"/>
                                                        <w:right w:val="none" w:sz="0" w:space="0" w:color="auto"/>
                                                      </w:divBdr>
                                                      <w:divsChild>
                                                        <w:div w:id="294872828">
                                                          <w:marLeft w:val="0"/>
                                                          <w:marRight w:val="0"/>
                                                          <w:marTop w:val="0"/>
                                                          <w:marBottom w:val="0"/>
                                                          <w:divBdr>
                                                            <w:top w:val="none" w:sz="0" w:space="0" w:color="auto"/>
                                                            <w:left w:val="none" w:sz="0" w:space="0" w:color="auto"/>
                                                            <w:bottom w:val="none" w:sz="0" w:space="0" w:color="auto"/>
                                                            <w:right w:val="none" w:sz="0" w:space="0" w:color="auto"/>
                                                          </w:divBdr>
                                                        </w:div>
                                                        <w:div w:id="69861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2978351">
                                                  <w:marLeft w:val="0"/>
                                                  <w:marRight w:val="0"/>
                                                  <w:marTop w:val="0"/>
                                                  <w:marBottom w:val="0"/>
                                                  <w:divBdr>
                                                    <w:top w:val="none" w:sz="0" w:space="0" w:color="auto"/>
                                                    <w:left w:val="none" w:sz="0" w:space="0" w:color="auto"/>
                                                    <w:bottom w:val="single" w:sz="6" w:space="0" w:color="DADCE0"/>
                                                    <w:right w:val="none" w:sz="0" w:space="0" w:color="auto"/>
                                                  </w:divBdr>
                                                  <w:divsChild>
                                                    <w:div w:id="637952862">
                                                      <w:marLeft w:val="0"/>
                                                      <w:marRight w:val="0"/>
                                                      <w:marTop w:val="0"/>
                                                      <w:marBottom w:val="0"/>
                                                      <w:divBdr>
                                                        <w:top w:val="none" w:sz="0" w:space="0" w:color="auto"/>
                                                        <w:left w:val="none" w:sz="0" w:space="0" w:color="auto"/>
                                                        <w:bottom w:val="none" w:sz="0" w:space="0" w:color="auto"/>
                                                        <w:right w:val="none" w:sz="0" w:space="0" w:color="auto"/>
                                                      </w:divBdr>
                                                      <w:divsChild>
                                                        <w:div w:id="609362912">
                                                          <w:marLeft w:val="0"/>
                                                          <w:marRight w:val="0"/>
                                                          <w:marTop w:val="0"/>
                                                          <w:marBottom w:val="0"/>
                                                          <w:divBdr>
                                                            <w:top w:val="none" w:sz="0" w:space="0" w:color="auto"/>
                                                            <w:left w:val="none" w:sz="0" w:space="0" w:color="auto"/>
                                                            <w:bottom w:val="none" w:sz="0" w:space="0" w:color="auto"/>
                                                            <w:right w:val="none" w:sz="0" w:space="0" w:color="auto"/>
                                                          </w:divBdr>
                                                        </w:div>
                                                        <w:div w:id="1251113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404281">
                                                  <w:marLeft w:val="0"/>
                                                  <w:marRight w:val="0"/>
                                                  <w:marTop w:val="0"/>
                                                  <w:marBottom w:val="0"/>
                                                  <w:divBdr>
                                                    <w:top w:val="none" w:sz="0" w:space="0" w:color="auto"/>
                                                    <w:left w:val="none" w:sz="0" w:space="0" w:color="auto"/>
                                                    <w:bottom w:val="none" w:sz="0" w:space="0" w:color="auto"/>
                                                    <w:right w:val="none" w:sz="0" w:space="0" w:color="auto"/>
                                                  </w:divBdr>
                                                  <w:divsChild>
                                                    <w:div w:id="1099061011">
                                                      <w:marLeft w:val="0"/>
                                                      <w:marRight w:val="0"/>
                                                      <w:marTop w:val="0"/>
                                                      <w:marBottom w:val="0"/>
                                                      <w:divBdr>
                                                        <w:top w:val="none" w:sz="0" w:space="0" w:color="auto"/>
                                                        <w:left w:val="none" w:sz="0" w:space="0" w:color="auto"/>
                                                        <w:bottom w:val="none" w:sz="0" w:space="0" w:color="auto"/>
                                                        <w:right w:val="none" w:sz="0" w:space="0" w:color="auto"/>
                                                      </w:divBdr>
                                                      <w:divsChild>
                                                        <w:div w:id="1192693460">
                                                          <w:marLeft w:val="0"/>
                                                          <w:marRight w:val="0"/>
                                                          <w:marTop w:val="0"/>
                                                          <w:marBottom w:val="0"/>
                                                          <w:divBdr>
                                                            <w:top w:val="none" w:sz="0" w:space="0" w:color="auto"/>
                                                            <w:left w:val="none" w:sz="0" w:space="0" w:color="auto"/>
                                                            <w:bottom w:val="none" w:sz="0" w:space="0" w:color="auto"/>
                                                            <w:right w:val="none" w:sz="0" w:space="0" w:color="auto"/>
                                                          </w:divBdr>
                                                        </w:div>
                                                        <w:div w:id="2012171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5797641">
                                                  <w:marLeft w:val="0"/>
                                                  <w:marRight w:val="0"/>
                                                  <w:marTop w:val="0"/>
                                                  <w:marBottom w:val="0"/>
                                                  <w:divBdr>
                                                    <w:top w:val="none" w:sz="0" w:space="0" w:color="auto"/>
                                                    <w:left w:val="none" w:sz="0" w:space="0" w:color="auto"/>
                                                    <w:bottom w:val="none" w:sz="0" w:space="0" w:color="auto"/>
                                                    <w:right w:val="none" w:sz="0" w:space="0" w:color="auto"/>
                                                  </w:divBdr>
                                                  <w:divsChild>
                                                    <w:div w:id="685331797">
                                                      <w:marLeft w:val="0"/>
                                                      <w:marRight w:val="0"/>
                                                      <w:marTop w:val="0"/>
                                                      <w:marBottom w:val="0"/>
                                                      <w:divBdr>
                                                        <w:top w:val="none" w:sz="0" w:space="0" w:color="auto"/>
                                                        <w:left w:val="none" w:sz="0" w:space="0" w:color="auto"/>
                                                        <w:bottom w:val="none" w:sz="0" w:space="0" w:color="auto"/>
                                                        <w:right w:val="none" w:sz="0" w:space="0" w:color="auto"/>
                                                      </w:divBdr>
                                                      <w:divsChild>
                                                        <w:div w:id="1243836635">
                                                          <w:marLeft w:val="0"/>
                                                          <w:marRight w:val="0"/>
                                                          <w:marTop w:val="0"/>
                                                          <w:marBottom w:val="0"/>
                                                          <w:divBdr>
                                                            <w:top w:val="none" w:sz="0" w:space="0" w:color="auto"/>
                                                            <w:left w:val="none" w:sz="0" w:space="0" w:color="auto"/>
                                                            <w:bottom w:val="none" w:sz="0" w:space="0" w:color="auto"/>
                                                            <w:right w:val="none" w:sz="0" w:space="0" w:color="auto"/>
                                                          </w:divBdr>
                                                          <w:divsChild>
                                                            <w:div w:id="1771243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20929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3332703">
                                              <w:marLeft w:val="0"/>
                                              <w:marRight w:val="0"/>
                                              <w:marTop w:val="0"/>
                                              <w:marBottom w:val="0"/>
                                              <w:divBdr>
                                                <w:top w:val="none" w:sz="0" w:space="0" w:color="auto"/>
                                                <w:left w:val="none" w:sz="0" w:space="0" w:color="auto"/>
                                                <w:bottom w:val="none" w:sz="0" w:space="0" w:color="auto"/>
                                                <w:right w:val="none" w:sz="0" w:space="0" w:color="auto"/>
                                              </w:divBdr>
                                              <w:divsChild>
                                                <w:div w:id="1786995793">
                                                  <w:marLeft w:val="0"/>
                                                  <w:marRight w:val="0"/>
                                                  <w:marTop w:val="0"/>
                                                  <w:marBottom w:val="0"/>
                                                  <w:divBdr>
                                                    <w:top w:val="none" w:sz="0" w:space="0" w:color="auto"/>
                                                    <w:left w:val="none" w:sz="0" w:space="0" w:color="auto"/>
                                                    <w:bottom w:val="single" w:sz="6" w:space="0" w:color="DADCE0"/>
                                                    <w:right w:val="none" w:sz="0" w:space="0" w:color="auto"/>
                                                  </w:divBdr>
                                                  <w:divsChild>
                                                    <w:div w:id="1392339951">
                                                      <w:marLeft w:val="0"/>
                                                      <w:marRight w:val="0"/>
                                                      <w:marTop w:val="0"/>
                                                      <w:marBottom w:val="0"/>
                                                      <w:divBdr>
                                                        <w:top w:val="none" w:sz="0" w:space="0" w:color="auto"/>
                                                        <w:left w:val="none" w:sz="0" w:space="0" w:color="auto"/>
                                                        <w:bottom w:val="none" w:sz="0" w:space="0" w:color="auto"/>
                                                        <w:right w:val="none" w:sz="0" w:space="0" w:color="auto"/>
                                                      </w:divBdr>
                                                      <w:divsChild>
                                                        <w:div w:id="135149806">
                                                          <w:marLeft w:val="0"/>
                                                          <w:marRight w:val="0"/>
                                                          <w:marTop w:val="0"/>
                                                          <w:marBottom w:val="0"/>
                                                          <w:divBdr>
                                                            <w:top w:val="none" w:sz="0" w:space="0" w:color="auto"/>
                                                            <w:left w:val="none" w:sz="0" w:space="0" w:color="auto"/>
                                                            <w:bottom w:val="none" w:sz="0" w:space="0" w:color="auto"/>
                                                            <w:right w:val="none" w:sz="0" w:space="0" w:color="auto"/>
                                                          </w:divBdr>
                                                        </w:div>
                                                        <w:div w:id="599339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0273811">
                                                  <w:marLeft w:val="0"/>
                                                  <w:marRight w:val="0"/>
                                                  <w:marTop w:val="0"/>
                                                  <w:marBottom w:val="0"/>
                                                  <w:divBdr>
                                                    <w:top w:val="none" w:sz="0" w:space="0" w:color="auto"/>
                                                    <w:left w:val="none" w:sz="0" w:space="0" w:color="auto"/>
                                                    <w:bottom w:val="single" w:sz="6" w:space="0" w:color="DADCE0"/>
                                                    <w:right w:val="none" w:sz="0" w:space="0" w:color="auto"/>
                                                  </w:divBdr>
                                                  <w:divsChild>
                                                    <w:div w:id="27951089">
                                                      <w:marLeft w:val="0"/>
                                                      <w:marRight w:val="0"/>
                                                      <w:marTop w:val="0"/>
                                                      <w:marBottom w:val="0"/>
                                                      <w:divBdr>
                                                        <w:top w:val="none" w:sz="0" w:space="0" w:color="auto"/>
                                                        <w:left w:val="none" w:sz="0" w:space="0" w:color="auto"/>
                                                        <w:bottom w:val="none" w:sz="0" w:space="0" w:color="auto"/>
                                                        <w:right w:val="none" w:sz="0" w:space="0" w:color="auto"/>
                                                      </w:divBdr>
                                                      <w:divsChild>
                                                        <w:div w:id="443353644">
                                                          <w:marLeft w:val="0"/>
                                                          <w:marRight w:val="0"/>
                                                          <w:marTop w:val="0"/>
                                                          <w:marBottom w:val="0"/>
                                                          <w:divBdr>
                                                            <w:top w:val="none" w:sz="0" w:space="0" w:color="auto"/>
                                                            <w:left w:val="none" w:sz="0" w:space="0" w:color="auto"/>
                                                            <w:bottom w:val="none" w:sz="0" w:space="0" w:color="auto"/>
                                                            <w:right w:val="none" w:sz="0" w:space="0" w:color="auto"/>
                                                          </w:divBdr>
                                                        </w:div>
                                                        <w:div w:id="1464696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3832209">
                                                  <w:marLeft w:val="0"/>
                                                  <w:marRight w:val="0"/>
                                                  <w:marTop w:val="0"/>
                                                  <w:marBottom w:val="0"/>
                                                  <w:divBdr>
                                                    <w:top w:val="none" w:sz="0" w:space="0" w:color="auto"/>
                                                    <w:left w:val="none" w:sz="0" w:space="0" w:color="auto"/>
                                                    <w:bottom w:val="none" w:sz="0" w:space="0" w:color="auto"/>
                                                    <w:right w:val="none" w:sz="0" w:space="0" w:color="auto"/>
                                                  </w:divBdr>
                                                  <w:divsChild>
                                                    <w:div w:id="743143154">
                                                      <w:marLeft w:val="0"/>
                                                      <w:marRight w:val="0"/>
                                                      <w:marTop w:val="0"/>
                                                      <w:marBottom w:val="0"/>
                                                      <w:divBdr>
                                                        <w:top w:val="none" w:sz="0" w:space="0" w:color="auto"/>
                                                        <w:left w:val="none" w:sz="0" w:space="0" w:color="auto"/>
                                                        <w:bottom w:val="none" w:sz="0" w:space="0" w:color="auto"/>
                                                        <w:right w:val="none" w:sz="0" w:space="0" w:color="auto"/>
                                                      </w:divBdr>
                                                      <w:divsChild>
                                                        <w:div w:id="52313616">
                                                          <w:marLeft w:val="0"/>
                                                          <w:marRight w:val="0"/>
                                                          <w:marTop w:val="0"/>
                                                          <w:marBottom w:val="0"/>
                                                          <w:divBdr>
                                                            <w:top w:val="none" w:sz="0" w:space="0" w:color="auto"/>
                                                            <w:left w:val="none" w:sz="0" w:space="0" w:color="auto"/>
                                                            <w:bottom w:val="none" w:sz="0" w:space="0" w:color="auto"/>
                                                            <w:right w:val="none" w:sz="0" w:space="0" w:color="auto"/>
                                                          </w:divBdr>
                                                        </w:div>
                                                        <w:div w:id="2054232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2305334">
                                                  <w:marLeft w:val="0"/>
                                                  <w:marRight w:val="0"/>
                                                  <w:marTop w:val="0"/>
                                                  <w:marBottom w:val="0"/>
                                                  <w:divBdr>
                                                    <w:top w:val="none" w:sz="0" w:space="0" w:color="auto"/>
                                                    <w:left w:val="none" w:sz="0" w:space="0" w:color="auto"/>
                                                    <w:bottom w:val="none" w:sz="0" w:space="0" w:color="auto"/>
                                                    <w:right w:val="none" w:sz="0" w:space="0" w:color="auto"/>
                                                  </w:divBdr>
                                                  <w:divsChild>
                                                    <w:div w:id="1239365757">
                                                      <w:marLeft w:val="0"/>
                                                      <w:marRight w:val="0"/>
                                                      <w:marTop w:val="0"/>
                                                      <w:marBottom w:val="0"/>
                                                      <w:divBdr>
                                                        <w:top w:val="none" w:sz="0" w:space="0" w:color="auto"/>
                                                        <w:left w:val="none" w:sz="0" w:space="0" w:color="auto"/>
                                                        <w:bottom w:val="none" w:sz="0" w:space="0" w:color="auto"/>
                                                        <w:right w:val="none" w:sz="0" w:space="0" w:color="auto"/>
                                                      </w:divBdr>
                                                      <w:divsChild>
                                                        <w:div w:id="90205727">
                                                          <w:marLeft w:val="0"/>
                                                          <w:marRight w:val="0"/>
                                                          <w:marTop w:val="0"/>
                                                          <w:marBottom w:val="0"/>
                                                          <w:divBdr>
                                                            <w:top w:val="none" w:sz="0" w:space="0" w:color="auto"/>
                                                            <w:left w:val="none" w:sz="0" w:space="0" w:color="auto"/>
                                                            <w:bottom w:val="none" w:sz="0" w:space="0" w:color="auto"/>
                                                            <w:right w:val="none" w:sz="0" w:space="0" w:color="auto"/>
                                                          </w:divBdr>
                                                          <w:divsChild>
                                                            <w:div w:id="560677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7565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959973">
                                              <w:marLeft w:val="0"/>
                                              <w:marRight w:val="0"/>
                                              <w:marTop w:val="0"/>
                                              <w:marBottom w:val="0"/>
                                              <w:divBdr>
                                                <w:top w:val="none" w:sz="0" w:space="0" w:color="auto"/>
                                                <w:left w:val="none" w:sz="0" w:space="0" w:color="auto"/>
                                                <w:bottom w:val="none" w:sz="0" w:space="0" w:color="auto"/>
                                                <w:right w:val="none" w:sz="0" w:space="0" w:color="auto"/>
                                              </w:divBdr>
                                              <w:divsChild>
                                                <w:div w:id="1756710435">
                                                  <w:marLeft w:val="0"/>
                                                  <w:marRight w:val="0"/>
                                                  <w:marTop w:val="0"/>
                                                  <w:marBottom w:val="0"/>
                                                  <w:divBdr>
                                                    <w:top w:val="none" w:sz="0" w:space="0" w:color="auto"/>
                                                    <w:left w:val="none" w:sz="0" w:space="0" w:color="auto"/>
                                                    <w:bottom w:val="none" w:sz="0" w:space="0" w:color="auto"/>
                                                    <w:right w:val="none" w:sz="0" w:space="0" w:color="auto"/>
                                                  </w:divBdr>
                                                  <w:divsChild>
                                                    <w:div w:id="1763405017">
                                                      <w:marLeft w:val="0"/>
                                                      <w:marRight w:val="0"/>
                                                      <w:marTop w:val="0"/>
                                                      <w:marBottom w:val="0"/>
                                                      <w:divBdr>
                                                        <w:top w:val="none" w:sz="0" w:space="0" w:color="auto"/>
                                                        <w:left w:val="none" w:sz="0" w:space="0" w:color="auto"/>
                                                        <w:bottom w:val="none" w:sz="0" w:space="0" w:color="auto"/>
                                                        <w:right w:val="none" w:sz="0" w:space="0" w:color="auto"/>
                                                      </w:divBdr>
                                                      <w:divsChild>
                                                        <w:div w:id="1857385205">
                                                          <w:marLeft w:val="0"/>
                                                          <w:marRight w:val="0"/>
                                                          <w:marTop w:val="0"/>
                                                          <w:marBottom w:val="0"/>
                                                          <w:divBdr>
                                                            <w:top w:val="none" w:sz="0" w:space="0" w:color="auto"/>
                                                            <w:left w:val="none" w:sz="0" w:space="0" w:color="auto"/>
                                                            <w:bottom w:val="none" w:sz="0" w:space="0" w:color="auto"/>
                                                            <w:right w:val="none" w:sz="0" w:space="0" w:color="auto"/>
                                                          </w:divBdr>
                                                        </w:div>
                                                        <w:div w:id="1419668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614225">
                                                  <w:marLeft w:val="0"/>
                                                  <w:marRight w:val="0"/>
                                                  <w:marTop w:val="0"/>
                                                  <w:marBottom w:val="0"/>
                                                  <w:divBdr>
                                                    <w:top w:val="none" w:sz="0" w:space="0" w:color="auto"/>
                                                    <w:left w:val="none" w:sz="0" w:space="0" w:color="auto"/>
                                                    <w:bottom w:val="none" w:sz="0" w:space="0" w:color="auto"/>
                                                    <w:right w:val="none" w:sz="0" w:space="0" w:color="auto"/>
                                                  </w:divBdr>
                                                  <w:divsChild>
                                                    <w:div w:id="90586720">
                                                      <w:marLeft w:val="0"/>
                                                      <w:marRight w:val="0"/>
                                                      <w:marTop w:val="0"/>
                                                      <w:marBottom w:val="0"/>
                                                      <w:divBdr>
                                                        <w:top w:val="none" w:sz="0" w:space="0" w:color="auto"/>
                                                        <w:left w:val="none" w:sz="0" w:space="0" w:color="auto"/>
                                                        <w:bottom w:val="none" w:sz="0" w:space="0" w:color="auto"/>
                                                        <w:right w:val="none" w:sz="0" w:space="0" w:color="auto"/>
                                                      </w:divBdr>
                                                      <w:divsChild>
                                                        <w:div w:id="676813874">
                                                          <w:marLeft w:val="0"/>
                                                          <w:marRight w:val="0"/>
                                                          <w:marTop w:val="0"/>
                                                          <w:marBottom w:val="0"/>
                                                          <w:divBdr>
                                                            <w:top w:val="none" w:sz="0" w:space="0" w:color="auto"/>
                                                            <w:left w:val="none" w:sz="0" w:space="0" w:color="auto"/>
                                                            <w:bottom w:val="none" w:sz="0" w:space="0" w:color="auto"/>
                                                            <w:right w:val="none" w:sz="0" w:space="0" w:color="auto"/>
                                                          </w:divBdr>
                                                          <w:divsChild>
                                                            <w:div w:id="1535998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9649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3889119">
                                              <w:marLeft w:val="0"/>
                                              <w:marRight w:val="0"/>
                                              <w:marTop w:val="0"/>
                                              <w:marBottom w:val="0"/>
                                              <w:divBdr>
                                                <w:top w:val="none" w:sz="0" w:space="0" w:color="auto"/>
                                                <w:left w:val="none" w:sz="0" w:space="0" w:color="auto"/>
                                                <w:bottom w:val="none" w:sz="0" w:space="0" w:color="auto"/>
                                                <w:right w:val="none" w:sz="0" w:space="0" w:color="auto"/>
                                              </w:divBdr>
                                              <w:divsChild>
                                                <w:div w:id="1730418200">
                                                  <w:marLeft w:val="0"/>
                                                  <w:marRight w:val="0"/>
                                                  <w:marTop w:val="0"/>
                                                  <w:marBottom w:val="0"/>
                                                  <w:divBdr>
                                                    <w:top w:val="none" w:sz="0" w:space="0" w:color="auto"/>
                                                    <w:left w:val="none" w:sz="0" w:space="0" w:color="auto"/>
                                                    <w:bottom w:val="single" w:sz="6" w:space="0" w:color="DADCE0"/>
                                                    <w:right w:val="none" w:sz="0" w:space="0" w:color="auto"/>
                                                  </w:divBdr>
                                                  <w:divsChild>
                                                    <w:div w:id="1142313612">
                                                      <w:marLeft w:val="0"/>
                                                      <w:marRight w:val="0"/>
                                                      <w:marTop w:val="0"/>
                                                      <w:marBottom w:val="0"/>
                                                      <w:divBdr>
                                                        <w:top w:val="none" w:sz="0" w:space="0" w:color="auto"/>
                                                        <w:left w:val="none" w:sz="0" w:space="0" w:color="auto"/>
                                                        <w:bottom w:val="none" w:sz="0" w:space="0" w:color="auto"/>
                                                        <w:right w:val="none" w:sz="0" w:space="0" w:color="auto"/>
                                                      </w:divBdr>
                                                      <w:divsChild>
                                                        <w:div w:id="1420299146">
                                                          <w:marLeft w:val="0"/>
                                                          <w:marRight w:val="0"/>
                                                          <w:marTop w:val="0"/>
                                                          <w:marBottom w:val="0"/>
                                                          <w:divBdr>
                                                            <w:top w:val="none" w:sz="0" w:space="0" w:color="auto"/>
                                                            <w:left w:val="none" w:sz="0" w:space="0" w:color="auto"/>
                                                            <w:bottom w:val="none" w:sz="0" w:space="0" w:color="auto"/>
                                                            <w:right w:val="none" w:sz="0" w:space="0" w:color="auto"/>
                                                          </w:divBdr>
                                                        </w:div>
                                                        <w:div w:id="772632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876821">
                                                  <w:marLeft w:val="0"/>
                                                  <w:marRight w:val="0"/>
                                                  <w:marTop w:val="0"/>
                                                  <w:marBottom w:val="0"/>
                                                  <w:divBdr>
                                                    <w:top w:val="none" w:sz="0" w:space="0" w:color="auto"/>
                                                    <w:left w:val="none" w:sz="0" w:space="0" w:color="auto"/>
                                                    <w:bottom w:val="single" w:sz="6" w:space="0" w:color="DADCE0"/>
                                                    <w:right w:val="none" w:sz="0" w:space="0" w:color="auto"/>
                                                  </w:divBdr>
                                                  <w:divsChild>
                                                    <w:div w:id="918750569">
                                                      <w:marLeft w:val="0"/>
                                                      <w:marRight w:val="0"/>
                                                      <w:marTop w:val="0"/>
                                                      <w:marBottom w:val="0"/>
                                                      <w:divBdr>
                                                        <w:top w:val="none" w:sz="0" w:space="0" w:color="auto"/>
                                                        <w:left w:val="none" w:sz="0" w:space="0" w:color="auto"/>
                                                        <w:bottom w:val="none" w:sz="0" w:space="0" w:color="auto"/>
                                                        <w:right w:val="none" w:sz="0" w:space="0" w:color="auto"/>
                                                      </w:divBdr>
                                                      <w:divsChild>
                                                        <w:div w:id="826939476">
                                                          <w:marLeft w:val="0"/>
                                                          <w:marRight w:val="0"/>
                                                          <w:marTop w:val="0"/>
                                                          <w:marBottom w:val="0"/>
                                                          <w:divBdr>
                                                            <w:top w:val="none" w:sz="0" w:space="0" w:color="auto"/>
                                                            <w:left w:val="none" w:sz="0" w:space="0" w:color="auto"/>
                                                            <w:bottom w:val="none" w:sz="0" w:space="0" w:color="auto"/>
                                                            <w:right w:val="none" w:sz="0" w:space="0" w:color="auto"/>
                                                          </w:divBdr>
                                                        </w:div>
                                                        <w:div w:id="1541168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900187">
                                                  <w:marLeft w:val="0"/>
                                                  <w:marRight w:val="0"/>
                                                  <w:marTop w:val="0"/>
                                                  <w:marBottom w:val="0"/>
                                                  <w:divBdr>
                                                    <w:top w:val="none" w:sz="0" w:space="0" w:color="auto"/>
                                                    <w:left w:val="none" w:sz="0" w:space="0" w:color="auto"/>
                                                    <w:bottom w:val="none" w:sz="0" w:space="0" w:color="auto"/>
                                                    <w:right w:val="none" w:sz="0" w:space="0" w:color="auto"/>
                                                  </w:divBdr>
                                                  <w:divsChild>
                                                    <w:div w:id="1187712885">
                                                      <w:marLeft w:val="0"/>
                                                      <w:marRight w:val="0"/>
                                                      <w:marTop w:val="0"/>
                                                      <w:marBottom w:val="0"/>
                                                      <w:divBdr>
                                                        <w:top w:val="none" w:sz="0" w:space="0" w:color="auto"/>
                                                        <w:left w:val="none" w:sz="0" w:space="0" w:color="auto"/>
                                                        <w:bottom w:val="none" w:sz="0" w:space="0" w:color="auto"/>
                                                        <w:right w:val="none" w:sz="0" w:space="0" w:color="auto"/>
                                                      </w:divBdr>
                                                      <w:divsChild>
                                                        <w:div w:id="1793669157">
                                                          <w:marLeft w:val="0"/>
                                                          <w:marRight w:val="0"/>
                                                          <w:marTop w:val="0"/>
                                                          <w:marBottom w:val="0"/>
                                                          <w:divBdr>
                                                            <w:top w:val="none" w:sz="0" w:space="0" w:color="auto"/>
                                                            <w:left w:val="none" w:sz="0" w:space="0" w:color="auto"/>
                                                            <w:bottom w:val="none" w:sz="0" w:space="0" w:color="auto"/>
                                                            <w:right w:val="none" w:sz="0" w:space="0" w:color="auto"/>
                                                          </w:divBdr>
                                                        </w:div>
                                                        <w:div w:id="2043090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5105968">
                                                  <w:marLeft w:val="0"/>
                                                  <w:marRight w:val="0"/>
                                                  <w:marTop w:val="0"/>
                                                  <w:marBottom w:val="0"/>
                                                  <w:divBdr>
                                                    <w:top w:val="none" w:sz="0" w:space="0" w:color="auto"/>
                                                    <w:left w:val="none" w:sz="0" w:space="0" w:color="auto"/>
                                                    <w:bottom w:val="none" w:sz="0" w:space="0" w:color="auto"/>
                                                    <w:right w:val="none" w:sz="0" w:space="0" w:color="auto"/>
                                                  </w:divBdr>
                                                  <w:divsChild>
                                                    <w:div w:id="2131244674">
                                                      <w:marLeft w:val="0"/>
                                                      <w:marRight w:val="0"/>
                                                      <w:marTop w:val="0"/>
                                                      <w:marBottom w:val="0"/>
                                                      <w:divBdr>
                                                        <w:top w:val="none" w:sz="0" w:space="0" w:color="auto"/>
                                                        <w:left w:val="none" w:sz="0" w:space="0" w:color="auto"/>
                                                        <w:bottom w:val="none" w:sz="0" w:space="0" w:color="auto"/>
                                                        <w:right w:val="none" w:sz="0" w:space="0" w:color="auto"/>
                                                      </w:divBdr>
                                                      <w:divsChild>
                                                        <w:div w:id="19673568">
                                                          <w:marLeft w:val="0"/>
                                                          <w:marRight w:val="0"/>
                                                          <w:marTop w:val="0"/>
                                                          <w:marBottom w:val="0"/>
                                                          <w:divBdr>
                                                            <w:top w:val="none" w:sz="0" w:space="0" w:color="auto"/>
                                                            <w:left w:val="none" w:sz="0" w:space="0" w:color="auto"/>
                                                            <w:bottom w:val="none" w:sz="0" w:space="0" w:color="auto"/>
                                                            <w:right w:val="none" w:sz="0" w:space="0" w:color="auto"/>
                                                          </w:divBdr>
                                                          <w:divsChild>
                                                            <w:div w:id="1372270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1646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5301694">
                                              <w:marLeft w:val="0"/>
                                              <w:marRight w:val="0"/>
                                              <w:marTop w:val="0"/>
                                              <w:marBottom w:val="0"/>
                                              <w:divBdr>
                                                <w:top w:val="none" w:sz="0" w:space="0" w:color="auto"/>
                                                <w:left w:val="none" w:sz="0" w:space="0" w:color="auto"/>
                                                <w:bottom w:val="none" w:sz="0" w:space="0" w:color="auto"/>
                                                <w:right w:val="none" w:sz="0" w:space="0" w:color="auto"/>
                                              </w:divBdr>
                                              <w:divsChild>
                                                <w:div w:id="108621638">
                                                  <w:marLeft w:val="0"/>
                                                  <w:marRight w:val="0"/>
                                                  <w:marTop w:val="0"/>
                                                  <w:marBottom w:val="0"/>
                                                  <w:divBdr>
                                                    <w:top w:val="none" w:sz="0" w:space="0" w:color="auto"/>
                                                    <w:left w:val="none" w:sz="0" w:space="0" w:color="auto"/>
                                                    <w:bottom w:val="single" w:sz="6" w:space="0" w:color="DADCE0"/>
                                                    <w:right w:val="none" w:sz="0" w:space="0" w:color="auto"/>
                                                  </w:divBdr>
                                                  <w:divsChild>
                                                    <w:div w:id="298649664">
                                                      <w:marLeft w:val="0"/>
                                                      <w:marRight w:val="0"/>
                                                      <w:marTop w:val="0"/>
                                                      <w:marBottom w:val="0"/>
                                                      <w:divBdr>
                                                        <w:top w:val="none" w:sz="0" w:space="0" w:color="auto"/>
                                                        <w:left w:val="none" w:sz="0" w:space="0" w:color="auto"/>
                                                        <w:bottom w:val="none" w:sz="0" w:space="0" w:color="auto"/>
                                                        <w:right w:val="none" w:sz="0" w:space="0" w:color="auto"/>
                                                      </w:divBdr>
                                                      <w:divsChild>
                                                        <w:div w:id="571277455">
                                                          <w:marLeft w:val="0"/>
                                                          <w:marRight w:val="0"/>
                                                          <w:marTop w:val="0"/>
                                                          <w:marBottom w:val="0"/>
                                                          <w:divBdr>
                                                            <w:top w:val="none" w:sz="0" w:space="0" w:color="auto"/>
                                                            <w:left w:val="none" w:sz="0" w:space="0" w:color="auto"/>
                                                            <w:bottom w:val="none" w:sz="0" w:space="0" w:color="auto"/>
                                                            <w:right w:val="none" w:sz="0" w:space="0" w:color="auto"/>
                                                          </w:divBdr>
                                                        </w:div>
                                                        <w:div w:id="2126338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2069902">
                                                  <w:marLeft w:val="0"/>
                                                  <w:marRight w:val="0"/>
                                                  <w:marTop w:val="0"/>
                                                  <w:marBottom w:val="0"/>
                                                  <w:divBdr>
                                                    <w:top w:val="none" w:sz="0" w:space="0" w:color="auto"/>
                                                    <w:left w:val="none" w:sz="0" w:space="0" w:color="auto"/>
                                                    <w:bottom w:val="single" w:sz="6" w:space="0" w:color="DADCE0"/>
                                                    <w:right w:val="none" w:sz="0" w:space="0" w:color="auto"/>
                                                  </w:divBdr>
                                                  <w:divsChild>
                                                    <w:div w:id="1034309765">
                                                      <w:marLeft w:val="0"/>
                                                      <w:marRight w:val="0"/>
                                                      <w:marTop w:val="0"/>
                                                      <w:marBottom w:val="0"/>
                                                      <w:divBdr>
                                                        <w:top w:val="none" w:sz="0" w:space="0" w:color="auto"/>
                                                        <w:left w:val="none" w:sz="0" w:space="0" w:color="auto"/>
                                                        <w:bottom w:val="none" w:sz="0" w:space="0" w:color="auto"/>
                                                        <w:right w:val="none" w:sz="0" w:space="0" w:color="auto"/>
                                                      </w:divBdr>
                                                      <w:divsChild>
                                                        <w:div w:id="2011103259">
                                                          <w:marLeft w:val="0"/>
                                                          <w:marRight w:val="0"/>
                                                          <w:marTop w:val="0"/>
                                                          <w:marBottom w:val="0"/>
                                                          <w:divBdr>
                                                            <w:top w:val="none" w:sz="0" w:space="0" w:color="auto"/>
                                                            <w:left w:val="none" w:sz="0" w:space="0" w:color="auto"/>
                                                            <w:bottom w:val="none" w:sz="0" w:space="0" w:color="auto"/>
                                                            <w:right w:val="none" w:sz="0" w:space="0" w:color="auto"/>
                                                          </w:divBdr>
                                                        </w:div>
                                                        <w:div w:id="278492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9774135">
                                                  <w:marLeft w:val="0"/>
                                                  <w:marRight w:val="0"/>
                                                  <w:marTop w:val="0"/>
                                                  <w:marBottom w:val="0"/>
                                                  <w:divBdr>
                                                    <w:top w:val="none" w:sz="0" w:space="0" w:color="auto"/>
                                                    <w:left w:val="none" w:sz="0" w:space="0" w:color="auto"/>
                                                    <w:bottom w:val="none" w:sz="0" w:space="0" w:color="auto"/>
                                                    <w:right w:val="none" w:sz="0" w:space="0" w:color="auto"/>
                                                  </w:divBdr>
                                                  <w:divsChild>
                                                    <w:div w:id="1545873192">
                                                      <w:marLeft w:val="0"/>
                                                      <w:marRight w:val="0"/>
                                                      <w:marTop w:val="0"/>
                                                      <w:marBottom w:val="0"/>
                                                      <w:divBdr>
                                                        <w:top w:val="none" w:sz="0" w:space="0" w:color="auto"/>
                                                        <w:left w:val="none" w:sz="0" w:space="0" w:color="auto"/>
                                                        <w:bottom w:val="none" w:sz="0" w:space="0" w:color="auto"/>
                                                        <w:right w:val="none" w:sz="0" w:space="0" w:color="auto"/>
                                                      </w:divBdr>
                                                      <w:divsChild>
                                                        <w:div w:id="112093932">
                                                          <w:marLeft w:val="0"/>
                                                          <w:marRight w:val="0"/>
                                                          <w:marTop w:val="0"/>
                                                          <w:marBottom w:val="0"/>
                                                          <w:divBdr>
                                                            <w:top w:val="none" w:sz="0" w:space="0" w:color="auto"/>
                                                            <w:left w:val="none" w:sz="0" w:space="0" w:color="auto"/>
                                                            <w:bottom w:val="none" w:sz="0" w:space="0" w:color="auto"/>
                                                            <w:right w:val="none" w:sz="0" w:space="0" w:color="auto"/>
                                                          </w:divBdr>
                                                        </w:div>
                                                        <w:div w:id="1979219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7813523">
                                                  <w:marLeft w:val="0"/>
                                                  <w:marRight w:val="0"/>
                                                  <w:marTop w:val="0"/>
                                                  <w:marBottom w:val="0"/>
                                                  <w:divBdr>
                                                    <w:top w:val="none" w:sz="0" w:space="0" w:color="auto"/>
                                                    <w:left w:val="none" w:sz="0" w:space="0" w:color="auto"/>
                                                    <w:bottom w:val="none" w:sz="0" w:space="0" w:color="auto"/>
                                                    <w:right w:val="none" w:sz="0" w:space="0" w:color="auto"/>
                                                  </w:divBdr>
                                                  <w:divsChild>
                                                    <w:div w:id="1368605934">
                                                      <w:marLeft w:val="0"/>
                                                      <w:marRight w:val="0"/>
                                                      <w:marTop w:val="0"/>
                                                      <w:marBottom w:val="0"/>
                                                      <w:divBdr>
                                                        <w:top w:val="none" w:sz="0" w:space="0" w:color="auto"/>
                                                        <w:left w:val="none" w:sz="0" w:space="0" w:color="auto"/>
                                                        <w:bottom w:val="none" w:sz="0" w:space="0" w:color="auto"/>
                                                        <w:right w:val="none" w:sz="0" w:space="0" w:color="auto"/>
                                                      </w:divBdr>
                                                      <w:divsChild>
                                                        <w:div w:id="1532181267">
                                                          <w:marLeft w:val="0"/>
                                                          <w:marRight w:val="0"/>
                                                          <w:marTop w:val="0"/>
                                                          <w:marBottom w:val="0"/>
                                                          <w:divBdr>
                                                            <w:top w:val="none" w:sz="0" w:space="0" w:color="auto"/>
                                                            <w:left w:val="none" w:sz="0" w:space="0" w:color="auto"/>
                                                            <w:bottom w:val="none" w:sz="0" w:space="0" w:color="auto"/>
                                                            <w:right w:val="none" w:sz="0" w:space="0" w:color="auto"/>
                                                          </w:divBdr>
                                                          <w:divsChild>
                                                            <w:div w:id="1205605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1129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9922843">
                                              <w:marLeft w:val="0"/>
                                              <w:marRight w:val="0"/>
                                              <w:marTop w:val="0"/>
                                              <w:marBottom w:val="0"/>
                                              <w:divBdr>
                                                <w:top w:val="none" w:sz="0" w:space="0" w:color="auto"/>
                                                <w:left w:val="none" w:sz="0" w:space="0" w:color="auto"/>
                                                <w:bottom w:val="none" w:sz="0" w:space="0" w:color="auto"/>
                                                <w:right w:val="none" w:sz="0" w:space="0" w:color="auto"/>
                                              </w:divBdr>
                                              <w:divsChild>
                                                <w:div w:id="2073235039">
                                                  <w:marLeft w:val="0"/>
                                                  <w:marRight w:val="0"/>
                                                  <w:marTop w:val="0"/>
                                                  <w:marBottom w:val="0"/>
                                                  <w:divBdr>
                                                    <w:top w:val="none" w:sz="0" w:space="0" w:color="auto"/>
                                                    <w:left w:val="none" w:sz="0" w:space="0" w:color="auto"/>
                                                    <w:bottom w:val="single" w:sz="6" w:space="0" w:color="DADCE0"/>
                                                    <w:right w:val="none" w:sz="0" w:space="0" w:color="auto"/>
                                                  </w:divBdr>
                                                  <w:divsChild>
                                                    <w:div w:id="2146387979">
                                                      <w:marLeft w:val="0"/>
                                                      <w:marRight w:val="0"/>
                                                      <w:marTop w:val="0"/>
                                                      <w:marBottom w:val="0"/>
                                                      <w:divBdr>
                                                        <w:top w:val="none" w:sz="0" w:space="0" w:color="auto"/>
                                                        <w:left w:val="none" w:sz="0" w:space="0" w:color="auto"/>
                                                        <w:bottom w:val="none" w:sz="0" w:space="0" w:color="auto"/>
                                                        <w:right w:val="none" w:sz="0" w:space="0" w:color="auto"/>
                                                      </w:divBdr>
                                                      <w:divsChild>
                                                        <w:div w:id="180171398">
                                                          <w:marLeft w:val="0"/>
                                                          <w:marRight w:val="0"/>
                                                          <w:marTop w:val="0"/>
                                                          <w:marBottom w:val="0"/>
                                                          <w:divBdr>
                                                            <w:top w:val="none" w:sz="0" w:space="0" w:color="auto"/>
                                                            <w:left w:val="none" w:sz="0" w:space="0" w:color="auto"/>
                                                            <w:bottom w:val="none" w:sz="0" w:space="0" w:color="auto"/>
                                                            <w:right w:val="none" w:sz="0" w:space="0" w:color="auto"/>
                                                          </w:divBdr>
                                                        </w:div>
                                                        <w:div w:id="1255505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9692957">
                                                  <w:marLeft w:val="0"/>
                                                  <w:marRight w:val="0"/>
                                                  <w:marTop w:val="0"/>
                                                  <w:marBottom w:val="0"/>
                                                  <w:divBdr>
                                                    <w:top w:val="none" w:sz="0" w:space="0" w:color="auto"/>
                                                    <w:left w:val="none" w:sz="0" w:space="0" w:color="auto"/>
                                                    <w:bottom w:val="single" w:sz="6" w:space="0" w:color="DADCE0"/>
                                                    <w:right w:val="none" w:sz="0" w:space="0" w:color="auto"/>
                                                  </w:divBdr>
                                                  <w:divsChild>
                                                    <w:div w:id="1457603137">
                                                      <w:marLeft w:val="0"/>
                                                      <w:marRight w:val="0"/>
                                                      <w:marTop w:val="0"/>
                                                      <w:marBottom w:val="0"/>
                                                      <w:divBdr>
                                                        <w:top w:val="none" w:sz="0" w:space="0" w:color="auto"/>
                                                        <w:left w:val="none" w:sz="0" w:space="0" w:color="auto"/>
                                                        <w:bottom w:val="none" w:sz="0" w:space="0" w:color="auto"/>
                                                        <w:right w:val="none" w:sz="0" w:space="0" w:color="auto"/>
                                                      </w:divBdr>
                                                      <w:divsChild>
                                                        <w:div w:id="1662001318">
                                                          <w:marLeft w:val="0"/>
                                                          <w:marRight w:val="0"/>
                                                          <w:marTop w:val="0"/>
                                                          <w:marBottom w:val="0"/>
                                                          <w:divBdr>
                                                            <w:top w:val="none" w:sz="0" w:space="0" w:color="auto"/>
                                                            <w:left w:val="none" w:sz="0" w:space="0" w:color="auto"/>
                                                            <w:bottom w:val="none" w:sz="0" w:space="0" w:color="auto"/>
                                                            <w:right w:val="none" w:sz="0" w:space="0" w:color="auto"/>
                                                          </w:divBdr>
                                                        </w:div>
                                                        <w:div w:id="621959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7625598">
                                                  <w:marLeft w:val="0"/>
                                                  <w:marRight w:val="0"/>
                                                  <w:marTop w:val="0"/>
                                                  <w:marBottom w:val="0"/>
                                                  <w:divBdr>
                                                    <w:top w:val="none" w:sz="0" w:space="0" w:color="auto"/>
                                                    <w:left w:val="none" w:sz="0" w:space="0" w:color="auto"/>
                                                    <w:bottom w:val="none" w:sz="0" w:space="0" w:color="auto"/>
                                                    <w:right w:val="none" w:sz="0" w:space="0" w:color="auto"/>
                                                  </w:divBdr>
                                                  <w:divsChild>
                                                    <w:div w:id="1237283220">
                                                      <w:marLeft w:val="0"/>
                                                      <w:marRight w:val="0"/>
                                                      <w:marTop w:val="0"/>
                                                      <w:marBottom w:val="0"/>
                                                      <w:divBdr>
                                                        <w:top w:val="none" w:sz="0" w:space="0" w:color="auto"/>
                                                        <w:left w:val="none" w:sz="0" w:space="0" w:color="auto"/>
                                                        <w:bottom w:val="none" w:sz="0" w:space="0" w:color="auto"/>
                                                        <w:right w:val="none" w:sz="0" w:space="0" w:color="auto"/>
                                                      </w:divBdr>
                                                      <w:divsChild>
                                                        <w:div w:id="983003335">
                                                          <w:marLeft w:val="0"/>
                                                          <w:marRight w:val="0"/>
                                                          <w:marTop w:val="0"/>
                                                          <w:marBottom w:val="0"/>
                                                          <w:divBdr>
                                                            <w:top w:val="none" w:sz="0" w:space="0" w:color="auto"/>
                                                            <w:left w:val="none" w:sz="0" w:space="0" w:color="auto"/>
                                                            <w:bottom w:val="none" w:sz="0" w:space="0" w:color="auto"/>
                                                            <w:right w:val="none" w:sz="0" w:space="0" w:color="auto"/>
                                                          </w:divBdr>
                                                        </w:div>
                                                        <w:div w:id="831028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7907111">
                                                  <w:marLeft w:val="0"/>
                                                  <w:marRight w:val="0"/>
                                                  <w:marTop w:val="0"/>
                                                  <w:marBottom w:val="0"/>
                                                  <w:divBdr>
                                                    <w:top w:val="none" w:sz="0" w:space="0" w:color="auto"/>
                                                    <w:left w:val="none" w:sz="0" w:space="0" w:color="auto"/>
                                                    <w:bottom w:val="none" w:sz="0" w:space="0" w:color="auto"/>
                                                    <w:right w:val="none" w:sz="0" w:space="0" w:color="auto"/>
                                                  </w:divBdr>
                                                  <w:divsChild>
                                                    <w:div w:id="1430157872">
                                                      <w:marLeft w:val="0"/>
                                                      <w:marRight w:val="0"/>
                                                      <w:marTop w:val="0"/>
                                                      <w:marBottom w:val="0"/>
                                                      <w:divBdr>
                                                        <w:top w:val="none" w:sz="0" w:space="0" w:color="auto"/>
                                                        <w:left w:val="none" w:sz="0" w:space="0" w:color="auto"/>
                                                        <w:bottom w:val="none" w:sz="0" w:space="0" w:color="auto"/>
                                                        <w:right w:val="none" w:sz="0" w:space="0" w:color="auto"/>
                                                      </w:divBdr>
                                                      <w:divsChild>
                                                        <w:div w:id="84301729">
                                                          <w:marLeft w:val="0"/>
                                                          <w:marRight w:val="0"/>
                                                          <w:marTop w:val="0"/>
                                                          <w:marBottom w:val="0"/>
                                                          <w:divBdr>
                                                            <w:top w:val="none" w:sz="0" w:space="0" w:color="auto"/>
                                                            <w:left w:val="none" w:sz="0" w:space="0" w:color="auto"/>
                                                            <w:bottom w:val="none" w:sz="0" w:space="0" w:color="auto"/>
                                                            <w:right w:val="none" w:sz="0" w:space="0" w:color="auto"/>
                                                          </w:divBdr>
                                                          <w:divsChild>
                                                            <w:div w:id="628514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342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868986919">
      <w:bodyDiv w:val="1"/>
      <w:marLeft w:val="0"/>
      <w:marRight w:val="0"/>
      <w:marTop w:val="0"/>
      <w:marBottom w:val="0"/>
      <w:divBdr>
        <w:top w:val="none" w:sz="0" w:space="0" w:color="auto"/>
        <w:left w:val="none" w:sz="0" w:space="0" w:color="auto"/>
        <w:bottom w:val="none" w:sz="0" w:space="0" w:color="auto"/>
        <w:right w:val="none" w:sz="0" w:space="0" w:color="auto"/>
      </w:divBdr>
    </w:div>
    <w:div w:id="20330666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1833</Words>
  <Characters>10452</Characters>
  <Application>Microsoft Office Word</Application>
  <DocSecurity>0</DocSecurity>
  <Lines>87</Lines>
  <Paragraphs>24</Paragraphs>
  <ScaleCrop>false</ScaleCrop>
  <Company/>
  <LinksUpToDate>false</LinksUpToDate>
  <CharactersWithSpaces>12261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xinyi</cp:lastModifiedBy>
  <cp:revision>5</cp:revision>
  <cp:lastPrinted>2021-01-12T01:12:00Z</cp:lastPrinted>
  <dcterms:created xsi:type="dcterms:W3CDTF">2021-05-19T14:01:00Z</dcterms:created>
  <dcterms:modified xsi:type="dcterms:W3CDTF">2021-05-20T12:26:00Z</dcterms:modified>
</cp:coreProperties>
</file>