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8A74A" w14:textId="5C5CF795" w:rsidR="002B6DF9" w:rsidRPr="006109BB" w:rsidRDefault="0079581C" w:rsidP="0079581C">
      <w:pPr>
        <w:spacing w:line="560" w:lineRule="exact"/>
        <w:jc w:val="center"/>
        <w:rPr>
          <w:rFonts w:ascii="黑体" w:eastAsia="黑体" w:hAnsi="黑体"/>
          <w:sz w:val="44"/>
          <w:szCs w:val="44"/>
        </w:rPr>
      </w:pPr>
      <w:r>
        <w:rPr>
          <w:rFonts w:ascii="黑体" w:eastAsia="黑体" w:hAnsi="黑体" w:hint="eastAsia"/>
          <w:sz w:val="32"/>
          <w:szCs w:val="32"/>
        </w:rPr>
        <w:t xml:space="preserve"> </w:t>
      </w:r>
      <w:r w:rsidR="00026C01">
        <w:rPr>
          <w:rFonts w:ascii="黑体" w:eastAsia="黑体" w:hAnsi="黑体" w:hint="eastAsia"/>
          <w:sz w:val="32"/>
          <w:szCs w:val="32"/>
        </w:rPr>
        <w:t>《高级业绩管理（英语）》</w:t>
      </w:r>
      <w:r w:rsidR="002B6DF9" w:rsidRPr="0079581C">
        <w:rPr>
          <w:rFonts w:ascii="黑体" w:eastAsia="黑体" w:hAnsi="黑体" w:hint="eastAsia"/>
          <w:sz w:val="32"/>
          <w:szCs w:val="32"/>
        </w:rPr>
        <w:t>教学大纲</w:t>
      </w:r>
    </w:p>
    <w:p w14:paraId="4936B353" w14:textId="77777777" w:rsidR="002B6DF9" w:rsidRPr="00D70ADF" w:rsidRDefault="002B6DF9" w:rsidP="002B6DF9">
      <w:pPr>
        <w:spacing w:line="560" w:lineRule="exact"/>
        <w:rPr>
          <w:rFonts w:ascii="仿宋_GB2312" w:eastAsia="仿宋_GB2312"/>
          <w:sz w:val="32"/>
          <w:szCs w:val="32"/>
        </w:rPr>
      </w:pPr>
    </w:p>
    <w:p w14:paraId="3219E0F8" w14:textId="1EA1E974"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00026C01">
        <w:rPr>
          <w:rFonts w:asciiTheme="minorEastAsia" w:eastAsiaTheme="minorEastAsia" w:hAnsiTheme="minorEastAsia"/>
          <w:sz w:val="28"/>
          <w:szCs w:val="28"/>
        </w:rPr>
        <w:t>040694</w:t>
      </w:r>
      <w:r w:rsidR="00026C01">
        <w:rPr>
          <w:rFonts w:asciiTheme="minorEastAsia" w:eastAsiaTheme="minorEastAsia" w:hAnsiTheme="minorEastAsia" w:hint="eastAsia"/>
          <w:sz w:val="28"/>
          <w:szCs w:val="28"/>
        </w:rPr>
        <w:t>A</w:t>
      </w:r>
    </w:p>
    <w:p w14:paraId="25D84ECF" w14:textId="12E279FA" w:rsidR="002B6DF9" w:rsidRPr="006109BB" w:rsidRDefault="002B6DF9" w:rsidP="002B6DF9">
      <w:pPr>
        <w:pStyle w:val="a3"/>
        <w:tabs>
          <w:tab w:val="left" w:pos="0"/>
        </w:tabs>
        <w:spacing w:before="0" w:after="0" w:line="560" w:lineRule="exact"/>
        <w:ind w:firstLineChars="200" w:firstLine="560"/>
        <w:jc w:val="both"/>
        <w:rPr>
          <w:sz w:val="28"/>
          <w:szCs w:val="28"/>
        </w:rPr>
      </w:pPr>
      <w:r w:rsidRPr="009B1D78">
        <w:rPr>
          <w:rFonts w:ascii="黑体" w:eastAsia="黑体" w:hAnsi="黑体" w:hint="eastAsia"/>
          <w:sz w:val="28"/>
          <w:szCs w:val="28"/>
        </w:rPr>
        <w:t>课程类型：</w:t>
      </w:r>
      <w:r w:rsidRPr="006109BB">
        <w:rPr>
          <w:rFonts w:hint="eastAsia"/>
          <w:sz w:val="28"/>
          <w:szCs w:val="28"/>
        </w:rPr>
        <w:t>□通识教育必修课</w:t>
      </w:r>
      <w:r w:rsidR="000B76F7" w:rsidRPr="006109BB">
        <w:rPr>
          <w:rFonts w:hint="eastAsia"/>
          <w:sz w:val="28"/>
          <w:szCs w:val="28"/>
        </w:rPr>
        <w:t xml:space="preserve">  </w:t>
      </w:r>
      <w:r w:rsidRPr="006109BB">
        <w:rPr>
          <w:rFonts w:hint="eastAsia"/>
          <w:sz w:val="28"/>
          <w:szCs w:val="28"/>
        </w:rPr>
        <w:t>□通识教育选修课</w:t>
      </w:r>
    </w:p>
    <w:p w14:paraId="12B549A9" w14:textId="02D3CB9F" w:rsidR="002B6DF9" w:rsidRDefault="00CE218C"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00190476">
        <w:rPr>
          <w:rFonts w:hint="eastAsia"/>
          <w:sz w:val="28"/>
          <w:szCs w:val="28"/>
        </w:rPr>
        <w:t>■</w:t>
      </w:r>
      <w:r w:rsidR="002B6DF9" w:rsidRPr="006109BB">
        <w:rPr>
          <w:rFonts w:hint="eastAsia"/>
          <w:sz w:val="28"/>
          <w:szCs w:val="28"/>
        </w:rPr>
        <w:t>专业</w:t>
      </w:r>
      <w:r w:rsidR="00BE7A4C">
        <w:rPr>
          <w:rFonts w:hint="eastAsia"/>
          <w:sz w:val="28"/>
          <w:szCs w:val="28"/>
        </w:rPr>
        <w:t>核心</w:t>
      </w:r>
      <w:r w:rsidR="002B6DF9" w:rsidRPr="006109BB">
        <w:rPr>
          <w:rFonts w:hint="eastAsia"/>
          <w:sz w:val="28"/>
          <w:szCs w:val="28"/>
        </w:rPr>
        <w:t>课</w:t>
      </w:r>
    </w:p>
    <w:p w14:paraId="7971242A" w14:textId="221CB6B0" w:rsidR="00BE7A4C" w:rsidRPr="006109BB" w:rsidRDefault="00BE7A4C"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p>
    <w:p w14:paraId="4FD78AAC" w14:textId="7CCB8040"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sidR="00EE2987">
        <w:rPr>
          <w:rFonts w:ascii="黑体" w:eastAsia="黑体" w:hAnsi="黑体" w:hint="eastAsia"/>
          <w:sz w:val="28"/>
          <w:szCs w:val="28"/>
        </w:rPr>
        <w:t xml:space="preserve"> </w:t>
      </w:r>
      <w:r w:rsidRPr="00434D51">
        <w:rPr>
          <w:rFonts w:ascii="黑体" w:eastAsia="黑体" w:hAnsi="黑体" w:hint="eastAsia"/>
          <w:sz w:val="28"/>
          <w:szCs w:val="28"/>
        </w:rPr>
        <w:t>学</w:t>
      </w:r>
      <w:r w:rsidR="00EE2987">
        <w:rPr>
          <w:rFonts w:ascii="黑体" w:eastAsia="黑体" w:hAnsi="黑体" w:hint="eastAsia"/>
          <w:sz w:val="28"/>
          <w:szCs w:val="28"/>
        </w:rPr>
        <w:t xml:space="preserve"> </w:t>
      </w:r>
      <w:r w:rsidRPr="00434D51">
        <w:rPr>
          <w:rFonts w:ascii="黑体" w:eastAsia="黑体" w:hAnsi="黑体" w:hint="eastAsia"/>
          <w:sz w:val="28"/>
          <w:szCs w:val="28"/>
        </w:rPr>
        <w:t>时：</w:t>
      </w:r>
      <w:r w:rsidR="00026C01">
        <w:rPr>
          <w:rFonts w:asciiTheme="minorEastAsia" w:eastAsiaTheme="minorEastAsia" w:hAnsiTheme="minorEastAsia"/>
          <w:sz w:val="28"/>
          <w:szCs w:val="28"/>
        </w:rPr>
        <w:t>64</w:t>
      </w:r>
      <w:r w:rsidR="00EE2987">
        <w:rPr>
          <w:rFonts w:ascii="黑体" w:eastAsia="黑体" w:hAnsi="黑体" w:hint="eastAsia"/>
          <w:sz w:val="28"/>
          <w:szCs w:val="28"/>
        </w:rPr>
        <w:t xml:space="preserve">    </w:t>
      </w:r>
      <w:r w:rsidRPr="00434D51">
        <w:rPr>
          <w:rFonts w:ascii="黑体" w:eastAsia="黑体" w:hAnsi="黑体" w:hint="eastAsia"/>
          <w:sz w:val="28"/>
          <w:szCs w:val="28"/>
        </w:rPr>
        <w:t>讲课学时：</w:t>
      </w:r>
      <w:r w:rsidR="00026C01">
        <w:rPr>
          <w:rFonts w:asciiTheme="minorEastAsia" w:eastAsiaTheme="minorEastAsia" w:hAnsiTheme="minorEastAsia"/>
          <w:sz w:val="28"/>
          <w:szCs w:val="28"/>
        </w:rPr>
        <w:t>64</w:t>
      </w:r>
      <w:r w:rsidR="00EE2987" w:rsidRPr="006109BB">
        <w:rPr>
          <w:rFonts w:asciiTheme="minorEastAsia" w:eastAsiaTheme="minorEastAsia" w:hAnsiTheme="minorEastAsia" w:hint="eastAsia"/>
          <w:sz w:val="28"/>
          <w:szCs w:val="28"/>
        </w:rPr>
        <w:t xml:space="preserve"> </w:t>
      </w:r>
      <w:r w:rsidR="00EE2987">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026C01">
        <w:rPr>
          <w:rFonts w:asciiTheme="minorEastAsia" w:eastAsiaTheme="minorEastAsia" w:hAnsiTheme="minorEastAsia"/>
          <w:sz w:val="28"/>
          <w:szCs w:val="28"/>
        </w:rPr>
        <w:t>0</w:t>
      </w:r>
    </w:p>
    <w:p w14:paraId="1AEFBDC1" w14:textId="03FC4660"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proofErr w:type="gramStart"/>
      <w:r w:rsidRPr="00434D51">
        <w:rPr>
          <w:rFonts w:ascii="黑体" w:eastAsia="黑体" w:hAnsi="黑体" w:hint="eastAsia"/>
          <w:sz w:val="28"/>
          <w:szCs w:val="28"/>
        </w:rPr>
        <w:t xml:space="preserve">学　　</w:t>
      </w:r>
      <w:proofErr w:type="gramEnd"/>
      <w:r w:rsidRPr="00434D51">
        <w:rPr>
          <w:rFonts w:ascii="黑体" w:eastAsia="黑体" w:hAnsi="黑体" w:hint="eastAsia"/>
          <w:sz w:val="28"/>
          <w:szCs w:val="28"/>
        </w:rPr>
        <w:t>分：</w:t>
      </w:r>
      <w:r w:rsidR="00026C01">
        <w:rPr>
          <w:rFonts w:asciiTheme="minorEastAsia" w:eastAsiaTheme="minorEastAsia" w:hAnsiTheme="minorEastAsia"/>
          <w:sz w:val="28"/>
          <w:szCs w:val="28"/>
        </w:rPr>
        <w:t>4</w:t>
      </w:r>
    </w:p>
    <w:p w14:paraId="5469FB62" w14:textId="5DF7EEEC" w:rsidR="00EE2987"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00190476">
        <w:rPr>
          <w:rFonts w:hint="eastAsia"/>
          <w:sz w:val="28"/>
          <w:szCs w:val="28"/>
        </w:rPr>
        <w:t>■</w:t>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□考查</w:t>
      </w:r>
    </w:p>
    <w:p w14:paraId="7A4F63B6" w14:textId="79B38DA5" w:rsidR="002B6DF9" w:rsidRPr="006109BB"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00F60DCD">
        <w:rPr>
          <w:rFonts w:asciiTheme="minorEastAsia" w:eastAsiaTheme="minorEastAsia" w:hAnsiTheme="minorEastAsia" w:hint="eastAsia"/>
          <w:sz w:val="28"/>
          <w:szCs w:val="28"/>
        </w:rPr>
        <w:t>会计学（国际会计）</w:t>
      </w:r>
      <w:r w:rsidR="00EE2987" w:rsidRPr="006109BB">
        <w:rPr>
          <w:rFonts w:asciiTheme="minorEastAsia" w:eastAsiaTheme="minorEastAsia" w:hAnsiTheme="minorEastAsia" w:hint="eastAsia"/>
          <w:sz w:val="28"/>
          <w:szCs w:val="28"/>
        </w:rPr>
        <w:t>专业</w:t>
      </w:r>
    </w:p>
    <w:p w14:paraId="5C0D3F5B" w14:textId="059B784E" w:rsidR="00EE2987" w:rsidRPr="009B1D78" w:rsidRDefault="00EE2987"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w:t>
      </w:r>
      <w:r w:rsidRPr="009B1D78">
        <w:rPr>
          <w:rFonts w:asciiTheme="minorEastAsia" w:eastAsiaTheme="minorEastAsia" w:hAnsiTheme="minorEastAsia" w:hint="eastAsia"/>
          <w:sz w:val="28"/>
          <w:szCs w:val="28"/>
        </w:rPr>
        <w:t>□是</w:t>
      </w:r>
      <w:r w:rsidR="006109BB" w:rsidRPr="009B1D78">
        <w:rPr>
          <w:rFonts w:asciiTheme="minorEastAsia" w:eastAsiaTheme="minorEastAsia" w:hAnsiTheme="minorEastAsia" w:hint="eastAsia"/>
          <w:sz w:val="28"/>
          <w:szCs w:val="28"/>
        </w:rPr>
        <w:t xml:space="preserve">  </w:t>
      </w:r>
      <w:r w:rsidRPr="009B1D78">
        <w:rPr>
          <w:rFonts w:asciiTheme="minorEastAsia" w:eastAsiaTheme="minorEastAsia" w:hAnsiTheme="minorEastAsia" w:hint="eastAsia"/>
          <w:sz w:val="28"/>
          <w:szCs w:val="28"/>
        </w:rPr>
        <w:t xml:space="preserve"> </w:t>
      </w:r>
      <w:r w:rsidR="00190476">
        <w:rPr>
          <w:rFonts w:hint="eastAsia"/>
          <w:sz w:val="28"/>
          <w:szCs w:val="28"/>
        </w:rPr>
        <w:t>■</w:t>
      </w:r>
      <w:r w:rsidRPr="009B1D78">
        <w:rPr>
          <w:rFonts w:asciiTheme="minorEastAsia" w:eastAsiaTheme="minorEastAsia" w:hAnsiTheme="minorEastAsia" w:hint="eastAsia"/>
          <w:sz w:val="28"/>
          <w:szCs w:val="28"/>
        </w:rPr>
        <w:t>否</w:t>
      </w:r>
      <w:r w:rsidR="00136411" w:rsidRPr="009B1D78">
        <w:rPr>
          <w:rFonts w:asciiTheme="minorEastAsia" w:eastAsiaTheme="minorEastAsia" w:hAnsiTheme="minorEastAsia" w:hint="eastAsia"/>
          <w:sz w:val="28"/>
          <w:szCs w:val="28"/>
        </w:rPr>
        <w:t xml:space="preserve">  </w:t>
      </w:r>
      <w:r w:rsidR="008513DE" w:rsidRPr="009B1D78">
        <w:rPr>
          <w:rFonts w:asciiTheme="minorEastAsia" w:eastAsiaTheme="minorEastAsia" w:hAnsiTheme="minorEastAsia" w:hint="eastAsia"/>
          <w:sz w:val="28"/>
          <w:szCs w:val="28"/>
        </w:rPr>
        <w:t xml:space="preserve"> 同意</w:t>
      </w:r>
      <w:r w:rsidRPr="009B1D78">
        <w:rPr>
          <w:rFonts w:asciiTheme="minorEastAsia" w:eastAsiaTheme="minorEastAsia" w:hAnsiTheme="minorEastAsia"/>
          <w:sz w:val="28"/>
          <w:szCs w:val="28"/>
        </w:rPr>
        <w:t>作为其他专业</w:t>
      </w:r>
      <w:r w:rsidRPr="009B1D78">
        <w:rPr>
          <w:rFonts w:asciiTheme="minorEastAsia" w:eastAsiaTheme="minorEastAsia" w:hAnsiTheme="minorEastAsia" w:hint="eastAsia"/>
          <w:sz w:val="28"/>
          <w:szCs w:val="28"/>
        </w:rPr>
        <w:t>学生</w:t>
      </w:r>
      <w:r w:rsidR="00136411" w:rsidRPr="009B1D78">
        <w:rPr>
          <w:rFonts w:asciiTheme="minorEastAsia" w:eastAsiaTheme="minorEastAsia" w:hAnsiTheme="minorEastAsia" w:hint="eastAsia"/>
          <w:sz w:val="28"/>
          <w:szCs w:val="28"/>
        </w:rPr>
        <w:t>选修的专业拓展课</w:t>
      </w:r>
    </w:p>
    <w:p w14:paraId="43F948E5" w14:textId="2F7C0A2E" w:rsidR="006A00BF" w:rsidRPr="006A00BF" w:rsidRDefault="006A00BF" w:rsidP="006A00BF">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9B1D78">
        <w:rPr>
          <w:rFonts w:asciiTheme="minorEastAsia" w:eastAsiaTheme="minorEastAsia" w:hAnsiTheme="minorEastAsia" w:hint="eastAsia"/>
          <w:sz w:val="28"/>
          <w:szCs w:val="28"/>
        </w:rPr>
        <w:t>（类型为“通识教育必修课”“通识教育选修课”的课程不需勾选）</w:t>
      </w:r>
    </w:p>
    <w:p w14:paraId="52B12BB6" w14:textId="46099841"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001E7B84" w:rsidRPr="001E7B84">
        <w:rPr>
          <w:rFonts w:ascii="Times New Roman" w:eastAsia="黑体" w:hAnsi="Times New Roman" w:cs="Times New Roman"/>
          <w:sz w:val="28"/>
          <w:szCs w:val="28"/>
        </w:rPr>
        <w:t xml:space="preserve">Management Accounting, </w:t>
      </w:r>
      <w:r w:rsidR="007A4B15" w:rsidRPr="007A4B15">
        <w:rPr>
          <w:rFonts w:ascii="Times New Roman" w:eastAsia="黑体" w:hAnsi="Times New Roman" w:cs="Times New Roman"/>
          <w:sz w:val="28"/>
          <w:szCs w:val="28"/>
        </w:rPr>
        <w:t>Performance Management</w:t>
      </w:r>
    </w:p>
    <w:p w14:paraId="3CCE07F4" w14:textId="448D79EC" w:rsidR="002B6DF9" w:rsidRPr="00434D51" w:rsidRDefault="002B6DF9" w:rsidP="002B6DF9">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14:paraId="2BA1D39B" w14:textId="7309BC4A" w:rsidR="00792B27" w:rsidRDefault="00EE60D9" w:rsidP="002B6DF9">
      <w:pPr>
        <w:pStyle w:val="af5"/>
        <w:spacing w:line="560" w:lineRule="exact"/>
        <w:rPr>
          <w:rFonts w:eastAsia="黑体"/>
        </w:rPr>
      </w:pPr>
      <w:r w:rsidRPr="00CA2683">
        <w:rPr>
          <w:rFonts w:eastAsia="黑体"/>
          <w:i/>
          <w:iCs/>
          <w:lang w:eastAsia="zh-CN"/>
        </w:rPr>
        <w:t>Advanced Per</w:t>
      </w:r>
      <w:r w:rsidRPr="00CA2683">
        <w:rPr>
          <w:rFonts w:eastAsia="黑体"/>
          <w:i/>
          <w:iCs/>
        </w:rPr>
        <w:t>formance Managem</w:t>
      </w:r>
      <w:r w:rsidR="00792B27" w:rsidRPr="00CA2683">
        <w:rPr>
          <w:rFonts w:eastAsia="黑体"/>
          <w:i/>
          <w:iCs/>
        </w:rPr>
        <w:t xml:space="preserve">ent </w:t>
      </w:r>
      <w:r w:rsidR="00792B27" w:rsidRPr="00CA2683">
        <w:rPr>
          <w:rFonts w:eastAsia="黑体"/>
        </w:rPr>
        <w:t xml:space="preserve">is an important advanced course in the ACCA program of international accounting studies. The aim of </w:t>
      </w:r>
      <w:r w:rsidR="00792B27" w:rsidRPr="00CA2683">
        <w:rPr>
          <w:rFonts w:eastAsia="黑体"/>
          <w:i/>
          <w:iCs/>
          <w:lang w:eastAsia="zh-CN"/>
        </w:rPr>
        <w:t>Advanced Per</w:t>
      </w:r>
      <w:r w:rsidR="00792B27" w:rsidRPr="00CA2683">
        <w:rPr>
          <w:rFonts w:eastAsia="黑体"/>
          <w:i/>
          <w:iCs/>
        </w:rPr>
        <w:t>formance Management</w:t>
      </w:r>
      <w:r w:rsidR="00792B27" w:rsidRPr="00CA2683">
        <w:rPr>
          <w:rFonts w:eastAsia="黑体"/>
        </w:rPr>
        <w:t xml:space="preserve"> is to help </w:t>
      </w:r>
      <w:r w:rsidR="00791756" w:rsidRPr="00CA2683">
        <w:rPr>
          <w:rFonts w:eastAsia="黑体"/>
        </w:rPr>
        <w:t>students</w:t>
      </w:r>
      <w:r w:rsidR="00792B27" w:rsidRPr="00CA2683">
        <w:rPr>
          <w:rFonts w:eastAsia="黑体"/>
        </w:rPr>
        <w:t>, through the study of these topics, to develop:</w:t>
      </w:r>
    </w:p>
    <w:p w14:paraId="06C910D8" w14:textId="5C8F01EE" w:rsidR="00792B27" w:rsidRPr="00CA2683" w:rsidRDefault="004E037E" w:rsidP="00E95B7F">
      <w:pPr>
        <w:pStyle w:val="af5"/>
        <w:numPr>
          <w:ilvl w:val="0"/>
          <w:numId w:val="11"/>
        </w:numPr>
        <w:adjustRightInd w:val="0"/>
        <w:snapToGrid w:val="0"/>
        <w:spacing w:line="560" w:lineRule="exact"/>
        <w:ind w:firstLineChars="0"/>
        <w:rPr>
          <w:rFonts w:eastAsia="黑体"/>
        </w:rPr>
      </w:pPr>
      <w:r>
        <w:rPr>
          <w:rFonts w:eastAsia="黑体" w:hint="eastAsia"/>
          <w:lang w:eastAsia="zh-CN"/>
        </w:rPr>
        <w:t>A</w:t>
      </w:r>
      <w:r>
        <w:rPr>
          <w:rFonts w:eastAsia="黑体"/>
          <w:lang w:eastAsia="zh-CN"/>
        </w:rPr>
        <w:t xml:space="preserve">IM I: </w:t>
      </w:r>
      <w:r w:rsidR="00792B27" w:rsidRPr="00CA2683">
        <w:rPr>
          <w:rFonts w:eastAsia="黑体"/>
          <w:lang w:eastAsia="zh-CN"/>
        </w:rPr>
        <w:t>Relevant knowledge, skills and exercise professional judgement in selecting and applying strategic management accounting techniques in different business contexts</w:t>
      </w:r>
      <w:r w:rsidR="009111FE">
        <w:rPr>
          <w:rFonts w:eastAsia="黑体"/>
          <w:lang w:eastAsia="zh-CN"/>
        </w:rPr>
        <w:t>.</w:t>
      </w:r>
    </w:p>
    <w:p w14:paraId="218CF71B" w14:textId="38BA600A" w:rsidR="00792B27" w:rsidRDefault="004E037E" w:rsidP="004C0CFC">
      <w:pPr>
        <w:pStyle w:val="af5"/>
        <w:numPr>
          <w:ilvl w:val="0"/>
          <w:numId w:val="11"/>
        </w:numPr>
        <w:adjustRightInd w:val="0"/>
        <w:snapToGrid w:val="0"/>
        <w:spacing w:line="560" w:lineRule="exact"/>
        <w:ind w:left="981" w:firstLineChars="0"/>
        <w:rPr>
          <w:rFonts w:eastAsia="黑体"/>
        </w:rPr>
      </w:pPr>
      <w:r>
        <w:rPr>
          <w:rFonts w:eastAsia="黑体"/>
          <w:lang w:eastAsia="zh-CN"/>
        </w:rPr>
        <w:t xml:space="preserve">AIM II: </w:t>
      </w:r>
      <w:r w:rsidR="00792B27" w:rsidRPr="00CA2683">
        <w:rPr>
          <w:rFonts w:eastAsia="黑体"/>
          <w:lang w:eastAsia="zh-CN"/>
        </w:rPr>
        <w:t>The ability to evaluate an organization’s performance and its strategic and operational development</w:t>
      </w:r>
      <w:r w:rsidR="009111FE">
        <w:rPr>
          <w:rFonts w:eastAsia="黑体"/>
          <w:lang w:eastAsia="zh-CN"/>
        </w:rPr>
        <w:t>.</w:t>
      </w:r>
    </w:p>
    <w:p w14:paraId="60C566AD" w14:textId="0A1C6A7A" w:rsidR="00FD7A2D" w:rsidRPr="009111FE" w:rsidRDefault="004E037E" w:rsidP="004C0CFC">
      <w:pPr>
        <w:pStyle w:val="af2"/>
        <w:numPr>
          <w:ilvl w:val="0"/>
          <w:numId w:val="11"/>
        </w:numPr>
        <w:adjustRightInd w:val="0"/>
        <w:snapToGrid w:val="0"/>
        <w:spacing w:line="560" w:lineRule="exact"/>
        <w:ind w:left="981" w:firstLineChars="0"/>
        <w:rPr>
          <w:rFonts w:eastAsia="黑体"/>
          <w:sz w:val="24"/>
          <w:szCs w:val="24"/>
          <w:lang w:val="x-none"/>
        </w:rPr>
      </w:pPr>
      <w:r>
        <w:rPr>
          <w:rFonts w:eastAsia="黑体"/>
          <w:sz w:val="24"/>
          <w:szCs w:val="24"/>
        </w:rPr>
        <w:lastRenderedPageBreak/>
        <w:t xml:space="preserve">AIM III: </w:t>
      </w:r>
      <w:r w:rsidR="00FD7A2D" w:rsidRPr="009111FE">
        <w:rPr>
          <w:rFonts w:eastAsia="黑体" w:hint="eastAsia"/>
          <w:sz w:val="24"/>
          <w:szCs w:val="24"/>
        </w:rPr>
        <w:t>U</w:t>
      </w:r>
      <w:r w:rsidR="00FD7A2D" w:rsidRPr="009111FE">
        <w:rPr>
          <w:rFonts w:eastAsia="黑体"/>
          <w:sz w:val="24"/>
          <w:szCs w:val="24"/>
        </w:rPr>
        <w:t xml:space="preserve">nderstanding of </w:t>
      </w:r>
      <w:r w:rsidR="0028211C" w:rsidRPr="009111FE">
        <w:rPr>
          <w:rFonts w:eastAsia="黑体"/>
          <w:sz w:val="24"/>
          <w:szCs w:val="24"/>
        </w:rPr>
        <w:t xml:space="preserve">ideological and political view when evaluating </w:t>
      </w:r>
      <w:r w:rsidR="0028211C" w:rsidRPr="009111FE">
        <w:rPr>
          <w:rFonts w:eastAsia="黑体"/>
          <w:sz w:val="24"/>
          <w:szCs w:val="24"/>
          <w:lang w:val="x-none"/>
        </w:rPr>
        <w:t>an organization’s performance and its strategic and operational development</w:t>
      </w:r>
      <w:r w:rsidR="009111FE">
        <w:rPr>
          <w:rFonts w:eastAsia="黑体"/>
          <w:sz w:val="24"/>
          <w:szCs w:val="24"/>
          <w:lang w:val="x-none"/>
        </w:rPr>
        <w:t>.</w:t>
      </w:r>
      <w:r>
        <w:rPr>
          <w:rFonts w:eastAsia="黑体"/>
          <w:sz w:val="24"/>
          <w:szCs w:val="24"/>
          <w:lang w:val="x-none"/>
        </w:rPr>
        <w:t xml:space="preserve"> (</w:t>
      </w:r>
      <w:proofErr w:type="spellStart"/>
      <w:r w:rsidRPr="006808E2">
        <w:rPr>
          <w:rFonts w:ascii="宋体" w:hAnsi="宋体" w:hint="eastAsia"/>
          <w:sz w:val="24"/>
          <w:szCs w:val="24"/>
          <w:lang w:val="x-none"/>
        </w:rPr>
        <w:t>了解</w:t>
      </w:r>
      <w:proofErr w:type="gramStart"/>
      <w:r w:rsidRPr="006808E2">
        <w:rPr>
          <w:rFonts w:ascii="宋体" w:hAnsi="宋体" w:hint="eastAsia"/>
          <w:sz w:val="24"/>
          <w:szCs w:val="24"/>
          <w:lang w:val="x-none"/>
        </w:rPr>
        <w:t>思政观点</w:t>
      </w:r>
      <w:proofErr w:type="gramEnd"/>
      <w:r w:rsidRPr="006808E2">
        <w:rPr>
          <w:rFonts w:ascii="宋体" w:hAnsi="宋体" w:hint="eastAsia"/>
          <w:sz w:val="24"/>
          <w:szCs w:val="24"/>
          <w:lang w:val="x-none"/>
        </w:rPr>
        <w:t>在评估组织业绩及其战略和运营发展状况时所发挥的作用</w:t>
      </w:r>
      <w:proofErr w:type="spellEnd"/>
      <w:r w:rsidRPr="006808E2">
        <w:rPr>
          <w:rFonts w:ascii="宋体" w:hAnsi="宋体" w:hint="eastAsia"/>
          <w:sz w:val="24"/>
          <w:szCs w:val="24"/>
          <w:lang w:val="x-none"/>
        </w:rPr>
        <w:t>。</w:t>
      </w:r>
      <w:r>
        <w:rPr>
          <w:rFonts w:eastAsia="黑体" w:hint="eastAsia"/>
          <w:sz w:val="24"/>
          <w:szCs w:val="24"/>
          <w:lang w:val="x-none"/>
        </w:rPr>
        <w:t>)</w:t>
      </w:r>
    </w:p>
    <w:p w14:paraId="387FA22C" w14:textId="1F5B25F4" w:rsidR="002B6DF9" w:rsidRPr="00606D35"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14:paraId="7F43DAEA" w14:textId="77777777" w:rsidR="00791756" w:rsidRPr="00910FC9" w:rsidRDefault="00791756" w:rsidP="00CA2683">
      <w:pPr>
        <w:pStyle w:val="Body"/>
        <w:spacing w:line="560" w:lineRule="exact"/>
        <w:ind w:left="0" w:firstLineChars="200" w:firstLine="482"/>
        <w:rPr>
          <w:b/>
          <w:sz w:val="24"/>
          <w:szCs w:val="24"/>
        </w:rPr>
      </w:pPr>
      <w:proofErr w:type="spellStart"/>
      <w:r w:rsidRPr="00910FC9">
        <w:rPr>
          <w:rFonts w:hint="eastAsia"/>
          <w:b/>
          <w:sz w:val="24"/>
          <w:szCs w:val="24"/>
        </w:rPr>
        <w:t>教学内容</w:t>
      </w:r>
      <w:proofErr w:type="spellEnd"/>
      <w:r w:rsidRPr="00910FC9">
        <w:rPr>
          <w:rFonts w:hint="eastAsia"/>
          <w:b/>
          <w:sz w:val="24"/>
          <w:szCs w:val="24"/>
        </w:rPr>
        <w:t>：</w:t>
      </w:r>
    </w:p>
    <w:p w14:paraId="318FA811" w14:textId="77777777" w:rsidR="00E95B7F" w:rsidRDefault="00791756" w:rsidP="00E95B7F">
      <w:pPr>
        <w:pStyle w:val="Body"/>
        <w:spacing w:line="560" w:lineRule="exact"/>
        <w:ind w:left="0" w:firstLineChars="200" w:firstLine="480"/>
        <w:rPr>
          <w:sz w:val="24"/>
          <w:szCs w:val="24"/>
        </w:rPr>
      </w:pPr>
      <w:r w:rsidRPr="00910FC9">
        <w:rPr>
          <w:i/>
          <w:sz w:val="24"/>
          <w:szCs w:val="24"/>
        </w:rPr>
        <w:t xml:space="preserve">Advanced </w:t>
      </w:r>
      <w:r>
        <w:rPr>
          <w:i/>
          <w:sz w:val="24"/>
          <w:szCs w:val="24"/>
        </w:rPr>
        <w:t>Performance Management</w:t>
      </w:r>
      <w:r w:rsidRPr="00910FC9">
        <w:rPr>
          <w:i/>
          <w:sz w:val="24"/>
          <w:szCs w:val="24"/>
        </w:rPr>
        <w:t xml:space="preserve"> </w:t>
      </w:r>
      <w:r w:rsidRPr="00910FC9">
        <w:rPr>
          <w:sz w:val="24"/>
          <w:szCs w:val="24"/>
        </w:rPr>
        <w:t xml:space="preserve">provides an in-depth study of </w:t>
      </w:r>
      <w:r w:rsidR="00CA2683">
        <w:rPr>
          <w:sz w:val="24"/>
          <w:szCs w:val="24"/>
        </w:rPr>
        <w:t>five</w:t>
      </w:r>
      <w:r w:rsidRPr="00910FC9">
        <w:rPr>
          <w:sz w:val="24"/>
          <w:szCs w:val="24"/>
        </w:rPr>
        <w:t xml:space="preserve"> major areas of advanced </w:t>
      </w:r>
      <w:r w:rsidR="00C421B9">
        <w:rPr>
          <w:sz w:val="24"/>
          <w:szCs w:val="24"/>
        </w:rPr>
        <w:t>performance management</w:t>
      </w:r>
      <w:r w:rsidRPr="00910FC9">
        <w:rPr>
          <w:sz w:val="24"/>
          <w:szCs w:val="24"/>
        </w:rPr>
        <w:t xml:space="preserve">: </w:t>
      </w:r>
    </w:p>
    <w:p w14:paraId="71DA0894" w14:textId="368B7DEB" w:rsidR="00C421B9" w:rsidRDefault="00C421B9" w:rsidP="00E95B7F">
      <w:pPr>
        <w:pStyle w:val="Body"/>
        <w:numPr>
          <w:ilvl w:val="0"/>
          <w:numId w:val="12"/>
        </w:numPr>
        <w:spacing w:line="560" w:lineRule="exact"/>
        <w:rPr>
          <w:sz w:val="24"/>
          <w:szCs w:val="24"/>
        </w:rPr>
      </w:pPr>
      <w:r>
        <w:rPr>
          <w:rFonts w:hint="eastAsia"/>
          <w:sz w:val="24"/>
          <w:szCs w:val="24"/>
          <w:lang w:eastAsia="zh-CN"/>
        </w:rPr>
        <w:t>S</w:t>
      </w:r>
      <w:r>
        <w:rPr>
          <w:sz w:val="24"/>
          <w:szCs w:val="24"/>
          <w:lang w:eastAsia="zh-CN"/>
        </w:rPr>
        <w:t>trategic planning and control</w:t>
      </w:r>
    </w:p>
    <w:p w14:paraId="714DD073" w14:textId="64E7C046" w:rsidR="00C421B9" w:rsidRDefault="00C421B9" w:rsidP="00C421B9">
      <w:pPr>
        <w:pStyle w:val="Body"/>
        <w:numPr>
          <w:ilvl w:val="0"/>
          <w:numId w:val="12"/>
        </w:numPr>
        <w:spacing w:line="560" w:lineRule="exact"/>
        <w:rPr>
          <w:sz w:val="24"/>
          <w:szCs w:val="24"/>
        </w:rPr>
      </w:pPr>
      <w:r>
        <w:rPr>
          <w:rFonts w:hint="eastAsia"/>
          <w:sz w:val="24"/>
          <w:szCs w:val="24"/>
          <w:lang w:eastAsia="zh-CN"/>
        </w:rPr>
        <w:t>I</w:t>
      </w:r>
      <w:r>
        <w:rPr>
          <w:sz w:val="24"/>
          <w:szCs w:val="24"/>
          <w:lang w:eastAsia="zh-CN"/>
        </w:rPr>
        <w:t>mpact of risk and uncertainty</w:t>
      </w:r>
      <w:r w:rsidR="00D10947">
        <w:rPr>
          <w:sz w:val="24"/>
          <w:szCs w:val="24"/>
          <w:lang w:eastAsia="zh-CN"/>
        </w:rPr>
        <w:t xml:space="preserve"> on organizational performance</w:t>
      </w:r>
    </w:p>
    <w:p w14:paraId="29C82847" w14:textId="5137CC8B" w:rsidR="00D23AE3" w:rsidRDefault="00D23AE3" w:rsidP="00C421B9">
      <w:pPr>
        <w:pStyle w:val="Body"/>
        <w:numPr>
          <w:ilvl w:val="0"/>
          <w:numId w:val="12"/>
        </w:numPr>
        <w:spacing w:line="560" w:lineRule="exact"/>
        <w:rPr>
          <w:sz w:val="24"/>
          <w:szCs w:val="24"/>
        </w:rPr>
      </w:pPr>
      <w:r>
        <w:rPr>
          <w:rFonts w:hint="eastAsia"/>
          <w:sz w:val="24"/>
          <w:szCs w:val="24"/>
          <w:lang w:eastAsia="zh-CN"/>
        </w:rPr>
        <w:t>P</w:t>
      </w:r>
      <w:r>
        <w:rPr>
          <w:sz w:val="24"/>
          <w:szCs w:val="24"/>
          <w:lang w:eastAsia="zh-CN"/>
        </w:rPr>
        <w:t xml:space="preserve">erformance measurement </w:t>
      </w:r>
      <w:r w:rsidR="00C54B0F">
        <w:rPr>
          <w:sz w:val="24"/>
          <w:szCs w:val="24"/>
          <w:lang w:eastAsia="zh-CN"/>
        </w:rPr>
        <w:t xml:space="preserve">information </w:t>
      </w:r>
      <w:r>
        <w:rPr>
          <w:sz w:val="24"/>
          <w:szCs w:val="24"/>
          <w:lang w:eastAsia="zh-CN"/>
        </w:rPr>
        <w:t xml:space="preserve">systems and </w:t>
      </w:r>
      <w:r w:rsidR="00C54B0F">
        <w:rPr>
          <w:sz w:val="24"/>
          <w:szCs w:val="24"/>
          <w:lang w:eastAsia="zh-CN"/>
        </w:rPr>
        <w:t>developments in technology</w:t>
      </w:r>
    </w:p>
    <w:p w14:paraId="302AFDAA" w14:textId="6ED7285D" w:rsidR="00D23AE3" w:rsidRDefault="00D23AE3" w:rsidP="00C421B9">
      <w:pPr>
        <w:pStyle w:val="Body"/>
        <w:numPr>
          <w:ilvl w:val="0"/>
          <w:numId w:val="12"/>
        </w:numPr>
        <w:spacing w:line="560" w:lineRule="exact"/>
        <w:rPr>
          <w:sz w:val="24"/>
          <w:szCs w:val="24"/>
        </w:rPr>
      </w:pPr>
      <w:r>
        <w:rPr>
          <w:rFonts w:hint="eastAsia"/>
          <w:sz w:val="24"/>
          <w:szCs w:val="24"/>
          <w:lang w:eastAsia="zh-CN"/>
        </w:rPr>
        <w:t>S</w:t>
      </w:r>
      <w:r>
        <w:rPr>
          <w:sz w:val="24"/>
          <w:szCs w:val="24"/>
          <w:lang w:eastAsia="zh-CN"/>
        </w:rPr>
        <w:t>trategic</w:t>
      </w:r>
      <w:r w:rsidR="00BE7057">
        <w:rPr>
          <w:sz w:val="24"/>
          <w:szCs w:val="24"/>
          <w:lang w:eastAsia="zh-CN"/>
        </w:rPr>
        <w:t xml:space="preserve"> performance measurement</w:t>
      </w:r>
    </w:p>
    <w:p w14:paraId="4F3466FA" w14:textId="552CF244" w:rsidR="00BE7057" w:rsidRPr="00910FC9" w:rsidRDefault="00BE7057" w:rsidP="00C421B9">
      <w:pPr>
        <w:pStyle w:val="Body"/>
        <w:numPr>
          <w:ilvl w:val="0"/>
          <w:numId w:val="12"/>
        </w:numPr>
        <w:spacing w:line="560" w:lineRule="exact"/>
        <w:rPr>
          <w:sz w:val="24"/>
          <w:szCs w:val="24"/>
        </w:rPr>
      </w:pPr>
      <w:r>
        <w:rPr>
          <w:rFonts w:hint="eastAsia"/>
          <w:sz w:val="24"/>
          <w:szCs w:val="24"/>
          <w:lang w:eastAsia="zh-CN"/>
        </w:rPr>
        <w:t>P</w:t>
      </w:r>
      <w:r>
        <w:rPr>
          <w:sz w:val="24"/>
          <w:szCs w:val="24"/>
          <w:lang w:eastAsia="zh-CN"/>
        </w:rPr>
        <w:t>erformance evaluation and corporate failure</w:t>
      </w:r>
    </w:p>
    <w:p w14:paraId="14BEC6A4" w14:textId="77777777" w:rsidR="00791756" w:rsidRPr="00AE2DA5" w:rsidRDefault="00791756" w:rsidP="00CA2683">
      <w:pPr>
        <w:pStyle w:val="Body"/>
        <w:spacing w:line="560" w:lineRule="exact"/>
        <w:ind w:left="0" w:firstLineChars="200" w:firstLine="482"/>
        <w:rPr>
          <w:b/>
          <w:sz w:val="24"/>
          <w:szCs w:val="24"/>
          <w:lang w:eastAsia="zh-CN"/>
        </w:rPr>
      </w:pPr>
      <w:r w:rsidRPr="00AE2DA5">
        <w:rPr>
          <w:rFonts w:hint="eastAsia"/>
          <w:b/>
          <w:sz w:val="24"/>
          <w:szCs w:val="24"/>
          <w:lang w:eastAsia="zh-CN"/>
        </w:rPr>
        <w:t>教学方法和手段：</w:t>
      </w:r>
    </w:p>
    <w:p w14:paraId="351C4E00" w14:textId="77777777" w:rsidR="00E95B7F" w:rsidRDefault="005B2E33" w:rsidP="00E95B7F">
      <w:pPr>
        <w:pStyle w:val="Body"/>
        <w:spacing w:line="560" w:lineRule="exact"/>
        <w:ind w:left="0" w:firstLineChars="200" w:firstLine="480"/>
        <w:rPr>
          <w:sz w:val="24"/>
          <w:szCs w:val="24"/>
          <w:lang w:eastAsia="zh-CN"/>
        </w:rPr>
      </w:pPr>
      <w:r>
        <w:rPr>
          <w:i/>
          <w:iCs/>
          <w:sz w:val="24"/>
          <w:szCs w:val="24"/>
          <w:lang w:eastAsia="zh-CN"/>
        </w:rPr>
        <w:t>Advanced Performance Management</w:t>
      </w:r>
      <w:r>
        <w:rPr>
          <w:sz w:val="24"/>
          <w:szCs w:val="24"/>
          <w:lang w:eastAsia="zh-CN"/>
        </w:rPr>
        <w:t xml:space="preserve"> includes a number of topics which were covered in </w:t>
      </w:r>
      <w:r>
        <w:rPr>
          <w:i/>
          <w:iCs/>
          <w:sz w:val="24"/>
          <w:szCs w:val="24"/>
          <w:lang w:eastAsia="zh-CN"/>
        </w:rPr>
        <w:t>Performance Management</w:t>
      </w:r>
      <w:r>
        <w:rPr>
          <w:sz w:val="24"/>
          <w:szCs w:val="24"/>
          <w:lang w:eastAsia="zh-CN"/>
        </w:rPr>
        <w:t xml:space="preserve"> but develops them further, and requires students to be able to apply them to more complex scenarios in the exam.</w:t>
      </w:r>
      <w:r w:rsidR="0045123C">
        <w:rPr>
          <w:sz w:val="24"/>
          <w:szCs w:val="24"/>
          <w:lang w:eastAsia="zh-CN"/>
        </w:rPr>
        <w:t xml:space="preserve"> During the teaching process, we will focus on</w:t>
      </w:r>
      <w:r w:rsidR="00C54B0F">
        <w:rPr>
          <w:sz w:val="24"/>
          <w:szCs w:val="24"/>
          <w:lang w:eastAsia="zh-CN"/>
        </w:rPr>
        <w:t>:</w:t>
      </w:r>
    </w:p>
    <w:p w14:paraId="2B619FBC" w14:textId="25F59DDC" w:rsidR="0045123C" w:rsidRDefault="0045123C" w:rsidP="00E95B7F">
      <w:pPr>
        <w:pStyle w:val="Body"/>
        <w:numPr>
          <w:ilvl w:val="0"/>
          <w:numId w:val="14"/>
        </w:numPr>
        <w:spacing w:line="560" w:lineRule="exact"/>
        <w:rPr>
          <w:sz w:val="24"/>
          <w:szCs w:val="24"/>
          <w:lang w:eastAsia="zh-CN"/>
        </w:rPr>
      </w:pPr>
      <w:r>
        <w:rPr>
          <w:rFonts w:hint="eastAsia"/>
          <w:sz w:val="24"/>
          <w:szCs w:val="24"/>
          <w:lang w:eastAsia="zh-CN"/>
        </w:rPr>
        <w:t>K</w:t>
      </w:r>
      <w:r>
        <w:rPr>
          <w:sz w:val="24"/>
          <w:szCs w:val="24"/>
          <w:lang w:eastAsia="zh-CN"/>
        </w:rPr>
        <w:t xml:space="preserve">ey term. Central concepts are highlighted </w:t>
      </w:r>
      <w:r w:rsidR="003416E3">
        <w:rPr>
          <w:sz w:val="24"/>
          <w:szCs w:val="24"/>
          <w:lang w:eastAsia="zh-CN"/>
        </w:rPr>
        <w:t>and clearly defined.</w:t>
      </w:r>
    </w:p>
    <w:p w14:paraId="2E92D831" w14:textId="49A1C2BC" w:rsidR="003416E3" w:rsidRDefault="003416E3" w:rsidP="0045123C">
      <w:pPr>
        <w:pStyle w:val="Body"/>
        <w:numPr>
          <w:ilvl w:val="0"/>
          <w:numId w:val="14"/>
        </w:numPr>
        <w:spacing w:line="560" w:lineRule="exact"/>
        <w:rPr>
          <w:sz w:val="24"/>
          <w:szCs w:val="24"/>
          <w:lang w:eastAsia="zh-CN"/>
        </w:rPr>
      </w:pPr>
      <w:r>
        <w:rPr>
          <w:rFonts w:hint="eastAsia"/>
          <w:sz w:val="24"/>
          <w:szCs w:val="24"/>
          <w:lang w:eastAsia="zh-CN"/>
        </w:rPr>
        <w:t>F</w:t>
      </w:r>
      <w:r>
        <w:rPr>
          <w:sz w:val="24"/>
          <w:szCs w:val="24"/>
          <w:lang w:eastAsia="zh-CN"/>
        </w:rPr>
        <w:t>ormula to learn. Boxed feature will highlight important formula which students need to learn.</w:t>
      </w:r>
    </w:p>
    <w:p w14:paraId="5DB88D06" w14:textId="7952F0DD" w:rsidR="003416E3" w:rsidRDefault="003416E3" w:rsidP="0045123C">
      <w:pPr>
        <w:pStyle w:val="Body"/>
        <w:numPr>
          <w:ilvl w:val="0"/>
          <w:numId w:val="14"/>
        </w:numPr>
        <w:spacing w:line="560" w:lineRule="exact"/>
        <w:rPr>
          <w:sz w:val="24"/>
          <w:szCs w:val="24"/>
          <w:lang w:eastAsia="zh-CN"/>
        </w:rPr>
      </w:pPr>
      <w:r>
        <w:rPr>
          <w:rFonts w:hint="eastAsia"/>
          <w:sz w:val="24"/>
          <w:szCs w:val="24"/>
          <w:lang w:eastAsia="zh-CN"/>
        </w:rPr>
        <w:t>R</w:t>
      </w:r>
      <w:r>
        <w:rPr>
          <w:sz w:val="24"/>
          <w:szCs w:val="24"/>
          <w:lang w:eastAsia="zh-CN"/>
        </w:rPr>
        <w:t>eal world examples. These will give real examples to help demonstrate the concepts students are reading about.</w:t>
      </w:r>
    </w:p>
    <w:p w14:paraId="7DEF4DE2" w14:textId="1B1CEB63" w:rsidR="003416E3" w:rsidRDefault="003416E3" w:rsidP="0045123C">
      <w:pPr>
        <w:pStyle w:val="Body"/>
        <w:numPr>
          <w:ilvl w:val="0"/>
          <w:numId w:val="14"/>
        </w:numPr>
        <w:spacing w:line="560" w:lineRule="exact"/>
        <w:rPr>
          <w:sz w:val="24"/>
          <w:szCs w:val="24"/>
          <w:lang w:eastAsia="zh-CN"/>
        </w:rPr>
      </w:pPr>
      <w:r>
        <w:rPr>
          <w:rFonts w:hint="eastAsia"/>
          <w:sz w:val="24"/>
          <w:szCs w:val="24"/>
          <w:lang w:eastAsia="zh-CN"/>
        </w:rPr>
        <w:lastRenderedPageBreak/>
        <w:t>I</w:t>
      </w:r>
      <w:r>
        <w:rPr>
          <w:sz w:val="24"/>
          <w:szCs w:val="24"/>
          <w:lang w:eastAsia="zh-CN"/>
        </w:rPr>
        <w:t>llustration. Illustrations walk through how to apply key knowledge and techniques step by step.</w:t>
      </w:r>
    </w:p>
    <w:p w14:paraId="3F7F0297" w14:textId="0AAD3407" w:rsidR="003416E3" w:rsidRDefault="003416E3" w:rsidP="0045123C">
      <w:pPr>
        <w:pStyle w:val="Body"/>
        <w:numPr>
          <w:ilvl w:val="0"/>
          <w:numId w:val="14"/>
        </w:numPr>
        <w:spacing w:line="560" w:lineRule="exact"/>
        <w:rPr>
          <w:sz w:val="24"/>
          <w:szCs w:val="24"/>
          <w:lang w:eastAsia="zh-CN"/>
        </w:rPr>
      </w:pPr>
      <w:r>
        <w:rPr>
          <w:sz w:val="24"/>
          <w:szCs w:val="24"/>
          <w:lang w:eastAsia="zh-CN"/>
        </w:rPr>
        <w:t>Activity. Activities give students essential practice of techniques covered in the chapter.</w:t>
      </w:r>
    </w:p>
    <w:p w14:paraId="31B19915" w14:textId="6BEED205" w:rsidR="003416E3" w:rsidRDefault="003416E3" w:rsidP="0045123C">
      <w:pPr>
        <w:pStyle w:val="Body"/>
        <w:numPr>
          <w:ilvl w:val="0"/>
          <w:numId w:val="14"/>
        </w:numPr>
        <w:spacing w:line="560" w:lineRule="exact"/>
        <w:rPr>
          <w:sz w:val="24"/>
          <w:szCs w:val="24"/>
          <w:lang w:eastAsia="zh-CN"/>
        </w:rPr>
      </w:pPr>
      <w:r>
        <w:rPr>
          <w:rFonts w:hint="eastAsia"/>
          <w:sz w:val="24"/>
          <w:szCs w:val="24"/>
          <w:lang w:eastAsia="zh-CN"/>
        </w:rPr>
        <w:t>E</w:t>
      </w:r>
      <w:r>
        <w:rPr>
          <w:sz w:val="24"/>
          <w:szCs w:val="24"/>
          <w:lang w:eastAsia="zh-CN"/>
        </w:rPr>
        <w:t>xercise. Exercises suggest tasks which can be done to further your understanding.</w:t>
      </w:r>
    </w:p>
    <w:p w14:paraId="43FC0A78" w14:textId="5E9A6592" w:rsidR="003416E3" w:rsidRPr="005B2E33" w:rsidRDefault="003416E3" w:rsidP="0045123C">
      <w:pPr>
        <w:pStyle w:val="Body"/>
        <w:numPr>
          <w:ilvl w:val="0"/>
          <w:numId w:val="14"/>
        </w:numPr>
        <w:spacing w:line="560" w:lineRule="exact"/>
        <w:rPr>
          <w:sz w:val="24"/>
          <w:szCs w:val="24"/>
          <w:lang w:eastAsia="zh-CN"/>
        </w:rPr>
      </w:pPr>
      <w:r>
        <w:rPr>
          <w:rFonts w:hint="eastAsia"/>
          <w:sz w:val="24"/>
          <w:szCs w:val="24"/>
          <w:lang w:eastAsia="zh-CN"/>
        </w:rPr>
        <w:t>E</w:t>
      </w:r>
      <w:r>
        <w:rPr>
          <w:sz w:val="24"/>
          <w:szCs w:val="24"/>
          <w:lang w:eastAsia="zh-CN"/>
        </w:rPr>
        <w:t>ssential reading. Links to the essential reading are given throughout the chapter.</w:t>
      </w:r>
    </w:p>
    <w:p w14:paraId="3CFCD87C" w14:textId="449DFBBB" w:rsidR="00791756" w:rsidRPr="005B2E33" w:rsidRDefault="00791756" w:rsidP="00CA2683">
      <w:pPr>
        <w:pStyle w:val="Body"/>
        <w:spacing w:line="560" w:lineRule="exact"/>
        <w:ind w:left="0" w:firstLineChars="200" w:firstLine="482"/>
        <w:rPr>
          <w:b/>
          <w:sz w:val="24"/>
          <w:szCs w:val="24"/>
          <w:lang w:eastAsia="zh-CN"/>
        </w:rPr>
      </w:pPr>
      <w:r w:rsidRPr="005B2E33">
        <w:rPr>
          <w:rFonts w:hint="eastAsia"/>
          <w:b/>
          <w:sz w:val="24"/>
          <w:szCs w:val="24"/>
          <w:lang w:eastAsia="zh-CN"/>
        </w:rPr>
        <w:t>学习要求：</w:t>
      </w:r>
    </w:p>
    <w:p w14:paraId="6742B52D" w14:textId="77777777" w:rsidR="00E95B7F" w:rsidRDefault="00C54B0F" w:rsidP="00E95B7F">
      <w:pPr>
        <w:pStyle w:val="Body"/>
        <w:spacing w:line="560" w:lineRule="exact"/>
        <w:ind w:left="0" w:firstLineChars="200" w:firstLine="480"/>
        <w:rPr>
          <w:sz w:val="24"/>
          <w:szCs w:val="24"/>
        </w:rPr>
      </w:pPr>
      <w:r>
        <w:rPr>
          <w:sz w:val="24"/>
          <w:szCs w:val="24"/>
        </w:rPr>
        <w:t>On successful completion of this course, students should be able to:</w:t>
      </w:r>
    </w:p>
    <w:p w14:paraId="428CA664" w14:textId="068B2FD4" w:rsidR="00C54B0F" w:rsidRDefault="00C54B0F" w:rsidP="00E95B7F">
      <w:pPr>
        <w:pStyle w:val="Body"/>
        <w:numPr>
          <w:ilvl w:val="0"/>
          <w:numId w:val="15"/>
        </w:numPr>
        <w:spacing w:line="560" w:lineRule="exact"/>
        <w:rPr>
          <w:sz w:val="24"/>
          <w:szCs w:val="24"/>
        </w:rPr>
      </w:pPr>
      <w:r>
        <w:rPr>
          <w:rFonts w:hint="eastAsia"/>
          <w:sz w:val="24"/>
          <w:szCs w:val="24"/>
          <w:lang w:eastAsia="zh-CN"/>
        </w:rPr>
        <w:t>U</w:t>
      </w:r>
      <w:r>
        <w:rPr>
          <w:sz w:val="24"/>
          <w:szCs w:val="24"/>
          <w:lang w:eastAsia="zh-CN"/>
        </w:rPr>
        <w:t>se strategic planning and control models to plan and monitor organizational performance</w:t>
      </w:r>
    </w:p>
    <w:p w14:paraId="4DFD41D5" w14:textId="75521677" w:rsidR="00C54B0F" w:rsidRDefault="00C54B0F" w:rsidP="00C54B0F">
      <w:pPr>
        <w:pStyle w:val="Body"/>
        <w:numPr>
          <w:ilvl w:val="0"/>
          <w:numId w:val="15"/>
        </w:numPr>
        <w:spacing w:line="560" w:lineRule="exact"/>
        <w:rPr>
          <w:sz w:val="24"/>
          <w:szCs w:val="24"/>
        </w:rPr>
      </w:pPr>
      <w:r>
        <w:rPr>
          <w:rFonts w:hint="eastAsia"/>
          <w:sz w:val="24"/>
          <w:szCs w:val="24"/>
          <w:lang w:eastAsia="zh-CN"/>
        </w:rPr>
        <w:t>A</w:t>
      </w:r>
      <w:r>
        <w:rPr>
          <w:sz w:val="24"/>
          <w:szCs w:val="24"/>
          <w:lang w:eastAsia="zh-CN"/>
        </w:rPr>
        <w:t>ssess the impact of risk and uncertainty on organisational performance</w:t>
      </w:r>
    </w:p>
    <w:p w14:paraId="6934BE73" w14:textId="305FEA73" w:rsidR="00C54B0F" w:rsidRDefault="00C54B0F" w:rsidP="00C54B0F">
      <w:pPr>
        <w:pStyle w:val="Body"/>
        <w:numPr>
          <w:ilvl w:val="0"/>
          <w:numId w:val="15"/>
        </w:numPr>
        <w:spacing w:line="560" w:lineRule="exact"/>
        <w:rPr>
          <w:sz w:val="24"/>
          <w:szCs w:val="24"/>
        </w:rPr>
      </w:pPr>
      <w:r>
        <w:rPr>
          <w:rFonts w:hint="eastAsia"/>
          <w:sz w:val="24"/>
          <w:szCs w:val="24"/>
          <w:lang w:eastAsia="zh-CN"/>
        </w:rPr>
        <w:t>I</w:t>
      </w:r>
      <w:r>
        <w:rPr>
          <w:sz w:val="24"/>
          <w:szCs w:val="24"/>
          <w:lang w:eastAsia="zh-CN"/>
        </w:rPr>
        <w:t>dentify and evaluate the design features of effective performance management information and monitoring systems, and recognise the impact of developments in technology on performance measurement and management systems</w:t>
      </w:r>
    </w:p>
    <w:p w14:paraId="6AB21D15" w14:textId="0A542162" w:rsidR="00424D54" w:rsidRDefault="00424D54" w:rsidP="00C54B0F">
      <w:pPr>
        <w:pStyle w:val="Body"/>
        <w:numPr>
          <w:ilvl w:val="0"/>
          <w:numId w:val="15"/>
        </w:numPr>
        <w:spacing w:line="560" w:lineRule="exact"/>
        <w:rPr>
          <w:sz w:val="24"/>
          <w:szCs w:val="24"/>
        </w:rPr>
      </w:pPr>
      <w:r>
        <w:rPr>
          <w:rFonts w:hint="eastAsia"/>
          <w:sz w:val="24"/>
          <w:szCs w:val="24"/>
          <w:lang w:eastAsia="zh-CN"/>
        </w:rPr>
        <w:t>A</w:t>
      </w:r>
      <w:r>
        <w:rPr>
          <w:sz w:val="24"/>
          <w:szCs w:val="24"/>
          <w:lang w:eastAsia="zh-CN"/>
        </w:rPr>
        <w:t>pply appropriate strategic performance measurement techniques in evaluating and improving organizational performance</w:t>
      </w:r>
    </w:p>
    <w:p w14:paraId="58916027" w14:textId="50255BFF" w:rsidR="00424D54" w:rsidRPr="005B2E33" w:rsidRDefault="00424D54" w:rsidP="00C54B0F">
      <w:pPr>
        <w:pStyle w:val="Body"/>
        <w:numPr>
          <w:ilvl w:val="0"/>
          <w:numId w:val="15"/>
        </w:numPr>
        <w:spacing w:line="560" w:lineRule="exact"/>
        <w:rPr>
          <w:sz w:val="24"/>
          <w:szCs w:val="24"/>
        </w:rPr>
      </w:pPr>
      <w:r>
        <w:rPr>
          <w:rFonts w:hint="eastAsia"/>
          <w:sz w:val="24"/>
          <w:szCs w:val="24"/>
          <w:lang w:eastAsia="zh-CN"/>
        </w:rPr>
        <w:t>A</w:t>
      </w:r>
      <w:r>
        <w:rPr>
          <w:sz w:val="24"/>
          <w:szCs w:val="24"/>
          <w:lang w:eastAsia="zh-CN"/>
        </w:rPr>
        <w:t>dvise clients and senior management on strategic business performance evaluation and on recognizing vulnerability to corporate failure</w:t>
      </w:r>
    </w:p>
    <w:p w14:paraId="492619E3" w14:textId="77777777" w:rsidR="00791756" w:rsidRPr="005B2E33" w:rsidRDefault="00791756" w:rsidP="00791756">
      <w:pPr>
        <w:pStyle w:val="af5"/>
        <w:spacing w:line="560" w:lineRule="exact"/>
        <w:ind w:firstLine="482"/>
        <w:rPr>
          <w:rFonts w:ascii="宋体" w:hAnsi="宋体"/>
          <w:b/>
        </w:rPr>
      </w:pPr>
      <w:proofErr w:type="spellStart"/>
      <w:r w:rsidRPr="005B2E33">
        <w:rPr>
          <w:rFonts w:ascii="宋体" w:hAnsi="宋体" w:hint="eastAsia"/>
          <w:b/>
        </w:rPr>
        <w:t>与毕业要求的对应关系</w:t>
      </w:r>
      <w:proofErr w:type="spellEnd"/>
      <w:r w:rsidRPr="005B2E33">
        <w:rPr>
          <w:rFonts w:ascii="宋体" w:hAnsi="宋体" w:hint="eastAsia"/>
          <w:b/>
        </w:rPr>
        <w:t>：</w:t>
      </w:r>
    </w:p>
    <w:p w14:paraId="37221C46" w14:textId="269BFA34" w:rsidR="00424D54" w:rsidRPr="00424D54" w:rsidRDefault="00424D54" w:rsidP="00424D54">
      <w:pPr>
        <w:pStyle w:val="af5"/>
        <w:spacing w:line="560" w:lineRule="exact"/>
        <w:rPr>
          <w:kern w:val="0"/>
          <w:lang w:val="en-CA" w:eastAsia="zh-CN"/>
        </w:rPr>
      </w:pPr>
      <w:r w:rsidRPr="00424D54">
        <w:rPr>
          <w:kern w:val="0"/>
          <w:lang w:val="en-CA" w:eastAsia="zh-CN"/>
        </w:rPr>
        <w:t xml:space="preserve">1. The consolidation of </w:t>
      </w:r>
      <w:r>
        <w:rPr>
          <w:kern w:val="0"/>
          <w:lang w:val="en-CA" w:eastAsia="zh-CN"/>
        </w:rPr>
        <w:t>evaluating firm performance</w:t>
      </w:r>
      <w:r w:rsidRPr="00424D54">
        <w:rPr>
          <w:kern w:val="0"/>
          <w:lang w:val="en-CA" w:eastAsia="zh-CN"/>
        </w:rPr>
        <w:t xml:space="preserve"> can enable graduates to master company</w:t>
      </w:r>
      <w:r>
        <w:rPr>
          <w:kern w:val="0"/>
          <w:lang w:val="en-CA" w:eastAsia="zh-CN"/>
        </w:rPr>
        <w:t>’</w:t>
      </w:r>
      <w:r w:rsidRPr="00424D54">
        <w:rPr>
          <w:kern w:val="0"/>
          <w:lang w:val="en-CA" w:eastAsia="zh-CN"/>
        </w:rPr>
        <w:t xml:space="preserve">s </w:t>
      </w:r>
      <w:r w:rsidR="00491645">
        <w:rPr>
          <w:kern w:val="0"/>
          <w:lang w:val="en-CA" w:eastAsia="zh-CN"/>
        </w:rPr>
        <w:t>strategic management</w:t>
      </w:r>
      <w:r w:rsidRPr="00424D54">
        <w:rPr>
          <w:kern w:val="0"/>
          <w:lang w:val="en-CA" w:eastAsia="zh-CN"/>
        </w:rPr>
        <w:t xml:space="preserve"> and adapt to more demanding accounting-related fields.</w:t>
      </w:r>
    </w:p>
    <w:p w14:paraId="32A37AA7" w14:textId="25502F25" w:rsidR="00424D54" w:rsidRPr="00424D54" w:rsidRDefault="00424D54" w:rsidP="00424D54">
      <w:pPr>
        <w:pStyle w:val="af5"/>
        <w:spacing w:line="560" w:lineRule="exact"/>
        <w:rPr>
          <w:kern w:val="0"/>
          <w:lang w:val="en-CA" w:eastAsia="zh-CN"/>
        </w:rPr>
      </w:pPr>
      <w:r w:rsidRPr="00424D54">
        <w:rPr>
          <w:kern w:val="0"/>
          <w:lang w:val="en-CA" w:eastAsia="zh-CN"/>
        </w:rPr>
        <w:lastRenderedPageBreak/>
        <w:t xml:space="preserve">2. The content related to </w:t>
      </w:r>
      <w:r w:rsidR="00491645">
        <w:rPr>
          <w:kern w:val="0"/>
          <w:lang w:val="en-CA" w:eastAsia="zh-CN"/>
        </w:rPr>
        <w:t>real global examples</w:t>
      </w:r>
      <w:r w:rsidRPr="00424D54">
        <w:rPr>
          <w:kern w:val="0"/>
          <w:lang w:val="en-CA" w:eastAsia="zh-CN"/>
        </w:rPr>
        <w:t xml:space="preserve"> can cultivate graduates</w:t>
      </w:r>
      <w:r w:rsidR="00491645">
        <w:rPr>
          <w:kern w:val="0"/>
          <w:lang w:val="en-CA" w:eastAsia="zh-CN"/>
        </w:rPr>
        <w:t>’</w:t>
      </w:r>
      <w:r w:rsidRPr="00424D54">
        <w:rPr>
          <w:kern w:val="0"/>
          <w:lang w:val="en-CA" w:eastAsia="zh-CN"/>
        </w:rPr>
        <w:t xml:space="preserve"> international vision and improve their ability to work in international organizations.</w:t>
      </w:r>
    </w:p>
    <w:p w14:paraId="27D65F88" w14:textId="37673921" w:rsidR="00791756" w:rsidRPr="00491645" w:rsidRDefault="00424D54" w:rsidP="00491645">
      <w:pPr>
        <w:pStyle w:val="af5"/>
        <w:spacing w:line="560" w:lineRule="exact"/>
        <w:rPr>
          <w:kern w:val="0"/>
          <w:lang w:val="en-CA" w:eastAsia="zh-CN"/>
        </w:rPr>
      </w:pPr>
      <w:r w:rsidRPr="00424D54">
        <w:rPr>
          <w:kern w:val="0"/>
          <w:lang w:val="en-CA" w:eastAsia="zh-CN"/>
        </w:rPr>
        <w:t>3. The content of n</w:t>
      </w:r>
      <w:r w:rsidR="00491645">
        <w:rPr>
          <w:kern w:val="0"/>
          <w:lang w:val="en-CA" w:eastAsia="zh-CN"/>
        </w:rPr>
        <w:t>ot-for</w:t>
      </w:r>
      <w:r w:rsidRPr="00424D54">
        <w:rPr>
          <w:kern w:val="0"/>
          <w:lang w:val="en-CA" w:eastAsia="zh-CN"/>
        </w:rPr>
        <w:t xml:space="preserve">-profit organizations can broaden the career choices of graduates. </w:t>
      </w:r>
    </w:p>
    <w:p w14:paraId="436E29FC" w14:textId="3856ECE6" w:rsidR="002B6DF9" w:rsidRPr="00434D51"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14:paraId="5B39D106" w14:textId="77777777" w:rsidR="002B6DF9" w:rsidRPr="00D67057" w:rsidRDefault="002B6DF9" w:rsidP="002B6DF9">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060"/>
        <w:gridCol w:w="1080"/>
        <w:gridCol w:w="1080"/>
        <w:gridCol w:w="1080"/>
        <w:gridCol w:w="885"/>
      </w:tblGrid>
      <w:tr w:rsidR="002B6DF9" w:rsidRPr="00D67057" w14:paraId="721E3B0C" w14:textId="77777777" w:rsidTr="00916913">
        <w:trPr>
          <w:trHeight w:val="420"/>
          <w:jc w:val="center"/>
        </w:trPr>
        <w:tc>
          <w:tcPr>
            <w:tcW w:w="735" w:type="dxa"/>
            <w:tcBorders>
              <w:top w:val="single" w:sz="4" w:space="0" w:color="auto"/>
              <w:bottom w:val="single" w:sz="4" w:space="0" w:color="auto"/>
              <w:right w:val="single" w:sz="4" w:space="0" w:color="auto"/>
            </w:tcBorders>
            <w:vAlign w:val="center"/>
          </w:tcPr>
          <w:p w14:paraId="5414CAB0" w14:textId="77777777" w:rsidR="002B6DF9" w:rsidRPr="00D67057" w:rsidRDefault="002B6DF9" w:rsidP="005B0D6F">
            <w:pPr>
              <w:spacing w:line="560" w:lineRule="exact"/>
              <w:ind w:leftChars="-7" w:left="-15"/>
              <w:jc w:val="center"/>
              <w:rPr>
                <w:rFonts w:ascii="宋体" w:hAnsi="宋体"/>
                <w:sz w:val="24"/>
                <w:szCs w:val="21"/>
              </w:rPr>
            </w:pPr>
            <w:r w:rsidRPr="00D67057">
              <w:rPr>
                <w:rFonts w:ascii="宋体" w:hAnsi="宋体" w:hint="eastAsia"/>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14:paraId="3CB0B747" w14:textId="77777777" w:rsidR="002B6DF9" w:rsidRPr="00D67057" w:rsidRDefault="002B6DF9" w:rsidP="005B0D6F">
            <w:pPr>
              <w:spacing w:line="560" w:lineRule="exact"/>
              <w:jc w:val="center"/>
              <w:rPr>
                <w:rFonts w:ascii="宋体" w:hAnsi="宋体"/>
                <w:sz w:val="24"/>
                <w:szCs w:val="21"/>
              </w:rPr>
            </w:pPr>
            <w:r w:rsidRPr="00D67057">
              <w:rPr>
                <w:rFonts w:ascii="宋体" w:hAnsi="宋体" w:hint="eastAsia"/>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14:paraId="6273E380" w14:textId="77777777" w:rsidR="002B6DF9" w:rsidRPr="00D67057" w:rsidRDefault="002B6DF9" w:rsidP="005B0D6F">
            <w:pPr>
              <w:spacing w:line="560" w:lineRule="exact"/>
              <w:jc w:val="center"/>
              <w:rPr>
                <w:rFonts w:ascii="宋体" w:hAnsi="宋体"/>
                <w:sz w:val="24"/>
                <w:szCs w:val="21"/>
              </w:rPr>
            </w:pPr>
            <w:r w:rsidRPr="00D67057">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14:paraId="12EB94FF" w14:textId="77777777" w:rsidR="002B6DF9" w:rsidRPr="00D67057" w:rsidRDefault="002B6DF9" w:rsidP="005B0D6F">
            <w:pPr>
              <w:spacing w:line="560" w:lineRule="exact"/>
              <w:jc w:val="center"/>
              <w:rPr>
                <w:rFonts w:ascii="宋体" w:hAnsi="宋体"/>
                <w:sz w:val="24"/>
                <w:szCs w:val="21"/>
              </w:rPr>
            </w:pPr>
            <w:r w:rsidRPr="00D67057">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14:paraId="72BFB8E6" w14:textId="4889BC7A" w:rsidR="002B6DF9" w:rsidRPr="00D67057" w:rsidRDefault="00491645" w:rsidP="005B0D6F">
            <w:pPr>
              <w:spacing w:line="560" w:lineRule="exact"/>
              <w:jc w:val="center"/>
              <w:rPr>
                <w:rFonts w:ascii="宋体" w:hAnsi="宋体"/>
                <w:sz w:val="24"/>
                <w:szCs w:val="21"/>
              </w:rPr>
            </w:pPr>
            <w:r>
              <w:rPr>
                <w:rFonts w:ascii="宋体" w:hAnsi="宋体" w:hint="eastAsia"/>
                <w:sz w:val="24"/>
                <w:szCs w:val="21"/>
              </w:rPr>
              <w:t>案例</w:t>
            </w:r>
          </w:p>
        </w:tc>
        <w:tc>
          <w:tcPr>
            <w:tcW w:w="885" w:type="dxa"/>
            <w:tcBorders>
              <w:top w:val="single" w:sz="4" w:space="0" w:color="auto"/>
              <w:left w:val="single" w:sz="4" w:space="0" w:color="auto"/>
              <w:bottom w:val="single" w:sz="4" w:space="0" w:color="auto"/>
            </w:tcBorders>
            <w:vAlign w:val="center"/>
          </w:tcPr>
          <w:p w14:paraId="40254D96" w14:textId="77777777" w:rsidR="002B6DF9" w:rsidRPr="00D67057" w:rsidRDefault="002B6DF9" w:rsidP="005B0D6F">
            <w:pPr>
              <w:spacing w:line="560" w:lineRule="exact"/>
              <w:jc w:val="center"/>
              <w:rPr>
                <w:rFonts w:ascii="宋体" w:hAnsi="宋体"/>
                <w:sz w:val="24"/>
                <w:szCs w:val="21"/>
              </w:rPr>
            </w:pPr>
            <w:r w:rsidRPr="00D67057">
              <w:rPr>
                <w:rFonts w:ascii="宋体" w:hAnsi="宋体" w:hint="eastAsia"/>
                <w:color w:val="000000"/>
                <w:sz w:val="24"/>
                <w:szCs w:val="21"/>
              </w:rPr>
              <w:t>合计</w:t>
            </w:r>
          </w:p>
        </w:tc>
      </w:tr>
      <w:tr w:rsidR="002B6DF9" w:rsidRPr="00D67057" w14:paraId="5DA57507" w14:textId="77777777" w:rsidTr="00916913">
        <w:trPr>
          <w:trHeight w:val="375"/>
          <w:jc w:val="center"/>
        </w:trPr>
        <w:tc>
          <w:tcPr>
            <w:tcW w:w="735" w:type="dxa"/>
            <w:tcBorders>
              <w:top w:val="single" w:sz="4" w:space="0" w:color="auto"/>
              <w:bottom w:val="single" w:sz="4" w:space="0" w:color="auto"/>
              <w:right w:val="single" w:sz="4" w:space="0" w:color="auto"/>
            </w:tcBorders>
          </w:tcPr>
          <w:p w14:paraId="0CCC271C" w14:textId="430A4577" w:rsidR="002B6DF9" w:rsidRPr="00D67057" w:rsidRDefault="00BE7057" w:rsidP="005B0D6F">
            <w:pPr>
              <w:spacing w:line="560" w:lineRule="exact"/>
              <w:jc w:val="center"/>
              <w:rPr>
                <w:rFonts w:ascii="宋体" w:hAnsi="宋体"/>
                <w:b/>
                <w:bCs/>
                <w:sz w:val="24"/>
                <w:szCs w:val="21"/>
              </w:rPr>
            </w:pPr>
            <w:r>
              <w:rPr>
                <w:rFonts w:ascii="宋体" w:hAnsi="宋体" w:hint="eastAsia"/>
                <w:b/>
                <w:bCs/>
                <w:sz w:val="24"/>
                <w:szCs w:val="21"/>
              </w:rPr>
              <w:t>1</w:t>
            </w:r>
          </w:p>
        </w:tc>
        <w:tc>
          <w:tcPr>
            <w:tcW w:w="3060" w:type="dxa"/>
            <w:tcBorders>
              <w:top w:val="single" w:sz="4" w:space="0" w:color="auto"/>
              <w:left w:val="single" w:sz="4" w:space="0" w:color="auto"/>
              <w:bottom w:val="single" w:sz="4" w:space="0" w:color="auto"/>
              <w:right w:val="single" w:sz="4" w:space="0" w:color="auto"/>
            </w:tcBorders>
          </w:tcPr>
          <w:p w14:paraId="0F051872" w14:textId="586DE6B9" w:rsidR="002B6DF9" w:rsidRPr="00491645" w:rsidRDefault="00491645" w:rsidP="00491645">
            <w:pPr>
              <w:widowControl/>
              <w:spacing w:line="560" w:lineRule="exact"/>
              <w:jc w:val="left"/>
              <w:rPr>
                <w:kern w:val="0"/>
                <w:sz w:val="24"/>
                <w:lang w:val="en-CA"/>
              </w:rPr>
            </w:pPr>
            <w:r w:rsidRPr="00491645">
              <w:rPr>
                <w:rFonts w:hint="eastAsia"/>
                <w:kern w:val="0"/>
                <w:sz w:val="24"/>
                <w:lang w:val="en-CA"/>
              </w:rPr>
              <w:t>S</w:t>
            </w:r>
            <w:r w:rsidRPr="00491645">
              <w:rPr>
                <w:kern w:val="0"/>
                <w:sz w:val="24"/>
                <w:lang w:val="en-CA"/>
              </w:rPr>
              <w:t xml:space="preserve">trategic </w:t>
            </w:r>
            <w:r>
              <w:rPr>
                <w:kern w:val="0"/>
                <w:sz w:val="24"/>
                <w:lang w:val="en-CA"/>
              </w:rPr>
              <w:t>planning and control</w:t>
            </w:r>
          </w:p>
        </w:tc>
        <w:tc>
          <w:tcPr>
            <w:tcW w:w="1080" w:type="dxa"/>
            <w:tcBorders>
              <w:top w:val="single" w:sz="4" w:space="0" w:color="auto"/>
              <w:left w:val="single" w:sz="4" w:space="0" w:color="auto"/>
              <w:bottom w:val="single" w:sz="4" w:space="0" w:color="auto"/>
              <w:right w:val="single" w:sz="4" w:space="0" w:color="auto"/>
            </w:tcBorders>
          </w:tcPr>
          <w:p w14:paraId="51877487" w14:textId="654A6213" w:rsidR="002B6DF9" w:rsidRPr="00D67057" w:rsidRDefault="00491645" w:rsidP="005B0D6F">
            <w:pPr>
              <w:spacing w:line="560" w:lineRule="exact"/>
              <w:jc w:val="center"/>
              <w:rPr>
                <w:rFonts w:ascii="宋体" w:hAnsi="宋体"/>
                <w:b/>
                <w:bCs/>
                <w:sz w:val="24"/>
                <w:szCs w:val="21"/>
              </w:rPr>
            </w:pPr>
            <w:r>
              <w:rPr>
                <w:rFonts w:ascii="宋体" w:hAnsi="宋体" w:hint="eastAsia"/>
                <w:b/>
                <w:bCs/>
                <w:sz w:val="24"/>
                <w:szCs w:val="21"/>
              </w:rPr>
              <w:t>1</w:t>
            </w:r>
            <w:r w:rsidR="00814A84">
              <w:rPr>
                <w:rFonts w:ascii="宋体" w:hAnsi="宋体"/>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14:paraId="548E31D6" w14:textId="77777777" w:rsidR="002B6DF9" w:rsidRPr="00D67057" w:rsidRDefault="002B6DF9"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6E1AD3ED" w14:textId="2F49DE61" w:rsidR="002B6DF9" w:rsidRPr="00D67057" w:rsidRDefault="00491645" w:rsidP="005B0D6F">
            <w:pPr>
              <w:spacing w:line="560" w:lineRule="exact"/>
              <w:jc w:val="center"/>
              <w:rPr>
                <w:rFonts w:ascii="宋体" w:hAnsi="宋体"/>
                <w:b/>
                <w:bCs/>
                <w:sz w:val="24"/>
                <w:szCs w:val="21"/>
              </w:rPr>
            </w:pPr>
            <w:r>
              <w:rPr>
                <w:rFonts w:ascii="宋体" w:hAnsi="宋体" w:hint="eastAsia"/>
                <w:b/>
                <w:bCs/>
                <w:sz w:val="24"/>
                <w:szCs w:val="21"/>
              </w:rPr>
              <w:t>2</w:t>
            </w:r>
          </w:p>
        </w:tc>
        <w:tc>
          <w:tcPr>
            <w:tcW w:w="885" w:type="dxa"/>
            <w:tcBorders>
              <w:top w:val="single" w:sz="4" w:space="0" w:color="auto"/>
              <w:left w:val="single" w:sz="4" w:space="0" w:color="auto"/>
              <w:bottom w:val="single" w:sz="4" w:space="0" w:color="auto"/>
            </w:tcBorders>
          </w:tcPr>
          <w:p w14:paraId="16412E9A" w14:textId="77777777" w:rsidR="002B6DF9" w:rsidRPr="00D67057" w:rsidRDefault="002B6DF9" w:rsidP="005B0D6F">
            <w:pPr>
              <w:spacing w:line="560" w:lineRule="exact"/>
              <w:jc w:val="center"/>
              <w:rPr>
                <w:rFonts w:ascii="宋体" w:hAnsi="宋体"/>
                <w:b/>
                <w:bCs/>
                <w:sz w:val="24"/>
                <w:szCs w:val="21"/>
              </w:rPr>
            </w:pPr>
          </w:p>
        </w:tc>
      </w:tr>
      <w:tr w:rsidR="002B6DF9" w:rsidRPr="00D67057" w14:paraId="33A28DC5" w14:textId="77777777" w:rsidTr="00916913">
        <w:trPr>
          <w:trHeight w:val="540"/>
          <w:jc w:val="center"/>
        </w:trPr>
        <w:tc>
          <w:tcPr>
            <w:tcW w:w="735" w:type="dxa"/>
            <w:tcBorders>
              <w:top w:val="single" w:sz="4" w:space="0" w:color="auto"/>
              <w:bottom w:val="single" w:sz="4" w:space="0" w:color="auto"/>
              <w:right w:val="single" w:sz="4" w:space="0" w:color="auto"/>
            </w:tcBorders>
          </w:tcPr>
          <w:p w14:paraId="2F877864" w14:textId="7C17C250" w:rsidR="002B6DF9" w:rsidRPr="00D67057" w:rsidRDefault="00BE7057" w:rsidP="005B0D6F">
            <w:pPr>
              <w:spacing w:line="560" w:lineRule="exact"/>
              <w:jc w:val="center"/>
              <w:rPr>
                <w:rFonts w:ascii="宋体" w:hAnsi="宋体"/>
                <w:b/>
                <w:bCs/>
                <w:sz w:val="24"/>
                <w:szCs w:val="21"/>
              </w:rPr>
            </w:pPr>
            <w:r>
              <w:rPr>
                <w:rFonts w:ascii="宋体" w:hAnsi="宋体" w:hint="eastAsia"/>
                <w:b/>
                <w:bCs/>
                <w:sz w:val="24"/>
                <w:szCs w:val="21"/>
              </w:rPr>
              <w:t>2</w:t>
            </w:r>
          </w:p>
        </w:tc>
        <w:tc>
          <w:tcPr>
            <w:tcW w:w="3060" w:type="dxa"/>
            <w:tcBorders>
              <w:top w:val="single" w:sz="4" w:space="0" w:color="auto"/>
              <w:left w:val="single" w:sz="4" w:space="0" w:color="auto"/>
              <w:bottom w:val="single" w:sz="4" w:space="0" w:color="auto"/>
              <w:right w:val="single" w:sz="4" w:space="0" w:color="auto"/>
            </w:tcBorders>
          </w:tcPr>
          <w:p w14:paraId="7B226EEA" w14:textId="38E18B45" w:rsidR="002B6DF9" w:rsidRPr="00491645" w:rsidRDefault="00491645" w:rsidP="00491645">
            <w:pPr>
              <w:widowControl/>
              <w:spacing w:line="560" w:lineRule="exact"/>
              <w:jc w:val="left"/>
              <w:rPr>
                <w:kern w:val="0"/>
                <w:sz w:val="24"/>
                <w:lang w:val="en-CA"/>
              </w:rPr>
            </w:pPr>
            <w:r>
              <w:rPr>
                <w:rFonts w:hint="eastAsia"/>
                <w:kern w:val="0"/>
                <w:sz w:val="24"/>
                <w:lang w:val="en-CA"/>
              </w:rPr>
              <w:t>I</w:t>
            </w:r>
            <w:r>
              <w:rPr>
                <w:kern w:val="0"/>
                <w:sz w:val="24"/>
                <w:lang w:val="en-CA"/>
              </w:rPr>
              <w:t>mpact of risk and uncertainty on organizational performance</w:t>
            </w:r>
          </w:p>
        </w:tc>
        <w:tc>
          <w:tcPr>
            <w:tcW w:w="1080" w:type="dxa"/>
            <w:tcBorders>
              <w:top w:val="single" w:sz="4" w:space="0" w:color="auto"/>
              <w:left w:val="single" w:sz="4" w:space="0" w:color="auto"/>
              <w:bottom w:val="single" w:sz="4" w:space="0" w:color="auto"/>
              <w:right w:val="single" w:sz="4" w:space="0" w:color="auto"/>
            </w:tcBorders>
          </w:tcPr>
          <w:p w14:paraId="7305F7FF" w14:textId="551AFA69" w:rsidR="002B6DF9" w:rsidRPr="00D67057" w:rsidRDefault="00814A84" w:rsidP="005B0D6F">
            <w:pPr>
              <w:spacing w:line="560" w:lineRule="exact"/>
              <w:jc w:val="center"/>
              <w:rPr>
                <w:rFonts w:ascii="宋体" w:hAnsi="宋体"/>
                <w:b/>
                <w:bCs/>
                <w:sz w:val="24"/>
                <w:szCs w:val="21"/>
              </w:rPr>
            </w:pPr>
            <w:r>
              <w:rPr>
                <w:rFonts w:ascii="宋体" w:hAnsi="宋体"/>
                <w:b/>
                <w:bCs/>
                <w:sz w:val="24"/>
                <w:szCs w:val="21"/>
              </w:rPr>
              <w:t>8</w:t>
            </w:r>
          </w:p>
        </w:tc>
        <w:tc>
          <w:tcPr>
            <w:tcW w:w="1080" w:type="dxa"/>
            <w:tcBorders>
              <w:top w:val="single" w:sz="4" w:space="0" w:color="auto"/>
              <w:left w:val="single" w:sz="4" w:space="0" w:color="auto"/>
              <w:bottom w:val="single" w:sz="4" w:space="0" w:color="auto"/>
              <w:right w:val="single" w:sz="4" w:space="0" w:color="auto"/>
            </w:tcBorders>
          </w:tcPr>
          <w:p w14:paraId="4707EE8B" w14:textId="77777777" w:rsidR="002B6DF9" w:rsidRPr="00D67057" w:rsidRDefault="002B6DF9"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16571C8C" w14:textId="4D9D7856" w:rsidR="002B6DF9" w:rsidRPr="00D67057" w:rsidRDefault="00491645" w:rsidP="005B0D6F">
            <w:pPr>
              <w:spacing w:line="560" w:lineRule="exact"/>
              <w:jc w:val="center"/>
              <w:rPr>
                <w:rFonts w:ascii="宋体" w:hAnsi="宋体"/>
                <w:b/>
                <w:bCs/>
                <w:sz w:val="24"/>
                <w:szCs w:val="21"/>
              </w:rPr>
            </w:pPr>
            <w:r>
              <w:rPr>
                <w:rFonts w:ascii="宋体" w:hAnsi="宋体" w:hint="eastAsia"/>
                <w:b/>
                <w:bCs/>
                <w:sz w:val="24"/>
                <w:szCs w:val="21"/>
              </w:rPr>
              <w:t>2</w:t>
            </w:r>
          </w:p>
        </w:tc>
        <w:tc>
          <w:tcPr>
            <w:tcW w:w="885" w:type="dxa"/>
            <w:tcBorders>
              <w:top w:val="single" w:sz="4" w:space="0" w:color="auto"/>
              <w:left w:val="single" w:sz="4" w:space="0" w:color="auto"/>
              <w:bottom w:val="single" w:sz="4" w:space="0" w:color="auto"/>
            </w:tcBorders>
          </w:tcPr>
          <w:p w14:paraId="26EED65E" w14:textId="77777777" w:rsidR="002B6DF9" w:rsidRPr="00D67057" w:rsidRDefault="002B6DF9" w:rsidP="005B0D6F">
            <w:pPr>
              <w:spacing w:line="560" w:lineRule="exact"/>
              <w:jc w:val="center"/>
              <w:rPr>
                <w:rFonts w:ascii="宋体" w:hAnsi="宋体"/>
                <w:b/>
                <w:bCs/>
                <w:sz w:val="24"/>
                <w:szCs w:val="21"/>
              </w:rPr>
            </w:pPr>
          </w:p>
        </w:tc>
      </w:tr>
      <w:tr w:rsidR="002B6DF9" w:rsidRPr="00D67057" w14:paraId="5EFE66D9" w14:textId="77777777" w:rsidTr="00916913">
        <w:trPr>
          <w:trHeight w:val="540"/>
          <w:jc w:val="center"/>
        </w:trPr>
        <w:tc>
          <w:tcPr>
            <w:tcW w:w="735" w:type="dxa"/>
            <w:tcBorders>
              <w:top w:val="single" w:sz="4" w:space="0" w:color="auto"/>
              <w:bottom w:val="single" w:sz="4" w:space="0" w:color="auto"/>
              <w:right w:val="single" w:sz="4" w:space="0" w:color="auto"/>
            </w:tcBorders>
          </w:tcPr>
          <w:p w14:paraId="7E258C30" w14:textId="6C584378" w:rsidR="002B6DF9" w:rsidRPr="00D67057" w:rsidRDefault="00BE7057" w:rsidP="005B0D6F">
            <w:pPr>
              <w:spacing w:line="560" w:lineRule="exact"/>
              <w:jc w:val="center"/>
              <w:rPr>
                <w:rFonts w:ascii="宋体" w:hAnsi="宋体"/>
                <w:b/>
                <w:bCs/>
                <w:sz w:val="24"/>
                <w:szCs w:val="21"/>
              </w:rPr>
            </w:pPr>
            <w:r>
              <w:rPr>
                <w:rFonts w:ascii="宋体" w:hAnsi="宋体" w:hint="eastAsia"/>
                <w:b/>
                <w:bCs/>
                <w:sz w:val="24"/>
                <w:szCs w:val="21"/>
              </w:rPr>
              <w:t>3</w:t>
            </w:r>
          </w:p>
        </w:tc>
        <w:tc>
          <w:tcPr>
            <w:tcW w:w="3060" w:type="dxa"/>
            <w:tcBorders>
              <w:top w:val="single" w:sz="4" w:space="0" w:color="auto"/>
              <w:left w:val="single" w:sz="4" w:space="0" w:color="auto"/>
              <w:bottom w:val="single" w:sz="4" w:space="0" w:color="auto"/>
              <w:right w:val="single" w:sz="4" w:space="0" w:color="auto"/>
            </w:tcBorders>
          </w:tcPr>
          <w:p w14:paraId="0180148A" w14:textId="1F7BFBE4" w:rsidR="002B6DF9" w:rsidRPr="00491645" w:rsidRDefault="00491645" w:rsidP="00491645">
            <w:pPr>
              <w:widowControl/>
              <w:spacing w:line="560" w:lineRule="exact"/>
              <w:jc w:val="left"/>
              <w:rPr>
                <w:kern w:val="0"/>
                <w:sz w:val="24"/>
                <w:lang w:val="en-CA"/>
              </w:rPr>
            </w:pPr>
            <w:r w:rsidRPr="00491645">
              <w:rPr>
                <w:rFonts w:hint="eastAsia"/>
                <w:kern w:val="0"/>
                <w:sz w:val="24"/>
                <w:lang w:val="en-CA"/>
              </w:rPr>
              <w:t>P</w:t>
            </w:r>
            <w:r w:rsidRPr="00491645">
              <w:rPr>
                <w:kern w:val="0"/>
                <w:sz w:val="24"/>
                <w:lang w:val="en-CA"/>
              </w:rPr>
              <w:t>erformance measurement information systems and developments in technology</w:t>
            </w:r>
          </w:p>
        </w:tc>
        <w:tc>
          <w:tcPr>
            <w:tcW w:w="1080" w:type="dxa"/>
            <w:tcBorders>
              <w:top w:val="single" w:sz="4" w:space="0" w:color="auto"/>
              <w:left w:val="single" w:sz="4" w:space="0" w:color="auto"/>
              <w:bottom w:val="single" w:sz="4" w:space="0" w:color="auto"/>
              <w:right w:val="single" w:sz="4" w:space="0" w:color="auto"/>
            </w:tcBorders>
          </w:tcPr>
          <w:p w14:paraId="29A0926E" w14:textId="1D0FD65C" w:rsidR="002B6DF9" w:rsidRPr="00D67057" w:rsidRDefault="00491645" w:rsidP="005B0D6F">
            <w:pPr>
              <w:spacing w:line="560" w:lineRule="exact"/>
              <w:jc w:val="center"/>
              <w:rPr>
                <w:rFonts w:ascii="宋体" w:hAnsi="宋体"/>
                <w:b/>
                <w:bCs/>
                <w:sz w:val="24"/>
                <w:szCs w:val="21"/>
              </w:rPr>
            </w:pPr>
            <w:r>
              <w:rPr>
                <w:rFonts w:ascii="宋体" w:hAnsi="宋体" w:hint="eastAsia"/>
                <w:b/>
                <w:bCs/>
                <w:sz w:val="24"/>
                <w:szCs w:val="21"/>
              </w:rPr>
              <w:t>1</w:t>
            </w:r>
            <w:r>
              <w:rPr>
                <w:rFonts w:ascii="宋体" w:hAnsi="宋体"/>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101E4475" w14:textId="77777777" w:rsidR="002B6DF9" w:rsidRPr="00D67057" w:rsidRDefault="002B6DF9"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7434E7D9" w14:textId="1A57FBE0" w:rsidR="002B6DF9" w:rsidRPr="00D67057" w:rsidRDefault="00491645" w:rsidP="005B0D6F">
            <w:pPr>
              <w:spacing w:line="560" w:lineRule="exact"/>
              <w:jc w:val="center"/>
              <w:rPr>
                <w:rFonts w:ascii="宋体" w:hAnsi="宋体"/>
                <w:b/>
                <w:bCs/>
                <w:sz w:val="24"/>
                <w:szCs w:val="21"/>
              </w:rPr>
            </w:pPr>
            <w:r>
              <w:rPr>
                <w:rFonts w:ascii="宋体" w:hAnsi="宋体" w:hint="eastAsia"/>
                <w:b/>
                <w:bCs/>
                <w:sz w:val="24"/>
                <w:szCs w:val="21"/>
              </w:rPr>
              <w:t>2</w:t>
            </w:r>
          </w:p>
        </w:tc>
        <w:tc>
          <w:tcPr>
            <w:tcW w:w="885" w:type="dxa"/>
            <w:tcBorders>
              <w:top w:val="single" w:sz="4" w:space="0" w:color="auto"/>
              <w:left w:val="single" w:sz="4" w:space="0" w:color="auto"/>
              <w:bottom w:val="single" w:sz="4" w:space="0" w:color="auto"/>
            </w:tcBorders>
          </w:tcPr>
          <w:p w14:paraId="2CAF5FE4" w14:textId="77777777" w:rsidR="002B6DF9" w:rsidRPr="00D67057" w:rsidRDefault="002B6DF9" w:rsidP="005B0D6F">
            <w:pPr>
              <w:spacing w:line="560" w:lineRule="exact"/>
              <w:jc w:val="center"/>
              <w:rPr>
                <w:rFonts w:ascii="宋体" w:hAnsi="宋体"/>
                <w:b/>
                <w:bCs/>
                <w:sz w:val="24"/>
                <w:szCs w:val="21"/>
              </w:rPr>
            </w:pPr>
          </w:p>
        </w:tc>
      </w:tr>
      <w:tr w:rsidR="00BE7057" w:rsidRPr="00D67057" w14:paraId="27185A98" w14:textId="77777777" w:rsidTr="00916913">
        <w:trPr>
          <w:trHeight w:val="540"/>
          <w:jc w:val="center"/>
        </w:trPr>
        <w:tc>
          <w:tcPr>
            <w:tcW w:w="735" w:type="dxa"/>
            <w:tcBorders>
              <w:top w:val="single" w:sz="4" w:space="0" w:color="auto"/>
              <w:bottom w:val="single" w:sz="4" w:space="0" w:color="auto"/>
              <w:right w:val="single" w:sz="4" w:space="0" w:color="auto"/>
            </w:tcBorders>
          </w:tcPr>
          <w:p w14:paraId="337732BA" w14:textId="11215306" w:rsidR="00BE7057" w:rsidRPr="00D67057" w:rsidRDefault="00BE7057" w:rsidP="005B0D6F">
            <w:pPr>
              <w:spacing w:line="560" w:lineRule="exact"/>
              <w:jc w:val="center"/>
              <w:rPr>
                <w:rFonts w:ascii="宋体" w:hAnsi="宋体"/>
                <w:b/>
                <w:bCs/>
                <w:sz w:val="24"/>
                <w:szCs w:val="21"/>
              </w:rPr>
            </w:pPr>
            <w:r>
              <w:rPr>
                <w:rFonts w:ascii="宋体" w:hAnsi="宋体" w:hint="eastAsia"/>
                <w:b/>
                <w:bCs/>
                <w:sz w:val="24"/>
                <w:szCs w:val="21"/>
              </w:rPr>
              <w:t>4</w:t>
            </w:r>
          </w:p>
        </w:tc>
        <w:tc>
          <w:tcPr>
            <w:tcW w:w="3060" w:type="dxa"/>
            <w:tcBorders>
              <w:top w:val="single" w:sz="4" w:space="0" w:color="auto"/>
              <w:left w:val="single" w:sz="4" w:space="0" w:color="auto"/>
              <w:bottom w:val="single" w:sz="4" w:space="0" w:color="auto"/>
              <w:right w:val="single" w:sz="4" w:space="0" w:color="auto"/>
            </w:tcBorders>
          </w:tcPr>
          <w:p w14:paraId="7EE1EB46" w14:textId="11DDFE32" w:rsidR="00BE7057" w:rsidRPr="00491645" w:rsidRDefault="00491645" w:rsidP="00491645">
            <w:pPr>
              <w:widowControl/>
              <w:spacing w:line="560" w:lineRule="exact"/>
              <w:jc w:val="left"/>
              <w:rPr>
                <w:kern w:val="0"/>
                <w:sz w:val="24"/>
                <w:lang w:val="en-CA"/>
              </w:rPr>
            </w:pPr>
            <w:r>
              <w:rPr>
                <w:rFonts w:hint="eastAsia"/>
                <w:kern w:val="0"/>
                <w:sz w:val="24"/>
                <w:lang w:val="en-CA"/>
              </w:rPr>
              <w:t>Stra</w:t>
            </w:r>
            <w:r>
              <w:rPr>
                <w:kern w:val="0"/>
                <w:sz w:val="24"/>
                <w:lang w:val="en-CA"/>
              </w:rPr>
              <w:t>tegic performance measurement</w:t>
            </w:r>
          </w:p>
        </w:tc>
        <w:tc>
          <w:tcPr>
            <w:tcW w:w="1080" w:type="dxa"/>
            <w:tcBorders>
              <w:top w:val="single" w:sz="4" w:space="0" w:color="auto"/>
              <w:left w:val="single" w:sz="4" w:space="0" w:color="auto"/>
              <w:bottom w:val="single" w:sz="4" w:space="0" w:color="auto"/>
              <w:right w:val="single" w:sz="4" w:space="0" w:color="auto"/>
            </w:tcBorders>
          </w:tcPr>
          <w:p w14:paraId="3C0BD73D" w14:textId="66496535" w:rsidR="00BE7057" w:rsidRPr="00D67057" w:rsidRDefault="00491645" w:rsidP="005B0D6F">
            <w:pPr>
              <w:spacing w:line="560" w:lineRule="exact"/>
              <w:jc w:val="center"/>
              <w:rPr>
                <w:rFonts w:ascii="宋体" w:hAnsi="宋体"/>
                <w:b/>
                <w:bCs/>
                <w:sz w:val="24"/>
                <w:szCs w:val="21"/>
              </w:rPr>
            </w:pPr>
            <w:r>
              <w:rPr>
                <w:rFonts w:ascii="宋体" w:hAnsi="宋体" w:hint="eastAsia"/>
                <w:b/>
                <w:bCs/>
                <w:sz w:val="24"/>
                <w:szCs w:val="21"/>
              </w:rPr>
              <w:t>1</w:t>
            </w:r>
            <w:r>
              <w:rPr>
                <w:rFonts w:ascii="宋体" w:hAnsi="宋体"/>
                <w:b/>
                <w:bCs/>
                <w:sz w:val="24"/>
                <w:szCs w:val="21"/>
              </w:rPr>
              <w:t>6</w:t>
            </w:r>
          </w:p>
        </w:tc>
        <w:tc>
          <w:tcPr>
            <w:tcW w:w="1080" w:type="dxa"/>
            <w:tcBorders>
              <w:top w:val="single" w:sz="4" w:space="0" w:color="auto"/>
              <w:left w:val="single" w:sz="4" w:space="0" w:color="auto"/>
              <w:bottom w:val="single" w:sz="4" w:space="0" w:color="auto"/>
              <w:right w:val="single" w:sz="4" w:space="0" w:color="auto"/>
            </w:tcBorders>
          </w:tcPr>
          <w:p w14:paraId="2D4D0DE9" w14:textId="77777777" w:rsidR="00BE7057" w:rsidRPr="00D67057" w:rsidRDefault="00BE7057"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001B79D1" w14:textId="2F37B38C" w:rsidR="00BE7057" w:rsidRPr="00D67057" w:rsidRDefault="00491645" w:rsidP="005B0D6F">
            <w:pPr>
              <w:spacing w:line="560" w:lineRule="exact"/>
              <w:jc w:val="center"/>
              <w:rPr>
                <w:rFonts w:ascii="宋体" w:hAnsi="宋体"/>
                <w:b/>
                <w:bCs/>
                <w:sz w:val="24"/>
                <w:szCs w:val="21"/>
              </w:rPr>
            </w:pPr>
            <w:r>
              <w:rPr>
                <w:rFonts w:ascii="宋体" w:hAnsi="宋体" w:hint="eastAsia"/>
                <w:b/>
                <w:bCs/>
                <w:sz w:val="24"/>
                <w:szCs w:val="21"/>
              </w:rPr>
              <w:t>2</w:t>
            </w:r>
          </w:p>
        </w:tc>
        <w:tc>
          <w:tcPr>
            <w:tcW w:w="885" w:type="dxa"/>
            <w:tcBorders>
              <w:top w:val="single" w:sz="4" w:space="0" w:color="auto"/>
              <w:left w:val="single" w:sz="4" w:space="0" w:color="auto"/>
              <w:bottom w:val="single" w:sz="4" w:space="0" w:color="auto"/>
            </w:tcBorders>
          </w:tcPr>
          <w:p w14:paraId="391CF60E" w14:textId="77777777" w:rsidR="00BE7057" w:rsidRPr="00D67057" w:rsidRDefault="00BE7057" w:rsidP="005B0D6F">
            <w:pPr>
              <w:spacing w:line="560" w:lineRule="exact"/>
              <w:jc w:val="center"/>
              <w:rPr>
                <w:rFonts w:ascii="宋体" w:hAnsi="宋体"/>
                <w:b/>
                <w:bCs/>
                <w:sz w:val="24"/>
                <w:szCs w:val="21"/>
              </w:rPr>
            </w:pPr>
          </w:p>
        </w:tc>
      </w:tr>
      <w:tr w:rsidR="00BE7057" w:rsidRPr="00D67057" w14:paraId="7A24C1FB" w14:textId="77777777" w:rsidTr="00916913">
        <w:trPr>
          <w:trHeight w:val="540"/>
          <w:jc w:val="center"/>
        </w:trPr>
        <w:tc>
          <w:tcPr>
            <w:tcW w:w="735" w:type="dxa"/>
            <w:tcBorders>
              <w:top w:val="single" w:sz="4" w:space="0" w:color="auto"/>
              <w:bottom w:val="single" w:sz="4" w:space="0" w:color="auto"/>
              <w:right w:val="single" w:sz="4" w:space="0" w:color="auto"/>
            </w:tcBorders>
          </w:tcPr>
          <w:p w14:paraId="12FECE37" w14:textId="467ACD8B" w:rsidR="00BE7057" w:rsidRPr="00D67057" w:rsidRDefault="00BE7057" w:rsidP="005B0D6F">
            <w:pPr>
              <w:spacing w:line="560" w:lineRule="exact"/>
              <w:jc w:val="center"/>
              <w:rPr>
                <w:rFonts w:ascii="宋体" w:hAnsi="宋体"/>
                <w:b/>
                <w:bCs/>
                <w:sz w:val="24"/>
                <w:szCs w:val="21"/>
              </w:rPr>
            </w:pPr>
            <w:r>
              <w:rPr>
                <w:rFonts w:ascii="宋体" w:hAnsi="宋体" w:hint="eastAsia"/>
                <w:b/>
                <w:bCs/>
                <w:sz w:val="24"/>
                <w:szCs w:val="21"/>
              </w:rPr>
              <w:t>5</w:t>
            </w:r>
          </w:p>
        </w:tc>
        <w:tc>
          <w:tcPr>
            <w:tcW w:w="3060" w:type="dxa"/>
            <w:tcBorders>
              <w:top w:val="single" w:sz="4" w:space="0" w:color="auto"/>
              <w:left w:val="single" w:sz="4" w:space="0" w:color="auto"/>
              <w:bottom w:val="single" w:sz="4" w:space="0" w:color="auto"/>
              <w:right w:val="single" w:sz="4" w:space="0" w:color="auto"/>
            </w:tcBorders>
          </w:tcPr>
          <w:p w14:paraId="5439D624" w14:textId="2B698315" w:rsidR="00BE7057" w:rsidRPr="00491645" w:rsidRDefault="00491645" w:rsidP="00491645">
            <w:pPr>
              <w:widowControl/>
              <w:spacing w:line="560" w:lineRule="exact"/>
              <w:jc w:val="left"/>
              <w:rPr>
                <w:kern w:val="0"/>
                <w:sz w:val="24"/>
                <w:lang w:val="en-CA"/>
              </w:rPr>
            </w:pPr>
            <w:r w:rsidRPr="00491645">
              <w:rPr>
                <w:kern w:val="0"/>
                <w:sz w:val="24"/>
                <w:lang w:val="en-CA"/>
              </w:rPr>
              <w:t>Performance evaluation and corporate failure</w:t>
            </w:r>
          </w:p>
        </w:tc>
        <w:tc>
          <w:tcPr>
            <w:tcW w:w="1080" w:type="dxa"/>
            <w:tcBorders>
              <w:top w:val="single" w:sz="4" w:space="0" w:color="auto"/>
              <w:left w:val="single" w:sz="4" w:space="0" w:color="auto"/>
              <w:bottom w:val="single" w:sz="4" w:space="0" w:color="auto"/>
              <w:right w:val="single" w:sz="4" w:space="0" w:color="auto"/>
            </w:tcBorders>
          </w:tcPr>
          <w:p w14:paraId="49D90BD4" w14:textId="08CA4619" w:rsidR="00BE7057" w:rsidRPr="00D67057" w:rsidRDefault="00491645" w:rsidP="005B0D6F">
            <w:pPr>
              <w:spacing w:line="560" w:lineRule="exact"/>
              <w:jc w:val="center"/>
              <w:rPr>
                <w:rFonts w:ascii="宋体" w:hAnsi="宋体"/>
                <w:b/>
                <w:bCs/>
                <w:sz w:val="24"/>
                <w:szCs w:val="21"/>
              </w:rPr>
            </w:pPr>
            <w:r>
              <w:rPr>
                <w:rFonts w:ascii="宋体" w:hAnsi="宋体" w:hint="eastAsia"/>
                <w:b/>
                <w:bCs/>
                <w:sz w:val="24"/>
                <w:szCs w:val="21"/>
              </w:rPr>
              <w:t>8</w:t>
            </w:r>
          </w:p>
        </w:tc>
        <w:tc>
          <w:tcPr>
            <w:tcW w:w="1080" w:type="dxa"/>
            <w:tcBorders>
              <w:top w:val="single" w:sz="4" w:space="0" w:color="auto"/>
              <w:left w:val="single" w:sz="4" w:space="0" w:color="auto"/>
              <w:bottom w:val="single" w:sz="4" w:space="0" w:color="auto"/>
              <w:right w:val="single" w:sz="4" w:space="0" w:color="auto"/>
            </w:tcBorders>
          </w:tcPr>
          <w:p w14:paraId="26A79B4F" w14:textId="77777777" w:rsidR="00BE7057" w:rsidRPr="00D67057" w:rsidRDefault="00BE7057"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06FDF0A2" w14:textId="09D69978" w:rsidR="00BE7057" w:rsidRPr="00491645" w:rsidRDefault="00491645" w:rsidP="005B0D6F">
            <w:pPr>
              <w:spacing w:line="560" w:lineRule="exact"/>
              <w:jc w:val="center"/>
              <w:rPr>
                <w:rFonts w:ascii="宋体" w:hAnsi="宋体"/>
                <w:b/>
                <w:bCs/>
                <w:sz w:val="24"/>
                <w:szCs w:val="21"/>
              </w:rPr>
            </w:pPr>
            <w:r>
              <w:rPr>
                <w:rFonts w:ascii="宋体" w:hAnsi="宋体"/>
                <w:b/>
                <w:bCs/>
                <w:sz w:val="24"/>
                <w:szCs w:val="21"/>
              </w:rPr>
              <w:t>2</w:t>
            </w:r>
          </w:p>
        </w:tc>
        <w:tc>
          <w:tcPr>
            <w:tcW w:w="885" w:type="dxa"/>
            <w:tcBorders>
              <w:top w:val="single" w:sz="4" w:space="0" w:color="auto"/>
              <w:left w:val="single" w:sz="4" w:space="0" w:color="auto"/>
              <w:bottom w:val="single" w:sz="4" w:space="0" w:color="auto"/>
            </w:tcBorders>
          </w:tcPr>
          <w:p w14:paraId="57051C8A" w14:textId="77777777" w:rsidR="00BE7057" w:rsidRPr="00D67057" w:rsidRDefault="00BE7057" w:rsidP="005B0D6F">
            <w:pPr>
              <w:spacing w:line="560" w:lineRule="exact"/>
              <w:jc w:val="center"/>
              <w:rPr>
                <w:rFonts w:ascii="宋体" w:hAnsi="宋体"/>
                <w:b/>
                <w:bCs/>
                <w:sz w:val="24"/>
                <w:szCs w:val="21"/>
              </w:rPr>
            </w:pPr>
          </w:p>
        </w:tc>
      </w:tr>
      <w:tr w:rsidR="002B6DF9" w:rsidRPr="00D67057" w14:paraId="6EB653AC" w14:textId="77777777" w:rsidTr="00916913">
        <w:trPr>
          <w:trHeight w:val="450"/>
          <w:jc w:val="center"/>
        </w:trPr>
        <w:tc>
          <w:tcPr>
            <w:tcW w:w="735" w:type="dxa"/>
            <w:tcBorders>
              <w:top w:val="single" w:sz="4" w:space="0" w:color="auto"/>
              <w:bottom w:val="single" w:sz="4" w:space="0" w:color="auto"/>
              <w:right w:val="single" w:sz="4" w:space="0" w:color="auto"/>
            </w:tcBorders>
          </w:tcPr>
          <w:p w14:paraId="1F1B1377" w14:textId="77777777" w:rsidR="002B6DF9" w:rsidRPr="00D67057" w:rsidRDefault="002B6DF9" w:rsidP="005B0D6F">
            <w:pPr>
              <w:spacing w:line="560" w:lineRule="exact"/>
              <w:jc w:val="center"/>
              <w:rPr>
                <w:rFonts w:ascii="宋体" w:hAnsi="宋体"/>
                <w:b/>
                <w:bCs/>
                <w:sz w:val="24"/>
                <w:szCs w:val="21"/>
              </w:rPr>
            </w:pPr>
            <w:r w:rsidRPr="00D67057">
              <w:rPr>
                <w:rFonts w:ascii="宋体" w:hAnsi="宋体" w:hint="eastAsia"/>
                <w:b/>
                <w:bCs/>
                <w:color w:val="000000"/>
                <w:sz w:val="24"/>
                <w:szCs w:val="21"/>
              </w:rPr>
              <w:t>合计</w:t>
            </w:r>
          </w:p>
        </w:tc>
        <w:tc>
          <w:tcPr>
            <w:tcW w:w="3060" w:type="dxa"/>
            <w:tcBorders>
              <w:top w:val="single" w:sz="4" w:space="0" w:color="auto"/>
              <w:left w:val="single" w:sz="4" w:space="0" w:color="auto"/>
              <w:bottom w:val="single" w:sz="4" w:space="0" w:color="auto"/>
              <w:right w:val="single" w:sz="4" w:space="0" w:color="auto"/>
            </w:tcBorders>
          </w:tcPr>
          <w:p w14:paraId="6CC68CC7" w14:textId="77777777" w:rsidR="002B6DF9" w:rsidRPr="00D67057" w:rsidRDefault="002B6DF9"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18139240" w14:textId="187644E5" w:rsidR="002B6DF9" w:rsidRPr="00D67057" w:rsidRDefault="00491645" w:rsidP="005B0D6F">
            <w:pPr>
              <w:spacing w:line="560" w:lineRule="exact"/>
              <w:jc w:val="center"/>
              <w:rPr>
                <w:rFonts w:ascii="宋体" w:hAnsi="宋体"/>
                <w:b/>
                <w:bCs/>
                <w:sz w:val="24"/>
                <w:szCs w:val="21"/>
              </w:rPr>
            </w:pPr>
            <w:r>
              <w:rPr>
                <w:rFonts w:ascii="宋体" w:hAnsi="宋体" w:hint="eastAsia"/>
                <w:b/>
                <w:bCs/>
                <w:sz w:val="24"/>
                <w:szCs w:val="21"/>
              </w:rPr>
              <w:t>5</w:t>
            </w:r>
            <w:r>
              <w:rPr>
                <w:rFonts w:ascii="宋体" w:hAnsi="宋体"/>
                <w:b/>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14:paraId="41DE60B7" w14:textId="77777777" w:rsidR="002B6DF9" w:rsidRPr="00D67057" w:rsidRDefault="002B6DF9"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0B31208E" w14:textId="08BD004A" w:rsidR="002B6DF9" w:rsidRPr="00D67057" w:rsidRDefault="00491645" w:rsidP="005B0D6F">
            <w:pPr>
              <w:spacing w:line="560" w:lineRule="exact"/>
              <w:jc w:val="center"/>
              <w:rPr>
                <w:rFonts w:ascii="宋体" w:hAnsi="宋体"/>
                <w:b/>
                <w:bCs/>
                <w:sz w:val="24"/>
                <w:szCs w:val="21"/>
              </w:rPr>
            </w:pPr>
            <w:r>
              <w:rPr>
                <w:rFonts w:ascii="宋体" w:hAnsi="宋体" w:hint="eastAsia"/>
                <w:b/>
                <w:bCs/>
                <w:sz w:val="24"/>
                <w:szCs w:val="21"/>
              </w:rPr>
              <w:t>1</w:t>
            </w:r>
            <w:r>
              <w:rPr>
                <w:rFonts w:ascii="宋体" w:hAnsi="宋体"/>
                <w:b/>
                <w:bCs/>
                <w:sz w:val="24"/>
                <w:szCs w:val="21"/>
              </w:rPr>
              <w:t>0</w:t>
            </w:r>
          </w:p>
        </w:tc>
        <w:tc>
          <w:tcPr>
            <w:tcW w:w="885" w:type="dxa"/>
            <w:tcBorders>
              <w:top w:val="single" w:sz="4" w:space="0" w:color="auto"/>
              <w:left w:val="single" w:sz="4" w:space="0" w:color="auto"/>
              <w:bottom w:val="single" w:sz="4" w:space="0" w:color="auto"/>
            </w:tcBorders>
          </w:tcPr>
          <w:p w14:paraId="76BA936A" w14:textId="6150AF62" w:rsidR="002B6DF9" w:rsidRPr="00D67057" w:rsidRDefault="00491645" w:rsidP="005B0D6F">
            <w:pPr>
              <w:spacing w:line="560" w:lineRule="exact"/>
              <w:jc w:val="center"/>
              <w:rPr>
                <w:rFonts w:ascii="宋体" w:hAnsi="宋体"/>
                <w:b/>
                <w:bCs/>
                <w:sz w:val="24"/>
                <w:szCs w:val="21"/>
              </w:rPr>
            </w:pPr>
            <w:r>
              <w:rPr>
                <w:rFonts w:ascii="宋体" w:hAnsi="宋体" w:hint="eastAsia"/>
                <w:b/>
                <w:bCs/>
                <w:sz w:val="24"/>
                <w:szCs w:val="21"/>
              </w:rPr>
              <w:t>6</w:t>
            </w:r>
            <w:r>
              <w:rPr>
                <w:rFonts w:ascii="宋体" w:hAnsi="宋体"/>
                <w:b/>
                <w:bCs/>
                <w:sz w:val="24"/>
                <w:szCs w:val="21"/>
              </w:rPr>
              <w:t>4</w:t>
            </w:r>
          </w:p>
        </w:tc>
      </w:tr>
    </w:tbl>
    <w:p w14:paraId="1905742D" w14:textId="77777777" w:rsidR="003A4B72" w:rsidRDefault="003A4B72" w:rsidP="002B6DF9">
      <w:pPr>
        <w:spacing w:line="560" w:lineRule="exact"/>
        <w:ind w:firstLineChars="200" w:firstLine="480"/>
        <w:rPr>
          <w:rFonts w:ascii="黑体" w:eastAsia="黑体" w:hAnsi="黑体"/>
          <w:bCs/>
          <w:sz w:val="24"/>
          <w:szCs w:val="32"/>
        </w:rPr>
      </w:pPr>
    </w:p>
    <w:p w14:paraId="104CBF05" w14:textId="77777777" w:rsidR="003A4B72" w:rsidRDefault="003A4B72" w:rsidP="002B6DF9">
      <w:pPr>
        <w:spacing w:line="560" w:lineRule="exact"/>
        <w:ind w:firstLineChars="200" w:firstLine="480"/>
        <w:rPr>
          <w:rFonts w:ascii="黑体" w:eastAsia="黑体" w:hAnsi="黑体"/>
          <w:bCs/>
          <w:sz w:val="24"/>
          <w:szCs w:val="32"/>
        </w:rPr>
      </w:pPr>
    </w:p>
    <w:p w14:paraId="63B4EB96" w14:textId="0146B2FA" w:rsidR="002B6DF9" w:rsidRPr="00434D51"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lastRenderedPageBreak/>
        <w:t>四、教学内容</w:t>
      </w:r>
    </w:p>
    <w:p w14:paraId="7024F1A9" w14:textId="6A65864F" w:rsidR="00F16EE0" w:rsidRPr="00D30221" w:rsidRDefault="005D5BD9" w:rsidP="005D5BD9">
      <w:pPr>
        <w:pStyle w:val="af5"/>
        <w:spacing w:line="560" w:lineRule="exact"/>
        <w:ind w:firstLineChars="0"/>
        <w:rPr>
          <w:b/>
          <w:bCs/>
          <w:lang w:eastAsia="zh-CN"/>
        </w:rPr>
      </w:pPr>
      <w:r>
        <w:rPr>
          <w:rFonts w:hint="eastAsia"/>
          <w:b/>
          <w:bCs/>
          <w:lang w:eastAsia="zh-CN"/>
        </w:rPr>
        <w:t>第一章</w:t>
      </w:r>
      <w:r w:rsidR="00F16EE0" w:rsidRPr="00D30221">
        <w:rPr>
          <w:b/>
          <w:bCs/>
          <w:lang w:eastAsia="zh-CN"/>
        </w:rPr>
        <w:t>Strategic planning and control</w:t>
      </w:r>
    </w:p>
    <w:p w14:paraId="59442A4E" w14:textId="4DFA1716" w:rsidR="00E82299" w:rsidRDefault="00E82299" w:rsidP="00E82299">
      <w:pPr>
        <w:pStyle w:val="af5"/>
        <w:spacing w:line="560" w:lineRule="exact"/>
        <w:ind w:left="480" w:firstLineChars="0" w:firstLine="0"/>
        <w:rPr>
          <w:lang w:eastAsia="zh-CN"/>
        </w:rPr>
      </w:pPr>
      <w:r>
        <w:rPr>
          <w:rFonts w:hint="eastAsia"/>
          <w:lang w:eastAsia="zh-CN"/>
        </w:rPr>
        <w:t>教学内容：</w:t>
      </w:r>
    </w:p>
    <w:p w14:paraId="0A01F43D" w14:textId="5B1DBFA9" w:rsidR="0048242A" w:rsidRDefault="0048242A" w:rsidP="0069049B">
      <w:pPr>
        <w:pStyle w:val="af5"/>
        <w:numPr>
          <w:ilvl w:val="1"/>
          <w:numId w:val="13"/>
        </w:numPr>
        <w:spacing w:line="560" w:lineRule="exact"/>
        <w:ind w:firstLineChars="0"/>
        <w:rPr>
          <w:lang w:eastAsia="zh-CN"/>
        </w:rPr>
      </w:pPr>
      <w:r>
        <w:rPr>
          <w:lang w:eastAsia="zh-CN"/>
        </w:rPr>
        <w:t>Strategic management accounting</w:t>
      </w:r>
    </w:p>
    <w:p w14:paraId="270CC7E8" w14:textId="1A19AD47" w:rsidR="0048242A" w:rsidRDefault="0048242A" w:rsidP="003A4B72">
      <w:pPr>
        <w:pStyle w:val="af5"/>
        <w:numPr>
          <w:ilvl w:val="1"/>
          <w:numId w:val="13"/>
        </w:numPr>
        <w:spacing w:line="560" w:lineRule="exact"/>
        <w:ind w:firstLineChars="0"/>
        <w:rPr>
          <w:lang w:eastAsia="zh-CN"/>
        </w:rPr>
      </w:pPr>
      <w:r>
        <w:rPr>
          <w:rFonts w:hint="eastAsia"/>
          <w:lang w:eastAsia="zh-CN"/>
        </w:rPr>
        <w:t>P</w:t>
      </w:r>
      <w:r>
        <w:rPr>
          <w:lang w:eastAsia="zh-CN"/>
        </w:rPr>
        <w:t>erformance hierarchy</w:t>
      </w:r>
    </w:p>
    <w:p w14:paraId="37F33B42" w14:textId="77777777" w:rsidR="00E82299" w:rsidRDefault="002F5E1C" w:rsidP="00D31926">
      <w:pPr>
        <w:pStyle w:val="af5"/>
        <w:numPr>
          <w:ilvl w:val="1"/>
          <w:numId w:val="13"/>
        </w:numPr>
        <w:spacing w:line="560" w:lineRule="exact"/>
        <w:ind w:firstLineChars="0"/>
        <w:rPr>
          <w:lang w:eastAsia="zh-CN"/>
        </w:rPr>
      </w:pPr>
      <w:r>
        <w:rPr>
          <w:rFonts w:hint="eastAsia"/>
          <w:lang w:eastAsia="zh-CN"/>
        </w:rPr>
        <w:t>P</w:t>
      </w:r>
      <w:r>
        <w:rPr>
          <w:lang w:eastAsia="zh-CN"/>
        </w:rPr>
        <w:t>erformance management and control</w:t>
      </w:r>
    </w:p>
    <w:p w14:paraId="55591EDB" w14:textId="4724B487" w:rsidR="0048242A" w:rsidRDefault="00E82299" w:rsidP="00D31926">
      <w:pPr>
        <w:pStyle w:val="af5"/>
        <w:numPr>
          <w:ilvl w:val="1"/>
          <w:numId w:val="13"/>
        </w:numPr>
        <w:spacing w:line="560" w:lineRule="exact"/>
        <w:ind w:firstLineChars="0"/>
        <w:rPr>
          <w:lang w:eastAsia="zh-CN"/>
        </w:rPr>
      </w:pPr>
      <w:r>
        <w:rPr>
          <w:lang w:eastAsia="zh-CN"/>
        </w:rPr>
        <w:t>Organizational change, environmental and</w:t>
      </w:r>
      <w:r w:rsidR="002F5E1C">
        <w:rPr>
          <w:lang w:eastAsia="zh-CN"/>
        </w:rPr>
        <w:t xml:space="preserve"> ethical issues</w:t>
      </w:r>
    </w:p>
    <w:p w14:paraId="662E81F2" w14:textId="4A392BE8" w:rsidR="009026FC" w:rsidRDefault="009026FC" w:rsidP="00D31926">
      <w:pPr>
        <w:pStyle w:val="af5"/>
        <w:numPr>
          <w:ilvl w:val="1"/>
          <w:numId w:val="13"/>
        </w:numPr>
        <w:spacing w:line="560" w:lineRule="exact"/>
        <w:ind w:firstLineChars="0"/>
        <w:rPr>
          <w:lang w:eastAsia="zh-CN"/>
        </w:rPr>
      </w:pPr>
      <w:r>
        <w:rPr>
          <w:lang w:eastAsia="zh-CN"/>
        </w:rPr>
        <w:t>C</w:t>
      </w:r>
      <w:r w:rsidRPr="009026FC">
        <w:rPr>
          <w:lang w:eastAsia="zh-CN"/>
        </w:rPr>
        <w:t>ore values of (Chinese) socialism</w:t>
      </w:r>
      <w:r>
        <w:rPr>
          <w:lang w:eastAsia="zh-CN"/>
        </w:rPr>
        <w:t xml:space="preserve"> dealing with </w:t>
      </w:r>
      <w:r w:rsidRPr="009026FC">
        <w:rPr>
          <w:lang w:eastAsia="zh-CN"/>
        </w:rPr>
        <w:t>environmental and ethical issues</w:t>
      </w:r>
      <w:r w:rsidR="006457F8">
        <w:rPr>
          <w:lang w:eastAsia="zh-CN"/>
        </w:rPr>
        <w:t xml:space="preserve"> (</w:t>
      </w:r>
      <w:proofErr w:type="spellStart"/>
      <w:r w:rsidR="006457F8">
        <w:rPr>
          <w:rFonts w:hint="eastAsia"/>
          <w:lang w:eastAsia="zh-CN"/>
        </w:rPr>
        <w:t>中国社会主义核心价值观如何在涉及环境、道德问题的组织业绩评估中发挥作用</w:t>
      </w:r>
      <w:proofErr w:type="spellEnd"/>
      <w:r w:rsidR="006457F8">
        <w:rPr>
          <w:rFonts w:hint="eastAsia"/>
          <w:lang w:eastAsia="zh-CN"/>
        </w:rPr>
        <w:t>)</w:t>
      </w:r>
    </w:p>
    <w:p w14:paraId="591071DF" w14:textId="7AFE9F48" w:rsidR="00E82299" w:rsidRDefault="00E82299" w:rsidP="00E82299">
      <w:pPr>
        <w:pStyle w:val="af5"/>
        <w:spacing w:line="560" w:lineRule="exact"/>
        <w:ind w:left="480" w:firstLineChars="0" w:firstLine="0"/>
        <w:rPr>
          <w:lang w:eastAsia="zh-CN"/>
        </w:rPr>
      </w:pPr>
      <w:r w:rsidRPr="00E82299">
        <w:rPr>
          <w:rFonts w:hint="eastAsia"/>
          <w:lang w:eastAsia="zh-CN"/>
        </w:rPr>
        <w:t>教学重点、难点：</w:t>
      </w:r>
    </w:p>
    <w:p w14:paraId="4AB4C349" w14:textId="689CB38A" w:rsidR="00774EDC" w:rsidRDefault="001D3C60" w:rsidP="0069049B">
      <w:pPr>
        <w:pStyle w:val="af5"/>
        <w:numPr>
          <w:ilvl w:val="1"/>
          <w:numId w:val="19"/>
        </w:numPr>
        <w:spacing w:line="560" w:lineRule="exact"/>
        <w:ind w:firstLineChars="0"/>
        <w:rPr>
          <w:lang w:eastAsia="zh-CN"/>
        </w:rPr>
      </w:pPr>
      <w:r>
        <w:rPr>
          <w:lang w:eastAsia="zh-CN"/>
        </w:rPr>
        <w:t>Strategic performance management</w:t>
      </w:r>
      <w:r w:rsidR="005F7208">
        <w:rPr>
          <w:lang w:eastAsia="zh-CN"/>
        </w:rPr>
        <w:t xml:space="preserve">. </w:t>
      </w:r>
      <w:r w:rsidR="007F795B">
        <w:rPr>
          <w:rFonts w:hint="eastAsia"/>
          <w:lang w:eastAsia="zh-CN"/>
        </w:rPr>
        <w:t>S</w:t>
      </w:r>
      <w:r w:rsidR="007F795B">
        <w:rPr>
          <w:lang w:eastAsia="zh-CN"/>
        </w:rPr>
        <w:t>trategic models and performance management.</w:t>
      </w:r>
      <w:r w:rsidR="005F7208">
        <w:rPr>
          <w:lang w:eastAsia="zh-CN"/>
        </w:rPr>
        <w:t xml:space="preserve"> </w:t>
      </w:r>
      <w:r w:rsidR="000B56D1">
        <w:rPr>
          <w:rFonts w:hint="eastAsia"/>
          <w:lang w:eastAsia="zh-CN"/>
        </w:rPr>
        <w:t>I</w:t>
      </w:r>
      <w:r w:rsidR="000B56D1">
        <w:rPr>
          <w:lang w:eastAsia="zh-CN"/>
        </w:rPr>
        <w:t>mpact of</w:t>
      </w:r>
      <w:r w:rsidR="00774EDC">
        <w:rPr>
          <w:lang w:eastAsia="zh-CN"/>
        </w:rPr>
        <w:t xml:space="preserve"> the external environment on performance</w:t>
      </w:r>
      <w:r w:rsidR="005F7208">
        <w:rPr>
          <w:lang w:eastAsia="zh-CN"/>
        </w:rPr>
        <w:t xml:space="preserve">. </w:t>
      </w:r>
      <w:r w:rsidR="00774EDC">
        <w:rPr>
          <w:rFonts w:hint="eastAsia"/>
          <w:lang w:eastAsia="zh-CN"/>
        </w:rPr>
        <w:t>C</w:t>
      </w:r>
      <w:r w:rsidR="00774EDC">
        <w:rPr>
          <w:lang w:eastAsia="zh-CN"/>
        </w:rPr>
        <w:t>hanging role of management accountant</w:t>
      </w:r>
      <w:r w:rsidR="005F7208">
        <w:rPr>
          <w:lang w:eastAsia="zh-CN"/>
        </w:rPr>
        <w:t>.</w:t>
      </w:r>
    </w:p>
    <w:p w14:paraId="05284577" w14:textId="5D01485E" w:rsidR="005F7208" w:rsidRDefault="005F7208" w:rsidP="00D31926">
      <w:pPr>
        <w:pStyle w:val="af5"/>
        <w:numPr>
          <w:ilvl w:val="1"/>
          <w:numId w:val="19"/>
        </w:numPr>
        <w:spacing w:line="560" w:lineRule="exact"/>
        <w:ind w:firstLineChars="0"/>
        <w:rPr>
          <w:lang w:eastAsia="zh-CN"/>
        </w:rPr>
      </w:pPr>
      <w:r>
        <w:rPr>
          <w:rFonts w:hint="eastAsia"/>
          <w:lang w:eastAsia="zh-CN"/>
        </w:rPr>
        <w:t>M</w:t>
      </w:r>
      <w:r>
        <w:rPr>
          <w:lang w:eastAsia="zh-CN"/>
        </w:rPr>
        <w:t>ission and mission statements. Objectives. Relationship between objectives, CSFs and KPIs.</w:t>
      </w:r>
    </w:p>
    <w:p w14:paraId="15423237" w14:textId="701A1F77" w:rsidR="005F7208" w:rsidRDefault="005F7208" w:rsidP="00D31926">
      <w:pPr>
        <w:pStyle w:val="af5"/>
        <w:numPr>
          <w:ilvl w:val="1"/>
          <w:numId w:val="19"/>
        </w:numPr>
        <w:spacing w:line="560" w:lineRule="exact"/>
        <w:ind w:firstLineChars="0"/>
        <w:rPr>
          <w:lang w:eastAsia="zh-CN"/>
        </w:rPr>
      </w:pPr>
      <w:r>
        <w:rPr>
          <w:rFonts w:hint="eastAsia"/>
          <w:lang w:eastAsia="zh-CN"/>
        </w:rPr>
        <w:t>P</w:t>
      </w:r>
      <w:r>
        <w:rPr>
          <w:lang w:eastAsia="zh-CN"/>
        </w:rPr>
        <w:t>urpose of budgets. Approaches to budgets. Importance of variance analysis. Planning variances. Operational variances.</w:t>
      </w:r>
    </w:p>
    <w:p w14:paraId="3535FB10" w14:textId="4358E14A" w:rsidR="005F7208" w:rsidRDefault="005F7208" w:rsidP="00D31926">
      <w:pPr>
        <w:pStyle w:val="af5"/>
        <w:numPr>
          <w:ilvl w:val="1"/>
          <w:numId w:val="19"/>
        </w:numPr>
        <w:spacing w:line="560" w:lineRule="exact"/>
        <w:ind w:firstLineChars="0"/>
        <w:rPr>
          <w:lang w:eastAsia="zh-CN"/>
        </w:rPr>
      </w:pPr>
      <w:r>
        <w:rPr>
          <w:rFonts w:hint="eastAsia"/>
          <w:lang w:eastAsia="zh-CN"/>
        </w:rPr>
        <w:t>P</w:t>
      </w:r>
      <w:r>
        <w:rPr>
          <w:lang w:eastAsia="zh-CN"/>
        </w:rPr>
        <w:t xml:space="preserve">erformance management if different business structures. Business management in service businesses. Business integration. Business process re-engineering. Stakeholders. Environmental management accounting. </w:t>
      </w:r>
    </w:p>
    <w:p w14:paraId="72F94C4A" w14:textId="21815303" w:rsidR="00E82299" w:rsidRPr="00434D51" w:rsidRDefault="00E82299" w:rsidP="00E82299">
      <w:pPr>
        <w:pStyle w:val="af5"/>
        <w:spacing w:line="560" w:lineRule="exact"/>
        <w:rPr>
          <w:rFonts w:ascii="宋体" w:hAnsi="宋体"/>
        </w:rPr>
      </w:pPr>
      <w:proofErr w:type="spellStart"/>
      <w:r w:rsidRPr="00434D51">
        <w:rPr>
          <w:rFonts w:ascii="宋体" w:hAnsi="宋体" w:hint="eastAsia"/>
        </w:rPr>
        <w:t>课程的考核要求</w:t>
      </w:r>
      <w:proofErr w:type="spellEnd"/>
      <w:r w:rsidRPr="00434D51">
        <w:rPr>
          <w:rFonts w:ascii="宋体" w:hAnsi="宋体" w:hint="eastAsia"/>
        </w:rPr>
        <w:t>：</w:t>
      </w:r>
    </w:p>
    <w:p w14:paraId="7A36B174" w14:textId="1B55E0B9" w:rsidR="003F2670" w:rsidRDefault="001D3C60" w:rsidP="003F2670">
      <w:pPr>
        <w:pStyle w:val="af5"/>
        <w:numPr>
          <w:ilvl w:val="1"/>
          <w:numId w:val="21"/>
        </w:numPr>
        <w:spacing w:line="560" w:lineRule="exact"/>
        <w:ind w:firstLineChars="0"/>
        <w:rPr>
          <w:lang w:eastAsia="zh-CN"/>
        </w:rPr>
      </w:pPr>
      <w:r>
        <w:rPr>
          <w:lang w:eastAsia="zh-CN"/>
        </w:rPr>
        <w:lastRenderedPageBreak/>
        <w:t xml:space="preserve">Explain the role of strategic performance management in strategic planning and control. </w:t>
      </w:r>
      <w:r w:rsidRPr="00652301">
        <w:rPr>
          <w:lang w:eastAsia="zh-CN"/>
        </w:rPr>
        <w:t>Discuss the scope for potential conflict between strategic business plans and short-term localized decisions.</w:t>
      </w:r>
      <w:r w:rsidR="00BE2FDA">
        <w:rPr>
          <w:lang w:eastAsia="zh-CN"/>
        </w:rPr>
        <w:t xml:space="preserve"> </w:t>
      </w:r>
      <w:r w:rsidRPr="001D3C60">
        <w:rPr>
          <w:lang w:eastAsia="zh-CN"/>
        </w:rPr>
        <w:t>Evaluate how models such as SWOT analysis, PEST, Boston Consulting Group, balanced scorecard, Porter’s generic strategies and 5 Forces may assist in the performance management process.</w:t>
      </w:r>
      <w:r w:rsidR="00BE2FDA">
        <w:rPr>
          <w:lang w:eastAsia="zh-CN"/>
        </w:rPr>
        <w:t xml:space="preserve"> </w:t>
      </w:r>
    </w:p>
    <w:p w14:paraId="11A0D95B" w14:textId="1D422052" w:rsidR="00BE2FDA" w:rsidRDefault="003F2670" w:rsidP="003F2670">
      <w:pPr>
        <w:pStyle w:val="af5"/>
        <w:numPr>
          <w:ilvl w:val="1"/>
          <w:numId w:val="21"/>
        </w:numPr>
        <w:spacing w:line="560" w:lineRule="exact"/>
        <w:ind w:firstLineChars="0"/>
      </w:pPr>
      <w:r>
        <w:t xml:space="preserve">Discuss how the purpose, structure and content of a mission statement impacts on performance measurement and management. Discuss how strategic objectives are cascaded down the organization via the formulation of subsidiary performance objectives. </w:t>
      </w:r>
    </w:p>
    <w:p w14:paraId="0CDEA8E2" w14:textId="7445241E" w:rsidR="003F2670" w:rsidRDefault="003F2670" w:rsidP="003F2670">
      <w:pPr>
        <w:pStyle w:val="af5"/>
        <w:numPr>
          <w:ilvl w:val="1"/>
          <w:numId w:val="21"/>
        </w:numPr>
        <w:spacing w:line="560" w:lineRule="exact"/>
        <w:ind w:firstLineChars="0"/>
      </w:pPr>
      <w:r w:rsidRPr="003F2670">
        <w:t>Evaluate the strengths and weaknesses of alternative budgeting models and compare such techniques as fixed and flexible, rolling, activity based, zero based and incremental.</w:t>
      </w:r>
      <w:r>
        <w:t xml:space="preserve"> </w:t>
      </w:r>
      <w:r w:rsidRPr="003F2670">
        <w:t>Evaluate different types of budget variances and how these relate to issues in planning and controlling organizations.</w:t>
      </w:r>
    </w:p>
    <w:p w14:paraId="03C41A7F" w14:textId="406C1063" w:rsidR="003F2670" w:rsidRDefault="003F2670" w:rsidP="003F2670">
      <w:pPr>
        <w:pStyle w:val="af5"/>
        <w:numPr>
          <w:ilvl w:val="1"/>
          <w:numId w:val="21"/>
        </w:numPr>
        <w:spacing w:line="560" w:lineRule="exact"/>
        <w:ind w:firstLineChars="0"/>
      </w:pPr>
      <w:r w:rsidRPr="003F2670">
        <w:t>Discuss how changing an organization’s structure, culture and strategy will influence the adoption of</w:t>
      </w:r>
      <w:r>
        <w:t xml:space="preserve"> </w:t>
      </w:r>
      <w:r w:rsidRPr="003F2670">
        <w:t>new performance measurement methods and techniques.</w:t>
      </w:r>
      <w:r>
        <w:t xml:space="preserve"> </w:t>
      </w:r>
      <w:r w:rsidRPr="003F2670">
        <w:t>Discuss the social and ethical issues that may impact on strategy formulation, and consequently, business performance.</w:t>
      </w:r>
    </w:p>
    <w:p w14:paraId="0BA96281" w14:textId="77777777" w:rsidR="00E82299" w:rsidRPr="00434D51" w:rsidRDefault="00E82299" w:rsidP="00E82299">
      <w:pPr>
        <w:pStyle w:val="af5"/>
        <w:spacing w:line="560" w:lineRule="exact"/>
        <w:rPr>
          <w:rFonts w:ascii="宋体" w:hAnsi="宋体"/>
        </w:rPr>
      </w:pPr>
      <w:proofErr w:type="spellStart"/>
      <w:r w:rsidRPr="00434D51">
        <w:rPr>
          <w:rFonts w:ascii="宋体" w:hAnsi="宋体" w:hint="eastAsia"/>
        </w:rPr>
        <w:t>复习思考题</w:t>
      </w:r>
      <w:proofErr w:type="spellEnd"/>
      <w:r w:rsidRPr="00434D51">
        <w:rPr>
          <w:rFonts w:ascii="宋体" w:hAnsi="宋体" w:hint="eastAsia"/>
        </w:rPr>
        <w:t>：</w:t>
      </w:r>
    </w:p>
    <w:p w14:paraId="7CFEE14B" w14:textId="3F74CD88" w:rsidR="00D30221" w:rsidRDefault="00C9521F" w:rsidP="0069049B">
      <w:pPr>
        <w:pStyle w:val="af5"/>
        <w:numPr>
          <w:ilvl w:val="0"/>
          <w:numId w:val="23"/>
        </w:numPr>
        <w:spacing w:line="560" w:lineRule="exact"/>
        <w:ind w:firstLineChars="0"/>
        <w:rPr>
          <w:lang w:eastAsia="zh-CN"/>
        </w:rPr>
      </w:pPr>
      <w:r>
        <w:rPr>
          <w:lang w:eastAsia="zh-CN"/>
        </w:rPr>
        <w:t xml:space="preserve">Training </w:t>
      </w:r>
      <w:proofErr w:type="spellStart"/>
      <w:r>
        <w:rPr>
          <w:lang w:eastAsia="zh-CN"/>
        </w:rPr>
        <w:t>Co operates</w:t>
      </w:r>
      <w:proofErr w:type="spellEnd"/>
      <w:r>
        <w:rPr>
          <w:lang w:eastAsia="zh-CN"/>
        </w:rPr>
        <w:t xml:space="preserve"> a network of accounting training centers throughout Europe, the US and Australia. The business intends to enter developing markets in order to drive growth and has now decided to enter Country, which is 7,500 </w:t>
      </w:r>
      <w:r w:rsidR="005F7208">
        <w:rPr>
          <w:lang w:eastAsia="zh-CN"/>
        </w:rPr>
        <w:t>kilometers</w:t>
      </w:r>
      <w:r>
        <w:rPr>
          <w:lang w:eastAsia="zh-CN"/>
        </w:rPr>
        <w:t xml:space="preserve"> from Training Co’s UK headquarters. In its present form, the management </w:t>
      </w:r>
      <w:r>
        <w:rPr>
          <w:lang w:eastAsia="zh-CN"/>
        </w:rPr>
        <w:lastRenderedPageBreak/>
        <w:t>accounting information provided by Training</w:t>
      </w:r>
      <w:r w:rsidR="005F7208">
        <w:rPr>
          <w:lang w:eastAsia="zh-CN"/>
        </w:rPr>
        <w:t xml:space="preserve"> Co’s Finance function is largely internally focused, covering areas such as cost and revenue variances. However, the board has suggested it will now require more externally focused management information in light of the move into Country X. </w:t>
      </w:r>
    </w:p>
    <w:p w14:paraId="7C34B0F2" w14:textId="2B587EA2" w:rsidR="00E82299" w:rsidRPr="00D30221" w:rsidRDefault="005F7208" w:rsidP="00D30221">
      <w:pPr>
        <w:pStyle w:val="af5"/>
        <w:spacing w:line="560" w:lineRule="exact"/>
        <w:ind w:left="840" w:firstLineChars="0" w:firstLine="0"/>
        <w:rPr>
          <w:i/>
          <w:iCs/>
          <w:lang w:eastAsia="zh-CN"/>
        </w:rPr>
      </w:pPr>
      <w:r w:rsidRPr="00D30221">
        <w:rPr>
          <w:i/>
          <w:iCs/>
          <w:lang w:eastAsia="zh-CN"/>
        </w:rPr>
        <w:t>Advise the board how strategic management accounting could help to support the implementation of Training Co’s strategy.</w:t>
      </w:r>
    </w:p>
    <w:p w14:paraId="5F40C694" w14:textId="2EA052D1" w:rsidR="00D30221" w:rsidRDefault="00D30221" w:rsidP="0069049B">
      <w:pPr>
        <w:pStyle w:val="af5"/>
        <w:numPr>
          <w:ilvl w:val="0"/>
          <w:numId w:val="23"/>
        </w:numPr>
        <w:spacing w:line="560" w:lineRule="exact"/>
        <w:ind w:firstLineChars="0"/>
        <w:rPr>
          <w:lang w:eastAsia="zh-CN"/>
        </w:rPr>
      </w:pPr>
      <w:proofErr w:type="spellStart"/>
      <w:r>
        <w:rPr>
          <w:rFonts w:hint="eastAsia"/>
          <w:lang w:eastAsia="zh-CN"/>
        </w:rPr>
        <w:t>F</w:t>
      </w:r>
      <w:r>
        <w:rPr>
          <w:lang w:eastAsia="zh-CN"/>
        </w:rPr>
        <w:t>ilin</w:t>
      </w:r>
      <w:proofErr w:type="spellEnd"/>
      <w:r>
        <w:rPr>
          <w:lang w:eastAsia="zh-CN"/>
        </w:rPr>
        <w:t xml:space="preserve"> Co is considering a new product which is expected to have a limited market life of three years. The accounting team have forecast the following data associated with this product and calculated </w:t>
      </w:r>
      <w:proofErr w:type="spellStart"/>
      <w:r>
        <w:rPr>
          <w:lang w:eastAsia="zh-CN"/>
        </w:rPr>
        <w:t>Filin’s</w:t>
      </w:r>
      <w:proofErr w:type="spellEnd"/>
      <w:r>
        <w:rPr>
          <w:lang w:eastAsia="zh-CN"/>
        </w:rPr>
        <w:t xml:space="preserve"> traditional performance measure of product profit for the new product:</w:t>
      </w:r>
    </w:p>
    <w:tbl>
      <w:tblPr>
        <w:tblStyle w:val="af1"/>
        <w:tblW w:w="4464" w:type="pct"/>
        <w:tblInd w:w="959" w:type="dxa"/>
        <w:tblLook w:val="04A0" w:firstRow="1" w:lastRow="0" w:firstColumn="1" w:lastColumn="0" w:noHBand="0" w:noVBand="1"/>
      </w:tblPr>
      <w:tblGrid>
        <w:gridCol w:w="2126"/>
        <w:gridCol w:w="1869"/>
        <w:gridCol w:w="1997"/>
        <w:gridCol w:w="1995"/>
      </w:tblGrid>
      <w:tr w:rsidR="00D30221" w14:paraId="4D24A6BE" w14:textId="77777777" w:rsidTr="00814A84">
        <w:trPr>
          <w:trHeight w:val="57"/>
        </w:trPr>
        <w:tc>
          <w:tcPr>
            <w:tcW w:w="1331" w:type="pct"/>
          </w:tcPr>
          <w:p w14:paraId="4EC62C6E" w14:textId="4B7D951D" w:rsidR="00D30221" w:rsidRDefault="00D30221" w:rsidP="00D30221">
            <w:pPr>
              <w:pStyle w:val="af5"/>
              <w:spacing w:line="240" w:lineRule="auto"/>
              <w:ind w:firstLineChars="0" w:firstLine="0"/>
              <w:rPr>
                <w:lang w:eastAsia="zh-CN"/>
              </w:rPr>
            </w:pPr>
          </w:p>
        </w:tc>
        <w:tc>
          <w:tcPr>
            <w:tcW w:w="1170" w:type="pct"/>
          </w:tcPr>
          <w:p w14:paraId="23A3558C" w14:textId="2C696E7E" w:rsidR="00D30221" w:rsidRDefault="00D30221" w:rsidP="00D30221">
            <w:pPr>
              <w:pStyle w:val="af5"/>
              <w:spacing w:line="240" w:lineRule="auto"/>
              <w:ind w:firstLineChars="0" w:firstLine="0"/>
              <w:rPr>
                <w:lang w:eastAsia="zh-CN"/>
              </w:rPr>
            </w:pPr>
            <w:r>
              <w:rPr>
                <w:rFonts w:hint="eastAsia"/>
                <w:lang w:eastAsia="zh-CN"/>
              </w:rPr>
              <w:t>2</w:t>
            </w:r>
            <w:r>
              <w:rPr>
                <w:lang w:eastAsia="zh-CN"/>
              </w:rPr>
              <w:t>0X2</w:t>
            </w:r>
          </w:p>
        </w:tc>
        <w:tc>
          <w:tcPr>
            <w:tcW w:w="1250" w:type="pct"/>
          </w:tcPr>
          <w:p w14:paraId="4C15B0AE" w14:textId="522417AF" w:rsidR="00D30221" w:rsidRDefault="00D30221" w:rsidP="00D30221">
            <w:pPr>
              <w:pStyle w:val="af5"/>
              <w:spacing w:line="240" w:lineRule="auto"/>
              <w:ind w:firstLineChars="0" w:firstLine="0"/>
              <w:rPr>
                <w:lang w:eastAsia="zh-CN"/>
              </w:rPr>
            </w:pPr>
            <w:r>
              <w:rPr>
                <w:rFonts w:hint="eastAsia"/>
                <w:lang w:eastAsia="zh-CN"/>
              </w:rPr>
              <w:t>2</w:t>
            </w:r>
            <w:r>
              <w:rPr>
                <w:lang w:eastAsia="zh-CN"/>
              </w:rPr>
              <w:t>0X3</w:t>
            </w:r>
          </w:p>
        </w:tc>
        <w:tc>
          <w:tcPr>
            <w:tcW w:w="1249" w:type="pct"/>
          </w:tcPr>
          <w:p w14:paraId="7727CE5C" w14:textId="1C758732" w:rsidR="00D30221" w:rsidRDefault="00D30221" w:rsidP="00D30221">
            <w:pPr>
              <w:pStyle w:val="af5"/>
              <w:spacing w:line="240" w:lineRule="auto"/>
              <w:ind w:firstLineChars="0" w:firstLine="0"/>
              <w:rPr>
                <w:lang w:eastAsia="zh-CN"/>
              </w:rPr>
            </w:pPr>
            <w:r>
              <w:rPr>
                <w:rFonts w:hint="eastAsia"/>
                <w:lang w:eastAsia="zh-CN"/>
              </w:rPr>
              <w:t>2</w:t>
            </w:r>
            <w:r>
              <w:rPr>
                <w:lang w:eastAsia="zh-CN"/>
              </w:rPr>
              <w:t>0X4</w:t>
            </w:r>
          </w:p>
        </w:tc>
      </w:tr>
      <w:tr w:rsidR="00D30221" w14:paraId="3771BEFB" w14:textId="77777777" w:rsidTr="00814A84">
        <w:trPr>
          <w:trHeight w:val="57"/>
        </w:trPr>
        <w:tc>
          <w:tcPr>
            <w:tcW w:w="1331" w:type="pct"/>
          </w:tcPr>
          <w:p w14:paraId="121DA2AA" w14:textId="1BF53E8F" w:rsidR="00D30221" w:rsidRDefault="00D30221" w:rsidP="00D30221">
            <w:pPr>
              <w:pStyle w:val="af5"/>
              <w:spacing w:line="240" w:lineRule="auto"/>
              <w:ind w:firstLineChars="0" w:firstLine="0"/>
              <w:rPr>
                <w:lang w:eastAsia="zh-CN"/>
              </w:rPr>
            </w:pPr>
          </w:p>
        </w:tc>
        <w:tc>
          <w:tcPr>
            <w:tcW w:w="1170" w:type="pct"/>
          </w:tcPr>
          <w:p w14:paraId="15F60CDB" w14:textId="47120CFB" w:rsidR="00D30221" w:rsidRDefault="00D30221" w:rsidP="00D30221">
            <w:pPr>
              <w:pStyle w:val="af5"/>
              <w:spacing w:line="240" w:lineRule="auto"/>
              <w:ind w:firstLineChars="0" w:firstLine="0"/>
              <w:rPr>
                <w:lang w:eastAsia="zh-CN"/>
              </w:rPr>
            </w:pPr>
            <w:r>
              <w:rPr>
                <w:rFonts w:hint="eastAsia"/>
                <w:lang w:eastAsia="zh-CN"/>
              </w:rPr>
              <w:t>$</w:t>
            </w:r>
            <w:r>
              <w:rPr>
                <w:lang w:eastAsia="zh-CN"/>
              </w:rPr>
              <w:t>m</w:t>
            </w:r>
          </w:p>
        </w:tc>
        <w:tc>
          <w:tcPr>
            <w:tcW w:w="1250" w:type="pct"/>
          </w:tcPr>
          <w:p w14:paraId="1B57F0C6" w14:textId="419A4F61" w:rsidR="00D30221" w:rsidRDefault="00D30221" w:rsidP="00D30221">
            <w:pPr>
              <w:pStyle w:val="af5"/>
              <w:spacing w:line="240" w:lineRule="auto"/>
              <w:ind w:firstLineChars="0" w:firstLine="0"/>
              <w:rPr>
                <w:lang w:eastAsia="zh-CN"/>
              </w:rPr>
            </w:pPr>
            <w:r>
              <w:rPr>
                <w:rFonts w:hint="eastAsia"/>
                <w:lang w:eastAsia="zh-CN"/>
              </w:rPr>
              <w:t>$</w:t>
            </w:r>
            <w:r>
              <w:rPr>
                <w:lang w:eastAsia="zh-CN"/>
              </w:rPr>
              <w:t>m</w:t>
            </w:r>
          </w:p>
        </w:tc>
        <w:tc>
          <w:tcPr>
            <w:tcW w:w="1249" w:type="pct"/>
          </w:tcPr>
          <w:p w14:paraId="17BC8CC9" w14:textId="57E41E65" w:rsidR="00D30221" w:rsidRDefault="00D30221" w:rsidP="00D30221">
            <w:pPr>
              <w:pStyle w:val="af5"/>
              <w:spacing w:line="240" w:lineRule="auto"/>
              <w:ind w:firstLineChars="0" w:firstLine="0"/>
              <w:rPr>
                <w:lang w:eastAsia="zh-CN"/>
              </w:rPr>
            </w:pPr>
            <w:r>
              <w:rPr>
                <w:rFonts w:hint="eastAsia"/>
                <w:lang w:eastAsia="zh-CN"/>
              </w:rPr>
              <w:t>$</w:t>
            </w:r>
            <w:r>
              <w:rPr>
                <w:lang w:eastAsia="zh-CN"/>
              </w:rPr>
              <w:t>m</w:t>
            </w:r>
          </w:p>
        </w:tc>
      </w:tr>
      <w:tr w:rsidR="00D30221" w14:paraId="3EF343FF" w14:textId="77777777" w:rsidTr="00814A84">
        <w:trPr>
          <w:trHeight w:val="57"/>
        </w:trPr>
        <w:tc>
          <w:tcPr>
            <w:tcW w:w="1331" w:type="pct"/>
          </w:tcPr>
          <w:p w14:paraId="21B8735C" w14:textId="2BCE60DD" w:rsidR="00D30221" w:rsidRDefault="00D30221" w:rsidP="00D30221">
            <w:pPr>
              <w:pStyle w:val="af5"/>
              <w:spacing w:line="240" w:lineRule="auto"/>
              <w:ind w:firstLineChars="0" w:firstLine="0"/>
              <w:rPr>
                <w:lang w:eastAsia="zh-CN"/>
              </w:rPr>
            </w:pPr>
            <w:r>
              <w:rPr>
                <w:rFonts w:hint="eastAsia"/>
                <w:lang w:eastAsia="zh-CN"/>
              </w:rPr>
              <w:t>R</w:t>
            </w:r>
            <w:r>
              <w:rPr>
                <w:lang w:eastAsia="zh-CN"/>
              </w:rPr>
              <w:t>evenue</w:t>
            </w:r>
          </w:p>
        </w:tc>
        <w:tc>
          <w:tcPr>
            <w:tcW w:w="1170" w:type="pct"/>
          </w:tcPr>
          <w:p w14:paraId="3C2E5189" w14:textId="1561E329" w:rsidR="00D30221" w:rsidRDefault="00D30221" w:rsidP="00D30221">
            <w:pPr>
              <w:pStyle w:val="af5"/>
              <w:spacing w:line="240" w:lineRule="auto"/>
              <w:ind w:firstLineChars="0" w:firstLine="0"/>
              <w:rPr>
                <w:lang w:eastAsia="zh-CN"/>
              </w:rPr>
            </w:pPr>
            <w:r>
              <w:rPr>
                <w:rFonts w:hint="eastAsia"/>
                <w:lang w:eastAsia="zh-CN"/>
              </w:rPr>
              <w:t>4</w:t>
            </w:r>
            <w:r>
              <w:rPr>
                <w:lang w:eastAsia="zh-CN"/>
              </w:rPr>
              <w:t>5.0</w:t>
            </w:r>
          </w:p>
        </w:tc>
        <w:tc>
          <w:tcPr>
            <w:tcW w:w="1250" w:type="pct"/>
          </w:tcPr>
          <w:p w14:paraId="57FAC8B0" w14:textId="1D7A310C" w:rsidR="00D30221" w:rsidRDefault="00D30221" w:rsidP="00D30221">
            <w:pPr>
              <w:pStyle w:val="af5"/>
              <w:spacing w:line="240" w:lineRule="auto"/>
              <w:ind w:firstLineChars="0" w:firstLine="0"/>
              <w:rPr>
                <w:lang w:eastAsia="zh-CN"/>
              </w:rPr>
            </w:pPr>
            <w:r>
              <w:rPr>
                <w:rFonts w:hint="eastAsia"/>
                <w:lang w:eastAsia="zh-CN"/>
              </w:rPr>
              <w:t>4</w:t>
            </w:r>
            <w:r>
              <w:rPr>
                <w:lang w:eastAsia="zh-CN"/>
              </w:rPr>
              <w:t>7.5</w:t>
            </w:r>
          </w:p>
        </w:tc>
        <w:tc>
          <w:tcPr>
            <w:tcW w:w="1249" w:type="pct"/>
          </w:tcPr>
          <w:p w14:paraId="4AF1F28F" w14:textId="76376AC8" w:rsidR="00D30221" w:rsidRDefault="00D30221" w:rsidP="00D30221">
            <w:pPr>
              <w:pStyle w:val="af5"/>
              <w:spacing w:line="240" w:lineRule="auto"/>
              <w:ind w:firstLineChars="0" w:firstLine="0"/>
              <w:rPr>
                <w:lang w:eastAsia="zh-CN"/>
              </w:rPr>
            </w:pPr>
            <w:r>
              <w:rPr>
                <w:rFonts w:hint="eastAsia"/>
                <w:lang w:eastAsia="zh-CN"/>
              </w:rPr>
              <w:t>5</w:t>
            </w:r>
            <w:r>
              <w:rPr>
                <w:lang w:eastAsia="zh-CN"/>
              </w:rPr>
              <w:t>5.1</w:t>
            </w:r>
          </w:p>
        </w:tc>
      </w:tr>
      <w:tr w:rsidR="00D30221" w14:paraId="176EE748" w14:textId="77777777" w:rsidTr="00814A84">
        <w:trPr>
          <w:trHeight w:val="57"/>
        </w:trPr>
        <w:tc>
          <w:tcPr>
            <w:tcW w:w="1331" w:type="pct"/>
          </w:tcPr>
          <w:p w14:paraId="158464A2" w14:textId="35AA1823" w:rsidR="00D30221" w:rsidRDefault="00D30221" w:rsidP="00D30221">
            <w:pPr>
              <w:pStyle w:val="af5"/>
              <w:spacing w:line="240" w:lineRule="auto"/>
              <w:ind w:firstLineChars="0" w:firstLine="0"/>
              <w:rPr>
                <w:lang w:eastAsia="zh-CN"/>
              </w:rPr>
            </w:pPr>
            <w:r>
              <w:rPr>
                <w:rFonts w:hint="eastAsia"/>
                <w:lang w:eastAsia="zh-CN"/>
              </w:rPr>
              <w:t>C</w:t>
            </w:r>
            <w:r>
              <w:rPr>
                <w:lang w:eastAsia="zh-CN"/>
              </w:rPr>
              <w:t>osts</w:t>
            </w:r>
          </w:p>
        </w:tc>
        <w:tc>
          <w:tcPr>
            <w:tcW w:w="1170" w:type="pct"/>
          </w:tcPr>
          <w:p w14:paraId="131549E9" w14:textId="77777777" w:rsidR="00D30221" w:rsidRDefault="00D30221" w:rsidP="00D30221">
            <w:pPr>
              <w:pStyle w:val="af5"/>
              <w:spacing w:line="240" w:lineRule="auto"/>
              <w:ind w:firstLineChars="0" w:firstLine="0"/>
              <w:rPr>
                <w:lang w:eastAsia="zh-CN"/>
              </w:rPr>
            </w:pPr>
          </w:p>
        </w:tc>
        <w:tc>
          <w:tcPr>
            <w:tcW w:w="1250" w:type="pct"/>
          </w:tcPr>
          <w:p w14:paraId="32C125D2" w14:textId="77777777" w:rsidR="00D30221" w:rsidRDefault="00D30221" w:rsidP="00D30221">
            <w:pPr>
              <w:pStyle w:val="af5"/>
              <w:spacing w:line="240" w:lineRule="auto"/>
              <w:ind w:firstLineChars="0" w:firstLine="0"/>
              <w:rPr>
                <w:lang w:eastAsia="zh-CN"/>
              </w:rPr>
            </w:pPr>
          </w:p>
        </w:tc>
        <w:tc>
          <w:tcPr>
            <w:tcW w:w="1249" w:type="pct"/>
          </w:tcPr>
          <w:p w14:paraId="36D4A947" w14:textId="77777777" w:rsidR="00D30221" w:rsidRDefault="00D30221" w:rsidP="00D30221">
            <w:pPr>
              <w:pStyle w:val="af5"/>
              <w:spacing w:line="240" w:lineRule="auto"/>
              <w:ind w:firstLineChars="0" w:firstLine="0"/>
              <w:rPr>
                <w:lang w:eastAsia="zh-CN"/>
              </w:rPr>
            </w:pPr>
          </w:p>
        </w:tc>
      </w:tr>
      <w:tr w:rsidR="00D30221" w14:paraId="3252F12F" w14:textId="77777777" w:rsidTr="00814A84">
        <w:trPr>
          <w:trHeight w:val="57"/>
        </w:trPr>
        <w:tc>
          <w:tcPr>
            <w:tcW w:w="1331" w:type="pct"/>
          </w:tcPr>
          <w:p w14:paraId="14AB6A82" w14:textId="10517D53" w:rsidR="00D30221" w:rsidRDefault="00D30221" w:rsidP="00D30221">
            <w:pPr>
              <w:pStyle w:val="af5"/>
              <w:spacing w:line="240" w:lineRule="auto"/>
              <w:ind w:firstLineChars="0" w:firstLine="0"/>
              <w:rPr>
                <w:lang w:eastAsia="zh-CN"/>
              </w:rPr>
            </w:pPr>
            <w:r>
              <w:rPr>
                <w:rFonts w:hint="eastAsia"/>
                <w:lang w:eastAsia="zh-CN"/>
              </w:rPr>
              <w:t>P</w:t>
            </w:r>
            <w:r>
              <w:rPr>
                <w:lang w:eastAsia="zh-CN"/>
              </w:rPr>
              <w:t>roduction costs</w:t>
            </w:r>
          </w:p>
        </w:tc>
        <w:tc>
          <w:tcPr>
            <w:tcW w:w="1170" w:type="pct"/>
          </w:tcPr>
          <w:p w14:paraId="0F21BD4B" w14:textId="26A96F1F" w:rsidR="00D30221" w:rsidRDefault="00D30221" w:rsidP="00D30221">
            <w:pPr>
              <w:pStyle w:val="af5"/>
              <w:spacing w:line="240" w:lineRule="auto"/>
              <w:ind w:firstLineChars="0" w:firstLine="0"/>
              <w:rPr>
                <w:lang w:eastAsia="zh-CN"/>
              </w:rPr>
            </w:pPr>
            <w:r>
              <w:rPr>
                <w:rFonts w:hint="eastAsia"/>
                <w:lang w:eastAsia="zh-CN"/>
              </w:rPr>
              <w:t>2</w:t>
            </w:r>
            <w:r>
              <w:rPr>
                <w:lang w:eastAsia="zh-CN"/>
              </w:rPr>
              <w:t>6.8</w:t>
            </w:r>
          </w:p>
        </w:tc>
        <w:tc>
          <w:tcPr>
            <w:tcW w:w="1250" w:type="pct"/>
          </w:tcPr>
          <w:p w14:paraId="1C67A557" w14:textId="169B4ADF" w:rsidR="00D30221" w:rsidRDefault="00D30221" w:rsidP="00D30221">
            <w:pPr>
              <w:pStyle w:val="af5"/>
              <w:spacing w:line="240" w:lineRule="auto"/>
              <w:ind w:firstLineChars="0" w:firstLine="0"/>
              <w:rPr>
                <w:lang w:eastAsia="zh-CN"/>
              </w:rPr>
            </w:pPr>
            <w:r>
              <w:rPr>
                <w:rFonts w:hint="eastAsia"/>
                <w:lang w:eastAsia="zh-CN"/>
              </w:rPr>
              <w:t>2</w:t>
            </w:r>
            <w:r>
              <w:rPr>
                <w:lang w:eastAsia="zh-CN"/>
              </w:rPr>
              <w:t>6.1</w:t>
            </w:r>
          </w:p>
        </w:tc>
        <w:tc>
          <w:tcPr>
            <w:tcW w:w="1249" w:type="pct"/>
          </w:tcPr>
          <w:p w14:paraId="4F3EABD5" w14:textId="62F234AC" w:rsidR="00D30221" w:rsidRDefault="00D30221" w:rsidP="00D30221">
            <w:pPr>
              <w:pStyle w:val="af5"/>
              <w:spacing w:line="240" w:lineRule="auto"/>
              <w:ind w:firstLineChars="0" w:firstLine="0"/>
              <w:rPr>
                <w:lang w:eastAsia="zh-CN"/>
              </w:rPr>
            </w:pPr>
            <w:r>
              <w:rPr>
                <w:rFonts w:hint="eastAsia"/>
                <w:lang w:eastAsia="zh-CN"/>
              </w:rPr>
              <w:t>2</w:t>
            </w:r>
            <w:r>
              <w:rPr>
                <w:lang w:eastAsia="zh-CN"/>
              </w:rPr>
              <w:t>8.6</w:t>
            </w:r>
          </w:p>
        </w:tc>
      </w:tr>
      <w:tr w:rsidR="00D30221" w14:paraId="16E07389" w14:textId="77777777" w:rsidTr="00814A84">
        <w:trPr>
          <w:trHeight w:val="57"/>
        </w:trPr>
        <w:tc>
          <w:tcPr>
            <w:tcW w:w="1331" w:type="pct"/>
          </w:tcPr>
          <w:p w14:paraId="32FB53A5" w14:textId="3668E801" w:rsidR="00D30221" w:rsidRDefault="00D30221" w:rsidP="00D30221">
            <w:pPr>
              <w:pStyle w:val="af5"/>
              <w:spacing w:line="240" w:lineRule="auto"/>
              <w:ind w:firstLineChars="0" w:firstLine="0"/>
              <w:rPr>
                <w:lang w:eastAsia="zh-CN"/>
              </w:rPr>
            </w:pPr>
            <w:r>
              <w:rPr>
                <w:rFonts w:hint="eastAsia"/>
                <w:lang w:eastAsia="zh-CN"/>
              </w:rPr>
              <w:t>M</w:t>
            </w:r>
            <w:r>
              <w:rPr>
                <w:lang w:eastAsia="zh-CN"/>
              </w:rPr>
              <w:t>arketing costs</w:t>
            </w:r>
          </w:p>
        </w:tc>
        <w:tc>
          <w:tcPr>
            <w:tcW w:w="1170" w:type="pct"/>
          </w:tcPr>
          <w:p w14:paraId="6EC4A3ED" w14:textId="0504BEA8" w:rsidR="00D30221" w:rsidRDefault="00D30221" w:rsidP="00D30221">
            <w:pPr>
              <w:pStyle w:val="af5"/>
              <w:spacing w:line="240" w:lineRule="auto"/>
              <w:ind w:firstLineChars="0" w:firstLine="0"/>
              <w:rPr>
                <w:lang w:eastAsia="zh-CN"/>
              </w:rPr>
            </w:pPr>
            <w:r>
              <w:rPr>
                <w:rFonts w:hint="eastAsia"/>
                <w:lang w:eastAsia="zh-CN"/>
              </w:rPr>
              <w:t>8</w:t>
            </w:r>
            <w:r>
              <w:rPr>
                <w:lang w:eastAsia="zh-CN"/>
              </w:rPr>
              <w:t>.0</w:t>
            </w:r>
          </w:p>
        </w:tc>
        <w:tc>
          <w:tcPr>
            <w:tcW w:w="1250" w:type="pct"/>
          </w:tcPr>
          <w:p w14:paraId="08D1A3C7" w14:textId="7EA092AF" w:rsidR="00D30221" w:rsidRDefault="00D30221" w:rsidP="00D30221">
            <w:pPr>
              <w:pStyle w:val="af5"/>
              <w:spacing w:line="240" w:lineRule="auto"/>
              <w:ind w:firstLineChars="0" w:firstLine="0"/>
              <w:rPr>
                <w:lang w:eastAsia="zh-CN"/>
              </w:rPr>
            </w:pPr>
            <w:r>
              <w:rPr>
                <w:rFonts w:hint="eastAsia"/>
                <w:lang w:eastAsia="zh-CN"/>
              </w:rPr>
              <w:t>6</w:t>
            </w:r>
            <w:r>
              <w:rPr>
                <w:lang w:eastAsia="zh-CN"/>
              </w:rPr>
              <w:t>.0</w:t>
            </w:r>
          </w:p>
        </w:tc>
        <w:tc>
          <w:tcPr>
            <w:tcW w:w="1249" w:type="pct"/>
          </w:tcPr>
          <w:p w14:paraId="6D84B353" w14:textId="1CEE7908" w:rsidR="00D30221" w:rsidRDefault="00D30221" w:rsidP="00D30221">
            <w:pPr>
              <w:pStyle w:val="af5"/>
              <w:spacing w:line="240" w:lineRule="auto"/>
              <w:ind w:firstLineChars="0" w:firstLine="0"/>
              <w:rPr>
                <w:lang w:eastAsia="zh-CN"/>
              </w:rPr>
            </w:pPr>
            <w:r>
              <w:rPr>
                <w:rFonts w:hint="eastAsia"/>
                <w:lang w:eastAsia="zh-CN"/>
              </w:rPr>
              <w:t>5</w:t>
            </w:r>
            <w:r>
              <w:rPr>
                <w:lang w:eastAsia="zh-CN"/>
              </w:rPr>
              <w:t>.0</w:t>
            </w:r>
          </w:p>
        </w:tc>
      </w:tr>
      <w:tr w:rsidR="00D30221" w14:paraId="314BF406" w14:textId="77777777" w:rsidTr="00814A84">
        <w:trPr>
          <w:trHeight w:val="57"/>
        </w:trPr>
        <w:tc>
          <w:tcPr>
            <w:tcW w:w="1331" w:type="pct"/>
          </w:tcPr>
          <w:p w14:paraId="3BBD1654" w14:textId="6AAD5D5D" w:rsidR="00D30221" w:rsidRDefault="00D30221" w:rsidP="00D30221">
            <w:pPr>
              <w:pStyle w:val="af5"/>
              <w:spacing w:line="240" w:lineRule="auto"/>
              <w:ind w:firstLineChars="0" w:firstLine="0"/>
              <w:rPr>
                <w:lang w:eastAsia="zh-CN"/>
              </w:rPr>
            </w:pPr>
            <w:r>
              <w:rPr>
                <w:rFonts w:hint="eastAsia"/>
                <w:lang w:eastAsia="zh-CN"/>
              </w:rPr>
              <w:t>D</w:t>
            </w:r>
            <w:r>
              <w:rPr>
                <w:lang w:eastAsia="zh-CN"/>
              </w:rPr>
              <w:t>evelopment costs</w:t>
            </w:r>
          </w:p>
        </w:tc>
        <w:tc>
          <w:tcPr>
            <w:tcW w:w="1170" w:type="pct"/>
          </w:tcPr>
          <w:p w14:paraId="600E59E6" w14:textId="42A0ECC8" w:rsidR="00D30221" w:rsidRDefault="00D30221" w:rsidP="00D30221">
            <w:pPr>
              <w:pStyle w:val="af5"/>
              <w:spacing w:line="240" w:lineRule="auto"/>
              <w:ind w:firstLineChars="0" w:firstLine="0"/>
              <w:rPr>
                <w:lang w:eastAsia="zh-CN"/>
              </w:rPr>
            </w:pPr>
            <w:r>
              <w:rPr>
                <w:rFonts w:hint="eastAsia"/>
                <w:lang w:eastAsia="zh-CN"/>
              </w:rPr>
              <w:t>5</w:t>
            </w:r>
            <w:r>
              <w:rPr>
                <w:lang w:eastAsia="zh-CN"/>
              </w:rPr>
              <w:t>.6</w:t>
            </w:r>
          </w:p>
        </w:tc>
        <w:tc>
          <w:tcPr>
            <w:tcW w:w="1250" w:type="pct"/>
          </w:tcPr>
          <w:p w14:paraId="219BAE0A" w14:textId="03FA4934" w:rsidR="00D30221" w:rsidRDefault="00D30221" w:rsidP="00D30221">
            <w:pPr>
              <w:pStyle w:val="af5"/>
              <w:spacing w:line="240" w:lineRule="auto"/>
              <w:ind w:firstLineChars="0" w:firstLine="0"/>
              <w:rPr>
                <w:lang w:eastAsia="zh-CN"/>
              </w:rPr>
            </w:pPr>
            <w:r>
              <w:rPr>
                <w:rFonts w:hint="eastAsia"/>
                <w:lang w:eastAsia="zh-CN"/>
              </w:rPr>
              <w:t>3</w:t>
            </w:r>
            <w:r>
              <w:rPr>
                <w:lang w:eastAsia="zh-CN"/>
              </w:rPr>
              <w:t>.0</w:t>
            </w:r>
          </w:p>
        </w:tc>
        <w:tc>
          <w:tcPr>
            <w:tcW w:w="1249" w:type="pct"/>
          </w:tcPr>
          <w:p w14:paraId="6C70752B" w14:textId="0AEACF9F" w:rsidR="00D30221" w:rsidRDefault="00D30221" w:rsidP="00D30221">
            <w:pPr>
              <w:pStyle w:val="af5"/>
              <w:spacing w:line="240" w:lineRule="auto"/>
              <w:ind w:firstLineChars="0" w:firstLine="0"/>
              <w:rPr>
                <w:lang w:eastAsia="zh-CN"/>
              </w:rPr>
            </w:pPr>
            <w:r>
              <w:rPr>
                <w:rFonts w:hint="eastAsia"/>
                <w:lang w:eastAsia="zh-CN"/>
              </w:rPr>
              <w:t>0</w:t>
            </w:r>
            <w:r>
              <w:rPr>
                <w:lang w:eastAsia="zh-CN"/>
              </w:rPr>
              <w:t>.0</w:t>
            </w:r>
          </w:p>
        </w:tc>
      </w:tr>
      <w:tr w:rsidR="00D30221" w14:paraId="726DBC37" w14:textId="77777777" w:rsidTr="00814A84">
        <w:trPr>
          <w:trHeight w:val="57"/>
        </w:trPr>
        <w:tc>
          <w:tcPr>
            <w:tcW w:w="1331" w:type="pct"/>
          </w:tcPr>
          <w:p w14:paraId="49DD5854" w14:textId="18A8A42E" w:rsidR="00D30221" w:rsidRDefault="00D30221" w:rsidP="00D30221">
            <w:pPr>
              <w:pStyle w:val="af5"/>
              <w:spacing w:line="240" w:lineRule="auto"/>
              <w:ind w:firstLineChars="0" w:firstLine="0"/>
              <w:rPr>
                <w:lang w:eastAsia="zh-CN"/>
              </w:rPr>
            </w:pPr>
            <w:r>
              <w:rPr>
                <w:rFonts w:hint="eastAsia"/>
                <w:lang w:eastAsia="zh-CN"/>
              </w:rPr>
              <w:t>P</w:t>
            </w:r>
            <w:r>
              <w:rPr>
                <w:lang w:eastAsia="zh-CN"/>
              </w:rPr>
              <w:t>roduct profit</w:t>
            </w:r>
          </w:p>
        </w:tc>
        <w:tc>
          <w:tcPr>
            <w:tcW w:w="1170" w:type="pct"/>
          </w:tcPr>
          <w:p w14:paraId="4B9279AA" w14:textId="78C695AD" w:rsidR="00D30221" w:rsidRDefault="00D30221" w:rsidP="00D30221">
            <w:pPr>
              <w:pStyle w:val="af5"/>
              <w:spacing w:line="240" w:lineRule="auto"/>
              <w:ind w:firstLineChars="0" w:firstLine="0"/>
              <w:rPr>
                <w:lang w:eastAsia="zh-CN"/>
              </w:rPr>
            </w:pPr>
            <w:r>
              <w:rPr>
                <w:rFonts w:hint="eastAsia"/>
                <w:lang w:eastAsia="zh-CN"/>
              </w:rPr>
              <w:t>4</w:t>
            </w:r>
            <w:r>
              <w:rPr>
                <w:lang w:eastAsia="zh-CN"/>
              </w:rPr>
              <w:t>.6</w:t>
            </w:r>
          </w:p>
        </w:tc>
        <w:tc>
          <w:tcPr>
            <w:tcW w:w="1250" w:type="pct"/>
          </w:tcPr>
          <w:p w14:paraId="4D523EDB" w14:textId="31738FD9" w:rsidR="00D30221" w:rsidRDefault="00D30221" w:rsidP="00D30221">
            <w:pPr>
              <w:pStyle w:val="af5"/>
              <w:spacing w:line="240" w:lineRule="auto"/>
              <w:ind w:firstLineChars="0" w:firstLine="0"/>
              <w:rPr>
                <w:lang w:eastAsia="zh-CN"/>
              </w:rPr>
            </w:pPr>
            <w:r>
              <w:rPr>
                <w:rFonts w:hint="eastAsia"/>
                <w:lang w:eastAsia="zh-CN"/>
              </w:rPr>
              <w:t>1</w:t>
            </w:r>
            <w:r>
              <w:rPr>
                <w:lang w:eastAsia="zh-CN"/>
              </w:rPr>
              <w:t>2.4</w:t>
            </w:r>
          </w:p>
        </w:tc>
        <w:tc>
          <w:tcPr>
            <w:tcW w:w="1249" w:type="pct"/>
          </w:tcPr>
          <w:p w14:paraId="67423810" w14:textId="073992B9" w:rsidR="00D30221" w:rsidRDefault="00D30221" w:rsidP="00D30221">
            <w:pPr>
              <w:pStyle w:val="af5"/>
              <w:spacing w:line="240" w:lineRule="auto"/>
              <w:ind w:firstLineChars="0" w:firstLine="0"/>
              <w:rPr>
                <w:lang w:eastAsia="zh-CN"/>
              </w:rPr>
            </w:pPr>
            <w:r>
              <w:rPr>
                <w:rFonts w:hint="eastAsia"/>
                <w:lang w:eastAsia="zh-CN"/>
              </w:rPr>
              <w:t>2</w:t>
            </w:r>
            <w:r>
              <w:rPr>
                <w:lang w:eastAsia="zh-CN"/>
              </w:rPr>
              <w:t>1.5</w:t>
            </w:r>
          </w:p>
        </w:tc>
      </w:tr>
    </w:tbl>
    <w:p w14:paraId="2BFD90BD" w14:textId="75D9BC3E" w:rsidR="00D30221" w:rsidRDefault="00D30221" w:rsidP="00D30221">
      <w:pPr>
        <w:pStyle w:val="af5"/>
        <w:spacing w:line="560" w:lineRule="exact"/>
        <w:ind w:leftChars="429" w:left="901" w:firstLineChars="0" w:firstLine="0"/>
        <w:rPr>
          <w:lang w:eastAsia="zh-CN"/>
        </w:rPr>
      </w:pPr>
      <w:r>
        <w:rPr>
          <w:lang w:eastAsia="zh-CN"/>
        </w:rPr>
        <w:t xml:space="preserve">Subsequently, the following environmental costs have been identified from </w:t>
      </w:r>
      <w:proofErr w:type="spellStart"/>
      <w:r>
        <w:rPr>
          <w:lang w:eastAsia="zh-CN"/>
        </w:rPr>
        <w:t>Filin</w:t>
      </w:r>
      <w:proofErr w:type="spellEnd"/>
      <w:r>
        <w:rPr>
          <w:lang w:eastAsia="zh-CN"/>
        </w:rPr>
        <w:t xml:space="preserve"> Co’s general overheads as associated with the production of the new product.</w:t>
      </w:r>
    </w:p>
    <w:tbl>
      <w:tblPr>
        <w:tblStyle w:val="af1"/>
        <w:tblW w:w="4464" w:type="pct"/>
        <w:tblInd w:w="959" w:type="dxa"/>
        <w:tblLook w:val="04A0" w:firstRow="1" w:lastRow="0" w:firstColumn="1" w:lastColumn="0" w:noHBand="0" w:noVBand="1"/>
      </w:tblPr>
      <w:tblGrid>
        <w:gridCol w:w="3544"/>
        <w:gridCol w:w="1481"/>
        <w:gridCol w:w="1481"/>
        <w:gridCol w:w="1481"/>
      </w:tblGrid>
      <w:tr w:rsidR="00D30221" w14:paraId="257537EE" w14:textId="77777777" w:rsidTr="00D629CB">
        <w:trPr>
          <w:trHeight w:val="57"/>
        </w:trPr>
        <w:tc>
          <w:tcPr>
            <w:tcW w:w="2219" w:type="pct"/>
          </w:tcPr>
          <w:p w14:paraId="49E7B2CE" w14:textId="77777777" w:rsidR="00D30221" w:rsidRDefault="00D30221" w:rsidP="00D31926">
            <w:pPr>
              <w:pStyle w:val="af5"/>
              <w:spacing w:line="240" w:lineRule="auto"/>
              <w:ind w:firstLineChars="0" w:firstLine="0"/>
              <w:rPr>
                <w:lang w:eastAsia="zh-CN"/>
              </w:rPr>
            </w:pPr>
          </w:p>
        </w:tc>
        <w:tc>
          <w:tcPr>
            <w:tcW w:w="927" w:type="pct"/>
          </w:tcPr>
          <w:p w14:paraId="58C376FB" w14:textId="77777777" w:rsidR="00D30221" w:rsidRDefault="00D30221" w:rsidP="00D31926">
            <w:pPr>
              <w:pStyle w:val="af5"/>
              <w:spacing w:line="240" w:lineRule="auto"/>
              <w:ind w:firstLineChars="0" w:firstLine="0"/>
              <w:rPr>
                <w:lang w:eastAsia="zh-CN"/>
              </w:rPr>
            </w:pPr>
            <w:r>
              <w:rPr>
                <w:rFonts w:hint="eastAsia"/>
                <w:lang w:eastAsia="zh-CN"/>
              </w:rPr>
              <w:t>2</w:t>
            </w:r>
            <w:r>
              <w:rPr>
                <w:lang w:eastAsia="zh-CN"/>
              </w:rPr>
              <w:t>0X2</w:t>
            </w:r>
          </w:p>
        </w:tc>
        <w:tc>
          <w:tcPr>
            <w:tcW w:w="927" w:type="pct"/>
          </w:tcPr>
          <w:p w14:paraId="5DB85578" w14:textId="77777777" w:rsidR="00D30221" w:rsidRDefault="00D30221" w:rsidP="00D31926">
            <w:pPr>
              <w:pStyle w:val="af5"/>
              <w:spacing w:line="240" w:lineRule="auto"/>
              <w:ind w:firstLineChars="0" w:firstLine="0"/>
              <w:rPr>
                <w:lang w:eastAsia="zh-CN"/>
              </w:rPr>
            </w:pPr>
            <w:r>
              <w:rPr>
                <w:rFonts w:hint="eastAsia"/>
                <w:lang w:eastAsia="zh-CN"/>
              </w:rPr>
              <w:t>2</w:t>
            </w:r>
            <w:r>
              <w:rPr>
                <w:lang w:eastAsia="zh-CN"/>
              </w:rPr>
              <w:t>0X3</w:t>
            </w:r>
          </w:p>
        </w:tc>
        <w:tc>
          <w:tcPr>
            <w:tcW w:w="927" w:type="pct"/>
          </w:tcPr>
          <w:p w14:paraId="03B3D814" w14:textId="77777777" w:rsidR="00D30221" w:rsidRDefault="00D30221" w:rsidP="00D31926">
            <w:pPr>
              <w:pStyle w:val="af5"/>
              <w:spacing w:line="240" w:lineRule="auto"/>
              <w:ind w:firstLineChars="0" w:firstLine="0"/>
              <w:rPr>
                <w:lang w:eastAsia="zh-CN"/>
              </w:rPr>
            </w:pPr>
            <w:r>
              <w:rPr>
                <w:rFonts w:hint="eastAsia"/>
                <w:lang w:eastAsia="zh-CN"/>
              </w:rPr>
              <w:t>2</w:t>
            </w:r>
            <w:r>
              <w:rPr>
                <w:lang w:eastAsia="zh-CN"/>
              </w:rPr>
              <w:t>0X4</w:t>
            </w:r>
          </w:p>
        </w:tc>
      </w:tr>
      <w:tr w:rsidR="00D30221" w14:paraId="27AA0E71" w14:textId="77777777" w:rsidTr="00D629CB">
        <w:trPr>
          <w:trHeight w:val="57"/>
        </w:trPr>
        <w:tc>
          <w:tcPr>
            <w:tcW w:w="2219" w:type="pct"/>
          </w:tcPr>
          <w:p w14:paraId="1CEF75F0" w14:textId="77777777" w:rsidR="00D30221" w:rsidRDefault="00D30221" w:rsidP="00D31926">
            <w:pPr>
              <w:pStyle w:val="af5"/>
              <w:spacing w:line="240" w:lineRule="auto"/>
              <w:ind w:firstLineChars="0" w:firstLine="0"/>
              <w:rPr>
                <w:lang w:eastAsia="zh-CN"/>
              </w:rPr>
            </w:pPr>
          </w:p>
        </w:tc>
        <w:tc>
          <w:tcPr>
            <w:tcW w:w="927" w:type="pct"/>
          </w:tcPr>
          <w:p w14:paraId="298C2ED0" w14:textId="77777777" w:rsidR="00D30221" w:rsidRDefault="00D30221" w:rsidP="00D31926">
            <w:pPr>
              <w:pStyle w:val="af5"/>
              <w:spacing w:line="240" w:lineRule="auto"/>
              <w:ind w:firstLineChars="0" w:firstLine="0"/>
              <w:rPr>
                <w:lang w:eastAsia="zh-CN"/>
              </w:rPr>
            </w:pPr>
            <w:r>
              <w:rPr>
                <w:rFonts w:hint="eastAsia"/>
                <w:lang w:eastAsia="zh-CN"/>
              </w:rPr>
              <w:t>$</w:t>
            </w:r>
            <w:r>
              <w:rPr>
                <w:lang w:eastAsia="zh-CN"/>
              </w:rPr>
              <w:t>m</w:t>
            </w:r>
          </w:p>
        </w:tc>
        <w:tc>
          <w:tcPr>
            <w:tcW w:w="927" w:type="pct"/>
          </w:tcPr>
          <w:p w14:paraId="01ECA501" w14:textId="77777777" w:rsidR="00D30221" w:rsidRDefault="00D30221" w:rsidP="00D31926">
            <w:pPr>
              <w:pStyle w:val="af5"/>
              <w:spacing w:line="240" w:lineRule="auto"/>
              <w:ind w:firstLineChars="0" w:firstLine="0"/>
              <w:rPr>
                <w:lang w:eastAsia="zh-CN"/>
              </w:rPr>
            </w:pPr>
            <w:r>
              <w:rPr>
                <w:rFonts w:hint="eastAsia"/>
                <w:lang w:eastAsia="zh-CN"/>
              </w:rPr>
              <w:t>$</w:t>
            </w:r>
            <w:r>
              <w:rPr>
                <w:lang w:eastAsia="zh-CN"/>
              </w:rPr>
              <w:t>m</w:t>
            </w:r>
          </w:p>
        </w:tc>
        <w:tc>
          <w:tcPr>
            <w:tcW w:w="927" w:type="pct"/>
          </w:tcPr>
          <w:p w14:paraId="6E82B6C1" w14:textId="77777777" w:rsidR="00D30221" w:rsidRDefault="00D30221" w:rsidP="00D31926">
            <w:pPr>
              <w:pStyle w:val="af5"/>
              <w:spacing w:line="240" w:lineRule="auto"/>
              <w:ind w:firstLineChars="0" w:firstLine="0"/>
              <w:rPr>
                <w:lang w:eastAsia="zh-CN"/>
              </w:rPr>
            </w:pPr>
            <w:r>
              <w:rPr>
                <w:rFonts w:hint="eastAsia"/>
                <w:lang w:eastAsia="zh-CN"/>
              </w:rPr>
              <w:t>$</w:t>
            </w:r>
            <w:r>
              <w:rPr>
                <w:lang w:eastAsia="zh-CN"/>
              </w:rPr>
              <w:t>m</w:t>
            </w:r>
          </w:p>
        </w:tc>
      </w:tr>
      <w:tr w:rsidR="00D30221" w14:paraId="10E75B5F" w14:textId="77777777" w:rsidTr="00D629CB">
        <w:trPr>
          <w:trHeight w:val="57"/>
        </w:trPr>
        <w:tc>
          <w:tcPr>
            <w:tcW w:w="2219" w:type="pct"/>
          </w:tcPr>
          <w:p w14:paraId="41F8C710" w14:textId="5B23A4EC" w:rsidR="00D30221" w:rsidRDefault="00D30221" w:rsidP="00D31926">
            <w:pPr>
              <w:pStyle w:val="af5"/>
              <w:spacing w:line="240" w:lineRule="auto"/>
              <w:ind w:firstLineChars="0" w:firstLine="0"/>
              <w:rPr>
                <w:lang w:eastAsia="zh-CN"/>
              </w:rPr>
            </w:pPr>
            <w:r>
              <w:rPr>
                <w:lang w:eastAsia="zh-CN"/>
              </w:rPr>
              <w:t>Waste filtration</w:t>
            </w:r>
          </w:p>
        </w:tc>
        <w:tc>
          <w:tcPr>
            <w:tcW w:w="927" w:type="pct"/>
          </w:tcPr>
          <w:p w14:paraId="7FF98B9F" w14:textId="3AB44F8A" w:rsidR="00D30221" w:rsidRDefault="00D30221" w:rsidP="00D31926">
            <w:pPr>
              <w:pStyle w:val="af5"/>
              <w:spacing w:line="240" w:lineRule="auto"/>
              <w:ind w:firstLineChars="0" w:firstLine="0"/>
              <w:rPr>
                <w:lang w:eastAsia="zh-CN"/>
              </w:rPr>
            </w:pPr>
            <w:r>
              <w:rPr>
                <w:rFonts w:hint="eastAsia"/>
                <w:lang w:eastAsia="zh-CN"/>
              </w:rPr>
              <w:t>2</w:t>
            </w:r>
            <w:r>
              <w:rPr>
                <w:lang w:eastAsia="zh-CN"/>
              </w:rPr>
              <w:t>.7</w:t>
            </w:r>
          </w:p>
        </w:tc>
        <w:tc>
          <w:tcPr>
            <w:tcW w:w="927" w:type="pct"/>
          </w:tcPr>
          <w:p w14:paraId="236E58A9" w14:textId="7C6C3541" w:rsidR="00D30221" w:rsidRDefault="00D30221" w:rsidP="00D31926">
            <w:pPr>
              <w:pStyle w:val="af5"/>
              <w:spacing w:line="240" w:lineRule="auto"/>
              <w:ind w:firstLineChars="0" w:firstLine="0"/>
              <w:rPr>
                <w:lang w:eastAsia="zh-CN"/>
              </w:rPr>
            </w:pPr>
            <w:r>
              <w:rPr>
                <w:rFonts w:hint="eastAsia"/>
                <w:lang w:eastAsia="zh-CN"/>
              </w:rPr>
              <w:t>2</w:t>
            </w:r>
            <w:r>
              <w:rPr>
                <w:lang w:eastAsia="zh-CN"/>
              </w:rPr>
              <w:t>.7</w:t>
            </w:r>
          </w:p>
        </w:tc>
        <w:tc>
          <w:tcPr>
            <w:tcW w:w="927" w:type="pct"/>
          </w:tcPr>
          <w:p w14:paraId="5B4C15A6" w14:textId="6871A440" w:rsidR="00D30221" w:rsidRDefault="00D30221" w:rsidP="00D31926">
            <w:pPr>
              <w:pStyle w:val="af5"/>
              <w:spacing w:line="240" w:lineRule="auto"/>
              <w:ind w:firstLineChars="0" w:firstLine="0"/>
              <w:rPr>
                <w:lang w:eastAsia="zh-CN"/>
              </w:rPr>
            </w:pPr>
            <w:r>
              <w:rPr>
                <w:rFonts w:hint="eastAsia"/>
                <w:lang w:eastAsia="zh-CN"/>
              </w:rPr>
              <w:t>2</w:t>
            </w:r>
            <w:r>
              <w:rPr>
                <w:lang w:eastAsia="zh-CN"/>
              </w:rPr>
              <w:t>.7</w:t>
            </w:r>
          </w:p>
        </w:tc>
      </w:tr>
      <w:tr w:rsidR="00D30221" w14:paraId="1BD62ADA" w14:textId="77777777" w:rsidTr="00D629CB">
        <w:trPr>
          <w:trHeight w:val="57"/>
        </w:trPr>
        <w:tc>
          <w:tcPr>
            <w:tcW w:w="2219" w:type="pct"/>
          </w:tcPr>
          <w:p w14:paraId="16A90BBA" w14:textId="61272BC1" w:rsidR="00D30221" w:rsidRDefault="00D30221" w:rsidP="00D31926">
            <w:pPr>
              <w:pStyle w:val="af5"/>
              <w:spacing w:line="240" w:lineRule="auto"/>
              <w:ind w:firstLineChars="0" w:firstLine="0"/>
              <w:rPr>
                <w:lang w:eastAsia="zh-CN"/>
              </w:rPr>
            </w:pPr>
            <w:r>
              <w:rPr>
                <w:rFonts w:hint="eastAsia"/>
                <w:lang w:eastAsia="zh-CN"/>
              </w:rPr>
              <w:t>C</w:t>
            </w:r>
            <w:r>
              <w:rPr>
                <w:lang w:eastAsia="zh-CN"/>
              </w:rPr>
              <w:t>arbon dioxide exhaust extraction</w:t>
            </w:r>
          </w:p>
        </w:tc>
        <w:tc>
          <w:tcPr>
            <w:tcW w:w="927" w:type="pct"/>
          </w:tcPr>
          <w:p w14:paraId="6E33AB98" w14:textId="5576E3F2" w:rsidR="00D30221" w:rsidRDefault="00D30221" w:rsidP="00D31926">
            <w:pPr>
              <w:pStyle w:val="af5"/>
              <w:spacing w:line="240" w:lineRule="auto"/>
              <w:ind w:firstLineChars="0" w:firstLine="0"/>
              <w:rPr>
                <w:lang w:eastAsia="zh-CN"/>
              </w:rPr>
            </w:pPr>
            <w:r>
              <w:rPr>
                <w:rFonts w:hint="eastAsia"/>
                <w:lang w:eastAsia="zh-CN"/>
              </w:rPr>
              <w:t>1</w:t>
            </w:r>
            <w:r>
              <w:rPr>
                <w:lang w:eastAsia="zh-CN"/>
              </w:rPr>
              <w:t>.7</w:t>
            </w:r>
          </w:p>
        </w:tc>
        <w:tc>
          <w:tcPr>
            <w:tcW w:w="927" w:type="pct"/>
          </w:tcPr>
          <w:p w14:paraId="4F4ADBEE" w14:textId="5CFE315B" w:rsidR="00D30221" w:rsidRDefault="00D30221" w:rsidP="00D31926">
            <w:pPr>
              <w:pStyle w:val="af5"/>
              <w:spacing w:line="240" w:lineRule="auto"/>
              <w:ind w:firstLineChars="0" w:firstLine="0"/>
              <w:rPr>
                <w:lang w:eastAsia="zh-CN"/>
              </w:rPr>
            </w:pPr>
            <w:r>
              <w:rPr>
                <w:rFonts w:hint="eastAsia"/>
                <w:lang w:eastAsia="zh-CN"/>
              </w:rPr>
              <w:t>1</w:t>
            </w:r>
            <w:r>
              <w:rPr>
                <w:lang w:eastAsia="zh-CN"/>
              </w:rPr>
              <w:t>.8</w:t>
            </w:r>
          </w:p>
        </w:tc>
        <w:tc>
          <w:tcPr>
            <w:tcW w:w="927" w:type="pct"/>
          </w:tcPr>
          <w:p w14:paraId="05E42117" w14:textId="46E4A68F" w:rsidR="00D30221" w:rsidRDefault="00D30221" w:rsidP="00D31926">
            <w:pPr>
              <w:pStyle w:val="af5"/>
              <w:spacing w:line="240" w:lineRule="auto"/>
              <w:ind w:firstLineChars="0" w:firstLine="0"/>
              <w:rPr>
                <w:lang w:eastAsia="zh-CN"/>
              </w:rPr>
            </w:pPr>
            <w:r>
              <w:rPr>
                <w:rFonts w:hint="eastAsia"/>
                <w:lang w:eastAsia="zh-CN"/>
              </w:rPr>
              <w:t>1</w:t>
            </w:r>
            <w:r>
              <w:rPr>
                <w:lang w:eastAsia="zh-CN"/>
              </w:rPr>
              <w:t>.8</w:t>
            </w:r>
          </w:p>
        </w:tc>
      </w:tr>
    </w:tbl>
    <w:p w14:paraId="3D17821F" w14:textId="1B4F5B2B" w:rsidR="00D30221" w:rsidRDefault="00D30221" w:rsidP="00D30221">
      <w:pPr>
        <w:pStyle w:val="af5"/>
        <w:spacing w:line="560" w:lineRule="exact"/>
        <w:ind w:leftChars="429" w:left="901" w:firstLineChars="0" w:firstLine="0"/>
        <w:rPr>
          <w:lang w:eastAsia="zh-CN"/>
        </w:rPr>
      </w:pPr>
      <w:r>
        <w:rPr>
          <w:rFonts w:hint="eastAsia"/>
          <w:lang w:eastAsia="zh-CN"/>
        </w:rPr>
        <w:t>A</w:t>
      </w:r>
      <w:r>
        <w:rPr>
          <w:lang w:eastAsia="zh-CN"/>
        </w:rPr>
        <w:t>dditionally, other costs associated with closing down and recycling the equipment involved in production and clearing up the site used for production are estimated at $18 million in 20</w:t>
      </w:r>
      <w:r>
        <w:rPr>
          <w:rFonts w:hint="eastAsia"/>
          <w:lang w:eastAsia="zh-CN"/>
        </w:rPr>
        <w:t>X</w:t>
      </w:r>
      <w:r>
        <w:rPr>
          <w:lang w:eastAsia="zh-CN"/>
        </w:rPr>
        <w:t xml:space="preserve">4. </w:t>
      </w:r>
    </w:p>
    <w:p w14:paraId="4E6950B8" w14:textId="2222C7D2" w:rsidR="00D30221" w:rsidRPr="00D30221" w:rsidRDefault="00D30221" w:rsidP="00D30221">
      <w:pPr>
        <w:pStyle w:val="af5"/>
        <w:spacing w:line="560" w:lineRule="exact"/>
        <w:ind w:leftChars="429" w:left="901" w:firstLineChars="0" w:firstLine="0"/>
        <w:rPr>
          <w:i/>
          <w:iCs/>
          <w:lang w:eastAsia="zh-CN"/>
        </w:rPr>
      </w:pPr>
      <w:r w:rsidRPr="00D30221">
        <w:rPr>
          <w:rFonts w:hint="eastAsia"/>
          <w:i/>
          <w:iCs/>
          <w:lang w:eastAsia="zh-CN"/>
        </w:rPr>
        <w:t>E</w:t>
      </w:r>
      <w:r w:rsidRPr="00D30221">
        <w:rPr>
          <w:i/>
          <w:iCs/>
          <w:lang w:eastAsia="zh-CN"/>
        </w:rPr>
        <w:t xml:space="preserve">valuate the costing approach used for performance measurement compared to a </w:t>
      </w:r>
      <w:r w:rsidRPr="00D30221">
        <w:rPr>
          <w:i/>
          <w:iCs/>
          <w:lang w:eastAsia="zh-CN"/>
        </w:rPr>
        <w:lastRenderedPageBreak/>
        <w:t>life cycle costing approach, performing appropriate calculations.</w:t>
      </w:r>
    </w:p>
    <w:p w14:paraId="5485358D" w14:textId="4B12DFB1" w:rsidR="00A50692" w:rsidRPr="00D30221" w:rsidRDefault="005D5BD9" w:rsidP="005D5BD9">
      <w:pPr>
        <w:pStyle w:val="af5"/>
        <w:spacing w:line="560" w:lineRule="exact"/>
        <w:ind w:firstLineChars="0"/>
        <w:rPr>
          <w:b/>
          <w:bCs/>
          <w:lang w:eastAsia="zh-CN"/>
        </w:rPr>
      </w:pPr>
      <w:r>
        <w:rPr>
          <w:rFonts w:hint="eastAsia"/>
          <w:b/>
          <w:bCs/>
          <w:lang w:eastAsia="zh-CN"/>
        </w:rPr>
        <w:t>第二章</w:t>
      </w:r>
      <w:r w:rsidR="00722483" w:rsidRPr="00D30221">
        <w:rPr>
          <w:b/>
          <w:bCs/>
          <w:lang w:eastAsia="zh-CN"/>
        </w:rPr>
        <w:t>Impact of risk and uncertainty on organizational performance</w:t>
      </w:r>
    </w:p>
    <w:p w14:paraId="1010947E" w14:textId="384AB85C" w:rsidR="00E82299" w:rsidRDefault="00E82299" w:rsidP="00E82299">
      <w:pPr>
        <w:pStyle w:val="af5"/>
        <w:spacing w:line="560" w:lineRule="exact"/>
        <w:ind w:left="480" w:firstLineChars="0" w:firstLine="0"/>
        <w:rPr>
          <w:lang w:eastAsia="zh-CN"/>
        </w:rPr>
      </w:pPr>
      <w:r>
        <w:rPr>
          <w:rFonts w:hint="eastAsia"/>
          <w:lang w:eastAsia="zh-CN"/>
        </w:rPr>
        <w:t>教学内容：</w:t>
      </w:r>
    </w:p>
    <w:p w14:paraId="3644EE9F" w14:textId="645181E6" w:rsidR="00722483" w:rsidRDefault="00722483" w:rsidP="005D5BD9">
      <w:pPr>
        <w:pStyle w:val="af5"/>
        <w:numPr>
          <w:ilvl w:val="1"/>
          <w:numId w:val="40"/>
        </w:numPr>
        <w:spacing w:line="560" w:lineRule="exact"/>
        <w:ind w:firstLineChars="0"/>
        <w:rPr>
          <w:lang w:eastAsia="zh-CN"/>
        </w:rPr>
      </w:pPr>
      <w:r>
        <w:rPr>
          <w:lang w:eastAsia="zh-CN"/>
        </w:rPr>
        <w:t>Impact of risk and uncertainty on performance management</w:t>
      </w:r>
    </w:p>
    <w:p w14:paraId="27001277" w14:textId="77777777" w:rsidR="00E82299" w:rsidRDefault="00E82299" w:rsidP="00E82299">
      <w:pPr>
        <w:pStyle w:val="af5"/>
        <w:spacing w:line="560" w:lineRule="exact"/>
        <w:ind w:left="480" w:firstLineChars="0" w:firstLine="0"/>
        <w:rPr>
          <w:lang w:eastAsia="zh-CN"/>
        </w:rPr>
      </w:pPr>
      <w:r w:rsidRPr="00E82299">
        <w:rPr>
          <w:rFonts w:hint="eastAsia"/>
          <w:lang w:eastAsia="zh-CN"/>
        </w:rPr>
        <w:t>教学重点、难点：</w:t>
      </w:r>
    </w:p>
    <w:p w14:paraId="798CEBDB" w14:textId="77777777" w:rsidR="0055650F" w:rsidRDefault="006945D2" w:rsidP="00BE2FDA">
      <w:pPr>
        <w:pStyle w:val="af5"/>
        <w:numPr>
          <w:ilvl w:val="0"/>
          <w:numId w:val="24"/>
        </w:numPr>
        <w:spacing w:line="560" w:lineRule="exact"/>
        <w:ind w:firstLineChars="0"/>
        <w:rPr>
          <w:rFonts w:ascii="宋体" w:hAnsi="宋体"/>
          <w:lang w:eastAsia="zh-CN"/>
        </w:rPr>
      </w:pPr>
      <w:r>
        <w:rPr>
          <w:rFonts w:hint="cs"/>
          <w:lang w:eastAsia="zh-CN"/>
        </w:rPr>
        <w:t>U</w:t>
      </w:r>
      <w:r>
        <w:rPr>
          <w:lang w:eastAsia="zh-CN"/>
        </w:rPr>
        <w:t>ncertainty</w:t>
      </w:r>
      <w:r w:rsidR="00BE2FDA">
        <w:rPr>
          <w:rFonts w:ascii="宋体" w:hAnsi="宋体" w:hint="eastAsia"/>
          <w:lang w:eastAsia="zh-CN"/>
        </w:rPr>
        <w:t>.</w:t>
      </w:r>
      <w:r w:rsidR="00BE2FDA">
        <w:rPr>
          <w:rFonts w:ascii="宋体" w:hAnsi="宋体"/>
          <w:lang w:eastAsia="zh-CN"/>
        </w:rPr>
        <w:t xml:space="preserve"> </w:t>
      </w:r>
    </w:p>
    <w:p w14:paraId="166E5536" w14:textId="77777777" w:rsidR="0055650F" w:rsidRPr="0055650F" w:rsidRDefault="00BE2FDA" w:rsidP="00BE2FDA">
      <w:pPr>
        <w:pStyle w:val="af5"/>
        <w:numPr>
          <w:ilvl w:val="0"/>
          <w:numId w:val="24"/>
        </w:numPr>
        <w:spacing w:line="560" w:lineRule="exact"/>
        <w:ind w:firstLineChars="0"/>
        <w:rPr>
          <w:rFonts w:ascii="宋体" w:hAnsi="宋体"/>
          <w:lang w:eastAsia="zh-CN"/>
        </w:rPr>
      </w:pPr>
      <w:r>
        <w:rPr>
          <w:rFonts w:hint="cs"/>
          <w:lang w:eastAsia="zh-CN"/>
        </w:rPr>
        <w:t>R</w:t>
      </w:r>
      <w:r>
        <w:rPr>
          <w:lang w:eastAsia="zh-CN"/>
        </w:rPr>
        <w:t xml:space="preserve">isk. </w:t>
      </w:r>
    </w:p>
    <w:p w14:paraId="077D5FBA" w14:textId="77777777" w:rsidR="0055650F" w:rsidRPr="0055650F" w:rsidRDefault="00BE2FDA" w:rsidP="00BE2FDA">
      <w:pPr>
        <w:pStyle w:val="af5"/>
        <w:numPr>
          <w:ilvl w:val="0"/>
          <w:numId w:val="24"/>
        </w:numPr>
        <w:spacing w:line="560" w:lineRule="exact"/>
        <w:ind w:firstLineChars="0"/>
        <w:rPr>
          <w:rFonts w:ascii="宋体" w:hAnsi="宋体"/>
          <w:lang w:eastAsia="zh-CN"/>
        </w:rPr>
      </w:pPr>
      <w:r>
        <w:rPr>
          <w:lang w:eastAsia="zh-CN"/>
        </w:rPr>
        <w:t xml:space="preserve">Expected values. </w:t>
      </w:r>
    </w:p>
    <w:p w14:paraId="4F7004B2" w14:textId="77777777" w:rsidR="0055650F" w:rsidRPr="0055650F" w:rsidRDefault="00BE2FDA" w:rsidP="00BE2FDA">
      <w:pPr>
        <w:pStyle w:val="af5"/>
        <w:numPr>
          <w:ilvl w:val="0"/>
          <w:numId w:val="24"/>
        </w:numPr>
        <w:spacing w:line="560" w:lineRule="exact"/>
        <w:ind w:firstLineChars="0"/>
        <w:rPr>
          <w:rFonts w:ascii="宋体" w:hAnsi="宋体"/>
          <w:lang w:eastAsia="zh-CN"/>
        </w:rPr>
      </w:pPr>
      <w:r>
        <w:rPr>
          <w:lang w:eastAsia="zh-CN"/>
        </w:rPr>
        <w:t xml:space="preserve">Risk attitude. </w:t>
      </w:r>
    </w:p>
    <w:p w14:paraId="5D968F3F" w14:textId="345CF949" w:rsidR="00BE2FDA" w:rsidRPr="00433E15" w:rsidRDefault="00BE2FDA" w:rsidP="00BE2FDA">
      <w:pPr>
        <w:pStyle w:val="af5"/>
        <w:numPr>
          <w:ilvl w:val="0"/>
          <w:numId w:val="24"/>
        </w:numPr>
        <w:spacing w:line="560" w:lineRule="exact"/>
        <w:ind w:firstLineChars="0"/>
        <w:rPr>
          <w:rFonts w:ascii="宋体" w:hAnsi="宋体"/>
          <w:lang w:eastAsia="zh-CN"/>
        </w:rPr>
      </w:pPr>
      <w:r>
        <w:rPr>
          <w:lang w:eastAsia="zh-CN"/>
        </w:rPr>
        <w:t xml:space="preserve">Risk attitude and decision making. </w:t>
      </w:r>
    </w:p>
    <w:p w14:paraId="6DD43325" w14:textId="36718FC1" w:rsidR="00433E15" w:rsidRPr="000B3B9C" w:rsidRDefault="00433E15" w:rsidP="00BE2FDA">
      <w:pPr>
        <w:pStyle w:val="af5"/>
        <w:numPr>
          <w:ilvl w:val="0"/>
          <w:numId w:val="24"/>
        </w:numPr>
        <w:spacing w:line="560" w:lineRule="exact"/>
        <w:ind w:firstLineChars="0"/>
        <w:rPr>
          <w:rFonts w:ascii="宋体" w:hAnsi="宋体"/>
          <w:lang w:eastAsia="zh-CN"/>
        </w:rPr>
      </w:pPr>
      <w:r>
        <w:rPr>
          <w:lang w:eastAsia="zh-CN"/>
        </w:rPr>
        <w:t xml:space="preserve">Integrity during risk analysis </w:t>
      </w:r>
      <w:r w:rsidR="006457F8">
        <w:rPr>
          <w:lang w:eastAsia="zh-CN"/>
        </w:rPr>
        <w:t>(</w:t>
      </w:r>
      <w:proofErr w:type="spellStart"/>
      <w:r w:rsidR="006457F8">
        <w:rPr>
          <w:rFonts w:hint="eastAsia"/>
          <w:lang w:eastAsia="zh-CN"/>
        </w:rPr>
        <w:t>风险分析中的诚信问题</w:t>
      </w:r>
      <w:proofErr w:type="spellEnd"/>
      <w:r w:rsidR="006457F8">
        <w:rPr>
          <w:lang w:eastAsia="zh-CN"/>
        </w:rPr>
        <w:t>)</w:t>
      </w:r>
    </w:p>
    <w:p w14:paraId="7B688EE6" w14:textId="77777777" w:rsidR="00BE2FDA" w:rsidRDefault="00E82299" w:rsidP="00E82299">
      <w:pPr>
        <w:pStyle w:val="af5"/>
        <w:spacing w:line="560" w:lineRule="exact"/>
        <w:rPr>
          <w:rFonts w:ascii="宋体" w:hAnsi="宋体"/>
        </w:rPr>
      </w:pPr>
      <w:proofErr w:type="spellStart"/>
      <w:r w:rsidRPr="00434D51">
        <w:rPr>
          <w:rFonts w:ascii="宋体" w:hAnsi="宋体" w:hint="eastAsia"/>
        </w:rPr>
        <w:t>课程的考核要求</w:t>
      </w:r>
      <w:proofErr w:type="spellEnd"/>
      <w:r w:rsidRPr="00434D51">
        <w:rPr>
          <w:rFonts w:ascii="宋体" w:hAnsi="宋体" w:hint="eastAsia"/>
        </w:rPr>
        <w:t>：</w:t>
      </w:r>
    </w:p>
    <w:p w14:paraId="3BCB373D" w14:textId="1A794623" w:rsidR="00DC2BB1" w:rsidRDefault="00DC2BB1" w:rsidP="00DC2BB1">
      <w:pPr>
        <w:pStyle w:val="af5"/>
        <w:numPr>
          <w:ilvl w:val="0"/>
          <w:numId w:val="26"/>
        </w:numPr>
        <w:spacing w:line="560" w:lineRule="exact"/>
        <w:ind w:firstLineChars="0"/>
      </w:pPr>
      <w:r>
        <w:t>Assess the impact of the different risk appetites of stakeholders on performance management.</w:t>
      </w:r>
    </w:p>
    <w:p w14:paraId="7E12E690" w14:textId="6E05A1E5" w:rsidR="00DC2BB1" w:rsidRDefault="00DC2BB1" w:rsidP="00DC2BB1">
      <w:pPr>
        <w:pStyle w:val="af5"/>
        <w:numPr>
          <w:ilvl w:val="0"/>
          <w:numId w:val="26"/>
        </w:numPr>
        <w:spacing w:line="560" w:lineRule="exact"/>
        <w:ind w:firstLineChars="0"/>
      </w:pPr>
      <w:r>
        <w:t>Evaluate how risk and uncertainty play an important role in long term strategic planning and decision-making that relies upon forecasts of exogenous variables.</w:t>
      </w:r>
    </w:p>
    <w:p w14:paraId="038FA70A" w14:textId="0275A6D1" w:rsidR="00DC2BB1" w:rsidRDefault="00DC2BB1" w:rsidP="00DC2BB1">
      <w:pPr>
        <w:pStyle w:val="af5"/>
        <w:numPr>
          <w:ilvl w:val="0"/>
          <w:numId w:val="26"/>
        </w:numPr>
        <w:spacing w:line="560" w:lineRule="exact"/>
        <w:ind w:firstLineChars="0"/>
      </w:pPr>
      <w:r>
        <w:t xml:space="preserve">Apply different risk analysis techniques in assessing business performance such as maximin, </w:t>
      </w:r>
      <w:proofErr w:type="spellStart"/>
      <w:r w:rsidRPr="00DC2BB1">
        <w:t>maximax</w:t>
      </w:r>
      <w:proofErr w:type="spellEnd"/>
      <w:r w:rsidRPr="00DC2BB1">
        <w:t>, minimax regret and expected values.</w:t>
      </w:r>
    </w:p>
    <w:p w14:paraId="1CC41C44" w14:textId="27F1D546" w:rsidR="00E82299" w:rsidRPr="00BE2FDA" w:rsidRDefault="00E82299" w:rsidP="00E82299">
      <w:pPr>
        <w:pStyle w:val="af5"/>
        <w:spacing w:line="560" w:lineRule="exact"/>
      </w:pPr>
      <w:proofErr w:type="spellStart"/>
      <w:r w:rsidRPr="00BE2FDA">
        <w:t>复习思考题</w:t>
      </w:r>
      <w:proofErr w:type="spellEnd"/>
      <w:r w:rsidRPr="00BE2FDA">
        <w:t>：</w:t>
      </w:r>
    </w:p>
    <w:p w14:paraId="2A7D1101" w14:textId="57B905B4" w:rsidR="00E82299" w:rsidRDefault="009D1A28" w:rsidP="009D1A28">
      <w:pPr>
        <w:pStyle w:val="af5"/>
        <w:numPr>
          <w:ilvl w:val="1"/>
          <w:numId w:val="28"/>
        </w:numPr>
        <w:spacing w:line="560" w:lineRule="exact"/>
        <w:ind w:firstLineChars="0"/>
      </w:pPr>
      <w:r>
        <w:rPr>
          <w:rFonts w:hint="eastAsia"/>
          <w:lang w:eastAsia="zh-CN"/>
        </w:rPr>
        <w:t>J</w:t>
      </w:r>
      <w:r>
        <w:rPr>
          <w:lang w:eastAsia="zh-CN"/>
        </w:rPr>
        <w:t>ohn must decide how best to use a monthly factory capacity of 1,200 units. His demand from regular customers is risky and as follows:</w:t>
      </w:r>
    </w:p>
    <w:p w14:paraId="775EACE2" w14:textId="77777777" w:rsidR="00367FB9" w:rsidRDefault="00367FB9">
      <w:r>
        <w:br w:type="page"/>
      </w:r>
    </w:p>
    <w:tbl>
      <w:tblPr>
        <w:tblStyle w:val="af1"/>
        <w:tblW w:w="0" w:type="auto"/>
        <w:tblInd w:w="840" w:type="dxa"/>
        <w:tblLook w:val="04A0" w:firstRow="1" w:lastRow="0" w:firstColumn="1" w:lastColumn="0" w:noHBand="0" w:noVBand="1"/>
      </w:tblPr>
      <w:tblGrid>
        <w:gridCol w:w="4038"/>
        <w:gridCol w:w="4068"/>
      </w:tblGrid>
      <w:tr w:rsidR="009D1A28" w14:paraId="362AAD1D" w14:textId="77777777" w:rsidTr="003E0683">
        <w:tc>
          <w:tcPr>
            <w:tcW w:w="4038" w:type="dxa"/>
          </w:tcPr>
          <w:p w14:paraId="681FB66B" w14:textId="417D1A17" w:rsidR="009D1A28" w:rsidRDefault="003E0683" w:rsidP="009D1A28">
            <w:pPr>
              <w:pStyle w:val="af5"/>
              <w:spacing w:line="240" w:lineRule="auto"/>
              <w:ind w:firstLineChars="0" w:firstLine="0"/>
              <w:rPr>
                <w:lang w:eastAsia="zh-CN"/>
              </w:rPr>
            </w:pPr>
            <w:r>
              <w:rPr>
                <w:rFonts w:hint="eastAsia"/>
                <w:lang w:eastAsia="zh-CN"/>
              </w:rPr>
              <w:lastRenderedPageBreak/>
              <w:t>M</w:t>
            </w:r>
            <w:r>
              <w:rPr>
                <w:lang w:eastAsia="zh-CN"/>
              </w:rPr>
              <w:t>onthly demand (units)</w:t>
            </w:r>
          </w:p>
        </w:tc>
        <w:tc>
          <w:tcPr>
            <w:tcW w:w="4068" w:type="dxa"/>
          </w:tcPr>
          <w:p w14:paraId="23A61970" w14:textId="37F517C6" w:rsidR="009D1A28" w:rsidRDefault="003E0683" w:rsidP="009D1A28">
            <w:pPr>
              <w:pStyle w:val="af5"/>
              <w:spacing w:line="240" w:lineRule="auto"/>
              <w:ind w:firstLineChars="0" w:firstLine="0"/>
              <w:rPr>
                <w:lang w:eastAsia="zh-CN"/>
              </w:rPr>
            </w:pPr>
            <w:r>
              <w:rPr>
                <w:rFonts w:hint="eastAsia"/>
                <w:lang w:eastAsia="zh-CN"/>
              </w:rPr>
              <w:t>P</w:t>
            </w:r>
            <w:r>
              <w:rPr>
                <w:lang w:eastAsia="zh-CN"/>
              </w:rPr>
              <w:t>robability</w:t>
            </w:r>
          </w:p>
        </w:tc>
      </w:tr>
      <w:tr w:rsidR="009D1A28" w14:paraId="1239BD0E" w14:textId="77777777" w:rsidTr="003E0683">
        <w:tc>
          <w:tcPr>
            <w:tcW w:w="4038" w:type="dxa"/>
          </w:tcPr>
          <w:p w14:paraId="1E3FF9B2" w14:textId="310EE5F4" w:rsidR="009D1A28" w:rsidRDefault="003E0683" w:rsidP="009D1A28">
            <w:pPr>
              <w:pStyle w:val="af5"/>
              <w:spacing w:line="240" w:lineRule="auto"/>
              <w:ind w:firstLineChars="0" w:firstLine="0"/>
              <w:rPr>
                <w:lang w:eastAsia="zh-CN"/>
              </w:rPr>
            </w:pPr>
            <w:r>
              <w:rPr>
                <w:rFonts w:hint="eastAsia"/>
                <w:lang w:eastAsia="zh-CN"/>
              </w:rPr>
              <w:t>4</w:t>
            </w:r>
            <w:r>
              <w:rPr>
                <w:lang w:eastAsia="zh-CN"/>
              </w:rPr>
              <w:t>00</w:t>
            </w:r>
          </w:p>
        </w:tc>
        <w:tc>
          <w:tcPr>
            <w:tcW w:w="4068" w:type="dxa"/>
          </w:tcPr>
          <w:p w14:paraId="175AD212" w14:textId="10B34CF8" w:rsidR="009D1A28" w:rsidRDefault="003E0683" w:rsidP="009D1A28">
            <w:pPr>
              <w:pStyle w:val="af5"/>
              <w:spacing w:line="240" w:lineRule="auto"/>
              <w:ind w:firstLineChars="0" w:firstLine="0"/>
              <w:rPr>
                <w:lang w:eastAsia="zh-CN"/>
              </w:rPr>
            </w:pPr>
            <w:r>
              <w:rPr>
                <w:rFonts w:hint="eastAsia"/>
                <w:lang w:eastAsia="zh-CN"/>
              </w:rPr>
              <w:t>0</w:t>
            </w:r>
            <w:r>
              <w:rPr>
                <w:lang w:eastAsia="zh-CN"/>
              </w:rPr>
              <w:t>.2</w:t>
            </w:r>
          </w:p>
        </w:tc>
      </w:tr>
      <w:tr w:rsidR="009D1A28" w14:paraId="43FB4EF6" w14:textId="77777777" w:rsidTr="003E0683">
        <w:tc>
          <w:tcPr>
            <w:tcW w:w="4038" w:type="dxa"/>
          </w:tcPr>
          <w:p w14:paraId="4C16849F" w14:textId="69213D6D" w:rsidR="009D1A28" w:rsidRDefault="003E0683" w:rsidP="009D1A28">
            <w:pPr>
              <w:pStyle w:val="af5"/>
              <w:spacing w:line="240" w:lineRule="auto"/>
              <w:ind w:firstLineChars="0" w:firstLine="0"/>
              <w:rPr>
                <w:lang w:eastAsia="zh-CN"/>
              </w:rPr>
            </w:pPr>
            <w:r>
              <w:rPr>
                <w:rFonts w:hint="eastAsia"/>
                <w:lang w:eastAsia="zh-CN"/>
              </w:rPr>
              <w:t>5</w:t>
            </w:r>
            <w:r>
              <w:rPr>
                <w:lang w:eastAsia="zh-CN"/>
              </w:rPr>
              <w:t>00</w:t>
            </w:r>
          </w:p>
        </w:tc>
        <w:tc>
          <w:tcPr>
            <w:tcW w:w="4068" w:type="dxa"/>
          </w:tcPr>
          <w:p w14:paraId="16EAACFE" w14:textId="3C9D0371" w:rsidR="009D1A28" w:rsidRDefault="003E0683" w:rsidP="009D1A28">
            <w:pPr>
              <w:pStyle w:val="af5"/>
              <w:spacing w:line="240" w:lineRule="auto"/>
              <w:ind w:firstLineChars="0" w:firstLine="0"/>
              <w:rPr>
                <w:lang w:eastAsia="zh-CN"/>
              </w:rPr>
            </w:pPr>
            <w:r>
              <w:rPr>
                <w:rFonts w:hint="eastAsia"/>
                <w:lang w:eastAsia="zh-CN"/>
              </w:rPr>
              <w:t>0</w:t>
            </w:r>
            <w:r>
              <w:rPr>
                <w:lang w:eastAsia="zh-CN"/>
              </w:rPr>
              <w:t>.3</w:t>
            </w:r>
          </w:p>
        </w:tc>
      </w:tr>
      <w:tr w:rsidR="009D1A28" w14:paraId="1CA71384" w14:textId="77777777" w:rsidTr="003E0683">
        <w:tc>
          <w:tcPr>
            <w:tcW w:w="4038" w:type="dxa"/>
          </w:tcPr>
          <w:p w14:paraId="1B11002C" w14:textId="274325B5" w:rsidR="009D1A28" w:rsidRDefault="003E0683" w:rsidP="009D1A28">
            <w:pPr>
              <w:pStyle w:val="af5"/>
              <w:spacing w:line="240" w:lineRule="auto"/>
              <w:ind w:firstLineChars="0" w:firstLine="0"/>
              <w:rPr>
                <w:lang w:eastAsia="zh-CN"/>
              </w:rPr>
            </w:pPr>
            <w:r>
              <w:rPr>
                <w:rFonts w:hint="eastAsia"/>
                <w:lang w:eastAsia="zh-CN"/>
              </w:rPr>
              <w:t>7</w:t>
            </w:r>
            <w:r>
              <w:rPr>
                <w:lang w:eastAsia="zh-CN"/>
              </w:rPr>
              <w:t>00</w:t>
            </w:r>
          </w:p>
        </w:tc>
        <w:tc>
          <w:tcPr>
            <w:tcW w:w="4068" w:type="dxa"/>
          </w:tcPr>
          <w:p w14:paraId="7640526D" w14:textId="7F265299" w:rsidR="009D1A28" w:rsidRDefault="003E0683" w:rsidP="009D1A28">
            <w:pPr>
              <w:pStyle w:val="af5"/>
              <w:spacing w:line="240" w:lineRule="auto"/>
              <w:ind w:firstLineChars="0" w:firstLine="0"/>
              <w:rPr>
                <w:lang w:eastAsia="zh-CN"/>
              </w:rPr>
            </w:pPr>
            <w:r>
              <w:rPr>
                <w:rFonts w:hint="eastAsia"/>
                <w:lang w:eastAsia="zh-CN"/>
              </w:rPr>
              <w:t>0</w:t>
            </w:r>
            <w:r>
              <w:rPr>
                <w:lang w:eastAsia="zh-CN"/>
              </w:rPr>
              <w:t>.4</w:t>
            </w:r>
          </w:p>
        </w:tc>
      </w:tr>
      <w:tr w:rsidR="009D1A28" w14:paraId="19A30B3E" w14:textId="77777777" w:rsidTr="003E0683">
        <w:tc>
          <w:tcPr>
            <w:tcW w:w="4038" w:type="dxa"/>
          </w:tcPr>
          <w:p w14:paraId="50A4626E" w14:textId="1479CD8B" w:rsidR="009D1A28" w:rsidRDefault="003E0683" w:rsidP="009D1A28">
            <w:pPr>
              <w:pStyle w:val="af5"/>
              <w:spacing w:line="240" w:lineRule="auto"/>
              <w:ind w:firstLineChars="0" w:firstLine="0"/>
              <w:rPr>
                <w:lang w:eastAsia="zh-CN"/>
              </w:rPr>
            </w:pPr>
            <w:r>
              <w:rPr>
                <w:rFonts w:hint="eastAsia"/>
                <w:lang w:eastAsia="zh-CN"/>
              </w:rPr>
              <w:t>9</w:t>
            </w:r>
            <w:r>
              <w:rPr>
                <w:lang w:eastAsia="zh-CN"/>
              </w:rPr>
              <w:t>00</w:t>
            </w:r>
          </w:p>
        </w:tc>
        <w:tc>
          <w:tcPr>
            <w:tcW w:w="4068" w:type="dxa"/>
          </w:tcPr>
          <w:p w14:paraId="4D60E7A2" w14:textId="7B6B16ED" w:rsidR="009D1A28" w:rsidRDefault="003E0683" w:rsidP="009D1A28">
            <w:pPr>
              <w:pStyle w:val="af5"/>
              <w:spacing w:line="240" w:lineRule="auto"/>
              <w:ind w:firstLineChars="0" w:firstLine="0"/>
              <w:rPr>
                <w:lang w:eastAsia="zh-CN"/>
              </w:rPr>
            </w:pPr>
            <w:r>
              <w:rPr>
                <w:rFonts w:hint="eastAsia"/>
                <w:lang w:eastAsia="zh-CN"/>
              </w:rPr>
              <w:t>0</w:t>
            </w:r>
            <w:r>
              <w:rPr>
                <w:lang w:eastAsia="zh-CN"/>
              </w:rPr>
              <w:t>.1</w:t>
            </w:r>
          </w:p>
        </w:tc>
      </w:tr>
    </w:tbl>
    <w:p w14:paraId="701CB563" w14:textId="50601F68" w:rsidR="009D1A28" w:rsidRDefault="003E0683" w:rsidP="009D1A28">
      <w:pPr>
        <w:pStyle w:val="af5"/>
        <w:spacing w:line="560" w:lineRule="exact"/>
        <w:ind w:left="840" w:firstLineChars="0" w:firstLine="0"/>
        <w:rPr>
          <w:lang w:eastAsia="zh-CN"/>
        </w:rPr>
      </w:pPr>
      <w:r>
        <w:rPr>
          <w:rFonts w:hint="eastAsia"/>
          <w:lang w:eastAsia="zh-CN"/>
        </w:rPr>
        <w:t>R</w:t>
      </w:r>
      <w:r>
        <w:rPr>
          <w:lang w:eastAsia="zh-CN"/>
        </w:rPr>
        <w:t>egular customers generate contribution of $5 per unit. John has the opportunity to enter a special contract which will generate contribution of only $3 per unit. For the special contract John must enter a binding agreement now at a level of 800, 700, 500 or 300 units. John has partially calculated the following contributions (in $) at various contract and demand levels.</w:t>
      </w:r>
    </w:p>
    <w:tbl>
      <w:tblPr>
        <w:tblStyle w:val="af1"/>
        <w:tblW w:w="0" w:type="auto"/>
        <w:tblInd w:w="840" w:type="dxa"/>
        <w:tblCellMar>
          <w:left w:w="0" w:type="dxa"/>
          <w:right w:w="0" w:type="dxa"/>
        </w:tblCellMar>
        <w:tblLook w:val="04A0" w:firstRow="1" w:lastRow="0" w:firstColumn="1" w:lastColumn="0" w:noHBand="0" w:noVBand="1"/>
      </w:tblPr>
      <w:tblGrid>
        <w:gridCol w:w="1574"/>
        <w:gridCol w:w="426"/>
        <w:gridCol w:w="1418"/>
        <w:gridCol w:w="1417"/>
        <w:gridCol w:w="1701"/>
        <w:gridCol w:w="1364"/>
      </w:tblGrid>
      <w:tr w:rsidR="00F72A89" w14:paraId="45D681E4" w14:textId="77777777" w:rsidTr="00F72A89">
        <w:tc>
          <w:tcPr>
            <w:tcW w:w="1574" w:type="dxa"/>
          </w:tcPr>
          <w:p w14:paraId="08C9995B" w14:textId="77777777" w:rsidR="00F72A89" w:rsidRDefault="00F72A89" w:rsidP="00F72A89">
            <w:pPr>
              <w:pStyle w:val="af5"/>
              <w:spacing w:line="240" w:lineRule="auto"/>
              <w:ind w:firstLineChars="0" w:firstLine="0"/>
              <w:rPr>
                <w:lang w:eastAsia="zh-CN"/>
              </w:rPr>
            </w:pPr>
          </w:p>
        </w:tc>
        <w:tc>
          <w:tcPr>
            <w:tcW w:w="426" w:type="dxa"/>
          </w:tcPr>
          <w:p w14:paraId="390CE77D" w14:textId="77777777" w:rsidR="00F72A89" w:rsidRDefault="00F72A89" w:rsidP="00F72A89">
            <w:pPr>
              <w:pStyle w:val="af5"/>
              <w:spacing w:line="240" w:lineRule="auto"/>
              <w:ind w:firstLineChars="0" w:firstLine="0"/>
              <w:rPr>
                <w:lang w:eastAsia="zh-CN"/>
              </w:rPr>
            </w:pPr>
          </w:p>
        </w:tc>
        <w:tc>
          <w:tcPr>
            <w:tcW w:w="5900" w:type="dxa"/>
            <w:gridSpan w:val="4"/>
          </w:tcPr>
          <w:p w14:paraId="0E574AA0" w14:textId="5B39F8A9" w:rsidR="00F72A89" w:rsidRDefault="00F72A89" w:rsidP="00F72A89">
            <w:pPr>
              <w:pStyle w:val="af5"/>
              <w:spacing w:line="240" w:lineRule="auto"/>
              <w:ind w:firstLineChars="0" w:firstLine="0"/>
              <w:rPr>
                <w:lang w:eastAsia="zh-CN"/>
              </w:rPr>
            </w:pPr>
            <w:r>
              <w:rPr>
                <w:rFonts w:hint="eastAsia"/>
                <w:lang w:eastAsia="zh-CN"/>
              </w:rPr>
              <w:t>S</w:t>
            </w:r>
            <w:r>
              <w:rPr>
                <w:lang w:eastAsia="zh-CN"/>
              </w:rPr>
              <w:t>pecial contract (units)</w:t>
            </w:r>
          </w:p>
        </w:tc>
      </w:tr>
      <w:tr w:rsidR="00F72A89" w14:paraId="19A8BDFC" w14:textId="77777777" w:rsidTr="00F72A89">
        <w:tc>
          <w:tcPr>
            <w:tcW w:w="1574" w:type="dxa"/>
          </w:tcPr>
          <w:p w14:paraId="5141D048" w14:textId="77777777" w:rsidR="00F72A89" w:rsidRDefault="00F72A89" w:rsidP="00F72A89">
            <w:pPr>
              <w:pStyle w:val="af5"/>
              <w:spacing w:line="240" w:lineRule="auto"/>
              <w:ind w:firstLineChars="0" w:firstLine="0"/>
              <w:rPr>
                <w:lang w:eastAsia="zh-CN"/>
              </w:rPr>
            </w:pPr>
          </w:p>
        </w:tc>
        <w:tc>
          <w:tcPr>
            <w:tcW w:w="426" w:type="dxa"/>
          </w:tcPr>
          <w:p w14:paraId="64E04CCB" w14:textId="77777777" w:rsidR="00F72A89" w:rsidRDefault="00F72A89" w:rsidP="00F72A89">
            <w:pPr>
              <w:pStyle w:val="af5"/>
              <w:spacing w:line="240" w:lineRule="auto"/>
              <w:ind w:firstLineChars="0" w:firstLine="0"/>
              <w:rPr>
                <w:lang w:eastAsia="zh-CN"/>
              </w:rPr>
            </w:pPr>
          </w:p>
        </w:tc>
        <w:tc>
          <w:tcPr>
            <w:tcW w:w="1418" w:type="dxa"/>
          </w:tcPr>
          <w:p w14:paraId="0BEF0481" w14:textId="7FFEDD9B" w:rsidR="00F72A89" w:rsidRDefault="00F72A89" w:rsidP="00F72A89">
            <w:pPr>
              <w:pStyle w:val="af5"/>
              <w:spacing w:line="240" w:lineRule="auto"/>
              <w:ind w:firstLineChars="0" w:firstLine="0"/>
              <w:rPr>
                <w:lang w:eastAsia="zh-CN"/>
              </w:rPr>
            </w:pPr>
            <w:r>
              <w:rPr>
                <w:rFonts w:hint="eastAsia"/>
                <w:lang w:eastAsia="zh-CN"/>
              </w:rPr>
              <w:t>8</w:t>
            </w:r>
            <w:r>
              <w:rPr>
                <w:lang w:eastAsia="zh-CN"/>
              </w:rPr>
              <w:t>00</w:t>
            </w:r>
          </w:p>
        </w:tc>
        <w:tc>
          <w:tcPr>
            <w:tcW w:w="1417" w:type="dxa"/>
          </w:tcPr>
          <w:p w14:paraId="6B8C8CE5" w14:textId="3BA673AC" w:rsidR="00F72A89" w:rsidRDefault="00F72A89" w:rsidP="00F72A89">
            <w:pPr>
              <w:pStyle w:val="af5"/>
              <w:spacing w:line="240" w:lineRule="auto"/>
              <w:ind w:firstLineChars="0" w:firstLine="0"/>
              <w:rPr>
                <w:lang w:eastAsia="zh-CN"/>
              </w:rPr>
            </w:pPr>
            <w:r>
              <w:rPr>
                <w:rFonts w:hint="eastAsia"/>
                <w:lang w:eastAsia="zh-CN"/>
              </w:rPr>
              <w:t>7</w:t>
            </w:r>
            <w:r>
              <w:rPr>
                <w:lang w:eastAsia="zh-CN"/>
              </w:rPr>
              <w:t>00</w:t>
            </w:r>
          </w:p>
        </w:tc>
        <w:tc>
          <w:tcPr>
            <w:tcW w:w="1701" w:type="dxa"/>
          </w:tcPr>
          <w:p w14:paraId="0A062AB3" w14:textId="5C279CE7" w:rsidR="00F72A89" w:rsidRDefault="00F72A89" w:rsidP="00F72A89">
            <w:pPr>
              <w:pStyle w:val="af5"/>
              <w:spacing w:line="240" w:lineRule="auto"/>
              <w:ind w:firstLineChars="0" w:firstLine="0"/>
              <w:rPr>
                <w:lang w:eastAsia="zh-CN"/>
              </w:rPr>
            </w:pPr>
            <w:r>
              <w:rPr>
                <w:rFonts w:hint="eastAsia"/>
                <w:lang w:eastAsia="zh-CN"/>
              </w:rPr>
              <w:t>5</w:t>
            </w:r>
            <w:r>
              <w:rPr>
                <w:lang w:eastAsia="zh-CN"/>
              </w:rPr>
              <w:t>00</w:t>
            </w:r>
          </w:p>
        </w:tc>
        <w:tc>
          <w:tcPr>
            <w:tcW w:w="1364" w:type="dxa"/>
          </w:tcPr>
          <w:p w14:paraId="29A0D218" w14:textId="7264D90B" w:rsidR="00F72A89" w:rsidRDefault="00F72A89" w:rsidP="00F72A89">
            <w:pPr>
              <w:pStyle w:val="af5"/>
              <w:spacing w:line="240" w:lineRule="auto"/>
              <w:ind w:firstLineChars="0" w:firstLine="0"/>
              <w:rPr>
                <w:lang w:eastAsia="zh-CN"/>
              </w:rPr>
            </w:pPr>
            <w:r>
              <w:rPr>
                <w:rFonts w:hint="eastAsia"/>
                <w:lang w:eastAsia="zh-CN"/>
              </w:rPr>
              <w:t>3</w:t>
            </w:r>
            <w:r>
              <w:rPr>
                <w:lang w:eastAsia="zh-CN"/>
              </w:rPr>
              <w:t>00</w:t>
            </w:r>
          </w:p>
        </w:tc>
      </w:tr>
      <w:tr w:rsidR="00F72A89" w14:paraId="47A19BAD" w14:textId="77777777" w:rsidTr="00F72A89">
        <w:tc>
          <w:tcPr>
            <w:tcW w:w="1574" w:type="dxa"/>
          </w:tcPr>
          <w:p w14:paraId="798D2929" w14:textId="0EBC524F" w:rsidR="00F72A89" w:rsidRDefault="00F72A89" w:rsidP="00F72A89">
            <w:pPr>
              <w:pStyle w:val="af5"/>
              <w:spacing w:line="240" w:lineRule="auto"/>
              <w:ind w:firstLineChars="0" w:firstLine="0"/>
              <w:rPr>
                <w:lang w:eastAsia="zh-CN"/>
              </w:rPr>
            </w:pPr>
            <w:r>
              <w:rPr>
                <w:rFonts w:hint="eastAsia"/>
                <w:lang w:eastAsia="zh-CN"/>
              </w:rPr>
              <w:t>D</w:t>
            </w:r>
            <w:r>
              <w:rPr>
                <w:lang w:eastAsia="zh-CN"/>
              </w:rPr>
              <w:t>emand (units)</w:t>
            </w:r>
          </w:p>
        </w:tc>
        <w:tc>
          <w:tcPr>
            <w:tcW w:w="426" w:type="dxa"/>
          </w:tcPr>
          <w:p w14:paraId="37710813" w14:textId="45F92A11" w:rsidR="00F72A89" w:rsidRDefault="00F72A89" w:rsidP="00F72A89">
            <w:pPr>
              <w:pStyle w:val="af5"/>
              <w:spacing w:line="240" w:lineRule="auto"/>
              <w:ind w:firstLineChars="0" w:firstLine="0"/>
              <w:rPr>
                <w:lang w:eastAsia="zh-CN"/>
              </w:rPr>
            </w:pPr>
            <w:r>
              <w:rPr>
                <w:rFonts w:hint="eastAsia"/>
                <w:lang w:eastAsia="zh-CN"/>
              </w:rPr>
              <w:t>p</w:t>
            </w:r>
          </w:p>
        </w:tc>
        <w:tc>
          <w:tcPr>
            <w:tcW w:w="1418" w:type="dxa"/>
          </w:tcPr>
          <w:p w14:paraId="064F9640" w14:textId="77777777" w:rsidR="00F72A89" w:rsidRDefault="00F72A89" w:rsidP="00F72A89">
            <w:pPr>
              <w:pStyle w:val="af5"/>
              <w:spacing w:line="240" w:lineRule="auto"/>
              <w:ind w:firstLineChars="0" w:firstLine="0"/>
              <w:rPr>
                <w:lang w:eastAsia="zh-CN"/>
              </w:rPr>
            </w:pPr>
          </w:p>
        </w:tc>
        <w:tc>
          <w:tcPr>
            <w:tcW w:w="1417" w:type="dxa"/>
          </w:tcPr>
          <w:p w14:paraId="3643C475" w14:textId="77777777" w:rsidR="00F72A89" w:rsidRDefault="00F72A89" w:rsidP="00F72A89">
            <w:pPr>
              <w:pStyle w:val="af5"/>
              <w:spacing w:line="240" w:lineRule="auto"/>
              <w:ind w:firstLineChars="0" w:firstLine="0"/>
              <w:rPr>
                <w:lang w:eastAsia="zh-CN"/>
              </w:rPr>
            </w:pPr>
          </w:p>
        </w:tc>
        <w:tc>
          <w:tcPr>
            <w:tcW w:w="1701" w:type="dxa"/>
          </w:tcPr>
          <w:p w14:paraId="60D4809D" w14:textId="77777777" w:rsidR="00F72A89" w:rsidRDefault="00F72A89" w:rsidP="00F72A89">
            <w:pPr>
              <w:pStyle w:val="af5"/>
              <w:spacing w:line="240" w:lineRule="auto"/>
              <w:ind w:firstLineChars="0" w:firstLine="0"/>
              <w:rPr>
                <w:lang w:eastAsia="zh-CN"/>
              </w:rPr>
            </w:pPr>
          </w:p>
        </w:tc>
        <w:tc>
          <w:tcPr>
            <w:tcW w:w="1364" w:type="dxa"/>
          </w:tcPr>
          <w:p w14:paraId="5356E525" w14:textId="77777777" w:rsidR="00F72A89" w:rsidRDefault="00F72A89" w:rsidP="00F72A89">
            <w:pPr>
              <w:pStyle w:val="af5"/>
              <w:spacing w:line="240" w:lineRule="auto"/>
              <w:ind w:firstLineChars="0" w:firstLine="0"/>
              <w:rPr>
                <w:lang w:eastAsia="zh-CN"/>
              </w:rPr>
            </w:pPr>
          </w:p>
        </w:tc>
      </w:tr>
      <w:tr w:rsidR="00F72A89" w14:paraId="5FFA5BC6" w14:textId="77777777" w:rsidTr="00F72A89">
        <w:tc>
          <w:tcPr>
            <w:tcW w:w="1574" w:type="dxa"/>
          </w:tcPr>
          <w:p w14:paraId="1DDE1085" w14:textId="405E7377" w:rsidR="00F72A89" w:rsidRDefault="00F72A89" w:rsidP="00F72A89">
            <w:pPr>
              <w:pStyle w:val="af5"/>
              <w:spacing w:line="240" w:lineRule="auto"/>
              <w:ind w:firstLineChars="0" w:firstLine="0"/>
              <w:rPr>
                <w:lang w:eastAsia="zh-CN"/>
              </w:rPr>
            </w:pPr>
            <w:r>
              <w:rPr>
                <w:rFonts w:hint="eastAsia"/>
                <w:lang w:eastAsia="zh-CN"/>
              </w:rPr>
              <w:t>4</w:t>
            </w:r>
            <w:r>
              <w:rPr>
                <w:lang w:eastAsia="zh-CN"/>
              </w:rPr>
              <w:t>00</w:t>
            </w:r>
          </w:p>
        </w:tc>
        <w:tc>
          <w:tcPr>
            <w:tcW w:w="426" w:type="dxa"/>
          </w:tcPr>
          <w:p w14:paraId="6B2C7B88" w14:textId="65FE849F" w:rsidR="00F72A89" w:rsidRDefault="00F72A89" w:rsidP="00F72A89">
            <w:pPr>
              <w:pStyle w:val="af5"/>
              <w:spacing w:line="240" w:lineRule="auto"/>
              <w:ind w:firstLineChars="0" w:firstLine="0"/>
              <w:rPr>
                <w:lang w:eastAsia="zh-CN"/>
              </w:rPr>
            </w:pPr>
            <w:r>
              <w:rPr>
                <w:rFonts w:hint="eastAsia"/>
                <w:lang w:eastAsia="zh-CN"/>
              </w:rPr>
              <w:t>0</w:t>
            </w:r>
            <w:r>
              <w:rPr>
                <w:lang w:eastAsia="zh-CN"/>
              </w:rPr>
              <w:t>.2</w:t>
            </w:r>
          </w:p>
        </w:tc>
        <w:tc>
          <w:tcPr>
            <w:tcW w:w="1418" w:type="dxa"/>
          </w:tcPr>
          <w:p w14:paraId="248BF99C" w14:textId="583A0ADE" w:rsidR="00F72A89" w:rsidRDefault="00F72A89" w:rsidP="00F72A89">
            <w:pPr>
              <w:pStyle w:val="af5"/>
              <w:spacing w:line="240" w:lineRule="auto"/>
              <w:ind w:firstLineChars="0" w:firstLine="0"/>
              <w:rPr>
                <w:lang w:eastAsia="zh-CN"/>
              </w:rPr>
            </w:pPr>
            <w:r>
              <w:rPr>
                <w:rFonts w:hint="eastAsia"/>
                <w:lang w:eastAsia="zh-CN"/>
              </w:rPr>
              <w:t>4</w:t>
            </w:r>
            <w:r>
              <w:rPr>
                <w:lang w:eastAsia="zh-CN"/>
              </w:rPr>
              <w:t>,400</w:t>
            </w:r>
          </w:p>
        </w:tc>
        <w:tc>
          <w:tcPr>
            <w:tcW w:w="1417" w:type="dxa"/>
          </w:tcPr>
          <w:p w14:paraId="28F38A0C" w14:textId="15DEEC05" w:rsidR="00F72A89" w:rsidRDefault="00F72A89" w:rsidP="00F72A89">
            <w:pPr>
              <w:pStyle w:val="af5"/>
              <w:spacing w:line="240" w:lineRule="auto"/>
              <w:ind w:firstLineChars="0" w:firstLine="0"/>
              <w:rPr>
                <w:lang w:eastAsia="zh-CN"/>
              </w:rPr>
            </w:pPr>
            <w:r>
              <w:rPr>
                <w:rFonts w:hint="eastAsia"/>
                <w:lang w:eastAsia="zh-CN"/>
              </w:rPr>
              <w:t>4</w:t>
            </w:r>
            <w:r>
              <w:rPr>
                <w:lang w:eastAsia="zh-CN"/>
              </w:rPr>
              <w:t>,100</w:t>
            </w:r>
          </w:p>
        </w:tc>
        <w:tc>
          <w:tcPr>
            <w:tcW w:w="1701" w:type="dxa"/>
          </w:tcPr>
          <w:p w14:paraId="2203C6ED" w14:textId="5D4BA1EE" w:rsidR="00F72A89" w:rsidRDefault="00F72A89" w:rsidP="00F72A89">
            <w:pPr>
              <w:pStyle w:val="af5"/>
              <w:spacing w:line="240" w:lineRule="auto"/>
              <w:ind w:firstLineChars="0" w:firstLine="0"/>
              <w:rPr>
                <w:lang w:eastAsia="zh-CN"/>
              </w:rPr>
            </w:pPr>
            <w:r>
              <w:rPr>
                <w:rFonts w:hint="eastAsia"/>
                <w:lang w:eastAsia="zh-CN"/>
              </w:rPr>
              <w:t>T</w:t>
            </w:r>
            <w:r>
              <w:rPr>
                <w:lang w:eastAsia="zh-CN"/>
              </w:rPr>
              <w:t>o be completed</w:t>
            </w:r>
          </w:p>
        </w:tc>
        <w:tc>
          <w:tcPr>
            <w:tcW w:w="1364" w:type="dxa"/>
          </w:tcPr>
          <w:p w14:paraId="05F34067" w14:textId="603A1E41" w:rsidR="00F72A89" w:rsidRDefault="00F72A89" w:rsidP="00F72A89">
            <w:pPr>
              <w:pStyle w:val="af5"/>
              <w:spacing w:line="240" w:lineRule="auto"/>
              <w:ind w:firstLineChars="0" w:firstLine="0"/>
              <w:rPr>
                <w:lang w:eastAsia="zh-CN"/>
              </w:rPr>
            </w:pPr>
            <w:r>
              <w:rPr>
                <w:rFonts w:hint="eastAsia"/>
                <w:lang w:eastAsia="zh-CN"/>
              </w:rPr>
              <w:t>2</w:t>
            </w:r>
            <w:r>
              <w:rPr>
                <w:lang w:eastAsia="zh-CN"/>
              </w:rPr>
              <w:t>,900</w:t>
            </w:r>
          </w:p>
        </w:tc>
      </w:tr>
      <w:tr w:rsidR="00F72A89" w14:paraId="42ADC97F" w14:textId="77777777" w:rsidTr="00F72A89">
        <w:tc>
          <w:tcPr>
            <w:tcW w:w="1574" w:type="dxa"/>
          </w:tcPr>
          <w:p w14:paraId="229FA927" w14:textId="55FFC2D3" w:rsidR="00F72A89" w:rsidRDefault="00F72A89" w:rsidP="00F72A89">
            <w:pPr>
              <w:pStyle w:val="af5"/>
              <w:spacing w:line="240" w:lineRule="auto"/>
              <w:ind w:firstLineChars="0" w:firstLine="0"/>
              <w:rPr>
                <w:lang w:eastAsia="zh-CN"/>
              </w:rPr>
            </w:pPr>
            <w:r>
              <w:rPr>
                <w:rFonts w:hint="eastAsia"/>
                <w:lang w:eastAsia="zh-CN"/>
              </w:rPr>
              <w:t>5</w:t>
            </w:r>
            <w:r>
              <w:rPr>
                <w:lang w:eastAsia="zh-CN"/>
              </w:rPr>
              <w:t>00</w:t>
            </w:r>
          </w:p>
        </w:tc>
        <w:tc>
          <w:tcPr>
            <w:tcW w:w="426" w:type="dxa"/>
          </w:tcPr>
          <w:p w14:paraId="6228F80F" w14:textId="588CFDD3" w:rsidR="00F72A89" w:rsidRDefault="00F72A89" w:rsidP="00F72A89">
            <w:pPr>
              <w:pStyle w:val="af5"/>
              <w:spacing w:line="240" w:lineRule="auto"/>
              <w:ind w:firstLineChars="0" w:firstLine="0"/>
              <w:rPr>
                <w:lang w:eastAsia="zh-CN"/>
              </w:rPr>
            </w:pPr>
            <w:r>
              <w:rPr>
                <w:rFonts w:hint="eastAsia"/>
                <w:lang w:eastAsia="zh-CN"/>
              </w:rPr>
              <w:t>0</w:t>
            </w:r>
            <w:r>
              <w:rPr>
                <w:lang w:eastAsia="zh-CN"/>
              </w:rPr>
              <w:t>.3</w:t>
            </w:r>
          </w:p>
        </w:tc>
        <w:tc>
          <w:tcPr>
            <w:tcW w:w="1418" w:type="dxa"/>
          </w:tcPr>
          <w:p w14:paraId="58C14ECF" w14:textId="468B0C9C" w:rsidR="00F72A89" w:rsidRDefault="00F72A89" w:rsidP="00F72A89">
            <w:pPr>
              <w:pStyle w:val="af5"/>
              <w:spacing w:line="240" w:lineRule="auto"/>
              <w:ind w:firstLineChars="0" w:firstLine="0"/>
              <w:rPr>
                <w:lang w:eastAsia="zh-CN"/>
              </w:rPr>
            </w:pPr>
            <w:r>
              <w:rPr>
                <w:rFonts w:hint="eastAsia"/>
                <w:lang w:eastAsia="zh-CN"/>
              </w:rPr>
              <w:t>4</w:t>
            </w:r>
            <w:r>
              <w:rPr>
                <w:lang w:eastAsia="zh-CN"/>
              </w:rPr>
              <w:t>,400</w:t>
            </w:r>
          </w:p>
        </w:tc>
        <w:tc>
          <w:tcPr>
            <w:tcW w:w="1417" w:type="dxa"/>
          </w:tcPr>
          <w:p w14:paraId="0AF9429B" w14:textId="607055FC" w:rsidR="00F72A89" w:rsidRDefault="00F72A89" w:rsidP="00F72A89">
            <w:pPr>
              <w:pStyle w:val="af5"/>
              <w:spacing w:line="240" w:lineRule="auto"/>
              <w:ind w:firstLineChars="0" w:firstLine="0"/>
              <w:rPr>
                <w:lang w:eastAsia="zh-CN"/>
              </w:rPr>
            </w:pPr>
            <w:r>
              <w:rPr>
                <w:rFonts w:hint="eastAsia"/>
                <w:lang w:eastAsia="zh-CN"/>
              </w:rPr>
              <w:t>4</w:t>
            </w:r>
            <w:r>
              <w:rPr>
                <w:lang w:eastAsia="zh-CN"/>
              </w:rPr>
              <w:t>,600</w:t>
            </w:r>
          </w:p>
        </w:tc>
        <w:tc>
          <w:tcPr>
            <w:tcW w:w="1701" w:type="dxa"/>
          </w:tcPr>
          <w:p w14:paraId="177CDAE6" w14:textId="07C347DA" w:rsidR="00F72A89" w:rsidRDefault="00F72A89" w:rsidP="00F72A89">
            <w:pPr>
              <w:pStyle w:val="af5"/>
              <w:spacing w:line="240" w:lineRule="auto"/>
              <w:ind w:firstLineChars="0" w:firstLine="0"/>
              <w:rPr>
                <w:lang w:eastAsia="zh-CN"/>
              </w:rPr>
            </w:pPr>
            <w:r w:rsidRPr="002560C1">
              <w:rPr>
                <w:rFonts w:hint="eastAsia"/>
                <w:lang w:eastAsia="zh-CN"/>
              </w:rPr>
              <w:t>T</w:t>
            </w:r>
            <w:r w:rsidRPr="002560C1">
              <w:rPr>
                <w:lang w:eastAsia="zh-CN"/>
              </w:rPr>
              <w:t>o be completed</w:t>
            </w:r>
          </w:p>
        </w:tc>
        <w:tc>
          <w:tcPr>
            <w:tcW w:w="1364" w:type="dxa"/>
          </w:tcPr>
          <w:p w14:paraId="2BE671F0" w14:textId="559B0AA7" w:rsidR="00F72A89" w:rsidRDefault="00F72A89" w:rsidP="00F72A89">
            <w:pPr>
              <w:pStyle w:val="af5"/>
              <w:spacing w:line="240" w:lineRule="auto"/>
              <w:ind w:firstLineChars="0" w:firstLine="0"/>
              <w:rPr>
                <w:lang w:eastAsia="zh-CN"/>
              </w:rPr>
            </w:pPr>
            <w:r>
              <w:rPr>
                <w:rFonts w:hint="eastAsia"/>
                <w:lang w:eastAsia="zh-CN"/>
              </w:rPr>
              <w:t>3</w:t>
            </w:r>
            <w:r>
              <w:rPr>
                <w:lang w:eastAsia="zh-CN"/>
              </w:rPr>
              <w:t>,400</w:t>
            </w:r>
          </w:p>
        </w:tc>
      </w:tr>
      <w:tr w:rsidR="00F72A89" w14:paraId="45707820" w14:textId="77777777" w:rsidTr="00F72A89">
        <w:tc>
          <w:tcPr>
            <w:tcW w:w="1574" w:type="dxa"/>
          </w:tcPr>
          <w:p w14:paraId="2017E7A7" w14:textId="70CA2641" w:rsidR="00F72A89" w:rsidRDefault="00F72A89" w:rsidP="00F72A89">
            <w:pPr>
              <w:pStyle w:val="af5"/>
              <w:spacing w:line="240" w:lineRule="auto"/>
              <w:ind w:firstLineChars="0" w:firstLine="0"/>
              <w:rPr>
                <w:lang w:eastAsia="zh-CN"/>
              </w:rPr>
            </w:pPr>
            <w:r>
              <w:rPr>
                <w:rFonts w:hint="eastAsia"/>
                <w:lang w:eastAsia="zh-CN"/>
              </w:rPr>
              <w:t>7</w:t>
            </w:r>
            <w:r>
              <w:rPr>
                <w:lang w:eastAsia="zh-CN"/>
              </w:rPr>
              <w:t>00</w:t>
            </w:r>
          </w:p>
        </w:tc>
        <w:tc>
          <w:tcPr>
            <w:tcW w:w="426" w:type="dxa"/>
          </w:tcPr>
          <w:p w14:paraId="501EB554" w14:textId="3F778AEE" w:rsidR="00F72A89" w:rsidRDefault="00F72A89" w:rsidP="00F72A89">
            <w:pPr>
              <w:pStyle w:val="af5"/>
              <w:spacing w:line="240" w:lineRule="auto"/>
              <w:ind w:firstLineChars="0" w:firstLine="0"/>
              <w:rPr>
                <w:lang w:eastAsia="zh-CN"/>
              </w:rPr>
            </w:pPr>
            <w:r>
              <w:rPr>
                <w:rFonts w:hint="eastAsia"/>
                <w:lang w:eastAsia="zh-CN"/>
              </w:rPr>
              <w:t>0</w:t>
            </w:r>
            <w:r>
              <w:rPr>
                <w:lang w:eastAsia="zh-CN"/>
              </w:rPr>
              <w:t>.4</w:t>
            </w:r>
          </w:p>
        </w:tc>
        <w:tc>
          <w:tcPr>
            <w:tcW w:w="1418" w:type="dxa"/>
          </w:tcPr>
          <w:p w14:paraId="451F322E" w14:textId="5F6F8786" w:rsidR="00F72A89" w:rsidRDefault="00F72A89" w:rsidP="00F72A89">
            <w:pPr>
              <w:pStyle w:val="af5"/>
              <w:spacing w:line="240" w:lineRule="auto"/>
              <w:ind w:firstLineChars="0" w:firstLine="0"/>
              <w:rPr>
                <w:lang w:eastAsia="zh-CN"/>
              </w:rPr>
            </w:pPr>
            <w:r>
              <w:rPr>
                <w:rFonts w:hint="eastAsia"/>
                <w:lang w:eastAsia="zh-CN"/>
              </w:rPr>
              <w:t>4</w:t>
            </w:r>
            <w:r>
              <w:rPr>
                <w:lang w:eastAsia="zh-CN"/>
              </w:rPr>
              <w:t>,400</w:t>
            </w:r>
          </w:p>
        </w:tc>
        <w:tc>
          <w:tcPr>
            <w:tcW w:w="1417" w:type="dxa"/>
          </w:tcPr>
          <w:p w14:paraId="58D4E04F" w14:textId="458BF0C7" w:rsidR="00F72A89" w:rsidRDefault="00F72A89" w:rsidP="00F72A89">
            <w:pPr>
              <w:pStyle w:val="af5"/>
              <w:spacing w:line="240" w:lineRule="auto"/>
              <w:ind w:firstLineChars="0" w:firstLine="0"/>
              <w:rPr>
                <w:lang w:eastAsia="zh-CN"/>
              </w:rPr>
            </w:pPr>
            <w:r>
              <w:rPr>
                <w:rFonts w:hint="eastAsia"/>
                <w:lang w:eastAsia="zh-CN"/>
              </w:rPr>
              <w:t>4</w:t>
            </w:r>
            <w:r>
              <w:rPr>
                <w:lang w:eastAsia="zh-CN"/>
              </w:rPr>
              <w:t>,600</w:t>
            </w:r>
          </w:p>
        </w:tc>
        <w:tc>
          <w:tcPr>
            <w:tcW w:w="1701" w:type="dxa"/>
          </w:tcPr>
          <w:p w14:paraId="79AE091E" w14:textId="69A81BF5" w:rsidR="00F72A89" w:rsidRDefault="00F72A89" w:rsidP="00F72A89">
            <w:pPr>
              <w:pStyle w:val="af5"/>
              <w:spacing w:line="240" w:lineRule="auto"/>
              <w:ind w:firstLineChars="0" w:firstLine="0"/>
              <w:rPr>
                <w:lang w:eastAsia="zh-CN"/>
              </w:rPr>
            </w:pPr>
            <w:r w:rsidRPr="002560C1">
              <w:rPr>
                <w:rFonts w:hint="eastAsia"/>
                <w:lang w:eastAsia="zh-CN"/>
              </w:rPr>
              <w:t>T</w:t>
            </w:r>
            <w:r w:rsidRPr="002560C1">
              <w:rPr>
                <w:lang w:eastAsia="zh-CN"/>
              </w:rPr>
              <w:t>o be completed</w:t>
            </w:r>
          </w:p>
        </w:tc>
        <w:tc>
          <w:tcPr>
            <w:tcW w:w="1364" w:type="dxa"/>
          </w:tcPr>
          <w:p w14:paraId="24A0BC9C" w14:textId="67938212" w:rsidR="00F72A89" w:rsidRDefault="00F72A89" w:rsidP="00F72A89">
            <w:pPr>
              <w:pStyle w:val="af5"/>
              <w:spacing w:line="240" w:lineRule="auto"/>
              <w:ind w:firstLineChars="0" w:firstLine="0"/>
              <w:rPr>
                <w:lang w:eastAsia="zh-CN"/>
              </w:rPr>
            </w:pPr>
            <w:r>
              <w:rPr>
                <w:rFonts w:hint="eastAsia"/>
                <w:lang w:eastAsia="zh-CN"/>
              </w:rPr>
              <w:t>4</w:t>
            </w:r>
            <w:r>
              <w:rPr>
                <w:lang w:eastAsia="zh-CN"/>
              </w:rPr>
              <w:t>,400</w:t>
            </w:r>
          </w:p>
        </w:tc>
      </w:tr>
      <w:tr w:rsidR="00F72A89" w14:paraId="78AD2830" w14:textId="77777777" w:rsidTr="00F72A89">
        <w:tc>
          <w:tcPr>
            <w:tcW w:w="1574" w:type="dxa"/>
          </w:tcPr>
          <w:p w14:paraId="76D6E375" w14:textId="070D4C1B" w:rsidR="00F72A89" w:rsidRDefault="00F72A89" w:rsidP="00F72A89">
            <w:pPr>
              <w:pStyle w:val="af5"/>
              <w:spacing w:line="240" w:lineRule="auto"/>
              <w:ind w:firstLineChars="0" w:firstLine="0"/>
              <w:rPr>
                <w:lang w:eastAsia="zh-CN"/>
              </w:rPr>
            </w:pPr>
            <w:r>
              <w:rPr>
                <w:rFonts w:hint="eastAsia"/>
                <w:lang w:eastAsia="zh-CN"/>
              </w:rPr>
              <w:t>9</w:t>
            </w:r>
            <w:r>
              <w:rPr>
                <w:lang w:eastAsia="zh-CN"/>
              </w:rPr>
              <w:t>00</w:t>
            </w:r>
          </w:p>
        </w:tc>
        <w:tc>
          <w:tcPr>
            <w:tcW w:w="426" w:type="dxa"/>
          </w:tcPr>
          <w:p w14:paraId="2CE0E6AF" w14:textId="06FAD7D3" w:rsidR="00F72A89" w:rsidRDefault="00F72A89" w:rsidP="00F72A89">
            <w:pPr>
              <w:pStyle w:val="af5"/>
              <w:spacing w:line="240" w:lineRule="auto"/>
              <w:ind w:firstLineChars="0" w:firstLine="0"/>
              <w:rPr>
                <w:lang w:eastAsia="zh-CN"/>
              </w:rPr>
            </w:pPr>
            <w:r>
              <w:rPr>
                <w:rFonts w:hint="eastAsia"/>
                <w:lang w:eastAsia="zh-CN"/>
              </w:rPr>
              <w:t>0</w:t>
            </w:r>
            <w:r>
              <w:rPr>
                <w:lang w:eastAsia="zh-CN"/>
              </w:rPr>
              <w:t>.1</w:t>
            </w:r>
          </w:p>
        </w:tc>
        <w:tc>
          <w:tcPr>
            <w:tcW w:w="1418" w:type="dxa"/>
          </w:tcPr>
          <w:p w14:paraId="4AFE7FB2" w14:textId="54AF0B20" w:rsidR="00F72A89" w:rsidRDefault="00F72A89" w:rsidP="00F72A89">
            <w:pPr>
              <w:pStyle w:val="af5"/>
              <w:spacing w:line="240" w:lineRule="auto"/>
              <w:ind w:firstLineChars="0" w:firstLine="0"/>
              <w:rPr>
                <w:lang w:eastAsia="zh-CN"/>
              </w:rPr>
            </w:pPr>
            <w:r>
              <w:rPr>
                <w:rFonts w:hint="eastAsia"/>
                <w:lang w:eastAsia="zh-CN"/>
              </w:rPr>
              <w:t>4</w:t>
            </w:r>
            <w:r>
              <w:rPr>
                <w:lang w:eastAsia="zh-CN"/>
              </w:rPr>
              <w:t>,400</w:t>
            </w:r>
          </w:p>
        </w:tc>
        <w:tc>
          <w:tcPr>
            <w:tcW w:w="1417" w:type="dxa"/>
          </w:tcPr>
          <w:p w14:paraId="2075AB61" w14:textId="24A0D444" w:rsidR="00F72A89" w:rsidRDefault="00F72A89" w:rsidP="00F72A89">
            <w:pPr>
              <w:pStyle w:val="af5"/>
              <w:spacing w:line="240" w:lineRule="auto"/>
              <w:ind w:firstLineChars="0" w:firstLine="0"/>
              <w:rPr>
                <w:lang w:eastAsia="zh-CN"/>
              </w:rPr>
            </w:pPr>
            <w:r>
              <w:rPr>
                <w:rFonts w:hint="eastAsia"/>
                <w:lang w:eastAsia="zh-CN"/>
              </w:rPr>
              <w:t>4</w:t>
            </w:r>
            <w:r>
              <w:rPr>
                <w:lang w:eastAsia="zh-CN"/>
              </w:rPr>
              <w:t>,600</w:t>
            </w:r>
          </w:p>
        </w:tc>
        <w:tc>
          <w:tcPr>
            <w:tcW w:w="1701" w:type="dxa"/>
          </w:tcPr>
          <w:p w14:paraId="5D3C684D" w14:textId="714574D2" w:rsidR="00F72A89" w:rsidRDefault="00F72A89" w:rsidP="00F72A89">
            <w:pPr>
              <w:pStyle w:val="af5"/>
              <w:spacing w:line="240" w:lineRule="auto"/>
              <w:ind w:firstLineChars="0" w:firstLine="0"/>
              <w:rPr>
                <w:lang w:eastAsia="zh-CN"/>
              </w:rPr>
            </w:pPr>
            <w:r w:rsidRPr="002560C1">
              <w:rPr>
                <w:rFonts w:hint="eastAsia"/>
                <w:lang w:eastAsia="zh-CN"/>
              </w:rPr>
              <w:t>T</w:t>
            </w:r>
            <w:r w:rsidRPr="002560C1">
              <w:rPr>
                <w:lang w:eastAsia="zh-CN"/>
              </w:rPr>
              <w:t>o be completed</w:t>
            </w:r>
          </w:p>
        </w:tc>
        <w:tc>
          <w:tcPr>
            <w:tcW w:w="1364" w:type="dxa"/>
          </w:tcPr>
          <w:p w14:paraId="717A376C" w14:textId="7B1E8173" w:rsidR="00F72A89" w:rsidRDefault="00F72A89" w:rsidP="00F72A89">
            <w:pPr>
              <w:pStyle w:val="af5"/>
              <w:spacing w:line="240" w:lineRule="auto"/>
              <w:ind w:firstLineChars="0" w:firstLine="0"/>
              <w:rPr>
                <w:lang w:eastAsia="zh-CN"/>
              </w:rPr>
            </w:pPr>
            <w:r>
              <w:rPr>
                <w:rFonts w:hint="eastAsia"/>
                <w:lang w:eastAsia="zh-CN"/>
              </w:rPr>
              <w:t>5</w:t>
            </w:r>
            <w:r>
              <w:rPr>
                <w:lang w:eastAsia="zh-CN"/>
              </w:rPr>
              <w:t>,400</w:t>
            </w:r>
          </w:p>
        </w:tc>
      </w:tr>
    </w:tbl>
    <w:p w14:paraId="12A1AEE0" w14:textId="651AEA12" w:rsidR="003E0683" w:rsidRPr="00A40738" w:rsidRDefault="00A40738" w:rsidP="009D1A28">
      <w:pPr>
        <w:pStyle w:val="af5"/>
        <w:spacing w:line="560" w:lineRule="exact"/>
        <w:ind w:left="840" w:firstLineChars="0" w:firstLine="0"/>
        <w:rPr>
          <w:i/>
          <w:iCs/>
          <w:lang w:eastAsia="zh-CN"/>
        </w:rPr>
      </w:pPr>
      <w:r>
        <w:rPr>
          <w:rFonts w:hint="eastAsia"/>
          <w:i/>
          <w:iCs/>
          <w:lang w:eastAsia="zh-CN"/>
        </w:rPr>
        <w:t>A</w:t>
      </w:r>
      <w:r>
        <w:rPr>
          <w:i/>
          <w:iCs/>
          <w:lang w:eastAsia="zh-CN"/>
        </w:rPr>
        <w:t>dvise John as to the optimal level of special contract to commit to every month, assuming his aim is to maximize profits.</w:t>
      </w:r>
    </w:p>
    <w:p w14:paraId="70DEC6C7" w14:textId="178016DF" w:rsidR="00722483" w:rsidRPr="00E16E80" w:rsidRDefault="005D5BD9" w:rsidP="005D5BD9">
      <w:pPr>
        <w:pStyle w:val="af5"/>
        <w:spacing w:line="560" w:lineRule="exact"/>
        <w:ind w:firstLineChars="0"/>
        <w:rPr>
          <w:b/>
          <w:bCs/>
          <w:lang w:eastAsia="zh-CN"/>
        </w:rPr>
      </w:pPr>
      <w:r>
        <w:rPr>
          <w:rFonts w:hint="eastAsia"/>
          <w:b/>
          <w:bCs/>
          <w:lang w:eastAsia="zh-CN"/>
        </w:rPr>
        <w:t>第三章</w:t>
      </w:r>
      <w:r w:rsidR="001428B7" w:rsidRPr="00E16E80">
        <w:rPr>
          <w:b/>
          <w:bCs/>
          <w:lang w:eastAsia="zh-CN"/>
        </w:rPr>
        <w:t xml:space="preserve">Performance management </w:t>
      </w:r>
      <w:r w:rsidR="009B1D78" w:rsidRPr="00E16E80">
        <w:rPr>
          <w:b/>
          <w:bCs/>
          <w:lang w:eastAsia="zh-CN"/>
        </w:rPr>
        <w:t>information systems and developments in technology</w:t>
      </w:r>
    </w:p>
    <w:p w14:paraId="3C50C3CA" w14:textId="48F949E7" w:rsidR="00E82299" w:rsidRDefault="00E82299" w:rsidP="00E82299">
      <w:pPr>
        <w:pStyle w:val="af5"/>
        <w:spacing w:line="560" w:lineRule="exact"/>
        <w:ind w:left="480" w:firstLineChars="0" w:firstLine="0"/>
        <w:rPr>
          <w:lang w:eastAsia="zh-CN"/>
        </w:rPr>
      </w:pPr>
      <w:r>
        <w:rPr>
          <w:rFonts w:hint="eastAsia"/>
          <w:lang w:eastAsia="zh-CN"/>
        </w:rPr>
        <w:t>教学内容：</w:t>
      </w:r>
    </w:p>
    <w:p w14:paraId="1D0A4514" w14:textId="6BB45886" w:rsidR="00B73CC3" w:rsidRDefault="00AE2DA5" w:rsidP="00B73CC3">
      <w:pPr>
        <w:pStyle w:val="af5"/>
        <w:numPr>
          <w:ilvl w:val="1"/>
          <w:numId w:val="17"/>
        </w:numPr>
        <w:spacing w:line="560" w:lineRule="exact"/>
        <w:ind w:firstLineChars="0"/>
        <w:rPr>
          <w:lang w:eastAsia="zh-CN"/>
        </w:rPr>
      </w:pPr>
      <w:r>
        <w:rPr>
          <w:rFonts w:hint="eastAsia"/>
          <w:lang w:eastAsia="zh-CN"/>
        </w:rPr>
        <w:t>P</w:t>
      </w:r>
      <w:r>
        <w:rPr>
          <w:lang w:eastAsia="zh-CN"/>
        </w:rPr>
        <w:t xml:space="preserve">erformance management </w:t>
      </w:r>
      <w:r w:rsidR="00B73CC3">
        <w:rPr>
          <w:lang w:eastAsia="zh-CN"/>
        </w:rPr>
        <w:t xml:space="preserve">information </w:t>
      </w:r>
      <w:r>
        <w:rPr>
          <w:lang w:eastAsia="zh-CN"/>
        </w:rPr>
        <w:t>systems</w:t>
      </w:r>
    </w:p>
    <w:p w14:paraId="38607758" w14:textId="77777777" w:rsidR="00B73CC3" w:rsidRDefault="00B73CC3" w:rsidP="003A4B72">
      <w:pPr>
        <w:pStyle w:val="af5"/>
        <w:numPr>
          <w:ilvl w:val="1"/>
          <w:numId w:val="17"/>
        </w:numPr>
        <w:spacing w:line="560" w:lineRule="exact"/>
        <w:ind w:firstLineChars="0"/>
        <w:rPr>
          <w:lang w:eastAsia="zh-CN"/>
        </w:rPr>
      </w:pPr>
      <w:r>
        <w:rPr>
          <w:lang w:eastAsia="zh-CN"/>
        </w:rPr>
        <w:t>Sources of management information</w:t>
      </w:r>
    </w:p>
    <w:p w14:paraId="4818FAC6" w14:textId="77777777" w:rsidR="00B73CC3" w:rsidRDefault="00B73CC3" w:rsidP="003A4B72">
      <w:pPr>
        <w:pStyle w:val="af5"/>
        <w:numPr>
          <w:ilvl w:val="1"/>
          <w:numId w:val="17"/>
        </w:numPr>
        <w:spacing w:line="560" w:lineRule="exact"/>
        <w:ind w:firstLineChars="0"/>
        <w:rPr>
          <w:lang w:eastAsia="zh-CN"/>
        </w:rPr>
      </w:pPr>
      <w:r>
        <w:rPr>
          <w:lang w:eastAsia="zh-CN"/>
        </w:rPr>
        <w:t>Recording and processing systems and technologies.</w:t>
      </w:r>
    </w:p>
    <w:p w14:paraId="2ACC7069" w14:textId="77777777" w:rsidR="00B73CC3" w:rsidRDefault="00B73CC3" w:rsidP="003A4B72">
      <w:pPr>
        <w:pStyle w:val="af5"/>
        <w:numPr>
          <w:ilvl w:val="1"/>
          <w:numId w:val="17"/>
        </w:numPr>
        <w:spacing w:line="560" w:lineRule="exact"/>
        <w:ind w:firstLineChars="0"/>
        <w:rPr>
          <w:lang w:eastAsia="zh-CN"/>
        </w:rPr>
      </w:pPr>
      <w:r>
        <w:rPr>
          <w:lang w:eastAsia="zh-CN"/>
        </w:rPr>
        <w:t>Data analytics</w:t>
      </w:r>
    </w:p>
    <w:p w14:paraId="0544C391" w14:textId="1D471351" w:rsidR="009B1D78" w:rsidRDefault="00B73CC3" w:rsidP="003A4B72">
      <w:pPr>
        <w:pStyle w:val="af5"/>
        <w:numPr>
          <w:ilvl w:val="1"/>
          <w:numId w:val="17"/>
        </w:numPr>
        <w:spacing w:line="560" w:lineRule="exact"/>
        <w:ind w:firstLineChars="0"/>
        <w:rPr>
          <w:lang w:eastAsia="zh-CN"/>
        </w:rPr>
      </w:pPr>
      <w:r>
        <w:rPr>
          <w:lang w:eastAsia="zh-CN"/>
        </w:rPr>
        <w:t>Management reports</w:t>
      </w:r>
    </w:p>
    <w:p w14:paraId="4ABCCE9C" w14:textId="0033CAC3" w:rsidR="00365A0F" w:rsidRPr="00365A0F" w:rsidRDefault="00365A0F" w:rsidP="00365A0F">
      <w:pPr>
        <w:pStyle w:val="af5"/>
        <w:numPr>
          <w:ilvl w:val="0"/>
          <w:numId w:val="24"/>
        </w:numPr>
        <w:spacing w:line="560" w:lineRule="exact"/>
        <w:ind w:firstLineChars="0"/>
        <w:rPr>
          <w:rFonts w:ascii="宋体" w:hAnsi="宋体"/>
          <w:lang w:eastAsia="zh-CN"/>
        </w:rPr>
      </w:pPr>
      <w:r>
        <w:rPr>
          <w:lang w:eastAsia="zh-CN"/>
        </w:rPr>
        <w:t>Integrity when recording, processing and analyzing data</w:t>
      </w:r>
      <w:r w:rsidR="00367FB9">
        <w:rPr>
          <w:lang w:eastAsia="zh-CN"/>
        </w:rPr>
        <w:t xml:space="preserve"> (</w:t>
      </w:r>
      <w:proofErr w:type="spellStart"/>
      <w:r w:rsidR="00367FB9">
        <w:rPr>
          <w:rFonts w:hint="eastAsia"/>
          <w:lang w:eastAsia="zh-CN"/>
        </w:rPr>
        <w:t>记录、处理、分析数据</w:t>
      </w:r>
      <w:r w:rsidR="00367FB9">
        <w:rPr>
          <w:rFonts w:hint="eastAsia"/>
          <w:lang w:eastAsia="zh-CN"/>
        </w:rPr>
        <w:lastRenderedPageBreak/>
        <w:t>过程中的诚信问题</w:t>
      </w:r>
      <w:proofErr w:type="spellEnd"/>
      <w:r w:rsidR="00367FB9">
        <w:rPr>
          <w:lang w:eastAsia="zh-CN"/>
        </w:rPr>
        <w:t>)</w:t>
      </w:r>
    </w:p>
    <w:p w14:paraId="44524364" w14:textId="7F90741B" w:rsidR="00E82299" w:rsidRDefault="00E82299" w:rsidP="00E82299">
      <w:pPr>
        <w:pStyle w:val="af5"/>
        <w:spacing w:line="560" w:lineRule="exact"/>
        <w:ind w:left="480" w:firstLineChars="0" w:firstLine="0"/>
        <w:rPr>
          <w:lang w:eastAsia="zh-CN"/>
        </w:rPr>
      </w:pPr>
      <w:r w:rsidRPr="00E82299">
        <w:rPr>
          <w:rFonts w:hint="eastAsia"/>
          <w:lang w:eastAsia="zh-CN"/>
        </w:rPr>
        <w:t>教学重点、难点：</w:t>
      </w:r>
    </w:p>
    <w:p w14:paraId="63C33F38" w14:textId="177101B3" w:rsidR="00B73CC3" w:rsidRDefault="0055650F" w:rsidP="00735210">
      <w:pPr>
        <w:pStyle w:val="af5"/>
        <w:numPr>
          <w:ilvl w:val="1"/>
          <w:numId w:val="41"/>
        </w:numPr>
        <w:spacing w:line="560" w:lineRule="exact"/>
        <w:ind w:firstLineChars="0"/>
        <w:rPr>
          <w:lang w:eastAsia="zh-CN"/>
        </w:rPr>
      </w:pPr>
      <w:r>
        <w:rPr>
          <w:lang w:eastAsia="zh-CN"/>
        </w:rPr>
        <w:t>Performance management information systems</w:t>
      </w:r>
    </w:p>
    <w:p w14:paraId="655AEC1E" w14:textId="3E6B3F3E" w:rsidR="0055650F" w:rsidRDefault="0055650F" w:rsidP="00735210">
      <w:pPr>
        <w:pStyle w:val="af5"/>
        <w:numPr>
          <w:ilvl w:val="1"/>
          <w:numId w:val="41"/>
        </w:numPr>
        <w:spacing w:line="560" w:lineRule="exact"/>
        <w:ind w:firstLineChars="0"/>
        <w:rPr>
          <w:lang w:eastAsia="zh-CN"/>
        </w:rPr>
      </w:pPr>
      <w:r>
        <w:rPr>
          <w:rFonts w:hint="eastAsia"/>
          <w:lang w:eastAsia="zh-CN"/>
        </w:rPr>
        <w:t>R</w:t>
      </w:r>
      <w:r>
        <w:rPr>
          <w:lang w:eastAsia="zh-CN"/>
        </w:rPr>
        <w:t>ecording and processing data</w:t>
      </w:r>
    </w:p>
    <w:p w14:paraId="33660783" w14:textId="16593DC0" w:rsidR="0055650F" w:rsidRDefault="0055650F" w:rsidP="00735210">
      <w:pPr>
        <w:pStyle w:val="af5"/>
        <w:numPr>
          <w:ilvl w:val="1"/>
          <w:numId w:val="41"/>
        </w:numPr>
        <w:spacing w:line="560" w:lineRule="exact"/>
        <w:ind w:firstLineChars="0"/>
        <w:rPr>
          <w:lang w:eastAsia="zh-CN"/>
        </w:rPr>
      </w:pPr>
      <w:r>
        <w:rPr>
          <w:rFonts w:hint="eastAsia"/>
          <w:lang w:eastAsia="zh-CN"/>
        </w:rPr>
        <w:t>B</w:t>
      </w:r>
      <w:r>
        <w:rPr>
          <w:lang w:eastAsia="zh-CN"/>
        </w:rPr>
        <w:t>ig data and data analytics</w:t>
      </w:r>
    </w:p>
    <w:p w14:paraId="78A2A1FF" w14:textId="419CF7C1" w:rsidR="0055650F" w:rsidRDefault="0055650F" w:rsidP="00735210">
      <w:pPr>
        <w:pStyle w:val="af5"/>
        <w:numPr>
          <w:ilvl w:val="1"/>
          <w:numId w:val="41"/>
        </w:numPr>
        <w:spacing w:line="560" w:lineRule="exact"/>
        <w:ind w:firstLineChars="0"/>
        <w:rPr>
          <w:lang w:eastAsia="zh-CN"/>
        </w:rPr>
      </w:pPr>
      <w:r>
        <w:rPr>
          <w:rFonts w:hint="eastAsia"/>
          <w:lang w:eastAsia="zh-CN"/>
        </w:rPr>
        <w:t>M</w:t>
      </w:r>
      <w:r>
        <w:rPr>
          <w:lang w:eastAsia="zh-CN"/>
        </w:rPr>
        <w:t>anagement reports</w:t>
      </w:r>
    </w:p>
    <w:p w14:paraId="3DD98870" w14:textId="0CDEB1DB" w:rsidR="0055650F" w:rsidRDefault="0055650F" w:rsidP="00735210">
      <w:pPr>
        <w:pStyle w:val="af5"/>
        <w:numPr>
          <w:ilvl w:val="1"/>
          <w:numId w:val="41"/>
        </w:numPr>
        <w:spacing w:line="560" w:lineRule="exact"/>
        <w:ind w:firstLineChars="0"/>
        <w:rPr>
          <w:lang w:eastAsia="zh-CN"/>
        </w:rPr>
      </w:pPr>
      <w:r>
        <w:rPr>
          <w:rFonts w:hint="eastAsia"/>
          <w:lang w:eastAsia="zh-CN"/>
        </w:rPr>
        <w:t>I</w:t>
      </w:r>
      <w:r>
        <w:rPr>
          <w:lang w:eastAsia="zh-CN"/>
        </w:rPr>
        <w:t>ntegrated reporting</w:t>
      </w:r>
    </w:p>
    <w:p w14:paraId="22F0223B" w14:textId="1621E702" w:rsidR="00E82299" w:rsidRDefault="00E82299" w:rsidP="00E82299">
      <w:pPr>
        <w:pStyle w:val="af5"/>
        <w:spacing w:line="560" w:lineRule="exact"/>
        <w:rPr>
          <w:rFonts w:ascii="宋体" w:hAnsi="宋体"/>
        </w:rPr>
      </w:pPr>
      <w:proofErr w:type="spellStart"/>
      <w:r w:rsidRPr="00434D51">
        <w:rPr>
          <w:rFonts w:ascii="宋体" w:hAnsi="宋体" w:hint="eastAsia"/>
        </w:rPr>
        <w:t>课程的考核要求</w:t>
      </w:r>
      <w:proofErr w:type="spellEnd"/>
      <w:r w:rsidRPr="00434D51">
        <w:rPr>
          <w:rFonts w:ascii="宋体" w:hAnsi="宋体" w:hint="eastAsia"/>
        </w:rPr>
        <w:t>：</w:t>
      </w:r>
    </w:p>
    <w:p w14:paraId="2DA7EF8D" w14:textId="3983239C" w:rsidR="008331B4" w:rsidRDefault="008331B4" w:rsidP="008331B4">
      <w:pPr>
        <w:pStyle w:val="af5"/>
        <w:numPr>
          <w:ilvl w:val="0"/>
          <w:numId w:val="29"/>
        </w:numPr>
        <w:spacing w:line="560" w:lineRule="exact"/>
        <w:ind w:firstLineChars="0"/>
        <w:rPr>
          <w:lang w:eastAsia="zh-CN"/>
        </w:rPr>
      </w:pPr>
      <w:r w:rsidRPr="008331B4">
        <w:rPr>
          <w:lang w:eastAsia="zh-CN"/>
        </w:rPr>
        <w:t>Discuss the integration of management accounting information within an overall information system, for example the use of enterprise resource planning systems</w:t>
      </w:r>
      <w:r>
        <w:rPr>
          <w:lang w:eastAsia="zh-CN"/>
        </w:rPr>
        <w:t>.</w:t>
      </w:r>
    </w:p>
    <w:p w14:paraId="76F9E8BE" w14:textId="73C74ECE" w:rsidR="008331B4" w:rsidRDefault="008331B4" w:rsidP="008331B4">
      <w:pPr>
        <w:pStyle w:val="af5"/>
        <w:numPr>
          <w:ilvl w:val="0"/>
          <w:numId w:val="29"/>
        </w:numPr>
        <w:spacing w:line="560" w:lineRule="exact"/>
        <w:ind w:firstLineChars="0"/>
        <w:rPr>
          <w:lang w:eastAsia="zh-CN"/>
        </w:rPr>
      </w:pPr>
      <w:r w:rsidRPr="008331B4">
        <w:rPr>
          <w:lang w:eastAsia="zh-CN"/>
        </w:rPr>
        <w:t>Demonstrate how the information might be used in planning and controlling activities e.g. benchmarking against similar activities.</w:t>
      </w:r>
    </w:p>
    <w:p w14:paraId="531F0462" w14:textId="77777777" w:rsidR="008331B4" w:rsidRDefault="008331B4" w:rsidP="008331B4">
      <w:pPr>
        <w:pStyle w:val="af5"/>
        <w:numPr>
          <w:ilvl w:val="0"/>
          <w:numId w:val="29"/>
        </w:numPr>
        <w:spacing w:line="560" w:lineRule="exact"/>
        <w:ind w:firstLineChars="0"/>
        <w:rPr>
          <w:lang w:eastAsia="zh-CN"/>
        </w:rPr>
      </w:pPr>
      <w:r w:rsidRPr="008331B4">
        <w:rPr>
          <w:lang w:eastAsia="zh-CN"/>
        </w:rPr>
        <w:t>Explain how information systems provide instant access to previously unavailable data that can be used for benchmarking and control purposes and help improve business performance</w:t>
      </w:r>
      <w:r>
        <w:rPr>
          <w:lang w:eastAsia="zh-CN"/>
        </w:rPr>
        <w:t>.</w:t>
      </w:r>
    </w:p>
    <w:p w14:paraId="12E9FAF4" w14:textId="3D5DD0C6" w:rsidR="008331B4" w:rsidRPr="008331B4" w:rsidRDefault="008331B4" w:rsidP="008331B4">
      <w:pPr>
        <w:pStyle w:val="af5"/>
        <w:numPr>
          <w:ilvl w:val="0"/>
          <w:numId w:val="29"/>
        </w:numPr>
        <w:spacing w:line="560" w:lineRule="exact"/>
        <w:ind w:firstLineChars="0"/>
        <w:rPr>
          <w:lang w:eastAsia="zh-CN"/>
        </w:rPr>
      </w:pPr>
      <w:r w:rsidRPr="008331B4">
        <w:rPr>
          <w:lang w:eastAsia="zh-CN"/>
        </w:rPr>
        <w:t>Discuss the development of big data and its impact on performance measurement and management, including the risks and challenges it presents</w:t>
      </w:r>
      <w:r>
        <w:rPr>
          <w:lang w:eastAsia="zh-CN"/>
        </w:rPr>
        <w:t xml:space="preserve">. </w:t>
      </w:r>
      <w:r w:rsidRPr="008331B4">
        <w:rPr>
          <w:lang w:eastAsia="zh-CN"/>
        </w:rPr>
        <w:t>Explore the role of the management accountant in providing key performance information for integrated reporting to stakeholders.</w:t>
      </w:r>
    </w:p>
    <w:p w14:paraId="46C81B19" w14:textId="7D9D343D" w:rsidR="00E82299" w:rsidRPr="00434D51" w:rsidRDefault="00E82299" w:rsidP="008331B4">
      <w:pPr>
        <w:pStyle w:val="af5"/>
        <w:spacing w:line="560" w:lineRule="exact"/>
        <w:ind w:left="480" w:firstLineChars="0" w:firstLine="0"/>
        <w:rPr>
          <w:rFonts w:ascii="宋体" w:hAnsi="宋体"/>
        </w:rPr>
      </w:pPr>
      <w:proofErr w:type="spellStart"/>
      <w:r w:rsidRPr="00434D51">
        <w:rPr>
          <w:rFonts w:ascii="宋体" w:hAnsi="宋体" w:hint="eastAsia"/>
        </w:rPr>
        <w:t>复习思考题</w:t>
      </w:r>
      <w:proofErr w:type="spellEnd"/>
      <w:r w:rsidRPr="00434D51">
        <w:rPr>
          <w:rFonts w:ascii="宋体" w:hAnsi="宋体" w:hint="eastAsia"/>
        </w:rPr>
        <w:t>：</w:t>
      </w:r>
    </w:p>
    <w:p w14:paraId="056BEBAD" w14:textId="5D2B1A23" w:rsidR="00365A0F" w:rsidRPr="00367FB9" w:rsidRDefault="008331B4" w:rsidP="00367FB9">
      <w:pPr>
        <w:pStyle w:val="af5"/>
        <w:widowControl/>
        <w:numPr>
          <w:ilvl w:val="1"/>
          <w:numId w:val="30"/>
        </w:numPr>
        <w:spacing w:line="560" w:lineRule="exact"/>
        <w:ind w:firstLineChars="0"/>
      </w:pPr>
      <w:r>
        <w:rPr>
          <w:rFonts w:hint="eastAsia"/>
          <w:lang w:eastAsia="zh-CN"/>
        </w:rPr>
        <w:t>A</w:t>
      </w:r>
      <w:r>
        <w:rPr>
          <w:lang w:eastAsia="zh-CN"/>
        </w:rPr>
        <w:t xml:space="preserve">n example of the sales information that Hydra Co (a bicycle retailer) currently produces for the board is shown below. This report is produced quarterly for each </w:t>
      </w:r>
      <w:r>
        <w:rPr>
          <w:lang w:eastAsia="zh-CN"/>
        </w:rPr>
        <w:lastRenderedPageBreak/>
        <w:t>retail outlet; cost information is also provided by this is not shown below. Hydra’s stated mission is to become “the leading bicycle retailer in its country, by providing quality bicycles at a competitive price”.</w:t>
      </w:r>
    </w:p>
    <w:tbl>
      <w:tblPr>
        <w:tblStyle w:val="af1"/>
        <w:tblW w:w="0" w:type="auto"/>
        <w:tblInd w:w="840" w:type="dxa"/>
        <w:tblCellMar>
          <w:left w:w="0" w:type="dxa"/>
          <w:right w:w="0" w:type="dxa"/>
        </w:tblCellMar>
        <w:tblLook w:val="04A0" w:firstRow="1" w:lastRow="0" w:firstColumn="1" w:lastColumn="0" w:noHBand="0" w:noVBand="1"/>
      </w:tblPr>
      <w:tblGrid>
        <w:gridCol w:w="1717"/>
        <w:gridCol w:w="1236"/>
        <w:gridCol w:w="1237"/>
        <w:gridCol w:w="1236"/>
        <w:gridCol w:w="1237"/>
        <w:gridCol w:w="1237"/>
      </w:tblGrid>
      <w:tr w:rsidR="008331B4" w14:paraId="10FF076E" w14:textId="77777777" w:rsidTr="008331B4">
        <w:tc>
          <w:tcPr>
            <w:tcW w:w="1717" w:type="dxa"/>
          </w:tcPr>
          <w:p w14:paraId="7A9957B7" w14:textId="77777777" w:rsidR="008331B4" w:rsidRDefault="008331B4" w:rsidP="008331B4">
            <w:pPr>
              <w:pStyle w:val="af5"/>
              <w:adjustRightInd w:val="0"/>
              <w:snapToGrid w:val="0"/>
              <w:spacing w:line="240" w:lineRule="auto"/>
              <w:ind w:firstLineChars="0" w:firstLine="0"/>
              <w:rPr>
                <w:lang w:eastAsia="zh-CN"/>
              </w:rPr>
            </w:pPr>
          </w:p>
        </w:tc>
        <w:tc>
          <w:tcPr>
            <w:tcW w:w="6183" w:type="dxa"/>
            <w:gridSpan w:val="5"/>
          </w:tcPr>
          <w:p w14:paraId="13F74AD8" w14:textId="49E85D05" w:rsidR="008331B4" w:rsidRDefault="008331B4" w:rsidP="008331B4">
            <w:pPr>
              <w:pStyle w:val="af5"/>
              <w:adjustRightInd w:val="0"/>
              <w:snapToGrid w:val="0"/>
              <w:spacing w:line="240" w:lineRule="auto"/>
              <w:ind w:firstLineChars="0" w:firstLine="0"/>
              <w:rPr>
                <w:lang w:eastAsia="zh-CN"/>
              </w:rPr>
            </w:pPr>
            <w:r>
              <w:rPr>
                <w:rFonts w:hint="eastAsia"/>
                <w:lang w:eastAsia="zh-CN"/>
              </w:rPr>
              <w:t>S</w:t>
            </w:r>
            <w:r>
              <w:rPr>
                <w:lang w:eastAsia="zh-CN"/>
              </w:rPr>
              <w:t>ales (</w:t>
            </w:r>
            <w:r>
              <w:rPr>
                <w:rFonts w:hint="eastAsia"/>
                <w:lang w:eastAsia="zh-CN"/>
              </w:rPr>
              <w:t>£)</w:t>
            </w:r>
          </w:p>
        </w:tc>
      </w:tr>
      <w:tr w:rsidR="008331B4" w14:paraId="63133E01" w14:textId="77777777" w:rsidTr="008331B4">
        <w:tc>
          <w:tcPr>
            <w:tcW w:w="1717" w:type="dxa"/>
          </w:tcPr>
          <w:p w14:paraId="22CCBAF7" w14:textId="77777777" w:rsidR="008331B4" w:rsidRDefault="008331B4" w:rsidP="008331B4">
            <w:pPr>
              <w:pStyle w:val="af5"/>
              <w:adjustRightInd w:val="0"/>
              <w:snapToGrid w:val="0"/>
              <w:spacing w:line="240" w:lineRule="auto"/>
              <w:ind w:firstLineChars="0" w:firstLine="0"/>
              <w:rPr>
                <w:lang w:eastAsia="zh-CN"/>
              </w:rPr>
            </w:pPr>
          </w:p>
        </w:tc>
        <w:tc>
          <w:tcPr>
            <w:tcW w:w="1236" w:type="dxa"/>
            <w:vAlign w:val="center"/>
          </w:tcPr>
          <w:p w14:paraId="232D4B75" w14:textId="57179676" w:rsidR="008331B4" w:rsidRDefault="008331B4" w:rsidP="008331B4">
            <w:pPr>
              <w:pStyle w:val="af5"/>
              <w:adjustRightInd w:val="0"/>
              <w:snapToGrid w:val="0"/>
              <w:spacing w:line="240" w:lineRule="auto"/>
              <w:ind w:firstLineChars="0" w:firstLine="0"/>
              <w:jc w:val="center"/>
              <w:rPr>
                <w:lang w:eastAsia="zh-CN"/>
              </w:rPr>
            </w:pPr>
            <w:r>
              <w:rPr>
                <w:rFonts w:hint="eastAsia"/>
                <w:lang w:eastAsia="zh-CN"/>
              </w:rPr>
              <w:t>A</w:t>
            </w:r>
            <w:r>
              <w:rPr>
                <w:lang w:eastAsia="zh-CN"/>
              </w:rPr>
              <w:t>ctuals</w:t>
            </w:r>
            <w:r>
              <w:rPr>
                <w:rFonts w:hint="eastAsia"/>
                <w:lang w:eastAsia="zh-CN"/>
              </w:rPr>
              <w:t xml:space="preserve"> </w:t>
            </w:r>
            <w:r>
              <w:rPr>
                <w:lang w:eastAsia="zh-CN"/>
              </w:rPr>
              <w:t>last year</w:t>
            </w:r>
          </w:p>
        </w:tc>
        <w:tc>
          <w:tcPr>
            <w:tcW w:w="1237" w:type="dxa"/>
            <w:vAlign w:val="center"/>
          </w:tcPr>
          <w:p w14:paraId="1BB4840C" w14:textId="3568177A" w:rsidR="008331B4" w:rsidRDefault="008331B4" w:rsidP="008331B4">
            <w:pPr>
              <w:pStyle w:val="af5"/>
              <w:adjustRightInd w:val="0"/>
              <w:snapToGrid w:val="0"/>
              <w:spacing w:line="240" w:lineRule="auto"/>
              <w:ind w:firstLineChars="0" w:firstLine="0"/>
              <w:jc w:val="center"/>
              <w:rPr>
                <w:lang w:eastAsia="zh-CN"/>
              </w:rPr>
            </w:pPr>
            <w:r>
              <w:rPr>
                <w:rFonts w:hint="eastAsia"/>
                <w:lang w:eastAsia="zh-CN"/>
              </w:rPr>
              <w:t>B</w:t>
            </w:r>
            <w:r>
              <w:rPr>
                <w:lang w:eastAsia="zh-CN"/>
              </w:rPr>
              <w:t>udget for</w:t>
            </w:r>
            <w:r>
              <w:rPr>
                <w:rFonts w:hint="eastAsia"/>
                <w:lang w:eastAsia="zh-CN"/>
              </w:rPr>
              <w:t xml:space="preserve"> </w:t>
            </w:r>
            <w:r>
              <w:rPr>
                <w:lang w:eastAsia="zh-CN"/>
              </w:rPr>
              <w:t>current year</w:t>
            </w:r>
          </w:p>
        </w:tc>
        <w:tc>
          <w:tcPr>
            <w:tcW w:w="1236" w:type="dxa"/>
            <w:vAlign w:val="center"/>
          </w:tcPr>
          <w:p w14:paraId="773A9134" w14:textId="2D18037F" w:rsidR="008331B4" w:rsidRDefault="008331B4" w:rsidP="008331B4">
            <w:pPr>
              <w:pStyle w:val="af5"/>
              <w:adjustRightInd w:val="0"/>
              <w:snapToGrid w:val="0"/>
              <w:spacing w:line="240" w:lineRule="auto"/>
              <w:ind w:firstLineChars="0" w:firstLine="0"/>
              <w:jc w:val="center"/>
              <w:rPr>
                <w:lang w:eastAsia="zh-CN"/>
              </w:rPr>
            </w:pPr>
            <w:r>
              <w:rPr>
                <w:rFonts w:hint="eastAsia"/>
                <w:lang w:eastAsia="zh-CN"/>
              </w:rPr>
              <w:t>F</w:t>
            </w:r>
            <w:r>
              <w:rPr>
                <w:lang w:eastAsia="zh-CN"/>
              </w:rPr>
              <w:t>orecast for current year</w:t>
            </w:r>
          </w:p>
        </w:tc>
        <w:tc>
          <w:tcPr>
            <w:tcW w:w="1237" w:type="dxa"/>
            <w:vAlign w:val="center"/>
          </w:tcPr>
          <w:p w14:paraId="1CE177B9" w14:textId="78861914" w:rsidR="008331B4" w:rsidRDefault="008331B4" w:rsidP="008331B4">
            <w:pPr>
              <w:pStyle w:val="af5"/>
              <w:adjustRightInd w:val="0"/>
              <w:snapToGrid w:val="0"/>
              <w:spacing w:line="240" w:lineRule="auto"/>
              <w:ind w:firstLineChars="0" w:firstLine="0"/>
              <w:jc w:val="center"/>
              <w:rPr>
                <w:lang w:eastAsia="zh-CN"/>
              </w:rPr>
            </w:pPr>
            <w:r>
              <w:rPr>
                <w:rFonts w:hint="eastAsia"/>
                <w:lang w:eastAsia="zh-CN"/>
              </w:rPr>
              <w:t>L</w:t>
            </w:r>
            <w:r>
              <w:rPr>
                <w:lang w:eastAsia="zh-CN"/>
              </w:rPr>
              <w:t>atest quarter</w:t>
            </w:r>
          </w:p>
        </w:tc>
        <w:tc>
          <w:tcPr>
            <w:tcW w:w="1237" w:type="dxa"/>
            <w:vAlign w:val="center"/>
          </w:tcPr>
          <w:p w14:paraId="10BAA331" w14:textId="122074E6" w:rsidR="008331B4" w:rsidRDefault="008331B4" w:rsidP="008331B4">
            <w:pPr>
              <w:pStyle w:val="af5"/>
              <w:adjustRightInd w:val="0"/>
              <w:snapToGrid w:val="0"/>
              <w:spacing w:line="240" w:lineRule="auto"/>
              <w:ind w:firstLineChars="0" w:firstLine="0"/>
              <w:jc w:val="center"/>
              <w:rPr>
                <w:lang w:eastAsia="zh-CN"/>
              </w:rPr>
            </w:pPr>
            <w:r>
              <w:rPr>
                <w:rFonts w:hint="eastAsia"/>
                <w:lang w:eastAsia="zh-CN"/>
              </w:rPr>
              <w:t>P</w:t>
            </w:r>
            <w:r>
              <w:rPr>
                <w:lang w:eastAsia="zh-CN"/>
              </w:rPr>
              <w:t>revious quarter</w:t>
            </w:r>
          </w:p>
        </w:tc>
      </w:tr>
      <w:tr w:rsidR="008331B4" w14:paraId="37FB059D" w14:textId="77777777" w:rsidTr="008331B4">
        <w:tc>
          <w:tcPr>
            <w:tcW w:w="1717" w:type="dxa"/>
          </w:tcPr>
          <w:p w14:paraId="743E96D5" w14:textId="7AB2652A" w:rsidR="008331B4" w:rsidRDefault="008331B4" w:rsidP="008331B4">
            <w:pPr>
              <w:pStyle w:val="af5"/>
              <w:adjustRightInd w:val="0"/>
              <w:snapToGrid w:val="0"/>
              <w:spacing w:line="240" w:lineRule="auto"/>
              <w:ind w:firstLineChars="0" w:firstLine="0"/>
              <w:rPr>
                <w:lang w:eastAsia="zh-CN"/>
              </w:rPr>
            </w:pPr>
            <w:r>
              <w:rPr>
                <w:rFonts w:hint="eastAsia"/>
                <w:lang w:eastAsia="zh-CN"/>
              </w:rPr>
              <w:t>M</w:t>
            </w:r>
            <w:r>
              <w:rPr>
                <w:lang w:eastAsia="zh-CN"/>
              </w:rPr>
              <w:t>en’s bikes</w:t>
            </w:r>
          </w:p>
        </w:tc>
        <w:tc>
          <w:tcPr>
            <w:tcW w:w="1236" w:type="dxa"/>
            <w:vAlign w:val="center"/>
          </w:tcPr>
          <w:p w14:paraId="202D6DDB" w14:textId="2229C28B" w:rsidR="008331B4" w:rsidRDefault="008331B4" w:rsidP="008331B4">
            <w:pPr>
              <w:pStyle w:val="af5"/>
              <w:adjustRightInd w:val="0"/>
              <w:snapToGrid w:val="0"/>
              <w:spacing w:line="240" w:lineRule="auto"/>
              <w:ind w:firstLineChars="0" w:firstLine="0"/>
              <w:jc w:val="center"/>
              <w:rPr>
                <w:lang w:eastAsia="zh-CN"/>
              </w:rPr>
            </w:pPr>
            <w:r>
              <w:rPr>
                <w:rFonts w:hint="eastAsia"/>
                <w:lang w:eastAsia="zh-CN"/>
              </w:rPr>
              <w:t>x</w:t>
            </w:r>
          </w:p>
        </w:tc>
        <w:tc>
          <w:tcPr>
            <w:tcW w:w="1237" w:type="dxa"/>
          </w:tcPr>
          <w:p w14:paraId="09DC236F" w14:textId="30E0DA32" w:rsidR="008331B4" w:rsidRDefault="008331B4" w:rsidP="008331B4">
            <w:pPr>
              <w:pStyle w:val="af5"/>
              <w:adjustRightInd w:val="0"/>
              <w:snapToGrid w:val="0"/>
              <w:spacing w:line="240" w:lineRule="auto"/>
              <w:ind w:firstLineChars="0" w:firstLine="0"/>
              <w:jc w:val="center"/>
              <w:rPr>
                <w:lang w:eastAsia="zh-CN"/>
              </w:rPr>
            </w:pPr>
            <w:r w:rsidRPr="00185F51">
              <w:rPr>
                <w:rFonts w:hint="eastAsia"/>
                <w:lang w:eastAsia="zh-CN"/>
              </w:rPr>
              <w:t>x</w:t>
            </w:r>
          </w:p>
        </w:tc>
        <w:tc>
          <w:tcPr>
            <w:tcW w:w="1236" w:type="dxa"/>
          </w:tcPr>
          <w:p w14:paraId="5D4807A1" w14:textId="3D1F8236" w:rsidR="008331B4" w:rsidRDefault="008331B4" w:rsidP="008331B4">
            <w:pPr>
              <w:pStyle w:val="af5"/>
              <w:adjustRightInd w:val="0"/>
              <w:snapToGrid w:val="0"/>
              <w:spacing w:line="240" w:lineRule="auto"/>
              <w:ind w:firstLineChars="0" w:firstLine="0"/>
              <w:jc w:val="center"/>
              <w:rPr>
                <w:lang w:eastAsia="zh-CN"/>
              </w:rPr>
            </w:pPr>
            <w:r w:rsidRPr="00185F51">
              <w:rPr>
                <w:rFonts w:hint="eastAsia"/>
                <w:lang w:eastAsia="zh-CN"/>
              </w:rPr>
              <w:t>x</w:t>
            </w:r>
          </w:p>
        </w:tc>
        <w:tc>
          <w:tcPr>
            <w:tcW w:w="1237" w:type="dxa"/>
          </w:tcPr>
          <w:p w14:paraId="2F598F12" w14:textId="7CD3277B" w:rsidR="008331B4" w:rsidRDefault="008331B4" w:rsidP="008331B4">
            <w:pPr>
              <w:pStyle w:val="af5"/>
              <w:adjustRightInd w:val="0"/>
              <w:snapToGrid w:val="0"/>
              <w:spacing w:line="240" w:lineRule="auto"/>
              <w:ind w:firstLineChars="0" w:firstLine="0"/>
              <w:jc w:val="center"/>
              <w:rPr>
                <w:lang w:eastAsia="zh-CN"/>
              </w:rPr>
            </w:pPr>
            <w:r w:rsidRPr="00185F51">
              <w:rPr>
                <w:rFonts w:hint="eastAsia"/>
                <w:lang w:eastAsia="zh-CN"/>
              </w:rPr>
              <w:t>x</w:t>
            </w:r>
          </w:p>
        </w:tc>
        <w:tc>
          <w:tcPr>
            <w:tcW w:w="1237" w:type="dxa"/>
          </w:tcPr>
          <w:p w14:paraId="19D26861" w14:textId="4B9EA008" w:rsidR="008331B4" w:rsidRDefault="008331B4" w:rsidP="008331B4">
            <w:pPr>
              <w:pStyle w:val="af5"/>
              <w:adjustRightInd w:val="0"/>
              <w:snapToGrid w:val="0"/>
              <w:spacing w:line="240" w:lineRule="auto"/>
              <w:ind w:firstLineChars="0" w:firstLine="0"/>
              <w:jc w:val="center"/>
              <w:rPr>
                <w:lang w:eastAsia="zh-CN"/>
              </w:rPr>
            </w:pPr>
            <w:r w:rsidRPr="00185F51">
              <w:rPr>
                <w:rFonts w:hint="eastAsia"/>
                <w:lang w:eastAsia="zh-CN"/>
              </w:rPr>
              <w:t>x</w:t>
            </w:r>
          </w:p>
        </w:tc>
      </w:tr>
      <w:tr w:rsidR="008331B4" w14:paraId="1738247F" w14:textId="77777777" w:rsidTr="008331B4">
        <w:tc>
          <w:tcPr>
            <w:tcW w:w="1717" w:type="dxa"/>
          </w:tcPr>
          <w:p w14:paraId="3413309A" w14:textId="6EC99279" w:rsidR="008331B4" w:rsidRDefault="008331B4" w:rsidP="008331B4">
            <w:pPr>
              <w:pStyle w:val="af5"/>
              <w:adjustRightInd w:val="0"/>
              <w:snapToGrid w:val="0"/>
              <w:spacing w:line="240" w:lineRule="auto"/>
              <w:ind w:firstLineChars="0" w:firstLine="0"/>
              <w:rPr>
                <w:lang w:eastAsia="zh-CN"/>
              </w:rPr>
            </w:pPr>
            <w:r>
              <w:rPr>
                <w:rFonts w:hint="eastAsia"/>
                <w:lang w:eastAsia="zh-CN"/>
              </w:rPr>
              <w:t>L</w:t>
            </w:r>
            <w:r>
              <w:rPr>
                <w:lang w:eastAsia="zh-CN"/>
              </w:rPr>
              <w:t>adies’ bikes</w:t>
            </w:r>
          </w:p>
        </w:tc>
        <w:tc>
          <w:tcPr>
            <w:tcW w:w="1236" w:type="dxa"/>
            <w:vAlign w:val="center"/>
          </w:tcPr>
          <w:p w14:paraId="5F3C523E" w14:textId="008FBD3B" w:rsidR="008331B4" w:rsidRDefault="008331B4" w:rsidP="008331B4">
            <w:pPr>
              <w:pStyle w:val="af5"/>
              <w:adjustRightInd w:val="0"/>
              <w:snapToGrid w:val="0"/>
              <w:spacing w:line="240" w:lineRule="auto"/>
              <w:ind w:firstLineChars="0" w:firstLine="0"/>
              <w:jc w:val="center"/>
              <w:rPr>
                <w:lang w:eastAsia="zh-CN"/>
              </w:rPr>
            </w:pPr>
            <w:r w:rsidRPr="00B83F9A">
              <w:rPr>
                <w:rFonts w:hint="eastAsia"/>
                <w:lang w:eastAsia="zh-CN"/>
              </w:rPr>
              <w:t>x</w:t>
            </w:r>
          </w:p>
        </w:tc>
        <w:tc>
          <w:tcPr>
            <w:tcW w:w="1237" w:type="dxa"/>
            <w:vAlign w:val="center"/>
          </w:tcPr>
          <w:p w14:paraId="282C0D9C" w14:textId="214C0327" w:rsidR="008331B4" w:rsidRDefault="008331B4" w:rsidP="008331B4">
            <w:pPr>
              <w:pStyle w:val="af5"/>
              <w:adjustRightInd w:val="0"/>
              <w:snapToGrid w:val="0"/>
              <w:spacing w:line="240" w:lineRule="auto"/>
              <w:ind w:firstLineChars="0" w:firstLine="0"/>
              <w:jc w:val="center"/>
              <w:rPr>
                <w:lang w:eastAsia="zh-CN"/>
              </w:rPr>
            </w:pPr>
            <w:r w:rsidRPr="00B83F9A">
              <w:rPr>
                <w:rFonts w:hint="eastAsia"/>
                <w:lang w:eastAsia="zh-CN"/>
              </w:rPr>
              <w:t>x</w:t>
            </w:r>
          </w:p>
        </w:tc>
        <w:tc>
          <w:tcPr>
            <w:tcW w:w="1236" w:type="dxa"/>
            <w:vAlign w:val="center"/>
          </w:tcPr>
          <w:p w14:paraId="3D12E187" w14:textId="22982D7B" w:rsidR="008331B4" w:rsidRDefault="008331B4" w:rsidP="008331B4">
            <w:pPr>
              <w:pStyle w:val="af5"/>
              <w:adjustRightInd w:val="0"/>
              <w:snapToGrid w:val="0"/>
              <w:spacing w:line="240" w:lineRule="auto"/>
              <w:ind w:firstLineChars="0" w:firstLine="0"/>
              <w:jc w:val="center"/>
              <w:rPr>
                <w:lang w:eastAsia="zh-CN"/>
              </w:rPr>
            </w:pPr>
            <w:r w:rsidRPr="00B83F9A">
              <w:rPr>
                <w:rFonts w:hint="eastAsia"/>
                <w:lang w:eastAsia="zh-CN"/>
              </w:rPr>
              <w:t>x</w:t>
            </w:r>
          </w:p>
        </w:tc>
        <w:tc>
          <w:tcPr>
            <w:tcW w:w="1237" w:type="dxa"/>
            <w:vAlign w:val="center"/>
          </w:tcPr>
          <w:p w14:paraId="1862D94D" w14:textId="48920967" w:rsidR="008331B4" w:rsidRDefault="008331B4" w:rsidP="008331B4">
            <w:pPr>
              <w:pStyle w:val="af5"/>
              <w:adjustRightInd w:val="0"/>
              <w:snapToGrid w:val="0"/>
              <w:spacing w:line="240" w:lineRule="auto"/>
              <w:ind w:firstLineChars="0" w:firstLine="0"/>
              <w:jc w:val="center"/>
              <w:rPr>
                <w:lang w:eastAsia="zh-CN"/>
              </w:rPr>
            </w:pPr>
            <w:r w:rsidRPr="00B83F9A">
              <w:rPr>
                <w:rFonts w:hint="eastAsia"/>
                <w:lang w:eastAsia="zh-CN"/>
              </w:rPr>
              <w:t>x</w:t>
            </w:r>
          </w:p>
        </w:tc>
        <w:tc>
          <w:tcPr>
            <w:tcW w:w="1237" w:type="dxa"/>
            <w:vAlign w:val="center"/>
          </w:tcPr>
          <w:p w14:paraId="23372FF9" w14:textId="27BAA5B0" w:rsidR="008331B4" w:rsidRDefault="008331B4" w:rsidP="008331B4">
            <w:pPr>
              <w:pStyle w:val="af5"/>
              <w:adjustRightInd w:val="0"/>
              <w:snapToGrid w:val="0"/>
              <w:spacing w:line="240" w:lineRule="auto"/>
              <w:ind w:firstLineChars="0" w:firstLine="0"/>
              <w:jc w:val="center"/>
              <w:rPr>
                <w:lang w:eastAsia="zh-CN"/>
              </w:rPr>
            </w:pPr>
            <w:r w:rsidRPr="00B83F9A">
              <w:rPr>
                <w:rFonts w:hint="eastAsia"/>
                <w:lang w:eastAsia="zh-CN"/>
              </w:rPr>
              <w:t>x</w:t>
            </w:r>
          </w:p>
        </w:tc>
      </w:tr>
      <w:tr w:rsidR="008331B4" w14:paraId="61331318" w14:textId="77777777" w:rsidTr="008331B4">
        <w:tc>
          <w:tcPr>
            <w:tcW w:w="1717" w:type="dxa"/>
          </w:tcPr>
          <w:p w14:paraId="5FDCE916" w14:textId="024F9E74" w:rsidR="008331B4" w:rsidRDefault="008331B4" w:rsidP="008331B4">
            <w:pPr>
              <w:pStyle w:val="af5"/>
              <w:adjustRightInd w:val="0"/>
              <w:snapToGrid w:val="0"/>
              <w:spacing w:line="240" w:lineRule="auto"/>
              <w:ind w:firstLineChars="0" w:firstLine="0"/>
              <w:rPr>
                <w:lang w:eastAsia="zh-CN"/>
              </w:rPr>
            </w:pPr>
            <w:r>
              <w:rPr>
                <w:rFonts w:hint="eastAsia"/>
                <w:lang w:eastAsia="zh-CN"/>
              </w:rPr>
              <w:t>C</w:t>
            </w:r>
            <w:r>
              <w:rPr>
                <w:lang w:eastAsia="zh-CN"/>
              </w:rPr>
              <w:t>hildren’s bikes</w:t>
            </w:r>
          </w:p>
        </w:tc>
        <w:tc>
          <w:tcPr>
            <w:tcW w:w="1236" w:type="dxa"/>
            <w:vAlign w:val="center"/>
          </w:tcPr>
          <w:p w14:paraId="38E6DFBD" w14:textId="255B3137" w:rsidR="008331B4" w:rsidRDefault="008331B4" w:rsidP="008331B4">
            <w:pPr>
              <w:pStyle w:val="af5"/>
              <w:adjustRightInd w:val="0"/>
              <w:snapToGrid w:val="0"/>
              <w:spacing w:line="240" w:lineRule="auto"/>
              <w:ind w:firstLineChars="0" w:firstLine="0"/>
              <w:jc w:val="center"/>
              <w:rPr>
                <w:lang w:eastAsia="zh-CN"/>
              </w:rPr>
            </w:pPr>
            <w:r w:rsidRPr="00B83F9A">
              <w:rPr>
                <w:rFonts w:hint="eastAsia"/>
                <w:lang w:eastAsia="zh-CN"/>
              </w:rPr>
              <w:t>x</w:t>
            </w:r>
          </w:p>
        </w:tc>
        <w:tc>
          <w:tcPr>
            <w:tcW w:w="1237" w:type="dxa"/>
            <w:vAlign w:val="center"/>
          </w:tcPr>
          <w:p w14:paraId="0C221AF9" w14:textId="7C21AFAE" w:rsidR="008331B4" w:rsidRDefault="008331B4" w:rsidP="008331B4">
            <w:pPr>
              <w:pStyle w:val="af5"/>
              <w:adjustRightInd w:val="0"/>
              <w:snapToGrid w:val="0"/>
              <w:spacing w:line="240" w:lineRule="auto"/>
              <w:ind w:firstLineChars="0" w:firstLine="0"/>
              <w:jc w:val="center"/>
              <w:rPr>
                <w:lang w:eastAsia="zh-CN"/>
              </w:rPr>
            </w:pPr>
            <w:r w:rsidRPr="00B83F9A">
              <w:rPr>
                <w:rFonts w:hint="eastAsia"/>
                <w:lang w:eastAsia="zh-CN"/>
              </w:rPr>
              <w:t>x</w:t>
            </w:r>
          </w:p>
        </w:tc>
        <w:tc>
          <w:tcPr>
            <w:tcW w:w="1236" w:type="dxa"/>
            <w:vAlign w:val="center"/>
          </w:tcPr>
          <w:p w14:paraId="1371769C" w14:textId="4315953C" w:rsidR="008331B4" w:rsidRDefault="008331B4" w:rsidP="008331B4">
            <w:pPr>
              <w:pStyle w:val="af5"/>
              <w:adjustRightInd w:val="0"/>
              <w:snapToGrid w:val="0"/>
              <w:spacing w:line="240" w:lineRule="auto"/>
              <w:ind w:firstLineChars="0" w:firstLine="0"/>
              <w:jc w:val="center"/>
              <w:rPr>
                <w:lang w:eastAsia="zh-CN"/>
              </w:rPr>
            </w:pPr>
            <w:r w:rsidRPr="00B83F9A">
              <w:rPr>
                <w:rFonts w:hint="eastAsia"/>
                <w:lang w:eastAsia="zh-CN"/>
              </w:rPr>
              <w:t>x</w:t>
            </w:r>
          </w:p>
        </w:tc>
        <w:tc>
          <w:tcPr>
            <w:tcW w:w="1237" w:type="dxa"/>
            <w:vAlign w:val="center"/>
          </w:tcPr>
          <w:p w14:paraId="02E00256" w14:textId="257F9501" w:rsidR="008331B4" w:rsidRDefault="008331B4" w:rsidP="008331B4">
            <w:pPr>
              <w:pStyle w:val="af5"/>
              <w:adjustRightInd w:val="0"/>
              <w:snapToGrid w:val="0"/>
              <w:spacing w:line="240" w:lineRule="auto"/>
              <w:ind w:firstLineChars="0" w:firstLine="0"/>
              <w:jc w:val="center"/>
              <w:rPr>
                <w:lang w:eastAsia="zh-CN"/>
              </w:rPr>
            </w:pPr>
            <w:r w:rsidRPr="00B83F9A">
              <w:rPr>
                <w:rFonts w:hint="eastAsia"/>
                <w:lang w:eastAsia="zh-CN"/>
              </w:rPr>
              <w:t>x</w:t>
            </w:r>
          </w:p>
        </w:tc>
        <w:tc>
          <w:tcPr>
            <w:tcW w:w="1237" w:type="dxa"/>
            <w:vAlign w:val="center"/>
          </w:tcPr>
          <w:p w14:paraId="66C6518A" w14:textId="3E731A98" w:rsidR="008331B4" w:rsidRDefault="008331B4" w:rsidP="008331B4">
            <w:pPr>
              <w:pStyle w:val="af5"/>
              <w:adjustRightInd w:val="0"/>
              <w:snapToGrid w:val="0"/>
              <w:spacing w:line="240" w:lineRule="auto"/>
              <w:ind w:firstLineChars="0" w:firstLine="0"/>
              <w:jc w:val="center"/>
              <w:rPr>
                <w:lang w:eastAsia="zh-CN"/>
              </w:rPr>
            </w:pPr>
            <w:r w:rsidRPr="00B83F9A">
              <w:rPr>
                <w:rFonts w:hint="eastAsia"/>
                <w:lang w:eastAsia="zh-CN"/>
              </w:rPr>
              <w:t>x</w:t>
            </w:r>
          </w:p>
        </w:tc>
      </w:tr>
      <w:tr w:rsidR="008331B4" w14:paraId="6FF8C613" w14:textId="77777777" w:rsidTr="008331B4">
        <w:tc>
          <w:tcPr>
            <w:tcW w:w="1717" w:type="dxa"/>
          </w:tcPr>
          <w:p w14:paraId="7F706924" w14:textId="73A4D119" w:rsidR="008331B4" w:rsidRDefault="008331B4" w:rsidP="008331B4">
            <w:pPr>
              <w:pStyle w:val="af5"/>
              <w:adjustRightInd w:val="0"/>
              <w:snapToGrid w:val="0"/>
              <w:spacing w:line="240" w:lineRule="auto"/>
              <w:ind w:firstLineChars="0" w:firstLine="0"/>
              <w:rPr>
                <w:lang w:eastAsia="zh-CN"/>
              </w:rPr>
            </w:pPr>
            <w:r>
              <w:rPr>
                <w:rFonts w:hint="eastAsia"/>
                <w:lang w:eastAsia="zh-CN"/>
              </w:rPr>
              <w:t>P</w:t>
            </w:r>
            <w:r>
              <w:rPr>
                <w:lang w:eastAsia="zh-CN"/>
              </w:rPr>
              <w:t>arts</w:t>
            </w:r>
          </w:p>
        </w:tc>
        <w:tc>
          <w:tcPr>
            <w:tcW w:w="1236" w:type="dxa"/>
            <w:vAlign w:val="center"/>
          </w:tcPr>
          <w:p w14:paraId="167E79B9" w14:textId="367BC7F9" w:rsidR="008331B4" w:rsidRDefault="008331B4" w:rsidP="008331B4">
            <w:pPr>
              <w:pStyle w:val="af5"/>
              <w:adjustRightInd w:val="0"/>
              <w:snapToGrid w:val="0"/>
              <w:spacing w:line="240" w:lineRule="auto"/>
              <w:ind w:firstLineChars="0" w:firstLine="0"/>
              <w:jc w:val="center"/>
              <w:rPr>
                <w:lang w:eastAsia="zh-CN"/>
              </w:rPr>
            </w:pPr>
            <w:r w:rsidRPr="00B83F9A">
              <w:rPr>
                <w:rFonts w:hint="eastAsia"/>
                <w:lang w:eastAsia="zh-CN"/>
              </w:rPr>
              <w:t>x</w:t>
            </w:r>
          </w:p>
        </w:tc>
        <w:tc>
          <w:tcPr>
            <w:tcW w:w="1237" w:type="dxa"/>
            <w:vAlign w:val="center"/>
          </w:tcPr>
          <w:p w14:paraId="0D107A90" w14:textId="335D8F1D" w:rsidR="008331B4" w:rsidRDefault="008331B4" w:rsidP="008331B4">
            <w:pPr>
              <w:pStyle w:val="af5"/>
              <w:adjustRightInd w:val="0"/>
              <w:snapToGrid w:val="0"/>
              <w:spacing w:line="240" w:lineRule="auto"/>
              <w:ind w:firstLineChars="0" w:firstLine="0"/>
              <w:jc w:val="center"/>
              <w:rPr>
                <w:lang w:eastAsia="zh-CN"/>
              </w:rPr>
            </w:pPr>
            <w:r w:rsidRPr="00B83F9A">
              <w:rPr>
                <w:rFonts w:hint="eastAsia"/>
                <w:lang w:eastAsia="zh-CN"/>
              </w:rPr>
              <w:t>x</w:t>
            </w:r>
          </w:p>
        </w:tc>
        <w:tc>
          <w:tcPr>
            <w:tcW w:w="1236" w:type="dxa"/>
            <w:vAlign w:val="center"/>
          </w:tcPr>
          <w:p w14:paraId="4C3A9D4F" w14:textId="2E0AF890" w:rsidR="008331B4" w:rsidRDefault="008331B4" w:rsidP="008331B4">
            <w:pPr>
              <w:pStyle w:val="af5"/>
              <w:adjustRightInd w:val="0"/>
              <w:snapToGrid w:val="0"/>
              <w:spacing w:line="240" w:lineRule="auto"/>
              <w:ind w:firstLineChars="0" w:firstLine="0"/>
              <w:jc w:val="center"/>
              <w:rPr>
                <w:lang w:eastAsia="zh-CN"/>
              </w:rPr>
            </w:pPr>
            <w:r w:rsidRPr="00B83F9A">
              <w:rPr>
                <w:rFonts w:hint="eastAsia"/>
                <w:lang w:eastAsia="zh-CN"/>
              </w:rPr>
              <w:t>x</w:t>
            </w:r>
          </w:p>
        </w:tc>
        <w:tc>
          <w:tcPr>
            <w:tcW w:w="1237" w:type="dxa"/>
            <w:vAlign w:val="center"/>
          </w:tcPr>
          <w:p w14:paraId="7FB1C5F9" w14:textId="2A840003" w:rsidR="008331B4" w:rsidRDefault="008331B4" w:rsidP="008331B4">
            <w:pPr>
              <w:pStyle w:val="af5"/>
              <w:adjustRightInd w:val="0"/>
              <w:snapToGrid w:val="0"/>
              <w:spacing w:line="240" w:lineRule="auto"/>
              <w:ind w:firstLineChars="0" w:firstLine="0"/>
              <w:jc w:val="center"/>
              <w:rPr>
                <w:lang w:eastAsia="zh-CN"/>
              </w:rPr>
            </w:pPr>
            <w:r w:rsidRPr="00B83F9A">
              <w:rPr>
                <w:rFonts w:hint="eastAsia"/>
                <w:lang w:eastAsia="zh-CN"/>
              </w:rPr>
              <w:t>x</w:t>
            </w:r>
          </w:p>
        </w:tc>
        <w:tc>
          <w:tcPr>
            <w:tcW w:w="1237" w:type="dxa"/>
            <w:vAlign w:val="center"/>
          </w:tcPr>
          <w:p w14:paraId="6204DF56" w14:textId="60D001E6" w:rsidR="008331B4" w:rsidRDefault="008331B4" w:rsidP="008331B4">
            <w:pPr>
              <w:pStyle w:val="af5"/>
              <w:adjustRightInd w:val="0"/>
              <w:snapToGrid w:val="0"/>
              <w:spacing w:line="240" w:lineRule="auto"/>
              <w:ind w:firstLineChars="0" w:firstLine="0"/>
              <w:jc w:val="center"/>
              <w:rPr>
                <w:lang w:eastAsia="zh-CN"/>
              </w:rPr>
            </w:pPr>
            <w:r w:rsidRPr="00B83F9A">
              <w:rPr>
                <w:rFonts w:hint="eastAsia"/>
                <w:lang w:eastAsia="zh-CN"/>
              </w:rPr>
              <w:t>x</w:t>
            </w:r>
          </w:p>
        </w:tc>
      </w:tr>
      <w:tr w:rsidR="008331B4" w14:paraId="39D0F9CA" w14:textId="77777777" w:rsidTr="008331B4">
        <w:tc>
          <w:tcPr>
            <w:tcW w:w="1717" w:type="dxa"/>
          </w:tcPr>
          <w:p w14:paraId="35D3ACF5" w14:textId="0B63CCB5" w:rsidR="008331B4" w:rsidRDefault="008331B4" w:rsidP="008331B4">
            <w:pPr>
              <w:pStyle w:val="af5"/>
              <w:adjustRightInd w:val="0"/>
              <w:snapToGrid w:val="0"/>
              <w:spacing w:line="240" w:lineRule="auto"/>
              <w:ind w:firstLineChars="0" w:firstLine="0"/>
              <w:rPr>
                <w:lang w:eastAsia="zh-CN"/>
              </w:rPr>
            </w:pPr>
            <w:r>
              <w:rPr>
                <w:rFonts w:hint="eastAsia"/>
                <w:lang w:eastAsia="zh-CN"/>
              </w:rPr>
              <w:t>C</w:t>
            </w:r>
            <w:r>
              <w:rPr>
                <w:lang w:eastAsia="zh-CN"/>
              </w:rPr>
              <w:t>lothing</w:t>
            </w:r>
          </w:p>
        </w:tc>
        <w:tc>
          <w:tcPr>
            <w:tcW w:w="1236" w:type="dxa"/>
            <w:vAlign w:val="center"/>
          </w:tcPr>
          <w:p w14:paraId="149EF5C5" w14:textId="45B37B41" w:rsidR="008331B4" w:rsidRDefault="008331B4" w:rsidP="008331B4">
            <w:pPr>
              <w:pStyle w:val="af5"/>
              <w:adjustRightInd w:val="0"/>
              <w:snapToGrid w:val="0"/>
              <w:spacing w:line="240" w:lineRule="auto"/>
              <w:ind w:firstLineChars="0" w:firstLine="0"/>
              <w:jc w:val="center"/>
              <w:rPr>
                <w:lang w:eastAsia="zh-CN"/>
              </w:rPr>
            </w:pPr>
            <w:r w:rsidRPr="00B83F9A">
              <w:rPr>
                <w:rFonts w:hint="eastAsia"/>
                <w:lang w:eastAsia="zh-CN"/>
              </w:rPr>
              <w:t>x</w:t>
            </w:r>
          </w:p>
        </w:tc>
        <w:tc>
          <w:tcPr>
            <w:tcW w:w="1237" w:type="dxa"/>
            <w:vAlign w:val="center"/>
          </w:tcPr>
          <w:p w14:paraId="314733F9" w14:textId="27480A67" w:rsidR="008331B4" w:rsidRDefault="008331B4" w:rsidP="008331B4">
            <w:pPr>
              <w:pStyle w:val="af5"/>
              <w:adjustRightInd w:val="0"/>
              <w:snapToGrid w:val="0"/>
              <w:spacing w:line="240" w:lineRule="auto"/>
              <w:ind w:firstLineChars="0" w:firstLine="0"/>
              <w:jc w:val="center"/>
              <w:rPr>
                <w:lang w:eastAsia="zh-CN"/>
              </w:rPr>
            </w:pPr>
            <w:r w:rsidRPr="00B83F9A">
              <w:rPr>
                <w:rFonts w:hint="eastAsia"/>
                <w:lang w:eastAsia="zh-CN"/>
              </w:rPr>
              <w:t>x</w:t>
            </w:r>
          </w:p>
        </w:tc>
        <w:tc>
          <w:tcPr>
            <w:tcW w:w="1236" w:type="dxa"/>
            <w:vAlign w:val="center"/>
          </w:tcPr>
          <w:p w14:paraId="13A1B425" w14:textId="75EE7703" w:rsidR="008331B4" w:rsidRDefault="008331B4" w:rsidP="008331B4">
            <w:pPr>
              <w:pStyle w:val="af5"/>
              <w:adjustRightInd w:val="0"/>
              <w:snapToGrid w:val="0"/>
              <w:spacing w:line="240" w:lineRule="auto"/>
              <w:ind w:firstLineChars="0" w:firstLine="0"/>
              <w:jc w:val="center"/>
              <w:rPr>
                <w:lang w:eastAsia="zh-CN"/>
              </w:rPr>
            </w:pPr>
            <w:r w:rsidRPr="00B83F9A">
              <w:rPr>
                <w:rFonts w:hint="eastAsia"/>
                <w:lang w:eastAsia="zh-CN"/>
              </w:rPr>
              <w:t>x</w:t>
            </w:r>
          </w:p>
        </w:tc>
        <w:tc>
          <w:tcPr>
            <w:tcW w:w="1237" w:type="dxa"/>
            <w:vAlign w:val="center"/>
          </w:tcPr>
          <w:p w14:paraId="3D88BD5E" w14:textId="250132DB" w:rsidR="008331B4" w:rsidRDefault="008331B4" w:rsidP="008331B4">
            <w:pPr>
              <w:pStyle w:val="af5"/>
              <w:adjustRightInd w:val="0"/>
              <w:snapToGrid w:val="0"/>
              <w:spacing w:line="240" w:lineRule="auto"/>
              <w:ind w:firstLineChars="0" w:firstLine="0"/>
              <w:jc w:val="center"/>
              <w:rPr>
                <w:lang w:eastAsia="zh-CN"/>
              </w:rPr>
            </w:pPr>
            <w:r w:rsidRPr="00B83F9A">
              <w:rPr>
                <w:rFonts w:hint="eastAsia"/>
                <w:lang w:eastAsia="zh-CN"/>
              </w:rPr>
              <w:t>x</w:t>
            </w:r>
          </w:p>
        </w:tc>
        <w:tc>
          <w:tcPr>
            <w:tcW w:w="1237" w:type="dxa"/>
            <w:vAlign w:val="center"/>
          </w:tcPr>
          <w:p w14:paraId="41D59564" w14:textId="26E5B5BD" w:rsidR="008331B4" w:rsidRDefault="008331B4" w:rsidP="008331B4">
            <w:pPr>
              <w:pStyle w:val="af5"/>
              <w:adjustRightInd w:val="0"/>
              <w:snapToGrid w:val="0"/>
              <w:spacing w:line="240" w:lineRule="auto"/>
              <w:ind w:firstLineChars="0" w:firstLine="0"/>
              <w:jc w:val="center"/>
              <w:rPr>
                <w:lang w:eastAsia="zh-CN"/>
              </w:rPr>
            </w:pPr>
            <w:r w:rsidRPr="00B83F9A">
              <w:rPr>
                <w:rFonts w:hint="eastAsia"/>
                <w:lang w:eastAsia="zh-CN"/>
              </w:rPr>
              <w:t>x</w:t>
            </w:r>
          </w:p>
        </w:tc>
      </w:tr>
      <w:tr w:rsidR="008331B4" w14:paraId="4FFF5D3E" w14:textId="77777777" w:rsidTr="008331B4">
        <w:tc>
          <w:tcPr>
            <w:tcW w:w="1717" w:type="dxa"/>
          </w:tcPr>
          <w:p w14:paraId="210B99C5" w14:textId="39B020C1" w:rsidR="008331B4" w:rsidRDefault="008331B4" w:rsidP="008331B4">
            <w:pPr>
              <w:pStyle w:val="af5"/>
              <w:adjustRightInd w:val="0"/>
              <w:snapToGrid w:val="0"/>
              <w:spacing w:line="240" w:lineRule="auto"/>
              <w:ind w:firstLineChars="0" w:firstLine="0"/>
              <w:rPr>
                <w:lang w:eastAsia="zh-CN"/>
              </w:rPr>
            </w:pPr>
            <w:r>
              <w:rPr>
                <w:rFonts w:hint="eastAsia"/>
                <w:lang w:eastAsia="zh-CN"/>
              </w:rPr>
              <w:t>S</w:t>
            </w:r>
            <w:r>
              <w:rPr>
                <w:lang w:eastAsia="zh-CN"/>
              </w:rPr>
              <w:t>ervicing</w:t>
            </w:r>
          </w:p>
        </w:tc>
        <w:tc>
          <w:tcPr>
            <w:tcW w:w="1236" w:type="dxa"/>
            <w:vAlign w:val="center"/>
          </w:tcPr>
          <w:p w14:paraId="5516D6CF" w14:textId="118C3C0A" w:rsidR="008331B4" w:rsidRDefault="008331B4" w:rsidP="008331B4">
            <w:pPr>
              <w:pStyle w:val="af5"/>
              <w:adjustRightInd w:val="0"/>
              <w:snapToGrid w:val="0"/>
              <w:spacing w:line="240" w:lineRule="auto"/>
              <w:ind w:firstLineChars="0" w:firstLine="0"/>
              <w:jc w:val="center"/>
              <w:rPr>
                <w:lang w:eastAsia="zh-CN"/>
              </w:rPr>
            </w:pPr>
            <w:r w:rsidRPr="00B83F9A">
              <w:rPr>
                <w:rFonts w:hint="eastAsia"/>
                <w:lang w:eastAsia="zh-CN"/>
              </w:rPr>
              <w:t>x</w:t>
            </w:r>
          </w:p>
        </w:tc>
        <w:tc>
          <w:tcPr>
            <w:tcW w:w="1237" w:type="dxa"/>
            <w:vAlign w:val="center"/>
          </w:tcPr>
          <w:p w14:paraId="683B9E89" w14:textId="11C3D41B" w:rsidR="008331B4" w:rsidRDefault="008331B4" w:rsidP="008331B4">
            <w:pPr>
              <w:pStyle w:val="af5"/>
              <w:adjustRightInd w:val="0"/>
              <w:snapToGrid w:val="0"/>
              <w:spacing w:line="240" w:lineRule="auto"/>
              <w:ind w:firstLineChars="0" w:firstLine="0"/>
              <w:jc w:val="center"/>
              <w:rPr>
                <w:lang w:eastAsia="zh-CN"/>
              </w:rPr>
            </w:pPr>
            <w:r w:rsidRPr="00B83F9A">
              <w:rPr>
                <w:rFonts w:hint="eastAsia"/>
                <w:lang w:eastAsia="zh-CN"/>
              </w:rPr>
              <w:t>x</w:t>
            </w:r>
          </w:p>
        </w:tc>
        <w:tc>
          <w:tcPr>
            <w:tcW w:w="1236" w:type="dxa"/>
            <w:vAlign w:val="center"/>
          </w:tcPr>
          <w:p w14:paraId="523DD7B8" w14:textId="5858B1F6" w:rsidR="008331B4" w:rsidRDefault="008331B4" w:rsidP="008331B4">
            <w:pPr>
              <w:pStyle w:val="af5"/>
              <w:adjustRightInd w:val="0"/>
              <w:snapToGrid w:val="0"/>
              <w:spacing w:line="240" w:lineRule="auto"/>
              <w:ind w:firstLineChars="0" w:firstLine="0"/>
              <w:jc w:val="center"/>
              <w:rPr>
                <w:lang w:eastAsia="zh-CN"/>
              </w:rPr>
            </w:pPr>
            <w:r w:rsidRPr="00B83F9A">
              <w:rPr>
                <w:rFonts w:hint="eastAsia"/>
                <w:lang w:eastAsia="zh-CN"/>
              </w:rPr>
              <w:t>x</w:t>
            </w:r>
          </w:p>
        </w:tc>
        <w:tc>
          <w:tcPr>
            <w:tcW w:w="1237" w:type="dxa"/>
            <w:vAlign w:val="center"/>
          </w:tcPr>
          <w:p w14:paraId="2989818A" w14:textId="3A08C524" w:rsidR="008331B4" w:rsidRDefault="008331B4" w:rsidP="008331B4">
            <w:pPr>
              <w:pStyle w:val="af5"/>
              <w:adjustRightInd w:val="0"/>
              <w:snapToGrid w:val="0"/>
              <w:spacing w:line="240" w:lineRule="auto"/>
              <w:ind w:firstLineChars="0" w:firstLine="0"/>
              <w:jc w:val="center"/>
              <w:rPr>
                <w:lang w:eastAsia="zh-CN"/>
              </w:rPr>
            </w:pPr>
            <w:r w:rsidRPr="00B83F9A">
              <w:rPr>
                <w:rFonts w:hint="eastAsia"/>
                <w:lang w:eastAsia="zh-CN"/>
              </w:rPr>
              <w:t>x</w:t>
            </w:r>
          </w:p>
        </w:tc>
        <w:tc>
          <w:tcPr>
            <w:tcW w:w="1237" w:type="dxa"/>
            <w:vAlign w:val="center"/>
          </w:tcPr>
          <w:p w14:paraId="1B3B60DA" w14:textId="5579DDB0" w:rsidR="008331B4" w:rsidRDefault="008331B4" w:rsidP="008331B4">
            <w:pPr>
              <w:pStyle w:val="af5"/>
              <w:adjustRightInd w:val="0"/>
              <w:snapToGrid w:val="0"/>
              <w:spacing w:line="240" w:lineRule="auto"/>
              <w:ind w:firstLineChars="0" w:firstLine="0"/>
              <w:jc w:val="center"/>
              <w:rPr>
                <w:lang w:eastAsia="zh-CN"/>
              </w:rPr>
            </w:pPr>
            <w:r w:rsidRPr="00B83F9A">
              <w:rPr>
                <w:rFonts w:hint="eastAsia"/>
                <w:lang w:eastAsia="zh-CN"/>
              </w:rPr>
              <w:t>x</w:t>
            </w:r>
          </w:p>
        </w:tc>
      </w:tr>
      <w:tr w:rsidR="008331B4" w14:paraId="714B2D9C" w14:textId="77777777" w:rsidTr="008331B4">
        <w:tc>
          <w:tcPr>
            <w:tcW w:w="1717" w:type="dxa"/>
          </w:tcPr>
          <w:p w14:paraId="51E93783" w14:textId="423C6634" w:rsidR="008331B4" w:rsidRDefault="008331B4" w:rsidP="008331B4">
            <w:pPr>
              <w:pStyle w:val="af5"/>
              <w:adjustRightInd w:val="0"/>
              <w:snapToGrid w:val="0"/>
              <w:spacing w:line="240" w:lineRule="auto"/>
              <w:ind w:firstLineChars="0" w:firstLine="0"/>
              <w:rPr>
                <w:lang w:eastAsia="zh-CN"/>
              </w:rPr>
            </w:pPr>
            <w:r>
              <w:rPr>
                <w:rFonts w:hint="eastAsia"/>
                <w:lang w:eastAsia="zh-CN"/>
              </w:rPr>
              <w:t>T</w:t>
            </w:r>
            <w:r>
              <w:rPr>
                <w:lang w:eastAsia="zh-CN"/>
              </w:rPr>
              <w:t>otal</w:t>
            </w:r>
          </w:p>
        </w:tc>
        <w:tc>
          <w:tcPr>
            <w:tcW w:w="1236" w:type="dxa"/>
            <w:vAlign w:val="center"/>
          </w:tcPr>
          <w:p w14:paraId="7B038530" w14:textId="4BE813CA" w:rsidR="008331B4" w:rsidRDefault="008331B4" w:rsidP="008331B4">
            <w:pPr>
              <w:pStyle w:val="af5"/>
              <w:adjustRightInd w:val="0"/>
              <w:snapToGrid w:val="0"/>
              <w:spacing w:line="240" w:lineRule="auto"/>
              <w:ind w:firstLineChars="0" w:firstLine="0"/>
              <w:jc w:val="center"/>
              <w:rPr>
                <w:lang w:eastAsia="zh-CN"/>
              </w:rPr>
            </w:pPr>
            <w:r w:rsidRPr="00B83F9A">
              <w:rPr>
                <w:rFonts w:hint="eastAsia"/>
                <w:lang w:eastAsia="zh-CN"/>
              </w:rPr>
              <w:t>x</w:t>
            </w:r>
          </w:p>
        </w:tc>
        <w:tc>
          <w:tcPr>
            <w:tcW w:w="1237" w:type="dxa"/>
            <w:vAlign w:val="center"/>
          </w:tcPr>
          <w:p w14:paraId="51197228" w14:textId="20ACDC9D" w:rsidR="008331B4" w:rsidRDefault="008331B4" w:rsidP="008331B4">
            <w:pPr>
              <w:pStyle w:val="af5"/>
              <w:adjustRightInd w:val="0"/>
              <w:snapToGrid w:val="0"/>
              <w:spacing w:line="240" w:lineRule="auto"/>
              <w:ind w:firstLineChars="0" w:firstLine="0"/>
              <w:jc w:val="center"/>
              <w:rPr>
                <w:lang w:eastAsia="zh-CN"/>
              </w:rPr>
            </w:pPr>
            <w:r w:rsidRPr="00B83F9A">
              <w:rPr>
                <w:rFonts w:hint="eastAsia"/>
                <w:lang w:eastAsia="zh-CN"/>
              </w:rPr>
              <w:t>x</w:t>
            </w:r>
          </w:p>
        </w:tc>
        <w:tc>
          <w:tcPr>
            <w:tcW w:w="1236" w:type="dxa"/>
            <w:vAlign w:val="center"/>
          </w:tcPr>
          <w:p w14:paraId="583D3BC7" w14:textId="5DB01E94" w:rsidR="008331B4" w:rsidRDefault="008331B4" w:rsidP="008331B4">
            <w:pPr>
              <w:pStyle w:val="af5"/>
              <w:adjustRightInd w:val="0"/>
              <w:snapToGrid w:val="0"/>
              <w:spacing w:line="240" w:lineRule="auto"/>
              <w:ind w:firstLineChars="0" w:firstLine="0"/>
              <w:jc w:val="center"/>
              <w:rPr>
                <w:lang w:eastAsia="zh-CN"/>
              </w:rPr>
            </w:pPr>
            <w:r w:rsidRPr="00B83F9A">
              <w:rPr>
                <w:rFonts w:hint="eastAsia"/>
                <w:lang w:eastAsia="zh-CN"/>
              </w:rPr>
              <w:t>x</w:t>
            </w:r>
          </w:p>
        </w:tc>
        <w:tc>
          <w:tcPr>
            <w:tcW w:w="1237" w:type="dxa"/>
            <w:vAlign w:val="center"/>
          </w:tcPr>
          <w:p w14:paraId="402B1391" w14:textId="7D7FB7C9" w:rsidR="008331B4" w:rsidRDefault="008331B4" w:rsidP="008331B4">
            <w:pPr>
              <w:pStyle w:val="af5"/>
              <w:adjustRightInd w:val="0"/>
              <w:snapToGrid w:val="0"/>
              <w:spacing w:line="240" w:lineRule="auto"/>
              <w:ind w:firstLineChars="0" w:firstLine="0"/>
              <w:jc w:val="center"/>
              <w:rPr>
                <w:lang w:eastAsia="zh-CN"/>
              </w:rPr>
            </w:pPr>
            <w:r w:rsidRPr="00B83F9A">
              <w:rPr>
                <w:rFonts w:hint="eastAsia"/>
                <w:lang w:eastAsia="zh-CN"/>
              </w:rPr>
              <w:t>x</w:t>
            </w:r>
          </w:p>
        </w:tc>
        <w:tc>
          <w:tcPr>
            <w:tcW w:w="1237" w:type="dxa"/>
            <w:vAlign w:val="center"/>
          </w:tcPr>
          <w:p w14:paraId="4F9A6616" w14:textId="3F3A9476" w:rsidR="008331B4" w:rsidRDefault="008331B4" w:rsidP="008331B4">
            <w:pPr>
              <w:pStyle w:val="af5"/>
              <w:adjustRightInd w:val="0"/>
              <w:snapToGrid w:val="0"/>
              <w:spacing w:line="240" w:lineRule="auto"/>
              <w:ind w:firstLineChars="0" w:firstLine="0"/>
              <w:jc w:val="center"/>
              <w:rPr>
                <w:lang w:eastAsia="zh-CN"/>
              </w:rPr>
            </w:pPr>
            <w:r w:rsidRPr="00B83F9A">
              <w:rPr>
                <w:rFonts w:hint="eastAsia"/>
                <w:lang w:eastAsia="zh-CN"/>
              </w:rPr>
              <w:t>x</w:t>
            </w:r>
          </w:p>
        </w:tc>
      </w:tr>
    </w:tbl>
    <w:p w14:paraId="3ABB79E9" w14:textId="7D2D8F20" w:rsidR="008331B4" w:rsidRPr="00FF5593" w:rsidRDefault="008331B4" w:rsidP="008331B4">
      <w:pPr>
        <w:pStyle w:val="af5"/>
        <w:spacing w:line="560" w:lineRule="exact"/>
        <w:ind w:left="840" w:firstLineChars="0" w:firstLine="0"/>
        <w:rPr>
          <w:i/>
          <w:iCs/>
          <w:lang w:eastAsia="zh-CN"/>
        </w:rPr>
      </w:pPr>
      <w:r w:rsidRPr="00FF5593">
        <w:rPr>
          <w:rFonts w:hint="eastAsia"/>
          <w:i/>
          <w:iCs/>
          <w:lang w:eastAsia="zh-CN"/>
        </w:rPr>
        <w:t>C</w:t>
      </w:r>
      <w:r w:rsidRPr="00FF5593">
        <w:rPr>
          <w:i/>
          <w:iCs/>
          <w:lang w:eastAsia="zh-CN"/>
        </w:rPr>
        <w:t>ritically assess the existing performance report and suggest improvements.</w:t>
      </w:r>
    </w:p>
    <w:p w14:paraId="3384474B" w14:textId="58DEDFA9" w:rsidR="003A4B72" w:rsidRPr="008331B4" w:rsidRDefault="00735210" w:rsidP="00735210">
      <w:pPr>
        <w:pStyle w:val="af5"/>
        <w:spacing w:line="560" w:lineRule="exact"/>
        <w:ind w:firstLineChars="0"/>
        <w:rPr>
          <w:b/>
          <w:bCs/>
          <w:lang w:eastAsia="zh-CN"/>
        </w:rPr>
      </w:pPr>
      <w:r>
        <w:rPr>
          <w:rFonts w:hint="eastAsia"/>
          <w:b/>
          <w:bCs/>
          <w:lang w:eastAsia="zh-CN"/>
        </w:rPr>
        <w:t>第四章</w:t>
      </w:r>
      <w:r w:rsidR="003A4B72" w:rsidRPr="008331B4">
        <w:rPr>
          <w:rFonts w:hint="eastAsia"/>
          <w:b/>
          <w:bCs/>
          <w:lang w:eastAsia="zh-CN"/>
        </w:rPr>
        <w:t>S</w:t>
      </w:r>
      <w:r w:rsidR="003A4B72" w:rsidRPr="008331B4">
        <w:rPr>
          <w:b/>
          <w:bCs/>
          <w:lang w:eastAsia="zh-CN"/>
        </w:rPr>
        <w:t>trategic performance measurement</w:t>
      </w:r>
    </w:p>
    <w:p w14:paraId="44090D6B" w14:textId="04F8DCFF" w:rsidR="00E82299" w:rsidRDefault="00E82299" w:rsidP="00E82299">
      <w:pPr>
        <w:pStyle w:val="af5"/>
        <w:spacing w:line="560" w:lineRule="exact"/>
        <w:ind w:left="480" w:firstLineChars="0" w:firstLine="0"/>
        <w:rPr>
          <w:lang w:eastAsia="zh-CN"/>
        </w:rPr>
      </w:pPr>
      <w:r>
        <w:rPr>
          <w:rFonts w:hint="eastAsia"/>
          <w:lang w:eastAsia="zh-CN"/>
        </w:rPr>
        <w:t>教学内容：</w:t>
      </w:r>
    </w:p>
    <w:p w14:paraId="093C0195" w14:textId="26015A0A" w:rsidR="003A4B72" w:rsidRDefault="003A4B72" w:rsidP="00735210">
      <w:pPr>
        <w:pStyle w:val="af5"/>
        <w:numPr>
          <w:ilvl w:val="1"/>
          <w:numId w:val="42"/>
        </w:numPr>
        <w:spacing w:line="560" w:lineRule="exact"/>
        <w:ind w:firstLineChars="0"/>
        <w:rPr>
          <w:lang w:eastAsia="zh-CN"/>
        </w:rPr>
      </w:pPr>
      <w:r>
        <w:rPr>
          <w:lang w:eastAsia="zh-CN"/>
        </w:rPr>
        <w:t>Strategic performance measures in the private sector</w:t>
      </w:r>
    </w:p>
    <w:p w14:paraId="3C731535" w14:textId="351597DE" w:rsidR="003A4B72" w:rsidRDefault="00287569" w:rsidP="00735210">
      <w:pPr>
        <w:pStyle w:val="af5"/>
        <w:numPr>
          <w:ilvl w:val="1"/>
          <w:numId w:val="42"/>
        </w:numPr>
        <w:spacing w:line="560" w:lineRule="exact"/>
        <w:ind w:firstLineChars="0"/>
        <w:rPr>
          <w:lang w:eastAsia="zh-CN"/>
        </w:rPr>
      </w:pPr>
      <w:r>
        <w:rPr>
          <w:rFonts w:hint="eastAsia"/>
          <w:lang w:eastAsia="zh-CN"/>
        </w:rPr>
        <w:t>D</w:t>
      </w:r>
      <w:r>
        <w:rPr>
          <w:lang w:eastAsia="zh-CN"/>
        </w:rPr>
        <w:t>ivisional performance and transfer pricing issues</w:t>
      </w:r>
    </w:p>
    <w:p w14:paraId="186FDF1E" w14:textId="0968962D" w:rsidR="00287569" w:rsidRDefault="00E82299" w:rsidP="00735210">
      <w:pPr>
        <w:pStyle w:val="af5"/>
        <w:numPr>
          <w:ilvl w:val="1"/>
          <w:numId w:val="42"/>
        </w:numPr>
        <w:spacing w:line="560" w:lineRule="exact"/>
        <w:ind w:firstLineChars="0"/>
        <w:rPr>
          <w:lang w:eastAsia="zh-CN"/>
        </w:rPr>
      </w:pPr>
      <w:r>
        <w:rPr>
          <w:lang w:eastAsia="zh-CN"/>
        </w:rPr>
        <w:t>N</w:t>
      </w:r>
      <w:r w:rsidR="00287569">
        <w:rPr>
          <w:lang w:eastAsia="zh-CN"/>
        </w:rPr>
        <w:t>ot-for-profit organizations</w:t>
      </w:r>
    </w:p>
    <w:p w14:paraId="5FB97578" w14:textId="466E277D" w:rsidR="00287569" w:rsidRDefault="00287569" w:rsidP="00735210">
      <w:pPr>
        <w:pStyle w:val="af5"/>
        <w:numPr>
          <w:ilvl w:val="1"/>
          <w:numId w:val="42"/>
        </w:numPr>
        <w:spacing w:line="560" w:lineRule="exact"/>
        <w:ind w:firstLineChars="0"/>
        <w:rPr>
          <w:lang w:eastAsia="zh-CN"/>
        </w:rPr>
      </w:pPr>
      <w:r>
        <w:rPr>
          <w:rFonts w:hint="eastAsia"/>
          <w:lang w:eastAsia="zh-CN"/>
        </w:rPr>
        <w:t>N</w:t>
      </w:r>
      <w:r>
        <w:rPr>
          <w:lang w:eastAsia="zh-CN"/>
        </w:rPr>
        <w:t>on-financial performance indicators</w:t>
      </w:r>
    </w:p>
    <w:p w14:paraId="52A6B67D" w14:textId="705F914B" w:rsidR="00E82299" w:rsidRDefault="00287569" w:rsidP="00735210">
      <w:pPr>
        <w:pStyle w:val="af5"/>
        <w:numPr>
          <w:ilvl w:val="1"/>
          <w:numId w:val="42"/>
        </w:numPr>
        <w:spacing w:line="560" w:lineRule="exact"/>
        <w:ind w:firstLineChars="0"/>
        <w:rPr>
          <w:lang w:eastAsia="zh-CN"/>
        </w:rPr>
      </w:pPr>
      <w:r>
        <w:rPr>
          <w:rFonts w:hint="eastAsia"/>
          <w:lang w:eastAsia="zh-CN"/>
        </w:rPr>
        <w:t>T</w:t>
      </w:r>
      <w:r>
        <w:rPr>
          <w:lang w:eastAsia="zh-CN"/>
        </w:rPr>
        <w:t>he role of quality in management information and performance measurement systems</w:t>
      </w:r>
    </w:p>
    <w:p w14:paraId="560118CB" w14:textId="7061D02C" w:rsidR="00E82299" w:rsidRDefault="00E82299" w:rsidP="00735210">
      <w:pPr>
        <w:pStyle w:val="af5"/>
        <w:numPr>
          <w:ilvl w:val="1"/>
          <w:numId w:val="42"/>
        </w:numPr>
        <w:spacing w:line="560" w:lineRule="exact"/>
        <w:ind w:firstLineChars="0"/>
        <w:rPr>
          <w:lang w:eastAsia="zh-CN"/>
        </w:rPr>
      </w:pPr>
      <w:r>
        <w:rPr>
          <w:rFonts w:hint="eastAsia"/>
          <w:lang w:eastAsia="zh-CN"/>
        </w:rPr>
        <w:t>P</w:t>
      </w:r>
      <w:r>
        <w:rPr>
          <w:lang w:eastAsia="zh-CN"/>
        </w:rPr>
        <w:t xml:space="preserve">erformance management and strategic HR </w:t>
      </w:r>
      <w:r w:rsidR="00B73CC3">
        <w:rPr>
          <w:lang w:eastAsia="zh-CN"/>
        </w:rPr>
        <w:t xml:space="preserve">management </w:t>
      </w:r>
      <w:r>
        <w:rPr>
          <w:lang w:eastAsia="zh-CN"/>
        </w:rPr>
        <w:t>issues</w:t>
      </w:r>
    </w:p>
    <w:p w14:paraId="737C232A" w14:textId="74AB7F6B" w:rsidR="00B73CC3" w:rsidRDefault="00B73CC3" w:rsidP="00735210">
      <w:pPr>
        <w:pStyle w:val="af5"/>
        <w:numPr>
          <w:ilvl w:val="1"/>
          <w:numId w:val="42"/>
        </w:numPr>
        <w:spacing w:line="560" w:lineRule="exact"/>
        <w:ind w:firstLineChars="0"/>
        <w:rPr>
          <w:lang w:eastAsia="zh-CN"/>
        </w:rPr>
      </w:pPr>
      <w:r>
        <w:rPr>
          <w:lang w:eastAsia="zh-CN"/>
        </w:rPr>
        <w:t>Other behavioral aspects of performance measurement</w:t>
      </w:r>
    </w:p>
    <w:p w14:paraId="724421BB" w14:textId="0024FFBE" w:rsidR="00030859" w:rsidRDefault="00030859" w:rsidP="00735210">
      <w:pPr>
        <w:pStyle w:val="af5"/>
        <w:numPr>
          <w:ilvl w:val="1"/>
          <w:numId w:val="42"/>
        </w:numPr>
        <w:spacing w:line="560" w:lineRule="exact"/>
        <w:ind w:firstLineChars="0"/>
        <w:rPr>
          <w:lang w:eastAsia="zh-CN"/>
        </w:rPr>
      </w:pPr>
      <w:r>
        <w:rPr>
          <w:rFonts w:hint="eastAsia"/>
          <w:lang w:eastAsia="zh-CN"/>
        </w:rPr>
        <w:t>C</w:t>
      </w:r>
      <w:r>
        <w:rPr>
          <w:lang w:eastAsia="zh-CN"/>
        </w:rPr>
        <w:t>are for not-for-profit organizations and non-financial performance indicators</w:t>
      </w:r>
      <w:r w:rsidR="00505984">
        <w:rPr>
          <w:lang w:eastAsia="zh-CN"/>
        </w:rPr>
        <w:t>, which reflects importance of firms’ social responsibility.</w:t>
      </w:r>
      <w:r w:rsidR="00505984">
        <w:rPr>
          <w:rFonts w:hint="eastAsia"/>
          <w:lang w:eastAsia="zh-CN"/>
        </w:rPr>
        <w:t xml:space="preserve"> </w:t>
      </w:r>
      <w:r w:rsidR="00367FB9">
        <w:rPr>
          <w:lang w:eastAsia="zh-CN"/>
        </w:rPr>
        <w:t>(</w:t>
      </w:r>
      <w:proofErr w:type="spellStart"/>
      <w:r w:rsidR="00367FB9">
        <w:rPr>
          <w:rFonts w:hint="eastAsia"/>
          <w:lang w:eastAsia="zh-CN"/>
        </w:rPr>
        <w:t>重视非盈利组织与非财务业绩表现指标</w:t>
      </w:r>
      <w:r w:rsidR="00505984">
        <w:rPr>
          <w:rFonts w:hint="eastAsia"/>
          <w:lang w:eastAsia="zh-CN"/>
        </w:rPr>
        <w:t>，以体现企业社会责任的重要性</w:t>
      </w:r>
      <w:proofErr w:type="spellEnd"/>
      <w:r w:rsidR="00505984">
        <w:rPr>
          <w:rFonts w:hint="eastAsia"/>
          <w:lang w:eastAsia="zh-CN"/>
        </w:rPr>
        <w:t>。</w:t>
      </w:r>
      <w:r w:rsidR="00367FB9">
        <w:rPr>
          <w:lang w:eastAsia="zh-CN"/>
        </w:rPr>
        <w:t>)</w:t>
      </w:r>
    </w:p>
    <w:p w14:paraId="24863FC5" w14:textId="77777777" w:rsidR="00E82299" w:rsidRDefault="00E82299" w:rsidP="00E82299">
      <w:pPr>
        <w:pStyle w:val="af5"/>
        <w:spacing w:line="560" w:lineRule="exact"/>
        <w:ind w:left="480" w:firstLineChars="0" w:firstLine="0"/>
        <w:rPr>
          <w:lang w:eastAsia="zh-CN"/>
        </w:rPr>
      </w:pPr>
      <w:r w:rsidRPr="00E82299">
        <w:rPr>
          <w:rFonts w:hint="eastAsia"/>
          <w:lang w:eastAsia="zh-CN"/>
        </w:rPr>
        <w:lastRenderedPageBreak/>
        <w:t>教学重点、难点：</w:t>
      </w:r>
    </w:p>
    <w:p w14:paraId="7D5EB8D2" w14:textId="47AE5975" w:rsidR="00AF24D5" w:rsidRPr="000737EF" w:rsidRDefault="00FF5593" w:rsidP="000737EF">
      <w:pPr>
        <w:pStyle w:val="af5"/>
        <w:numPr>
          <w:ilvl w:val="0"/>
          <w:numId w:val="31"/>
        </w:numPr>
        <w:spacing w:line="560" w:lineRule="exact"/>
        <w:ind w:firstLineChars="0"/>
        <w:rPr>
          <w:lang w:eastAsia="zh-CN"/>
        </w:rPr>
      </w:pPr>
      <w:r>
        <w:rPr>
          <w:lang w:eastAsia="zh-CN"/>
        </w:rPr>
        <w:t xml:space="preserve">Total shareholder return. Return on capital employed. Residual income. EBITDA. NPV/IRR/MIRR. </w:t>
      </w:r>
    </w:p>
    <w:p w14:paraId="39A6DF96" w14:textId="09D6EDF1" w:rsidR="00AF24D5" w:rsidRDefault="00D81D0D" w:rsidP="00D81D0D">
      <w:pPr>
        <w:pStyle w:val="af5"/>
        <w:numPr>
          <w:ilvl w:val="0"/>
          <w:numId w:val="31"/>
        </w:numPr>
        <w:spacing w:line="560" w:lineRule="exact"/>
        <w:ind w:firstLineChars="0"/>
        <w:rPr>
          <w:lang w:eastAsia="zh-CN"/>
        </w:rPr>
      </w:pPr>
      <w:r>
        <w:rPr>
          <w:lang w:eastAsia="zh-CN"/>
        </w:rPr>
        <w:t>Cost center. Revenue center. Profit center. Investment center. Performance measurement. EVA</w:t>
      </w:r>
      <w:r>
        <w:rPr>
          <w:vertAlign w:val="superscript"/>
          <w:lang w:eastAsia="zh-CN"/>
        </w:rPr>
        <w:t>TM</w:t>
      </w:r>
      <w:r>
        <w:rPr>
          <w:lang w:eastAsia="zh-CN"/>
        </w:rPr>
        <w:t xml:space="preserve">. Transfer prices. Bases of transfer pricing. </w:t>
      </w:r>
    </w:p>
    <w:p w14:paraId="1572EB74" w14:textId="1963E27D" w:rsidR="00D81D0D" w:rsidRDefault="00D81D0D" w:rsidP="00D81D0D">
      <w:pPr>
        <w:pStyle w:val="af5"/>
        <w:numPr>
          <w:ilvl w:val="0"/>
          <w:numId w:val="31"/>
        </w:numPr>
        <w:spacing w:line="560" w:lineRule="exact"/>
        <w:ind w:firstLineChars="0"/>
        <w:rPr>
          <w:lang w:eastAsia="zh-CN"/>
        </w:rPr>
      </w:pPr>
      <w:r>
        <w:rPr>
          <w:rFonts w:hint="eastAsia"/>
          <w:lang w:eastAsia="zh-CN"/>
        </w:rPr>
        <w:t>O</w:t>
      </w:r>
      <w:r>
        <w:rPr>
          <w:lang w:eastAsia="zh-CN"/>
        </w:rPr>
        <w:t xml:space="preserve">bjectives. Performance measurement in NFPOs. Value for money. Benchmarking and league tables. </w:t>
      </w:r>
    </w:p>
    <w:p w14:paraId="27F49759" w14:textId="64EAF5A1" w:rsidR="00E078C6" w:rsidRDefault="00E078C6" w:rsidP="00D81D0D">
      <w:pPr>
        <w:pStyle w:val="af5"/>
        <w:numPr>
          <w:ilvl w:val="0"/>
          <w:numId w:val="31"/>
        </w:numPr>
        <w:spacing w:line="560" w:lineRule="exact"/>
        <w:ind w:firstLineChars="0"/>
        <w:rPr>
          <w:lang w:eastAsia="zh-CN"/>
        </w:rPr>
      </w:pPr>
      <w:r>
        <w:rPr>
          <w:rFonts w:hint="eastAsia"/>
          <w:lang w:eastAsia="zh-CN"/>
        </w:rPr>
        <w:t>L</w:t>
      </w:r>
      <w:r>
        <w:rPr>
          <w:lang w:eastAsia="zh-CN"/>
        </w:rPr>
        <w:t xml:space="preserve">imitations of financial </w:t>
      </w:r>
      <w:r w:rsidR="00517C09">
        <w:rPr>
          <w:lang w:eastAsia="zh-CN"/>
        </w:rPr>
        <w:t xml:space="preserve">performance indicators. Non-financial performance indicators. Indicators relating to employees. Indicators relating to quality. Qualitative data. Brands and performance. </w:t>
      </w:r>
    </w:p>
    <w:p w14:paraId="118A1C7C" w14:textId="15508298" w:rsidR="00E078C6" w:rsidRDefault="00E078C6" w:rsidP="00D81D0D">
      <w:pPr>
        <w:pStyle w:val="af5"/>
        <w:numPr>
          <w:ilvl w:val="0"/>
          <w:numId w:val="31"/>
        </w:numPr>
        <w:spacing w:line="560" w:lineRule="exact"/>
        <w:ind w:firstLineChars="0"/>
        <w:rPr>
          <w:lang w:eastAsia="zh-CN"/>
        </w:rPr>
      </w:pPr>
      <w:r>
        <w:rPr>
          <w:rFonts w:hint="eastAsia"/>
          <w:lang w:eastAsia="zh-CN"/>
        </w:rPr>
        <w:t>J</w:t>
      </w:r>
      <w:r>
        <w:rPr>
          <w:lang w:eastAsia="zh-CN"/>
        </w:rPr>
        <w:t xml:space="preserve">ust-in-time. Target costing. Kaizen costing. Total quality management. Quality management and costs of quality. Six Sigma. </w:t>
      </w:r>
    </w:p>
    <w:p w14:paraId="4CAECEC5" w14:textId="6A67FFF7" w:rsidR="00517C09" w:rsidRDefault="00517C09" w:rsidP="00D81D0D">
      <w:pPr>
        <w:pStyle w:val="af5"/>
        <w:numPr>
          <w:ilvl w:val="0"/>
          <w:numId w:val="31"/>
        </w:numPr>
        <w:spacing w:line="560" w:lineRule="exact"/>
        <w:ind w:firstLineChars="0"/>
        <w:rPr>
          <w:lang w:eastAsia="zh-CN"/>
        </w:rPr>
      </w:pPr>
      <w:r>
        <w:rPr>
          <w:rFonts w:hint="eastAsia"/>
          <w:lang w:eastAsia="zh-CN"/>
        </w:rPr>
        <w:t>H</w:t>
      </w:r>
      <w:r>
        <w:rPr>
          <w:lang w:eastAsia="zh-CN"/>
        </w:rPr>
        <w:t xml:space="preserve">RM and strategy. Reward systems. Reward models. Problems of performance measurement. Management styles. </w:t>
      </w:r>
    </w:p>
    <w:p w14:paraId="32D38B5C" w14:textId="597619C9" w:rsidR="00517C09" w:rsidRPr="000737EF" w:rsidRDefault="00517C09" w:rsidP="00D81D0D">
      <w:pPr>
        <w:pStyle w:val="af5"/>
        <w:numPr>
          <w:ilvl w:val="0"/>
          <w:numId w:val="31"/>
        </w:numPr>
        <w:spacing w:line="560" w:lineRule="exact"/>
        <w:ind w:firstLineChars="0"/>
        <w:rPr>
          <w:lang w:eastAsia="zh-CN"/>
        </w:rPr>
      </w:pPr>
      <w:r>
        <w:rPr>
          <w:rFonts w:hint="eastAsia"/>
          <w:lang w:eastAsia="zh-CN"/>
        </w:rPr>
        <w:t>B</w:t>
      </w:r>
      <w:r>
        <w:rPr>
          <w:lang w:eastAsia="zh-CN"/>
        </w:rPr>
        <w:t>alanced scorecard. Performance pyramid. Building block model.</w:t>
      </w:r>
      <w:r w:rsidR="00A06B60">
        <w:rPr>
          <w:lang w:eastAsia="zh-CN"/>
        </w:rPr>
        <w:t xml:space="preserve"> Activity-based management. Value-based management. </w:t>
      </w:r>
    </w:p>
    <w:p w14:paraId="209BB5F7" w14:textId="77777777" w:rsidR="001C2549" w:rsidRDefault="00E82299" w:rsidP="001C2549">
      <w:pPr>
        <w:pStyle w:val="af5"/>
        <w:spacing w:line="560" w:lineRule="exact"/>
        <w:rPr>
          <w:rFonts w:ascii="宋体" w:hAnsi="宋体"/>
        </w:rPr>
      </w:pPr>
      <w:proofErr w:type="spellStart"/>
      <w:r w:rsidRPr="00434D51">
        <w:rPr>
          <w:rFonts w:ascii="宋体" w:hAnsi="宋体" w:hint="eastAsia"/>
        </w:rPr>
        <w:t>课程的考核要求</w:t>
      </w:r>
      <w:proofErr w:type="spellEnd"/>
      <w:r w:rsidRPr="00434D51">
        <w:rPr>
          <w:rFonts w:ascii="宋体" w:hAnsi="宋体" w:hint="eastAsia"/>
        </w:rPr>
        <w:t>：</w:t>
      </w:r>
    </w:p>
    <w:p w14:paraId="7880ABCB" w14:textId="7D76FD8B" w:rsidR="001C2549" w:rsidRDefault="00FF5593" w:rsidP="00FF5593">
      <w:pPr>
        <w:pStyle w:val="af5"/>
        <w:numPr>
          <w:ilvl w:val="0"/>
          <w:numId w:val="33"/>
        </w:numPr>
        <w:spacing w:line="560" w:lineRule="exact"/>
        <w:ind w:firstLineChars="0"/>
        <w:rPr>
          <w:lang w:eastAsia="zh-CN"/>
        </w:rPr>
      </w:pPr>
      <w:r w:rsidRPr="00FF5593">
        <w:rPr>
          <w:lang w:eastAsia="zh-CN"/>
        </w:rPr>
        <w:t>Demonstrate why the primary objective of financial performance should be primarily concerned with the benefits to shareholders.</w:t>
      </w:r>
      <w:r w:rsidR="00DB08AE">
        <w:rPr>
          <w:lang w:eastAsia="zh-CN"/>
        </w:rPr>
        <w:t xml:space="preserve"> </w:t>
      </w:r>
      <w:r w:rsidR="00DB08AE" w:rsidRPr="00DB08AE">
        <w:rPr>
          <w:lang w:eastAsia="zh-CN"/>
        </w:rPr>
        <w:t>Discuss appropriateness of different measures of performance</w:t>
      </w:r>
      <w:r w:rsidR="00DB08AE">
        <w:rPr>
          <w:lang w:eastAsia="zh-CN"/>
        </w:rPr>
        <w:t xml:space="preserve">. </w:t>
      </w:r>
      <w:r w:rsidR="00DB08AE" w:rsidRPr="00DB08AE">
        <w:rPr>
          <w:lang w:eastAsia="zh-CN"/>
        </w:rPr>
        <w:t xml:space="preserve">Describe, compute and evaluate performance measures relevant in a </w:t>
      </w:r>
      <w:proofErr w:type="spellStart"/>
      <w:r w:rsidR="00DB08AE" w:rsidRPr="00DB08AE">
        <w:rPr>
          <w:lang w:eastAsia="zh-CN"/>
        </w:rPr>
        <w:t>divisionalised</w:t>
      </w:r>
      <w:proofErr w:type="spellEnd"/>
      <w:r w:rsidR="00DB08AE" w:rsidRPr="00DB08AE">
        <w:rPr>
          <w:lang w:eastAsia="zh-CN"/>
        </w:rPr>
        <w:t xml:space="preserve"> organization structure</w:t>
      </w:r>
      <w:r w:rsidR="00DB08AE">
        <w:rPr>
          <w:lang w:eastAsia="zh-CN"/>
        </w:rPr>
        <w:t xml:space="preserve">. </w:t>
      </w:r>
      <w:r w:rsidR="00DB08AE" w:rsidRPr="00DB08AE">
        <w:rPr>
          <w:lang w:eastAsia="zh-CN"/>
        </w:rPr>
        <w:t xml:space="preserve">Identify and discuss the significance of non-financial performance indicators in relation to employees </w:t>
      </w:r>
      <w:r w:rsidR="00DB08AE" w:rsidRPr="00DB08AE">
        <w:rPr>
          <w:lang w:eastAsia="zh-CN"/>
        </w:rPr>
        <w:lastRenderedPageBreak/>
        <w:t>and product/service qualit</w:t>
      </w:r>
      <w:r w:rsidR="00DB08AE">
        <w:rPr>
          <w:lang w:eastAsia="zh-CN"/>
        </w:rPr>
        <w:t>y.</w:t>
      </w:r>
    </w:p>
    <w:p w14:paraId="22B5CCA8" w14:textId="5BD727A0" w:rsidR="00DB08AE" w:rsidRDefault="00DB08AE" w:rsidP="00FF5593">
      <w:pPr>
        <w:pStyle w:val="af5"/>
        <w:numPr>
          <w:ilvl w:val="0"/>
          <w:numId w:val="33"/>
        </w:numPr>
        <w:spacing w:line="560" w:lineRule="exact"/>
        <w:ind w:firstLineChars="0"/>
        <w:rPr>
          <w:lang w:eastAsia="zh-CN"/>
        </w:rPr>
      </w:pPr>
      <w:r w:rsidRPr="00DB08AE">
        <w:rPr>
          <w:lang w:eastAsia="zh-CN"/>
        </w:rPr>
        <w:t>Compare and contrast short and long run financial performance and the resulting management issues.</w:t>
      </w:r>
    </w:p>
    <w:p w14:paraId="681808B4" w14:textId="0A49163C" w:rsidR="00DB08AE" w:rsidRDefault="00DB08AE" w:rsidP="00DB08AE">
      <w:pPr>
        <w:pStyle w:val="af5"/>
        <w:numPr>
          <w:ilvl w:val="0"/>
          <w:numId w:val="33"/>
        </w:numPr>
        <w:spacing w:line="560" w:lineRule="exact"/>
        <w:ind w:firstLineChars="0"/>
        <w:rPr>
          <w:lang w:eastAsia="zh-CN"/>
        </w:rPr>
      </w:pPr>
      <w:r>
        <w:rPr>
          <w:lang w:eastAsia="zh-CN"/>
        </w:rPr>
        <w:t xml:space="preserve">Demonstrate and evaluate the use of alternative bases for transfer pricing. Explain and demonstrate issues that require consideration when setting transfer prices in multinational companies. </w:t>
      </w:r>
      <w:r w:rsidRPr="00DB08AE">
        <w:rPr>
          <w:lang w:eastAsia="zh-CN"/>
        </w:rPr>
        <w:t>Discuss and evaluate different methods of reward practices, including the potential beneficial and adverse consequences of linking reward to performance measurement.</w:t>
      </w:r>
    </w:p>
    <w:p w14:paraId="334B7507" w14:textId="3AFDACF9" w:rsidR="00DB08AE" w:rsidRPr="00FF5593" w:rsidRDefault="00DB08AE" w:rsidP="00DB08AE">
      <w:pPr>
        <w:pStyle w:val="af5"/>
        <w:numPr>
          <w:ilvl w:val="0"/>
          <w:numId w:val="33"/>
        </w:numPr>
        <w:spacing w:line="560" w:lineRule="exact"/>
        <w:ind w:firstLineChars="0"/>
        <w:rPr>
          <w:lang w:eastAsia="zh-CN"/>
        </w:rPr>
      </w:pPr>
      <w:r w:rsidRPr="00DB08AE">
        <w:rPr>
          <w:lang w:eastAsia="zh-CN"/>
        </w:rPr>
        <w:t>Discuss how the combination of politics and the desire to measure public sector performance may result in undesirable service outcomes</w:t>
      </w:r>
      <w:r>
        <w:rPr>
          <w:lang w:eastAsia="zh-CN"/>
        </w:rPr>
        <w:t xml:space="preserve">. </w:t>
      </w:r>
      <w:r w:rsidRPr="00DB08AE">
        <w:rPr>
          <w:lang w:eastAsia="zh-CN"/>
        </w:rPr>
        <w:t>Justify the need and assess the characteristics of quality in management information systems</w:t>
      </w:r>
      <w:r>
        <w:rPr>
          <w:lang w:eastAsia="zh-CN"/>
        </w:rPr>
        <w:t xml:space="preserve">. </w:t>
      </w:r>
      <w:r w:rsidRPr="00DB08AE">
        <w:rPr>
          <w:lang w:eastAsia="zh-CN"/>
        </w:rPr>
        <w:t>Demonstrate how management style needs to be considered when designing an effective performance measurement system</w:t>
      </w:r>
      <w:r>
        <w:rPr>
          <w:lang w:eastAsia="zh-CN"/>
        </w:rPr>
        <w:t>.</w:t>
      </w:r>
    </w:p>
    <w:p w14:paraId="57984E57" w14:textId="645BF2F4" w:rsidR="00E82299" w:rsidRDefault="00E82299" w:rsidP="001C2549">
      <w:pPr>
        <w:pStyle w:val="af5"/>
        <w:spacing w:line="560" w:lineRule="exact"/>
        <w:rPr>
          <w:rFonts w:ascii="宋体" w:hAnsi="宋体"/>
        </w:rPr>
      </w:pPr>
      <w:proofErr w:type="spellStart"/>
      <w:r w:rsidRPr="00434D51">
        <w:rPr>
          <w:rFonts w:ascii="宋体" w:hAnsi="宋体" w:hint="eastAsia"/>
        </w:rPr>
        <w:t>复习思考题</w:t>
      </w:r>
      <w:proofErr w:type="spellEnd"/>
      <w:r w:rsidRPr="00434D51">
        <w:rPr>
          <w:rFonts w:ascii="宋体" w:hAnsi="宋体" w:hint="eastAsia"/>
        </w:rPr>
        <w:t>：</w:t>
      </w:r>
    </w:p>
    <w:p w14:paraId="368471C7" w14:textId="52F4A336" w:rsidR="001C2549" w:rsidRDefault="001C2549" w:rsidP="001C2549">
      <w:pPr>
        <w:pStyle w:val="af5"/>
        <w:numPr>
          <w:ilvl w:val="0"/>
          <w:numId w:val="32"/>
        </w:numPr>
        <w:spacing w:line="560" w:lineRule="exact"/>
        <w:ind w:firstLineChars="0"/>
        <w:rPr>
          <w:lang w:eastAsia="zh-CN"/>
        </w:rPr>
      </w:pPr>
      <w:r>
        <w:rPr>
          <w:lang w:eastAsia="zh-CN"/>
        </w:rPr>
        <w:t>EXTRACT FROM STATEMETN OF FINANCIAL POSITION FOR BASIL VO AS AT 31.12.X8</w:t>
      </w:r>
    </w:p>
    <w:tbl>
      <w:tblPr>
        <w:tblStyle w:val="af1"/>
        <w:tblW w:w="0" w:type="auto"/>
        <w:tblInd w:w="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2"/>
        <w:gridCol w:w="4034"/>
      </w:tblGrid>
      <w:tr w:rsidR="001C2549" w14:paraId="2576B8FF" w14:textId="77777777" w:rsidTr="00527A4A">
        <w:tc>
          <w:tcPr>
            <w:tcW w:w="4072" w:type="dxa"/>
          </w:tcPr>
          <w:p w14:paraId="0887593A" w14:textId="77777777" w:rsidR="001C2549" w:rsidRDefault="001C2549" w:rsidP="001C2549">
            <w:pPr>
              <w:pStyle w:val="af5"/>
              <w:adjustRightInd w:val="0"/>
              <w:snapToGrid w:val="0"/>
              <w:spacing w:line="240" w:lineRule="auto"/>
              <w:ind w:firstLineChars="0" w:firstLine="0"/>
              <w:rPr>
                <w:lang w:eastAsia="zh-CN"/>
              </w:rPr>
            </w:pPr>
          </w:p>
        </w:tc>
        <w:tc>
          <w:tcPr>
            <w:tcW w:w="4034" w:type="dxa"/>
          </w:tcPr>
          <w:p w14:paraId="4B76BE7E" w14:textId="59BEE3AD" w:rsidR="001C2549" w:rsidRDefault="006B4C39" w:rsidP="006B4C39">
            <w:pPr>
              <w:pStyle w:val="af5"/>
              <w:adjustRightInd w:val="0"/>
              <w:snapToGrid w:val="0"/>
              <w:spacing w:line="240" w:lineRule="auto"/>
              <w:ind w:firstLineChars="0" w:firstLine="0"/>
              <w:jc w:val="right"/>
              <w:rPr>
                <w:lang w:eastAsia="zh-CN"/>
              </w:rPr>
            </w:pPr>
            <w:r>
              <w:rPr>
                <w:rFonts w:hint="eastAsia"/>
                <w:lang w:eastAsia="zh-CN"/>
              </w:rPr>
              <w:t>$</w:t>
            </w:r>
            <w:r>
              <w:rPr>
                <w:lang w:eastAsia="zh-CN"/>
              </w:rPr>
              <w:t>m</w:t>
            </w:r>
          </w:p>
        </w:tc>
      </w:tr>
      <w:tr w:rsidR="001C2549" w14:paraId="4DE0A459" w14:textId="77777777" w:rsidTr="00527A4A">
        <w:tc>
          <w:tcPr>
            <w:tcW w:w="4072" w:type="dxa"/>
          </w:tcPr>
          <w:p w14:paraId="56A3E494" w14:textId="208F0E75" w:rsidR="001C2549" w:rsidRDefault="0057139F" w:rsidP="001C2549">
            <w:pPr>
              <w:pStyle w:val="af5"/>
              <w:adjustRightInd w:val="0"/>
              <w:snapToGrid w:val="0"/>
              <w:spacing w:line="240" w:lineRule="auto"/>
              <w:ind w:firstLineChars="0" w:firstLine="0"/>
              <w:rPr>
                <w:lang w:eastAsia="zh-CN"/>
              </w:rPr>
            </w:pPr>
            <w:r>
              <w:rPr>
                <w:rFonts w:hint="eastAsia"/>
                <w:lang w:eastAsia="zh-CN"/>
              </w:rPr>
              <w:t>E</w:t>
            </w:r>
            <w:r>
              <w:rPr>
                <w:lang w:eastAsia="zh-CN"/>
              </w:rPr>
              <w:t>nd of year</w:t>
            </w:r>
          </w:p>
        </w:tc>
        <w:tc>
          <w:tcPr>
            <w:tcW w:w="4034" w:type="dxa"/>
          </w:tcPr>
          <w:p w14:paraId="6884E8B7" w14:textId="77777777" w:rsidR="001C2549" w:rsidRDefault="001C2549" w:rsidP="006B4C39">
            <w:pPr>
              <w:pStyle w:val="af5"/>
              <w:adjustRightInd w:val="0"/>
              <w:snapToGrid w:val="0"/>
              <w:spacing w:line="240" w:lineRule="auto"/>
              <w:ind w:firstLineChars="0" w:firstLine="0"/>
              <w:jc w:val="right"/>
              <w:rPr>
                <w:lang w:eastAsia="zh-CN"/>
              </w:rPr>
            </w:pPr>
          </w:p>
        </w:tc>
      </w:tr>
      <w:tr w:rsidR="001C2549" w14:paraId="39FA2ED1" w14:textId="77777777" w:rsidTr="00527A4A">
        <w:tc>
          <w:tcPr>
            <w:tcW w:w="4072" w:type="dxa"/>
          </w:tcPr>
          <w:p w14:paraId="3E0DCB71" w14:textId="6E55D241" w:rsidR="001C2549" w:rsidRDefault="0057139F" w:rsidP="001C2549">
            <w:pPr>
              <w:pStyle w:val="af5"/>
              <w:adjustRightInd w:val="0"/>
              <w:snapToGrid w:val="0"/>
              <w:spacing w:line="240" w:lineRule="auto"/>
              <w:ind w:firstLineChars="0" w:firstLine="0"/>
              <w:rPr>
                <w:lang w:eastAsia="zh-CN"/>
              </w:rPr>
            </w:pPr>
            <w:r>
              <w:rPr>
                <w:rFonts w:hint="eastAsia"/>
                <w:lang w:eastAsia="zh-CN"/>
              </w:rPr>
              <w:t>T</w:t>
            </w:r>
            <w:r>
              <w:rPr>
                <w:lang w:eastAsia="zh-CN"/>
              </w:rPr>
              <w:t>otal assets</w:t>
            </w:r>
          </w:p>
        </w:tc>
        <w:tc>
          <w:tcPr>
            <w:tcW w:w="4034" w:type="dxa"/>
          </w:tcPr>
          <w:p w14:paraId="3242711D" w14:textId="256BE027" w:rsidR="001C2549" w:rsidRDefault="0057139F" w:rsidP="006B4C39">
            <w:pPr>
              <w:pStyle w:val="af5"/>
              <w:adjustRightInd w:val="0"/>
              <w:snapToGrid w:val="0"/>
              <w:spacing w:line="240" w:lineRule="auto"/>
              <w:ind w:firstLineChars="0" w:firstLine="0"/>
              <w:jc w:val="right"/>
              <w:rPr>
                <w:lang w:eastAsia="zh-CN"/>
              </w:rPr>
            </w:pPr>
            <w:r>
              <w:rPr>
                <w:rFonts w:hint="eastAsia"/>
                <w:lang w:eastAsia="zh-CN"/>
              </w:rPr>
              <w:t>2</w:t>
            </w:r>
            <w:r>
              <w:rPr>
                <w:lang w:eastAsia="zh-CN"/>
              </w:rPr>
              <w:t>02.0</w:t>
            </w:r>
          </w:p>
        </w:tc>
      </w:tr>
      <w:tr w:rsidR="001C2549" w14:paraId="5CD23BAA" w14:textId="77777777" w:rsidTr="00527A4A">
        <w:tc>
          <w:tcPr>
            <w:tcW w:w="4072" w:type="dxa"/>
          </w:tcPr>
          <w:p w14:paraId="4DE2D421" w14:textId="5CCB58DE" w:rsidR="001C2549" w:rsidRDefault="0057139F" w:rsidP="001C2549">
            <w:pPr>
              <w:pStyle w:val="af5"/>
              <w:adjustRightInd w:val="0"/>
              <w:snapToGrid w:val="0"/>
              <w:spacing w:line="240" w:lineRule="auto"/>
              <w:ind w:firstLineChars="0" w:firstLine="0"/>
              <w:rPr>
                <w:lang w:eastAsia="zh-CN"/>
              </w:rPr>
            </w:pPr>
            <w:r>
              <w:rPr>
                <w:rFonts w:hint="eastAsia"/>
                <w:lang w:eastAsia="zh-CN"/>
              </w:rPr>
              <w:t>C</w:t>
            </w:r>
            <w:r>
              <w:rPr>
                <w:lang w:eastAsia="zh-CN"/>
              </w:rPr>
              <w:t>urrent liabilities</w:t>
            </w:r>
          </w:p>
        </w:tc>
        <w:tc>
          <w:tcPr>
            <w:tcW w:w="4034" w:type="dxa"/>
          </w:tcPr>
          <w:p w14:paraId="11F0C56A" w14:textId="47E12363" w:rsidR="001C2549" w:rsidRDefault="0057139F" w:rsidP="006B4C39">
            <w:pPr>
              <w:pStyle w:val="af5"/>
              <w:adjustRightInd w:val="0"/>
              <w:snapToGrid w:val="0"/>
              <w:spacing w:line="240" w:lineRule="auto"/>
              <w:ind w:firstLineChars="0" w:firstLine="0"/>
              <w:jc w:val="right"/>
              <w:rPr>
                <w:lang w:eastAsia="zh-CN"/>
              </w:rPr>
            </w:pPr>
            <w:r>
              <w:rPr>
                <w:rFonts w:hint="eastAsia"/>
                <w:lang w:eastAsia="zh-CN"/>
              </w:rPr>
              <w:t>(</w:t>
            </w:r>
            <w:r>
              <w:rPr>
                <w:lang w:eastAsia="zh-CN"/>
              </w:rPr>
              <w:t>112.0)</w:t>
            </w:r>
          </w:p>
        </w:tc>
      </w:tr>
      <w:tr w:rsidR="001C2549" w14:paraId="54B7567C" w14:textId="77777777" w:rsidTr="00527A4A">
        <w:tc>
          <w:tcPr>
            <w:tcW w:w="4072" w:type="dxa"/>
          </w:tcPr>
          <w:p w14:paraId="0847BF87" w14:textId="0B7BA922" w:rsidR="001C2549" w:rsidRDefault="001C2549" w:rsidP="001C2549">
            <w:pPr>
              <w:pStyle w:val="af5"/>
              <w:adjustRightInd w:val="0"/>
              <w:snapToGrid w:val="0"/>
              <w:spacing w:line="240" w:lineRule="auto"/>
              <w:ind w:firstLineChars="0" w:firstLine="0"/>
              <w:rPr>
                <w:lang w:eastAsia="zh-CN"/>
              </w:rPr>
            </w:pPr>
          </w:p>
        </w:tc>
        <w:tc>
          <w:tcPr>
            <w:tcW w:w="4034" w:type="dxa"/>
          </w:tcPr>
          <w:p w14:paraId="438B5E8E" w14:textId="77777777" w:rsidR="001C2549" w:rsidRDefault="001C2549" w:rsidP="006B4C39">
            <w:pPr>
              <w:pStyle w:val="af5"/>
              <w:adjustRightInd w:val="0"/>
              <w:snapToGrid w:val="0"/>
              <w:spacing w:line="240" w:lineRule="auto"/>
              <w:ind w:firstLineChars="0" w:firstLine="0"/>
              <w:jc w:val="right"/>
              <w:rPr>
                <w:lang w:eastAsia="zh-CN"/>
              </w:rPr>
            </w:pPr>
          </w:p>
        </w:tc>
      </w:tr>
      <w:tr w:rsidR="001C2549" w14:paraId="3F50C17C" w14:textId="77777777" w:rsidTr="00527A4A">
        <w:tc>
          <w:tcPr>
            <w:tcW w:w="4072" w:type="dxa"/>
          </w:tcPr>
          <w:p w14:paraId="187DB847" w14:textId="476DAC9E" w:rsidR="001C2549" w:rsidRDefault="0057139F" w:rsidP="001C2549">
            <w:pPr>
              <w:pStyle w:val="af5"/>
              <w:adjustRightInd w:val="0"/>
              <w:snapToGrid w:val="0"/>
              <w:spacing w:line="240" w:lineRule="auto"/>
              <w:ind w:firstLineChars="0" w:firstLine="0"/>
              <w:rPr>
                <w:lang w:eastAsia="zh-CN"/>
              </w:rPr>
            </w:pPr>
            <w:r>
              <w:rPr>
                <w:rFonts w:hint="eastAsia"/>
                <w:lang w:eastAsia="zh-CN"/>
              </w:rPr>
              <w:t>B</w:t>
            </w:r>
            <w:r>
              <w:rPr>
                <w:lang w:eastAsia="zh-CN"/>
              </w:rPr>
              <w:t>eginning of year</w:t>
            </w:r>
          </w:p>
        </w:tc>
        <w:tc>
          <w:tcPr>
            <w:tcW w:w="4034" w:type="dxa"/>
          </w:tcPr>
          <w:p w14:paraId="2A133E7B" w14:textId="77777777" w:rsidR="001C2549" w:rsidRDefault="001C2549" w:rsidP="006B4C39">
            <w:pPr>
              <w:pStyle w:val="af5"/>
              <w:adjustRightInd w:val="0"/>
              <w:snapToGrid w:val="0"/>
              <w:spacing w:line="240" w:lineRule="auto"/>
              <w:ind w:firstLineChars="0" w:firstLine="0"/>
              <w:jc w:val="right"/>
              <w:rPr>
                <w:lang w:eastAsia="zh-CN"/>
              </w:rPr>
            </w:pPr>
          </w:p>
        </w:tc>
      </w:tr>
      <w:tr w:rsidR="001C2549" w14:paraId="76AD70EF" w14:textId="77777777" w:rsidTr="00527A4A">
        <w:tc>
          <w:tcPr>
            <w:tcW w:w="4072" w:type="dxa"/>
          </w:tcPr>
          <w:p w14:paraId="181B92DB" w14:textId="691E98E9" w:rsidR="001C2549" w:rsidRDefault="0057139F" w:rsidP="001C2549">
            <w:pPr>
              <w:pStyle w:val="af5"/>
              <w:adjustRightInd w:val="0"/>
              <w:snapToGrid w:val="0"/>
              <w:spacing w:line="240" w:lineRule="auto"/>
              <w:ind w:firstLineChars="0" w:firstLine="0"/>
              <w:rPr>
                <w:lang w:eastAsia="zh-CN"/>
              </w:rPr>
            </w:pPr>
            <w:r>
              <w:rPr>
                <w:rFonts w:hint="eastAsia"/>
                <w:lang w:eastAsia="zh-CN"/>
              </w:rPr>
              <w:t>T</w:t>
            </w:r>
            <w:r>
              <w:rPr>
                <w:lang w:eastAsia="zh-CN"/>
              </w:rPr>
              <w:t>otal assets</w:t>
            </w:r>
          </w:p>
        </w:tc>
        <w:tc>
          <w:tcPr>
            <w:tcW w:w="4034" w:type="dxa"/>
          </w:tcPr>
          <w:p w14:paraId="74DDA91B" w14:textId="4C0027D8" w:rsidR="001C2549" w:rsidRDefault="0057139F" w:rsidP="006B4C39">
            <w:pPr>
              <w:pStyle w:val="af5"/>
              <w:adjustRightInd w:val="0"/>
              <w:snapToGrid w:val="0"/>
              <w:spacing w:line="240" w:lineRule="auto"/>
              <w:ind w:firstLineChars="0" w:firstLine="0"/>
              <w:jc w:val="right"/>
              <w:rPr>
                <w:lang w:eastAsia="zh-CN"/>
              </w:rPr>
            </w:pPr>
            <w:r>
              <w:rPr>
                <w:rFonts w:hint="eastAsia"/>
                <w:lang w:eastAsia="zh-CN"/>
              </w:rPr>
              <w:t>1</w:t>
            </w:r>
            <w:r>
              <w:rPr>
                <w:lang w:eastAsia="zh-CN"/>
              </w:rPr>
              <w:t>89.0</w:t>
            </w:r>
          </w:p>
        </w:tc>
      </w:tr>
      <w:tr w:rsidR="001C2549" w14:paraId="4A972C2F" w14:textId="77777777" w:rsidTr="00527A4A">
        <w:tc>
          <w:tcPr>
            <w:tcW w:w="4072" w:type="dxa"/>
          </w:tcPr>
          <w:p w14:paraId="76D2720A" w14:textId="571DE763" w:rsidR="001C2549" w:rsidRDefault="0057139F" w:rsidP="001C2549">
            <w:pPr>
              <w:pStyle w:val="af5"/>
              <w:adjustRightInd w:val="0"/>
              <w:snapToGrid w:val="0"/>
              <w:spacing w:line="240" w:lineRule="auto"/>
              <w:ind w:firstLineChars="0" w:firstLine="0"/>
              <w:rPr>
                <w:lang w:eastAsia="zh-CN"/>
              </w:rPr>
            </w:pPr>
            <w:r>
              <w:rPr>
                <w:lang w:eastAsia="zh-CN"/>
              </w:rPr>
              <w:t>Current liabilities</w:t>
            </w:r>
          </w:p>
        </w:tc>
        <w:tc>
          <w:tcPr>
            <w:tcW w:w="4034" w:type="dxa"/>
          </w:tcPr>
          <w:p w14:paraId="026DD529" w14:textId="5174A98C" w:rsidR="001C2549" w:rsidRDefault="0057139F" w:rsidP="006B4C39">
            <w:pPr>
              <w:pStyle w:val="af5"/>
              <w:adjustRightInd w:val="0"/>
              <w:snapToGrid w:val="0"/>
              <w:spacing w:line="240" w:lineRule="auto"/>
              <w:ind w:firstLineChars="0" w:firstLine="0"/>
              <w:jc w:val="right"/>
              <w:rPr>
                <w:lang w:eastAsia="zh-CN"/>
              </w:rPr>
            </w:pPr>
            <w:r>
              <w:rPr>
                <w:rFonts w:hint="eastAsia"/>
                <w:lang w:eastAsia="zh-CN"/>
              </w:rPr>
              <w:t>(</w:t>
            </w:r>
            <w:r>
              <w:rPr>
                <w:lang w:eastAsia="zh-CN"/>
              </w:rPr>
              <w:t>69.0)</w:t>
            </w:r>
          </w:p>
        </w:tc>
      </w:tr>
    </w:tbl>
    <w:p w14:paraId="3D550F12" w14:textId="77777777" w:rsidR="00367FB9" w:rsidRDefault="00367FB9" w:rsidP="004367F7">
      <w:pPr>
        <w:pStyle w:val="af5"/>
        <w:spacing w:line="560" w:lineRule="exact"/>
        <w:ind w:left="840" w:firstLineChars="0" w:firstLine="0"/>
        <w:rPr>
          <w:lang w:eastAsia="zh-CN"/>
        </w:rPr>
      </w:pPr>
    </w:p>
    <w:p w14:paraId="604301FE" w14:textId="77777777" w:rsidR="00367FB9" w:rsidRDefault="00367FB9">
      <w:pPr>
        <w:widowControl/>
        <w:jc w:val="left"/>
        <w:rPr>
          <w:sz w:val="24"/>
          <w:lang w:val="x-none"/>
        </w:rPr>
      </w:pPr>
      <w:r>
        <w:br w:type="page"/>
      </w:r>
    </w:p>
    <w:p w14:paraId="4EB41868" w14:textId="032FEA7A" w:rsidR="004367F7" w:rsidRDefault="004367F7" w:rsidP="004367F7">
      <w:pPr>
        <w:pStyle w:val="af5"/>
        <w:spacing w:line="560" w:lineRule="exact"/>
        <w:ind w:left="840" w:firstLineChars="0" w:firstLine="0"/>
        <w:rPr>
          <w:lang w:eastAsia="zh-CN"/>
        </w:rPr>
      </w:pPr>
      <w:r>
        <w:rPr>
          <w:lang w:eastAsia="zh-CN"/>
        </w:rPr>
        <w:lastRenderedPageBreak/>
        <w:t>INCOME STATEMETN EXTRACT FOR BASIL VO AS AT 31.12.X8</w:t>
      </w:r>
    </w:p>
    <w:tbl>
      <w:tblPr>
        <w:tblStyle w:val="af1"/>
        <w:tblW w:w="0" w:type="auto"/>
        <w:tblInd w:w="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2"/>
        <w:gridCol w:w="4004"/>
      </w:tblGrid>
      <w:tr w:rsidR="004367F7" w14:paraId="6E33FEE8" w14:textId="77777777" w:rsidTr="00527A4A">
        <w:tc>
          <w:tcPr>
            <w:tcW w:w="4102" w:type="dxa"/>
          </w:tcPr>
          <w:p w14:paraId="6E193F85" w14:textId="77777777" w:rsidR="004367F7" w:rsidRDefault="004367F7" w:rsidP="00D31926">
            <w:pPr>
              <w:pStyle w:val="af5"/>
              <w:adjustRightInd w:val="0"/>
              <w:snapToGrid w:val="0"/>
              <w:spacing w:line="240" w:lineRule="auto"/>
              <w:ind w:firstLineChars="0" w:firstLine="0"/>
              <w:rPr>
                <w:lang w:eastAsia="zh-CN"/>
              </w:rPr>
            </w:pPr>
          </w:p>
        </w:tc>
        <w:tc>
          <w:tcPr>
            <w:tcW w:w="4004" w:type="dxa"/>
          </w:tcPr>
          <w:p w14:paraId="59A6C72D" w14:textId="77777777" w:rsidR="004367F7" w:rsidRDefault="004367F7" w:rsidP="00D31926">
            <w:pPr>
              <w:pStyle w:val="af5"/>
              <w:adjustRightInd w:val="0"/>
              <w:snapToGrid w:val="0"/>
              <w:spacing w:line="240" w:lineRule="auto"/>
              <w:ind w:firstLineChars="0" w:firstLine="0"/>
              <w:jc w:val="right"/>
              <w:rPr>
                <w:lang w:eastAsia="zh-CN"/>
              </w:rPr>
            </w:pPr>
            <w:r>
              <w:rPr>
                <w:rFonts w:hint="eastAsia"/>
                <w:lang w:eastAsia="zh-CN"/>
              </w:rPr>
              <w:t>$</w:t>
            </w:r>
            <w:r>
              <w:rPr>
                <w:lang w:eastAsia="zh-CN"/>
              </w:rPr>
              <w:t>m</w:t>
            </w:r>
          </w:p>
        </w:tc>
      </w:tr>
      <w:tr w:rsidR="004367F7" w14:paraId="4B8A1690" w14:textId="77777777" w:rsidTr="00527A4A">
        <w:tc>
          <w:tcPr>
            <w:tcW w:w="4102" w:type="dxa"/>
          </w:tcPr>
          <w:p w14:paraId="5BC70A42" w14:textId="063D3795" w:rsidR="004367F7" w:rsidRDefault="004367F7" w:rsidP="00D31926">
            <w:pPr>
              <w:pStyle w:val="af5"/>
              <w:adjustRightInd w:val="0"/>
              <w:snapToGrid w:val="0"/>
              <w:spacing w:line="240" w:lineRule="auto"/>
              <w:ind w:firstLineChars="0" w:firstLine="0"/>
              <w:rPr>
                <w:lang w:eastAsia="zh-CN"/>
              </w:rPr>
            </w:pPr>
            <w:r>
              <w:rPr>
                <w:rFonts w:hint="eastAsia"/>
                <w:lang w:eastAsia="zh-CN"/>
              </w:rPr>
              <w:t>R</w:t>
            </w:r>
            <w:r>
              <w:rPr>
                <w:lang w:eastAsia="zh-CN"/>
              </w:rPr>
              <w:t>evenue</w:t>
            </w:r>
          </w:p>
        </w:tc>
        <w:tc>
          <w:tcPr>
            <w:tcW w:w="4004" w:type="dxa"/>
          </w:tcPr>
          <w:p w14:paraId="7DE1691A" w14:textId="1D847960" w:rsidR="004367F7" w:rsidRDefault="008D13F2" w:rsidP="00D31926">
            <w:pPr>
              <w:pStyle w:val="af5"/>
              <w:adjustRightInd w:val="0"/>
              <w:snapToGrid w:val="0"/>
              <w:spacing w:line="240" w:lineRule="auto"/>
              <w:ind w:firstLineChars="0" w:firstLine="0"/>
              <w:jc w:val="right"/>
              <w:rPr>
                <w:lang w:eastAsia="zh-CN"/>
              </w:rPr>
            </w:pPr>
            <w:r>
              <w:rPr>
                <w:rFonts w:hint="eastAsia"/>
                <w:lang w:eastAsia="zh-CN"/>
              </w:rPr>
              <w:t>2</w:t>
            </w:r>
            <w:r>
              <w:rPr>
                <w:lang w:eastAsia="zh-CN"/>
              </w:rPr>
              <w:t>75.1</w:t>
            </w:r>
          </w:p>
        </w:tc>
      </w:tr>
      <w:tr w:rsidR="004367F7" w14:paraId="1FF5C4DE" w14:textId="77777777" w:rsidTr="00527A4A">
        <w:tc>
          <w:tcPr>
            <w:tcW w:w="4102" w:type="dxa"/>
          </w:tcPr>
          <w:p w14:paraId="0B905F91" w14:textId="291695D9" w:rsidR="004367F7" w:rsidRDefault="004367F7" w:rsidP="00D31926">
            <w:pPr>
              <w:pStyle w:val="af5"/>
              <w:adjustRightInd w:val="0"/>
              <w:snapToGrid w:val="0"/>
              <w:spacing w:line="240" w:lineRule="auto"/>
              <w:ind w:firstLineChars="0" w:firstLine="0"/>
              <w:rPr>
                <w:lang w:eastAsia="zh-CN"/>
              </w:rPr>
            </w:pPr>
            <w:r>
              <w:rPr>
                <w:rFonts w:hint="eastAsia"/>
                <w:lang w:eastAsia="zh-CN"/>
              </w:rPr>
              <w:t>C</w:t>
            </w:r>
            <w:r>
              <w:rPr>
                <w:lang w:eastAsia="zh-CN"/>
              </w:rPr>
              <w:t>ost of sales</w:t>
            </w:r>
          </w:p>
        </w:tc>
        <w:tc>
          <w:tcPr>
            <w:tcW w:w="4004" w:type="dxa"/>
          </w:tcPr>
          <w:p w14:paraId="3CAEFB91" w14:textId="666D407B" w:rsidR="004367F7" w:rsidRDefault="008D13F2" w:rsidP="00D31926">
            <w:pPr>
              <w:pStyle w:val="af5"/>
              <w:adjustRightInd w:val="0"/>
              <w:snapToGrid w:val="0"/>
              <w:spacing w:line="240" w:lineRule="auto"/>
              <w:ind w:firstLineChars="0" w:firstLine="0"/>
              <w:jc w:val="right"/>
              <w:rPr>
                <w:lang w:eastAsia="zh-CN"/>
              </w:rPr>
            </w:pPr>
            <w:r>
              <w:rPr>
                <w:rFonts w:hint="eastAsia"/>
                <w:lang w:eastAsia="zh-CN"/>
              </w:rPr>
              <w:t>(</w:t>
            </w:r>
            <w:r>
              <w:rPr>
                <w:lang w:eastAsia="zh-CN"/>
              </w:rPr>
              <w:t>210.1)</w:t>
            </w:r>
          </w:p>
        </w:tc>
      </w:tr>
      <w:tr w:rsidR="004367F7" w14:paraId="07E2D0D5" w14:textId="77777777" w:rsidTr="00527A4A">
        <w:tc>
          <w:tcPr>
            <w:tcW w:w="4102" w:type="dxa"/>
          </w:tcPr>
          <w:p w14:paraId="328E2E4C" w14:textId="371D13E7" w:rsidR="004367F7" w:rsidRDefault="004367F7" w:rsidP="00D31926">
            <w:pPr>
              <w:pStyle w:val="af5"/>
              <w:adjustRightInd w:val="0"/>
              <w:snapToGrid w:val="0"/>
              <w:spacing w:line="240" w:lineRule="auto"/>
              <w:ind w:firstLineChars="0" w:firstLine="0"/>
              <w:rPr>
                <w:lang w:eastAsia="zh-CN"/>
              </w:rPr>
            </w:pPr>
            <w:r>
              <w:rPr>
                <w:rFonts w:hint="eastAsia"/>
                <w:lang w:eastAsia="zh-CN"/>
              </w:rPr>
              <w:t>G</w:t>
            </w:r>
            <w:r>
              <w:rPr>
                <w:lang w:eastAsia="zh-CN"/>
              </w:rPr>
              <w:t>ross profit</w:t>
            </w:r>
          </w:p>
        </w:tc>
        <w:tc>
          <w:tcPr>
            <w:tcW w:w="4004" w:type="dxa"/>
          </w:tcPr>
          <w:p w14:paraId="1392F58D" w14:textId="1772AF92" w:rsidR="004367F7" w:rsidRDefault="008D13F2" w:rsidP="00D31926">
            <w:pPr>
              <w:pStyle w:val="af5"/>
              <w:adjustRightInd w:val="0"/>
              <w:snapToGrid w:val="0"/>
              <w:spacing w:line="240" w:lineRule="auto"/>
              <w:ind w:firstLineChars="0" w:firstLine="0"/>
              <w:jc w:val="right"/>
              <w:rPr>
                <w:lang w:eastAsia="zh-CN"/>
              </w:rPr>
            </w:pPr>
            <w:r>
              <w:rPr>
                <w:rFonts w:hint="eastAsia"/>
                <w:lang w:eastAsia="zh-CN"/>
              </w:rPr>
              <w:t>6</w:t>
            </w:r>
            <w:r>
              <w:rPr>
                <w:lang w:eastAsia="zh-CN"/>
              </w:rPr>
              <w:t>5.0</w:t>
            </w:r>
          </w:p>
        </w:tc>
      </w:tr>
      <w:tr w:rsidR="004367F7" w14:paraId="64B7E2EA" w14:textId="77777777" w:rsidTr="00527A4A">
        <w:tc>
          <w:tcPr>
            <w:tcW w:w="4102" w:type="dxa"/>
          </w:tcPr>
          <w:p w14:paraId="23722E1C" w14:textId="3672F5FD" w:rsidR="004367F7" w:rsidRDefault="004367F7" w:rsidP="00D31926">
            <w:pPr>
              <w:pStyle w:val="af5"/>
              <w:adjustRightInd w:val="0"/>
              <w:snapToGrid w:val="0"/>
              <w:spacing w:line="240" w:lineRule="auto"/>
              <w:ind w:firstLineChars="0" w:firstLine="0"/>
              <w:rPr>
                <w:lang w:eastAsia="zh-CN"/>
              </w:rPr>
            </w:pPr>
            <w:r>
              <w:rPr>
                <w:rFonts w:hint="eastAsia"/>
                <w:lang w:eastAsia="zh-CN"/>
              </w:rPr>
              <w:t>A</w:t>
            </w:r>
            <w:r>
              <w:rPr>
                <w:lang w:eastAsia="zh-CN"/>
              </w:rPr>
              <w:t>dministrative expenses</w:t>
            </w:r>
          </w:p>
        </w:tc>
        <w:tc>
          <w:tcPr>
            <w:tcW w:w="4004" w:type="dxa"/>
          </w:tcPr>
          <w:p w14:paraId="6E5F9A85" w14:textId="1562660A" w:rsidR="004367F7" w:rsidRDefault="008D13F2" w:rsidP="00D31926">
            <w:pPr>
              <w:pStyle w:val="af5"/>
              <w:adjustRightInd w:val="0"/>
              <w:snapToGrid w:val="0"/>
              <w:spacing w:line="240" w:lineRule="auto"/>
              <w:ind w:firstLineChars="0" w:firstLine="0"/>
              <w:jc w:val="right"/>
              <w:rPr>
                <w:lang w:eastAsia="zh-CN"/>
              </w:rPr>
            </w:pPr>
            <w:r>
              <w:rPr>
                <w:rFonts w:hint="eastAsia"/>
                <w:lang w:eastAsia="zh-CN"/>
              </w:rPr>
              <w:t>(</w:t>
            </w:r>
            <w:r>
              <w:rPr>
                <w:lang w:eastAsia="zh-CN"/>
              </w:rPr>
              <w:t>15.0)</w:t>
            </w:r>
          </w:p>
        </w:tc>
      </w:tr>
      <w:tr w:rsidR="004367F7" w14:paraId="4F93DFA7" w14:textId="77777777" w:rsidTr="00527A4A">
        <w:tc>
          <w:tcPr>
            <w:tcW w:w="4102" w:type="dxa"/>
          </w:tcPr>
          <w:p w14:paraId="31D64D61" w14:textId="04EA06C4" w:rsidR="004367F7" w:rsidRDefault="004367F7" w:rsidP="00D31926">
            <w:pPr>
              <w:pStyle w:val="af5"/>
              <w:adjustRightInd w:val="0"/>
              <w:snapToGrid w:val="0"/>
              <w:spacing w:line="240" w:lineRule="auto"/>
              <w:ind w:firstLineChars="0" w:firstLine="0"/>
              <w:rPr>
                <w:lang w:eastAsia="zh-CN"/>
              </w:rPr>
            </w:pPr>
            <w:r>
              <w:rPr>
                <w:rFonts w:hint="eastAsia"/>
                <w:lang w:eastAsia="zh-CN"/>
              </w:rPr>
              <w:t>W</w:t>
            </w:r>
            <w:r>
              <w:rPr>
                <w:lang w:eastAsia="zh-CN"/>
              </w:rPr>
              <w:t>rite off of goodwill</w:t>
            </w:r>
          </w:p>
        </w:tc>
        <w:tc>
          <w:tcPr>
            <w:tcW w:w="4004" w:type="dxa"/>
          </w:tcPr>
          <w:p w14:paraId="05635A82" w14:textId="3D387D2D" w:rsidR="004367F7" w:rsidRDefault="00C15092" w:rsidP="00D31926">
            <w:pPr>
              <w:pStyle w:val="af5"/>
              <w:adjustRightInd w:val="0"/>
              <w:snapToGrid w:val="0"/>
              <w:spacing w:line="240" w:lineRule="auto"/>
              <w:ind w:firstLineChars="0" w:firstLine="0"/>
              <w:jc w:val="right"/>
              <w:rPr>
                <w:lang w:eastAsia="zh-CN"/>
              </w:rPr>
            </w:pPr>
            <w:r>
              <w:rPr>
                <w:rFonts w:hint="eastAsia"/>
                <w:lang w:eastAsia="zh-CN"/>
              </w:rPr>
              <w:t>(</w:t>
            </w:r>
            <w:r>
              <w:rPr>
                <w:lang w:eastAsia="zh-CN"/>
              </w:rPr>
              <w:t>35.0)</w:t>
            </w:r>
          </w:p>
        </w:tc>
      </w:tr>
      <w:tr w:rsidR="004367F7" w14:paraId="169BF6BB" w14:textId="77777777" w:rsidTr="00527A4A">
        <w:tc>
          <w:tcPr>
            <w:tcW w:w="4102" w:type="dxa"/>
          </w:tcPr>
          <w:p w14:paraId="7D891BEC" w14:textId="2CA38EA6" w:rsidR="004367F7" w:rsidRDefault="004367F7" w:rsidP="00D31926">
            <w:pPr>
              <w:pStyle w:val="af5"/>
              <w:adjustRightInd w:val="0"/>
              <w:snapToGrid w:val="0"/>
              <w:spacing w:line="240" w:lineRule="auto"/>
              <w:ind w:firstLineChars="0" w:firstLine="0"/>
              <w:rPr>
                <w:lang w:eastAsia="zh-CN"/>
              </w:rPr>
            </w:pPr>
            <w:r>
              <w:rPr>
                <w:rFonts w:hint="eastAsia"/>
                <w:lang w:eastAsia="zh-CN"/>
              </w:rPr>
              <w:t>O</w:t>
            </w:r>
            <w:r>
              <w:rPr>
                <w:lang w:eastAsia="zh-CN"/>
              </w:rPr>
              <w:t>perating profit</w:t>
            </w:r>
          </w:p>
        </w:tc>
        <w:tc>
          <w:tcPr>
            <w:tcW w:w="4004" w:type="dxa"/>
          </w:tcPr>
          <w:p w14:paraId="100122AD" w14:textId="68136C81" w:rsidR="004367F7" w:rsidRDefault="00C15092" w:rsidP="00D31926">
            <w:pPr>
              <w:pStyle w:val="af5"/>
              <w:adjustRightInd w:val="0"/>
              <w:snapToGrid w:val="0"/>
              <w:spacing w:line="240" w:lineRule="auto"/>
              <w:ind w:firstLineChars="0" w:firstLine="0"/>
              <w:jc w:val="right"/>
              <w:rPr>
                <w:lang w:eastAsia="zh-CN"/>
              </w:rPr>
            </w:pPr>
            <w:r>
              <w:rPr>
                <w:rFonts w:hint="eastAsia"/>
                <w:lang w:eastAsia="zh-CN"/>
              </w:rPr>
              <w:t>1</w:t>
            </w:r>
            <w:r>
              <w:rPr>
                <w:lang w:eastAsia="zh-CN"/>
              </w:rPr>
              <w:t>5.0</w:t>
            </w:r>
          </w:p>
        </w:tc>
      </w:tr>
      <w:tr w:rsidR="004367F7" w14:paraId="3AE3ED90" w14:textId="77777777" w:rsidTr="00527A4A">
        <w:tc>
          <w:tcPr>
            <w:tcW w:w="4102" w:type="dxa"/>
          </w:tcPr>
          <w:p w14:paraId="78551A07" w14:textId="1CCE22E1" w:rsidR="004367F7" w:rsidRDefault="004367F7" w:rsidP="00D31926">
            <w:pPr>
              <w:pStyle w:val="af5"/>
              <w:adjustRightInd w:val="0"/>
              <w:snapToGrid w:val="0"/>
              <w:spacing w:line="240" w:lineRule="auto"/>
              <w:ind w:firstLineChars="0" w:firstLine="0"/>
              <w:rPr>
                <w:lang w:eastAsia="zh-CN"/>
              </w:rPr>
            </w:pPr>
            <w:r>
              <w:rPr>
                <w:rFonts w:hint="eastAsia"/>
                <w:lang w:eastAsia="zh-CN"/>
              </w:rPr>
              <w:t>I</w:t>
            </w:r>
            <w:r>
              <w:rPr>
                <w:lang w:eastAsia="zh-CN"/>
              </w:rPr>
              <w:t>nterest payable</w:t>
            </w:r>
          </w:p>
        </w:tc>
        <w:tc>
          <w:tcPr>
            <w:tcW w:w="4004" w:type="dxa"/>
          </w:tcPr>
          <w:p w14:paraId="73D4844A" w14:textId="6C8666CC" w:rsidR="004367F7" w:rsidRDefault="00C15092" w:rsidP="00D31926">
            <w:pPr>
              <w:pStyle w:val="af5"/>
              <w:adjustRightInd w:val="0"/>
              <w:snapToGrid w:val="0"/>
              <w:spacing w:line="240" w:lineRule="auto"/>
              <w:ind w:firstLineChars="0" w:firstLine="0"/>
              <w:jc w:val="right"/>
              <w:rPr>
                <w:lang w:eastAsia="zh-CN"/>
              </w:rPr>
            </w:pPr>
            <w:r>
              <w:rPr>
                <w:rFonts w:hint="eastAsia"/>
                <w:lang w:eastAsia="zh-CN"/>
              </w:rPr>
              <w:t>(</w:t>
            </w:r>
            <w:r>
              <w:rPr>
                <w:lang w:eastAsia="zh-CN"/>
              </w:rPr>
              <w:t>3.0)</w:t>
            </w:r>
          </w:p>
        </w:tc>
      </w:tr>
      <w:tr w:rsidR="00C15092" w14:paraId="25DC3CAE" w14:textId="77777777" w:rsidTr="00527A4A">
        <w:tc>
          <w:tcPr>
            <w:tcW w:w="4102" w:type="dxa"/>
          </w:tcPr>
          <w:p w14:paraId="3B675209" w14:textId="20FF8777" w:rsidR="00C15092" w:rsidRDefault="00C15092" w:rsidP="00C15092">
            <w:pPr>
              <w:pStyle w:val="af5"/>
              <w:adjustRightInd w:val="0"/>
              <w:snapToGrid w:val="0"/>
              <w:spacing w:line="240" w:lineRule="auto"/>
              <w:ind w:firstLineChars="0" w:firstLine="0"/>
              <w:rPr>
                <w:lang w:eastAsia="zh-CN"/>
              </w:rPr>
            </w:pPr>
            <w:r>
              <w:rPr>
                <w:rFonts w:hint="eastAsia"/>
                <w:lang w:eastAsia="zh-CN"/>
              </w:rPr>
              <w:t>P</w:t>
            </w:r>
            <w:r>
              <w:rPr>
                <w:lang w:eastAsia="zh-CN"/>
              </w:rPr>
              <w:t>rofit before tax</w:t>
            </w:r>
          </w:p>
        </w:tc>
        <w:tc>
          <w:tcPr>
            <w:tcW w:w="4004" w:type="dxa"/>
          </w:tcPr>
          <w:p w14:paraId="05C3067A" w14:textId="64533CBA" w:rsidR="00C15092" w:rsidRDefault="00C15092" w:rsidP="00C15092">
            <w:pPr>
              <w:pStyle w:val="af5"/>
              <w:adjustRightInd w:val="0"/>
              <w:snapToGrid w:val="0"/>
              <w:spacing w:line="240" w:lineRule="auto"/>
              <w:ind w:firstLineChars="0" w:firstLine="0"/>
              <w:jc w:val="right"/>
              <w:rPr>
                <w:lang w:eastAsia="zh-CN"/>
              </w:rPr>
            </w:pPr>
            <w:r>
              <w:rPr>
                <w:rFonts w:hint="eastAsia"/>
                <w:lang w:eastAsia="zh-CN"/>
              </w:rPr>
              <w:t>1</w:t>
            </w:r>
            <w:r>
              <w:rPr>
                <w:lang w:eastAsia="zh-CN"/>
              </w:rPr>
              <w:t>2.0</w:t>
            </w:r>
          </w:p>
        </w:tc>
      </w:tr>
      <w:tr w:rsidR="00C15092" w14:paraId="2B3F9D08" w14:textId="77777777" w:rsidTr="00527A4A">
        <w:tc>
          <w:tcPr>
            <w:tcW w:w="4102" w:type="dxa"/>
          </w:tcPr>
          <w:p w14:paraId="551D8FB1" w14:textId="29E1C95C" w:rsidR="00C15092" w:rsidRDefault="00C15092" w:rsidP="00C15092">
            <w:pPr>
              <w:pStyle w:val="af5"/>
              <w:adjustRightInd w:val="0"/>
              <w:snapToGrid w:val="0"/>
              <w:spacing w:line="240" w:lineRule="auto"/>
              <w:ind w:firstLineChars="0" w:firstLine="0"/>
              <w:rPr>
                <w:lang w:eastAsia="zh-CN"/>
              </w:rPr>
            </w:pPr>
            <w:r>
              <w:rPr>
                <w:rFonts w:hint="eastAsia"/>
                <w:lang w:eastAsia="zh-CN"/>
              </w:rPr>
              <w:t>T</w:t>
            </w:r>
            <w:r>
              <w:rPr>
                <w:lang w:eastAsia="zh-CN"/>
              </w:rPr>
              <w:t>ax</w:t>
            </w:r>
          </w:p>
        </w:tc>
        <w:tc>
          <w:tcPr>
            <w:tcW w:w="4004" w:type="dxa"/>
          </w:tcPr>
          <w:p w14:paraId="6A1E6618" w14:textId="684D98BD" w:rsidR="00C15092" w:rsidRDefault="00C15092" w:rsidP="00C15092">
            <w:pPr>
              <w:pStyle w:val="af5"/>
              <w:adjustRightInd w:val="0"/>
              <w:snapToGrid w:val="0"/>
              <w:spacing w:line="240" w:lineRule="auto"/>
              <w:ind w:firstLineChars="0" w:firstLine="0"/>
              <w:jc w:val="right"/>
              <w:rPr>
                <w:lang w:eastAsia="zh-CN"/>
              </w:rPr>
            </w:pPr>
            <w:r>
              <w:rPr>
                <w:rFonts w:hint="eastAsia"/>
                <w:lang w:eastAsia="zh-CN"/>
              </w:rPr>
              <w:t>(</w:t>
            </w:r>
            <w:r>
              <w:rPr>
                <w:lang w:eastAsia="zh-CN"/>
              </w:rPr>
              <w:t>2.4)</w:t>
            </w:r>
          </w:p>
        </w:tc>
      </w:tr>
      <w:tr w:rsidR="00C15092" w14:paraId="4A4D3F7B" w14:textId="77777777" w:rsidTr="00527A4A">
        <w:tc>
          <w:tcPr>
            <w:tcW w:w="4102" w:type="dxa"/>
          </w:tcPr>
          <w:p w14:paraId="136229E7" w14:textId="61377F6C" w:rsidR="00C15092" w:rsidRDefault="00C15092" w:rsidP="00C15092">
            <w:pPr>
              <w:pStyle w:val="af5"/>
              <w:adjustRightInd w:val="0"/>
              <w:snapToGrid w:val="0"/>
              <w:spacing w:line="240" w:lineRule="auto"/>
              <w:ind w:firstLineChars="0" w:firstLine="0"/>
              <w:rPr>
                <w:lang w:eastAsia="zh-CN"/>
              </w:rPr>
            </w:pPr>
            <w:r>
              <w:rPr>
                <w:rFonts w:hint="eastAsia"/>
                <w:lang w:eastAsia="zh-CN"/>
              </w:rPr>
              <w:t>N</w:t>
            </w:r>
            <w:r>
              <w:rPr>
                <w:lang w:eastAsia="zh-CN"/>
              </w:rPr>
              <w:t>et profit</w:t>
            </w:r>
          </w:p>
        </w:tc>
        <w:tc>
          <w:tcPr>
            <w:tcW w:w="4004" w:type="dxa"/>
          </w:tcPr>
          <w:p w14:paraId="37EE4156" w14:textId="4D08D7DD" w:rsidR="00C15092" w:rsidRDefault="00C15092" w:rsidP="00C15092">
            <w:pPr>
              <w:pStyle w:val="af5"/>
              <w:adjustRightInd w:val="0"/>
              <w:snapToGrid w:val="0"/>
              <w:spacing w:line="240" w:lineRule="auto"/>
              <w:ind w:firstLineChars="0" w:firstLine="0"/>
              <w:jc w:val="right"/>
              <w:rPr>
                <w:lang w:eastAsia="zh-CN"/>
              </w:rPr>
            </w:pPr>
            <w:r>
              <w:rPr>
                <w:rFonts w:hint="eastAsia"/>
                <w:lang w:eastAsia="zh-CN"/>
              </w:rPr>
              <w:t>9</w:t>
            </w:r>
            <w:r>
              <w:rPr>
                <w:lang w:eastAsia="zh-CN"/>
              </w:rPr>
              <w:t>.6</w:t>
            </w:r>
          </w:p>
        </w:tc>
      </w:tr>
    </w:tbl>
    <w:p w14:paraId="42780E7A" w14:textId="0F79251B" w:rsidR="004367F7" w:rsidRDefault="00C15092" w:rsidP="004367F7">
      <w:pPr>
        <w:pStyle w:val="af5"/>
        <w:spacing w:line="560" w:lineRule="exact"/>
        <w:ind w:left="840" w:firstLineChars="0" w:firstLine="0"/>
        <w:rPr>
          <w:lang w:eastAsia="zh-CN"/>
        </w:rPr>
      </w:pPr>
      <w:r>
        <w:rPr>
          <w:rFonts w:hint="eastAsia"/>
          <w:lang w:eastAsia="zh-CN"/>
        </w:rPr>
        <w:t>B</w:t>
      </w:r>
      <w:r>
        <w:rPr>
          <w:lang w:eastAsia="zh-CN"/>
        </w:rPr>
        <w:t>asil Co’s cost of capital is 8%. Operating profit is after charging depreciation of non-current assets of $24 million.</w:t>
      </w:r>
    </w:p>
    <w:p w14:paraId="3591281E" w14:textId="49B43613" w:rsidR="00C15092" w:rsidRDefault="00C15092" w:rsidP="004367F7">
      <w:pPr>
        <w:pStyle w:val="af5"/>
        <w:spacing w:line="560" w:lineRule="exact"/>
        <w:ind w:left="840" w:firstLineChars="0" w:firstLine="0"/>
        <w:rPr>
          <w:lang w:eastAsia="zh-CN"/>
        </w:rPr>
      </w:pPr>
      <w:r>
        <w:rPr>
          <w:i/>
          <w:iCs/>
          <w:lang w:eastAsia="zh-CN"/>
        </w:rPr>
        <w:t>Calculate the ROCE for Basil Co.</w:t>
      </w:r>
    </w:p>
    <w:p w14:paraId="218B6486" w14:textId="2D3A3BC3" w:rsidR="00C15092" w:rsidRDefault="00517C09" w:rsidP="00C15092">
      <w:pPr>
        <w:pStyle w:val="af5"/>
        <w:numPr>
          <w:ilvl w:val="0"/>
          <w:numId w:val="32"/>
        </w:numPr>
        <w:spacing w:line="560" w:lineRule="exact"/>
        <w:ind w:firstLineChars="0"/>
        <w:rPr>
          <w:lang w:eastAsia="zh-CN"/>
        </w:rPr>
      </w:pPr>
      <w:r>
        <w:rPr>
          <w:rFonts w:hint="eastAsia"/>
          <w:lang w:eastAsia="zh-CN"/>
        </w:rPr>
        <w:t>U</w:t>
      </w:r>
      <w:r>
        <w:rPr>
          <w:lang w:eastAsia="zh-CN"/>
        </w:rPr>
        <w:t>sing the value-for-money framework, suggest some suitable aspects of performance to be included in objectives for the following NFPOs:</w:t>
      </w:r>
    </w:p>
    <w:p w14:paraId="2E137997" w14:textId="4DCDDD96" w:rsidR="00517C09" w:rsidRPr="00517C09" w:rsidRDefault="00517C09" w:rsidP="00517C09">
      <w:pPr>
        <w:pStyle w:val="af5"/>
        <w:numPr>
          <w:ilvl w:val="0"/>
          <w:numId w:val="34"/>
        </w:numPr>
        <w:spacing w:line="560" w:lineRule="exact"/>
        <w:ind w:firstLineChars="0"/>
        <w:rPr>
          <w:i/>
          <w:iCs/>
          <w:lang w:eastAsia="zh-CN"/>
        </w:rPr>
      </w:pPr>
      <w:r w:rsidRPr="00517C09">
        <w:rPr>
          <w:i/>
          <w:iCs/>
          <w:lang w:eastAsia="zh-CN"/>
        </w:rPr>
        <w:t>A hospital</w:t>
      </w:r>
    </w:p>
    <w:p w14:paraId="6DBA97BA" w14:textId="12ABB65D" w:rsidR="00517C09" w:rsidRPr="00517C09" w:rsidRDefault="00517C09" w:rsidP="00517C09">
      <w:pPr>
        <w:pStyle w:val="af5"/>
        <w:numPr>
          <w:ilvl w:val="0"/>
          <w:numId w:val="34"/>
        </w:numPr>
        <w:spacing w:line="560" w:lineRule="exact"/>
        <w:ind w:firstLineChars="0"/>
        <w:rPr>
          <w:i/>
          <w:iCs/>
          <w:lang w:eastAsia="zh-CN"/>
        </w:rPr>
      </w:pPr>
      <w:r w:rsidRPr="00517C09">
        <w:rPr>
          <w:rFonts w:hint="eastAsia"/>
          <w:i/>
          <w:iCs/>
          <w:lang w:eastAsia="zh-CN"/>
        </w:rPr>
        <w:t>A</w:t>
      </w:r>
      <w:r w:rsidRPr="00517C09">
        <w:rPr>
          <w:i/>
          <w:iCs/>
          <w:lang w:eastAsia="zh-CN"/>
        </w:rPr>
        <w:t xml:space="preserve"> waste management service responsible for the collection and disposal of household and commercial waste</w:t>
      </w:r>
    </w:p>
    <w:p w14:paraId="12D29B3B" w14:textId="1A853D76" w:rsidR="00517C09" w:rsidRDefault="00517C09" w:rsidP="00517C09">
      <w:pPr>
        <w:pStyle w:val="af5"/>
        <w:numPr>
          <w:ilvl w:val="0"/>
          <w:numId w:val="32"/>
        </w:numPr>
        <w:spacing w:line="560" w:lineRule="exact"/>
        <w:ind w:firstLineChars="0"/>
        <w:rPr>
          <w:lang w:eastAsia="zh-CN"/>
        </w:rPr>
      </w:pPr>
      <w:r>
        <w:rPr>
          <w:rFonts w:hint="eastAsia"/>
          <w:lang w:eastAsia="zh-CN"/>
        </w:rPr>
        <w:t>I</w:t>
      </w:r>
      <w:r>
        <w:rPr>
          <w:lang w:eastAsia="zh-CN"/>
        </w:rPr>
        <w:t>dentify possible solutions for the problems that have been identified in the previous section.</w:t>
      </w:r>
    </w:p>
    <w:p w14:paraId="04938CD8" w14:textId="71F89584" w:rsidR="00517C09" w:rsidRDefault="00517C09" w:rsidP="00517C09">
      <w:pPr>
        <w:pStyle w:val="af5"/>
        <w:numPr>
          <w:ilvl w:val="0"/>
          <w:numId w:val="35"/>
        </w:numPr>
        <w:spacing w:line="560" w:lineRule="exact"/>
        <w:ind w:firstLineChars="0"/>
        <w:rPr>
          <w:lang w:eastAsia="zh-CN"/>
        </w:rPr>
      </w:pPr>
      <w:r>
        <w:rPr>
          <w:lang w:eastAsia="zh-CN"/>
        </w:rPr>
        <w:t>Tunnel vision</w:t>
      </w:r>
    </w:p>
    <w:p w14:paraId="688CD6F2" w14:textId="32D3301D" w:rsidR="00517C09" w:rsidRDefault="00517C09" w:rsidP="00517C09">
      <w:pPr>
        <w:pStyle w:val="af5"/>
        <w:numPr>
          <w:ilvl w:val="0"/>
          <w:numId w:val="35"/>
        </w:numPr>
        <w:spacing w:line="560" w:lineRule="exact"/>
        <w:ind w:firstLineChars="0"/>
        <w:rPr>
          <w:lang w:eastAsia="zh-CN"/>
        </w:rPr>
      </w:pPr>
      <w:r>
        <w:rPr>
          <w:rFonts w:hint="eastAsia"/>
          <w:lang w:eastAsia="zh-CN"/>
        </w:rPr>
        <w:t>M</w:t>
      </w:r>
      <w:r>
        <w:rPr>
          <w:lang w:eastAsia="zh-CN"/>
        </w:rPr>
        <w:t>yopia</w:t>
      </w:r>
    </w:p>
    <w:p w14:paraId="5687955A" w14:textId="5786BC21" w:rsidR="00517C09" w:rsidRDefault="00517C09" w:rsidP="00517C09">
      <w:pPr>
        <w:pStyle w:val="af5"/>
        <w:numPr>
          <w:ilvl w:val="0"/>
          <w:numId w:val="35"/>
        </w:numPr>
        <w:spacing w:line="560" w:lineRule="exact"/>
        <w:ind w:firstLineChars="0"/>
        <w:rPr>
          <w:lang w:eastAsia="zh-CN"/>
        </w:rPr>
      </w:pPr>
      <w:r>
        <w:rPr>
          <w:rFonts w:hint="eastAsia"/>
          <w:lang w:eastAsia="zh-CN"/>
        </w:rPr>
        <w:t>M</w:t>
      </w:r>
      <w:r>
        <w:rPr>
          <w:lang w:eastAsia="zh-CN"/>
        </w:rPr>
        <w:t>easure fixation</w:t>
      </w:r>
    </w:p>
    <w:p w14:paraId="66EC1BDF" w14:textId="099FD077" w:rsidR="00517C09" w:rsidRDefault="00517C09" w:rsidP="00517C09">
      <w:pPr>
        <w:pStyle w:val="af5"/>
        <w:numPr>
          <w:ilvl w:val="0"/>
          <w:numId w:val="35"/>
        </w:numPr>
        <w:spacing w:line="560" w:lineRule="exact"/>
        <w:ind w:firstLineChars="0"/>
        <w:rPr>
          <w:lang w:eastAsia="zh-CN"/>
        </w:rPr>
      </w:pPr>
      <w:r>
        <w:rPr>
          <w:rFonts w:hint="eastAsia"/>
          <w:lang w:eastAsia="zh-CN"/>
        </w:rPr>
        <w:t>M</w:t>
      </w:r>
      <w:r>
        <w:rPr>
          <w:lang w:eastAsia="zh-CN"/>
        </w:rPr>
        <w:t>isrepresentation</w:t>
      </w:r>
    </w:p>
    <w:p w14:paraId="530D2751" w14:textId="4AD4C29D" w:rsidR="00517C09" w:rsidRDefault="00517C09" w:rsidP="00517C09">
      <w:pPr>
        <w:pStyle w:val="af5"/>
        <w:numPr>
          <w:ilvl w:val="0"/>
          <w:numId w:val="35"/>
        </w:numPr>
        <w:spacing w:line="560" w:lineRule="exact"/>
        <w:ind w:firstLineChars="0"/>
        <w:rPr>
          <w:lang w:eastAsia="zh-CN"/>
        </w:rPr>
      </w:pPr>
      <w:r>
        <w:rPr>
          <w:rFonts w:hint="eastAsia"/>
          <w:lang w:eastAsia="zh-CN"/>
        </w:rPr>
        <w:t>M</w:t>
      </w:r>
      <w:r>
        <w:rPr>
          <w:lang w:eastAsia="zh-CN"/>
        </w:rPr>
        <w:t>isinterpretation</w:t>
      </w:r>
    </w:p>
    <w:p w14:paraId="5F3AD853" w14:textId="01FB8760" w:rsidR="00517C09" w:rsidRDefault="00517C09" w:rsidP="00517C09">
      <w:pPr>
        <w:pStyle w:val="af5"/>
        <w:numPr>
          <w:ilvl w:val="0"/>
          <w:numId w:val="35"/>
        </w:numPr>
        <w:spacing w:line="560" w:lineRule="exact"/>
        <w:ind w:firstLineChars="0"/>
        <w:rPr>
          <w:lang w:eastAsia="zh-CN"/>
        </w:rPr>
      </w:pPr>
      <w:r>
        <w:rPr>
          <w:rFonts w:hint="eastAsia"/>
          <w:lang w:eastAsia="zh-CN"/>
        </w:rPr>
        <w:t>O</w:t>
      </w:r>
      <w:r>
        <w:rPr>
          <w:lang w:eastAsia="zh-CN"/>
        </w:rPr>
        <w:t>ssification</w:t>
      </w:r>
    </w:p>
    <w:p w14:paraId="29852A58" w14:textId="45AFC282" w:rsidR="00517C09" w:rsidRDefault="003658A3" w:rsidP="00517C09">
      <w:pPr>
        <w:pStyle w:val="af5"/>
        <w:numPr>
          <w:ilvl w:val="0"/>
          <w:numId w:val="32"/>
        </w:numPr>
        <w:spacing w:line="560" w:lineRule="exact"/>
        <w:ind w:firstLineChars="0"/>
        <w:rPr>
          <w:lang w:eastAsia="zh-CN"/>
        </w:rPr>
      </w:pPr>
      <w:r>
        <w:rPr>
          <w:rFonts w:hint="eastAsia"/>
          <w:lang w:eastAsia="zh-CN"/>
        </w:rPr>
        <w:lastRenderedPageBreak/>
        <w:t>M</w:t>
      </w:r>
      <w:r>
        <w:rPr>
          <w:lang w:eastAsia="zh-CN"/>
        </w:rPr>
        <w:t xml:space="preserve">NOP plc is </w:t>
      </w:r>
      <w:r w:rsidR="00375B7C">
        <w:rPr>
          <w:lang w:eastAsia="zh-CN"/>
        </w:rPr>
        <w:t xml:space="preserve">an IT consultancy that provides IT advice to a range of clients. MNOP classifies its customers into four main categories. </w:t>
      </w:r>
    </w:p>
    <w:tbl>
      <w:tblPr>
        <w:tblStyle w:val="af1"/>
        <w:tblW w:w="0" w:type="auto"/>
        <w:tblInd w:w="840" w:type="dxa"/>
        <w:tblLook w:val="04A0" w:firstRow="1" w:lastRow="0" w:firstColumn="1" w:lastColumn="0" w:noHBand="0" w:noVBand="1"/>
      </w:tblPr>
      <w:tblGrid>
        <w:gridCol w:w="1595"/>
        <w:gridCol w:w="1664"/>
        <w:gridCol w:w="1617"/>
        <w:gridCol w:w="1617"/>
        <w:gridCol w:w="1613"/>
      </w:tblGrid>
      <w:tr w:rsidR="00375B7C" w14:paraId="5F9CF4E1" w14:textId="77777777" w:rsidTr="00375B7C">
        <w:tc>
          <w:tcPr>
            <w:tcW w:w="1595" w:type="dxa"/>
          </w:tcPr>
          <w:p w14:paraId="51F152C5" w14:textId="77777777" w:rsidR="00375B7C" w:rsidRDefault="00375B7C" w:rsidP="00375B7C">
            <w:pPr>
              <w:pStyle w:val="af5"/>
              <w:adjustRightInd w:val="0"/>
              <w:snapToGrid w:val="0"/>
              <w:spacing w:line="240" w:lineRule="auto"/>
              <w:ind w:firstLineChars="0" w:firstLine="0"/>
              <w:rPr>
                <w:lang w:eastAsia="zh-CN"/>
              </w:rPr>
            </w:pPr>
          </w:p>
        </w:tc>
        <w:tc>
          <w:tcPr>
            <w:tcW w:w="1664" w:type="dxa"/>
          </w:tcPr>
          <w:p w14:paraId="32012775" w14:textId="3A0049F1" w:rsidR="00375B7C" w:rsidRDefault="00375B7C" w:rsidP="00375B7C">
            <w:pPr>
              <w:pStyle w:val="af5"/>
              <w:adjustRightInd w:val="0"/>
              <w:snapToGrid w:val="0"/>
              <w:spacing w:line="240" w:lineRule="auto"/>
              <w:ind w:firstLineChars="0" w:firstLine="0"/>
              <w:rPr>
                <w:lang w:eastAsia="zh-CN"/>
              </w:rPr>
            </w:pPr>
            <w:r>
              <w:rPr>
                <w:rFonts w:hint="eastAsia"/>
                <w:lang w:eastAsia="zh-CN"/>
              </w:rPr>
              <w:t>M</w:t>
            </w:r>
          </w:p>
        </w:tc>
        <w:tc>
          <w:tcPr>
            <w:tcW w:w="1617" w:type="dxa"/>
          </w:tcPr>
          <w:p w14:paraId="71538FD0" w14:textId="38218622" w:rsidR="00375B7C" w:rsidRDefault="00375B7C" w:rsidP="00375B7C">
            <w:pPr>
              <w:pStyle w:val="af5"/>
              <w:adjustRightInd w:val="0"/>
              <w:snapToGrid w:val="0"/>
              <w:spacing w:line="240" w:lineRule="auto"/>
              <w:ind w:firstLineChars="0" w:firstLine="0"/>
              <w:rPr>
                <w:lang w:eastAsia="zh-CN"/>
              </w:rPr>
            </w:pPr>
            <w:r>
              <w:rPr>
                <w:rFonts w:hint="eastAsia"/>
                <w:lang w:eastAsia="zh-CN"/>
              </w:rPr>
              <w:t>N</w:t>
            </w:r>
          </w:p>
        </w:tc>
        <w:tc>
          <w:tcPr>
            <w:tcW w:w="1617" w:type="dxa"/>
          </w:tcPr>
          <w:p w14:paraId="2DC11660" w14:textId="7923892F" w:rsidR="00375B7C" w:rsidRDefault="00375B7C" w:rsidP="00375B7C">
            <w:pPr>
              <w:pStyle w:val="af5"/>
              <w:adjustRightInd w:val="0"/>
              <w:snapToGrid w:val="0"/>
              <w:spacing w:line="240" w:lineRule="auto"/>
              <w:ind w:firstLineChars="0" w:firstLine="0"/>
              <w:rPr>
                <w:lang w:eastAsia="zh-CN"/>
              </w:rPr>
            </w:pPr>
            <w:r>
              <w:rPr>
                <w:rFonts w:hint="eastAsia"/>
                <w:lang w:eastAsia="zh-CN"/>
              </w:rPr>
              <w:t>O</w:t>
            </w:r>
          </w:p>
        </w:tc>
        <w:tc>
          <w:tcPr>
            <w:tcW w:w="1613" w:type="dxa"/>
          </w:tcPr>
          <w:p w14:paraId="6384256F" w14:textId="6352D12D" w:rsidR="00375B7C" w:rsidRDefault="00375B7C" w:rsidP="00375B7C">
            <w:pPr>
              <w:pStyle w:val="af5"/>
              <w:adjustRightInd w:val="0"/>
              <w:snapToGrid w:val="0"/>
              <w:spacing w:line="240" w:lineRule="auto"/>
              <w:ind w:firstLineChars="0" w:firstLine="0"/>
              <w:rPr>
                <w:lang w:eastAsia="zh-CN"/>
              </w:rPr>
            </w:pPr>
            <w:r>
              <w:rPr>
                <w:rFonts w:hint="eastAsia"/>
                <w:lang w:eastAsia="zh-CN"/>
              </w:rPr>
              <w:t>P</w:t>
            </w:r>
          </w:p>
        </w:tc>
      </w:tr>
      <w:tr w:rsidR="00375B7C" w14:paraId="3703A142" w14:textId="77777777" w:rsidTr="00375B7C">
        <w:tc>
          <w:tcPr>
            <w:tcW w:w="1595" w:type="dxa"/>
          </w:tcPr>
          <w:p w14:paraId="236B489C" w14:textId="77777777" w:rsidR="00375B7C" w:rsidRDefault="00375B7C" w:rsidP="00375B7C">
            <w:pPr>
              <w:pStyle w:val="af5"/>
              <w:adjustRightInd w:val="0"/>
              <w:snapToGrid w:val="0"/>
              <w:spacing w:line="240" w:lineRule="auto"/>
              <w:ind w:firstLineChars="0" w:firstLine="0"/>
              <w:rPr>
                <w:lang w:eastAsia="zh-CN"/>
              </w:rPr>
            </w:pPr>
          </w:p>
        </w:tc>
        <w:tc>
          <w:tcPr>
            <w:tcW w:w="1664" w:type="dxa"/>
          </w:tcPr>
          <w:p w14:paraId="65CD5F96" w14:textId="1D93B634" w:rsidR="00375B7C" w:rsidRDefault="00375B7C" w:rsidP="00375B7C">
            <w:pPr>
              <w:pStyle w:val="af5"/>
              <w:adjustRightInd w:val="0"/>
              <w:snapToGrid w:val="0"/>
              <w:spacing w:line="240" w:lineRule="auto"/>
              <w:ind w:firstLineChars="0" w:firstLine="0"/>
              <w:rPr>
                <w:lang w:eastAsia="zh-CN"/>
              </w:rPr>
            </w:pPr>
            <w:r>
              <w:rPr>
                <w:rFonts w:hint="eastAsia"/>
                <w:lang w:eastAsia="zh-CN"/>
              </w:rPr>
              <w:t>$</w:t>
            </w:r>
            <w:r>
              <w:rPr>
                <w:lang w:eastAsia="zh-CN"/>
              </w:rPr>
              <w:t>’000</w:t>
            </w:r>
          </w:p>
        </w:tc>
        <w:tc>
          <w:tcPr>
            <w:tcW w:w="1617" w:type="dxa"/>
          </w:tcPr>
          <w:p w14:paraId="12D8F24F" w14:textId="5E79F94A" w:rsidR="00375B7C" w:rsidRDefault="00375B7C" w:rsidP="00375B7C">
            <w:pPr>
              <w:pStyle w:val="af5"/>
              <w:adjustRightInd w:val="0"/>
              <w:snapToGrid w:val="0"/>
              <w:spacing w:line="240" w:lineRule="auto"/>
              <w:ind w:firstLineChars="0" w:firstLine="0"/>
              <w:rPr>
                <w:lang w:eastAsia="zh-CN"/>
              </w:rPr>
            </w:pPr>
            <w:r w:rsidRPr="00F258B2">
              <w:rPr>
                <w:rFonts w:hint="eastAsia"/>
                <w:lang w:eastAsia="zh-CN"/>
              </w:rPr>
              <w:t>$</w:t>
            </w:r>
            <w:r w:rsidRPr="00F258B2">
              <w:rPr>
                <w:lang w:eastAsia="zh-CN"/>
              </w:rPr>
              <w:t>’000</w:t>
            </w:r>
          </w:p>
        </w:tc>
        <w:tc>
          <w:tcPr>
            <w:tcW w:w="1617" w:type="dxa"/>
          </w:tcPr>
          <w:p w14:paraId="27D47AFF" w14:textId="085D7A8E" w:rsidR="00375B7C" w:rsidRDefault="00375B7C" w:rsidP="00375B7C">
            <w:pPr>
              <w:pStyle w:val="af5"/>
              <w:adjustRightInd w:val="0"/>
              <w:snapToGrid w:val="0"/>
              <w:spacing w:line="240" w:lineRule="auto"/>
              <w:ind w:firstLineChars="0" w:firstLine="0"/>
              <w:rPr>
                <w:lang w:eastAsia="zh-CN"/>
              </w:rPr>
            </w:pPr>
            <w:r w:rsidRPr="00F258B2">
              <w:rPr>
                <w:rFonts w:hint="eastAsia"/>
                <w:lang w:eastAsia="zh-CN"/>
              </w:rPr>
              <w:t>$</w:t>
            </w:r>
            <w:r w:rsidRPr="00F258B2">
              <w:rPr>
                <w:lang w:eastAsia="zh-CN"/>
              </w:rPr>
              <w:t>’000</w:t>
            </w:r>
          </w:p>
        </w:tc>
        <w:tc>
          <w:tcPr>
            <w:tcW w:w="1613" w:type="dxa"/>
          </w:tcPr>
          <w:p w14:paraId="1D7F4841" w14:textId="053357EE" w:rsidR="00375B7C" w:rsidRDefault="00375B7C" w:rsidP="00375B7C">
            <w:pPr>
              <w:pStyle w:val="af5"/>
              <w:adjustRightInd w:val="0"/>
              <w:snapToGrid w:val="0"/>
              <w:spacing w:line="240" w:lineRule="auto"/>
              <w:ind w:firstLineChars="0" w:firstLine="0"/>
              <w:rPr>
                <w:lang w:eastAsia="zh-CN"/>
              </w:rPr>
            </w:pPr>
            <w:r w:rsidRPr="00F258B2">
              <w:rPr>
                <w:rFonts w:hint="eastAsia"/>
                <w:lang w:eastAsia="zh-CN"/>
              </w:rPr>
              <w:t>$</w:t>
            </w:r>
            <w:r w:rsidRPr="00F258B2">
              <w:rPr>
                <w:lang w:eastAsia="zh-CN"/>
              </w:rPr>
              <w:t>’000</w:t>
            </w:r>
          </w:p>
        </w:tc>
      </w:tr>
      <w:tr w:rsidR="00375B7C" w14:paraId="3C587C54" w14:textId="77777777" w:rsidTr="00375B7C">
        <w:tc>
          <w:tcPr>
            <w:tcW w:w="1595" w:type="dxa"/>
          </w:tcPr>
          <w:p w14:paraId="214E2AEF" w14:textId="30D1B893" w:rsidR="00375B7C" w:rsidRDefault="00375B7C" w:rsidP="00375B7C">
            <w:pPr>
              <w:pStyle w:val="af5"/>
              <w:adjustRightInd w:val="0"/>
              <w:snapToGrid w:val="0"/>
              <w:spacing w:line="240" w:lineRule="auto"/>
              <w:ind w:firstLineChars="0" w:firstLine="0"/>
              <w:rPr>
                <w:lang w:eastAsia="zh-CN"/>
              </w:rPr>
            </w:pPr>
            <w:r>
              <w:rPr>
                <w:rFonts w:hint="eastAsia"/>
                <w:lang w:eastAsia="zh-CN"/>
              </w:rPr>
              <w:t>S</w:t>
            </w:r>
            <w:r>
              <w:rPr>
                <w:lang w:eastAsia="zh-CN"/>
              </w:rPr>
              <w:t>ales value</w:t>
            </w:r>
          </w:p>
        </w:tc>
        <w:tc>
          <w:tcPr>
            <w:tcW w:w="1664" w:type="dxa"/>
          </w:tcPr>
          <w:p w14:paraId="4ED1D104" w14:textId="57E9C51B" w:rsidR="00375B7C" w:rsidRDefault="00375B7C" w:rsidP="00375B7C">
            <w:pPr>
              <w:pStyle w:val="af5"/>
              <w:adjustRightInd w:val="0"/>
              <w:snapToGrid w:val="0"/>
              <w:spacing w:line="240" w:lineRule="auto"/>
              <w:ind w:firstLineChars="0" w:firstLine="0"/>
              <w:rPr>
                <w:lang w:eastAsia="zh-CN"/>
              </w:rPr>
            </w:pPr>
            <w:r>
              <w:rPr>
                <w:rFonts w:hint="eastAsia"/>
                <w:lang w:eastAsia="zh-CN"/>
              </w:rPr>
              <w:t>1</w:t>
            </w:r>
            <w:r>
              <w:rPr>
                <w:lang w:eastAsia="zh-CN"/>
              </w:rPr>
              <w:t>,000</w:t>
            </w:r>
          </w:p>
        </w:tc>
        <w:tc>
          <w:tcPr>
            <w:tcW w:w="1617" w:type="dxa"/>
          </w:tcPr>
          <w:p w14:paraId="624C5726" w14:textId="4A73B529" w:rsidR="00375B7C" w:rsidRDefault="00375B7C" w:rsidP="00375B7C">
            <w:pPr>
              <w:pStyle w:val="af5"/>
              <w:adjustRightInd w:val="0"/>
              <w:snapToGrid w:val="0"/>
              <w:spacing w:line="240" w:lineRule="auto"/>
              <w:ind w:firstLineChars="0" w:firstLine="0"/>
              <w:rPr>
                <w:lang w:eastAsia="zh-CN"/>
              </w:rPr>
            </w:pPr>
            <w:r>
              <w:rPr>
                <w:rFonts w:hint="eastAsia"/>
                <w:lang w:eastAsia="zh-CN"/>
              </w:rPr>
              <w:t>3</w:t>
            </w:r>
            <w:r>
              <w:rPr>
                <w:lang w:eastAsia="zh-CN"/>
              </w:rPr>
              <w:t>,000</w:t>
            </w:r>
          </w:p>
        </w:tc>
        <w:tc>
          <w:tcPr>
            <w:tcW w:w="1617" w:type="dxa"/>
          </w:tcPr>
          <w:p w14:paraId="25B83EB3" w14:textId="7DC1B4DE" w:rsidR="00375B7C" w:rsidRDefault="00375B7C" w:rsidP="00375B7C">
            <w:pPr>
              <w:pStyle w:val="af5"/>
              <w:adjustRightInd w:val="0"/>
              <w:snapToGrid w:val="0"/>
              <w:spacing w:line="240" w:lineRule="auto"/>
              <w:ind w:firstLineChars="0" w:firstLine="0"/>
              <w:rPr>
                <w:lang w:eastAsia="zh-CN"/>
              </w:rPr>
            </w:pPr>
            <w:r>
              <w:rPr>
                <w:rFonts w:hint="eastAsia"/>
                <w:lang w:eastAsia="zh-CN"/>
              </w:rPr>
              <w:t>8</w:t>
            </w:r>
            <w:r>
              <w:rPr>
                <w:lang w:eastAsia="zh-CN"/>
              </w:rPr>
              <w:t>50</w:t>
            </w:r>
          </w:p>
        </w:tc>
        <w:tc>
          <w:tcPr>
            <w:tcW w:w="1613" w:type="dxa"/>
          </w:tcPr>
          <w:p w14:paraId="284A101A" w14:textId="62BD0E4B" w:rsidR="00375B7C" w:rsidRDefault="00375B7C" w:rsidP="00375B7C">
            <w:pPr>
              <w:pStyle w:val="af5"/>
              <w:adjustRightInd w:val="0"/>
              <w:snapToGrid w:val="0"/>
              <w:spacing w:line="240" w:lineRule="auto"/>
              <w:ind w:firstLineChars="0" w:firstLine="0"/>
              <w:rPr>
                <w:lang w:eastAsia="zh-CN"/>
              </w:rPr>
            </w:pPr>
            <w:r>
              <w:rPr>
                <w:rFonts w:hint="eastAsia"/>
                <w:lang w:eastAsia="zh-CN"/>
              </w:rPr>
              <w:t>1</w:t>
            </w:r>
            <w:r>
              <w:rPr>
                <w:lang w:eastAsia="zh-CN"/>
              </w:rPr>
              <w:t>,200</w:t>
            </w:r>
          </w:p>
        </w:tc>
      </w:tr>
    </w:tbl>
    <w:p w14:paraId="1BB8A17A" w14:textId="77777777" w:rsidR="00375B7C" w:rsidRPr="00C15092" w:rsidRDefault="00375B7C" w:rsidP="00375B7C">
      <w:pPr>
        <w:pStyle w:val="af5"/>
        <w:spacing w:line="560" w:lineRule="exact"/>
        <w:ind w:left="840" w:firstLineChars="0" w:firstLine="0"/>
        <w:rPr>
          <w:lang w:eastAsia="zh-CN"/>
        </w:rPr>
      </w:pPr>
      <w:r>
        <w:rPr>
          <w:rFonts w:hint="eastAsia"/>
          <w:lang w:eastAsia="zh-CN"/>
        </w:rPr>
        <w:t>M</w:t>
      </w:r>
      <w:r>
        <w:rPr>
          <w:lang w:eastAsia="zh-CN"/>
        </w:rPr>
        <w:t>NOP employs ten full-time IT specialists who each deliver 1,500 chargeable hours per year and who are paid $60,000 per year. MNOP has estimated its other costs as follows:</w:t>
      </w:r>
    </w:p>
    <w:tbl>
      <w:tblPr>
        <w:tblStyle w:val="af1"/>
        <w:tblW w:w="0" w:type="auto"/>
        <w:tblInd w:w="840" w:type="dxa"/>
        <w:tblLook w:val="04A0" w:firstRow="1" w:lastRow="0" w:firstColumn="1" w:lastColumn="0" w:noHBand="0" w:noVBand="1"/>
      </w:tblPr>
      <w:tblGrid>
        <w:gridCol w:w="4083"/>
        <w:gridCol w:w="4023"/>
      </w:tblGrid>
      <w:tr w:rsidR="00375B7C" w14:paraId="7B6A835C" w14:textId="77777777" w:rsidTr="00CC47D9">
        <w:tc>
          <w:tcPr>
            <w:tcW w:w="4083" w:type="dxa"/>
          </w:tcPr>
          <w:p w14:paraId="4FB21AA4" w14:textId="05B0458C" w:rsidR="00375B7C" w:rsidRDefault="00CC47D9" w:rsidP="00375B7C">
            <w:pPr>
              <w:pStyle w:val="af5"/>
              <w:adjustRightInd w:val="0"/>
              <w:snapToGrid w:val="0"/>
              <w:spacing w:line="240" w:lineRule="auto"/>
              <w:ind w:firstLineChars="0" w:firstLine="0"/>
              <w:rPr>
                <w:lang w:eastAsia="zh-CN"/>
              </w:rPr>
            </w:pPr>
            <w:r>
              <w:br w:type="page"/>
            </w:r>
          </w:p>
        </w:tc>
        <w:tc>
          <w:tcPr>
            <w:tcW w:w="4023" w:type="dxa"/>
          </w:tcPr>
          <w:p w14:paraId="7EB4DC0B" w14:textId="353045A2" w:rsidR="00375B7C" w:rsidRDefault="00375B7C" w:rsidP="00375B7C">
            <w:pPr>
              <w:pStyle w:val="af5"/>
              <w:adjustRightInd w:val="0"/>
              <w:snapToGrid w:val="0"/>
              <w:spacing w:line="240" w:lineRule="auto"/>
              <w:ind w:firstLineChars="0" w:firstLine="0"/>
              <w:jc w:val="right"/>
              <w:rPr>
                <w:lang w:eastAsia="zh-CN"/>
              </w:rPr>
            </w:pPr>
            <w:r>
              <w:rPr>
                <w:rFonts w:hint="eastAsia"/>
                <w:lang w:eastAsia="zh-CN"/>
              </w:rPr>
              <w:t>C</w:t>
            </w:r>
            <w:r>
              <w:rPr>
                <w:lang w:eastAsia="zh-CN"/>
              </w:rPr>
              <w:t>osts</w:t>
            </w:r>
          </w:p>
        </w:tc>
      </w:tr>
      <w:tr w:rsidR="00375B7C" w14:paraId="46C63036" w14:textId="77777777" w:rsidTr="00CC47D9">
        <w:tc>
          <w:tcPr>
            <w:tcW w:w="4083" w:type="dxa"/>
          </w:tcPr>
          <w:p w14:paraId="403E59E2" w14:textId="77777777" w:rsidR="00375B7C" w:rsidRDefault="00375B7C" w:rsidP="00375B7C">
            <w:pPr>
              <w:pStyle w:val="af5"/>
              <w:adjustRightInd w:val="0"/>
              <w:snapToGrid w:val="0"/>
              <w:spacing w:line="240" w:lineRule="auto"/>
              <w:ind w:firstLineChars="0" w:firstLine="0"/>
              <w:rPr>
                <w:lang w:eastAsia="zh-CN"/>
              </w:rPr>
            </w:pPr>
          </w:p>
        </w:tc>
        <w:tc>
          <w:tcPr>
            <w:tcW w:w="4023" w:type="dxa"/>
          </w:tcPr>
          <w:p w14:paraId="330AF783" w14:textId="0EFF256D" w:rsidR="00375B7C" w:rsidRDefault="00375B7C" w:rsidP="00375B7C">
            <w:pPr>
              <w:pStyle w:val="af5"/>
              <w:adjustRightInd w:val="0"/>
              <w:snapToGrid w:val="0"/>
              <w:spacing w:line="240" w:lineRule="auto"/>
              <w:ind w:firstLineChars="0" w:firstLine="0"/>
              <w:jc w:val="right"/>
              <w:rPr>
                <w:lang w:eastAsia="zh-CN"/>
              </w:rPr>
            </w:pPr>
            <w:r w:rsidRPr="00F258B2">
              <w:rPr>
                <w:rFonts w:hint="eastAsia"/>
                <w:lang w:eastAsia="zh-CN"/>
              </w:rPr>
              <w:t>$</w:t>
            </w:r>
            <w:r w:rsidRPr="00F258B2">
              <w:rPr>
                <w:lang w:eastAsia="zh-CN"/>
              </w:rPr>
              <w:t>’000</w:t>
            </w:r>
          </w:p>
        </w:tc>
      </w:tr>
      <w:tr w:rsidR="00375B7C" w14:paraId="057E3AEC" w14:textId="77777777" w:rsidTr="00CC47D9">
        <w:tc>
          <w:tcPr>
            <w:tcW w:w="4083" w:type="dxa"/>
          </w:tcPr>
          <w:p w14:paraId="3C34565E" w14:textId="68019F6A" w:rsidR="00375B7C" w:rsidRDefault="00375B7C" w:rsidP="00375B7C">
            <w:pPr>
              <w:pStyle w:val="af5"/>
              <w:adjustRightInd w:val="0"/>
              <w:snapToGrid w:val="0"/>
              <w:spacing w:line="240" w:lineRule="auto"/>
              <w:ind w:firstLineChars="0" w:firstLine="0"/>
              <w:rPr>
                <w:lang w:eastAsia="zh-CN"/>
              </w:rPr>
            </w:pPr>
            <w:r>
              <w:rPr>
                <w:rFonts w:hint="eastAsia"/>
                <w:lang w:eastAsia="zh-CN"/>
              </w:rPr>
              <w:t>T</w:t>
            </w:r>
            <w:r>
              <w:rPr>
                <w:lang w:eastAsia="zh-CN"/>
              </w:rPr>
              <w:t>elephone support</w:t>
            </w:r>
          </w:p>
        </w:tc>
        <w:tc>
          <w:tcPr>
            <w:tcW w:w="4023" w:type="dxa"/>
          </w:tcPr>
          <w:p w14:paraId="3EE22A51" w14:textId="2E72289E" w:rsidR="00375B7C" w:rsidRDefault="00375B7C" w:rsidP="00375B7C">
            <w:pPr>
              <w:pStyle w:val="af5"/>
              <w:adjustRightInd w:val="0"/>
              <w:snapToGrid w:val="0"/>
              <w:spacing w:line="240" w:lineRule="auto"/>
              <w:ind w:firstLineChars="0" w:firstLine="0"/>
              <w:jc w:val="right"/>
              <w:rPr>
                <w:lang w:eastAsia="zh-CN"/>
              </w:rPr>
            </w:pPr>
            <w:r>
              <w:rPr>
                <w:rFonts w:hint="eastAsia"/>
                <w:lang w:eastAsia="zh-CN"/>
              </w:rPr>
              <w:t>1</w:t>
            </w:r>
            <w:r>
              <w:rPr>
                <w:lang w:eastAsia="zh-CN"/>
              </w:rPr>
              <w:t>,000</w:t>
            </w:r>
          </w:p>
        </w:tc>
      </w:tr>
      <w:tr w:rsidR="00375B7C" w14:paraId="28D36C2B" w14:textId="77777777" w:rsidTr="00CC47D9">
        <w:tc>
          <w:tcPr>
            <w:tcW w:w="4083" w:type="dxa"/>
          </w:tcPr>
          <w:p w14:paraId="56A72CE0" w14:textId="2806864D" w:rsidR="00375B7C" w:rsidRDefault="00375B7C" w:rsidP="00375B7C">
            <w:pPr>
              <w:pStyle w:val="af5"/>
              <w:adjustRightInd w:val="0"/>
              <w:snapToGrid w:val="0"/>
              <w:spacing w:line="240" w:lineRule="auto"/>
              <w:ind w:firstLineChars="0" w:firstLine="0"/>
              <w:rPr>
                <w:lang w:eastAsia="zh-CN"/>
              </w:rPr>
            </w:pPr>
            <w:r>
              <w:rPr>
                <w:rFonts w:hint="eastAsia"/>
                <w:lang w:eastAsia="zh-CN"/>
              </w:rPr>
              <w:t>A</w:t>
            </w:r>
            <w:r>
              <w:rPr>
                <w:lang w:eastAsia="zh-CN"/>
              </w:rPr>
              <w:t>fter-sales service</w:t>
            </w:r>
          </w:p>
        </w:tc>
        <w:tc>
          <w:tcPr>
            <w:tcW w:w="4023" w:type="dxa"/>
          </w:tcPr>
          <w:p w14:paraId="66716F9B" w14:textId="0E776C96" w:rsidR="00375B7C" w:rsidRDefault="00375B7C" w:rsidP="00375B7C">
            <w:pPr>
              <w:pStyle w:val="af5"/>
              <w:adjustRightInd w:val="0"/>
              <w:snapToGrid w:val="0"/>
              <w:spacing w:line="240" w:lineRule="auto"/>
              <w:ind w:firstLineChars="0" w:firstLine="0"/>
              <w:jc w:val="right"/>
              <w:rPr>
                <w:lang w:eastAsia="zh-CN"/>
              </w:rPr>
            </w:pPr>
            <w:r>
              <w:rPr>
                <w:rFonts w:hint="eastAsia"/>
                <w:lang w:eastAsia="zh-CN"/>
              </w:rPr>
              <w:t>1</w:t>
            </w:r>
            <w:r>
              <w:rPr>
                <w:lang w:eastAsia="zh-CN"/>
              </w:rPr>
              <w:t>,500</w:t>
            </w:r>
          </w:p>
        </w:tc>
      </w:tr>
      <w:tr w:rsidR="00375B7C" w14:paraId="742EECED" w14:textId="77777777" w:rsidTr="00CC47D9">
        <w:tc>
          <w:tcPr>
            <w:tcW w:w="4083" w:type="dxa"/>
          </w:tcPr>
          <w:p w14:paraId="51E985D0" w14:textId="592BC258" w:rsidR="00375B7C" w:rsidRDefault="00375B7C" w:rsidP="00375B7C">
            <w:pPr>
              <w:pStyle w:val="af5"/>
              <w:adjustRightInd w:val="0"/>
              <w:snapToGrid w:val="0"/>
              <w:spacing w:line="240" w:lineRule="auto"/>
              <w:ind w:firstLineChars="0" w:firstLine="0"/>
              <w:rPr>
                <w:lang w:eastAsia="zh-CN"/>
              </w:rPr>
            </w:pPr>
            <w:r>
              <w:rPr>
                <w:rFonts w:hint="eastAsia"/>
                <w:lang w:eastAsia="zh-CN"/>
              </w:rPr>
              <w:t>C</w:t>
            </w:r>
            <w:r>
              <w:rPr>
                <w:lang w:eastAsia="zh-CN"/>
              </w:rPr>
              <w:t>lient meetings</w:t>
            </w:r>
          </w:p>
        </w:tc>
        <w:tc>
          <w:tcPr>
            <w:tcW w:w="4023" w:type="dxa"/>
          </w:tcPr>
          <w:p w14:paraId="06BF4E63" w14:textId="7762E430" w:rsidR="00375B7C" w:rsidRDefault="00375B7C" w:rsidP="00375B7C">
            <w:pPr>
              <w:pStyle w:val="af5"/>
              <w:adjustRightInd w:val="0"/>
              <w:snapToGrid w:val="0"/>
              <w:spacing w:line="240" w:lineRule="auto"/>
              <w:ind w:firstLineChars="0" w:firstLine="0"/>
              <w:jc w:val="right"/>
              <w:rPr>
                <w:lang w:eastAsia="zh-CN"/>
              </w:rPr>
            </w:pPr>
            <w:r>
              <w:rPr>
                <w:rFonts w:hint="eastAsia"/>
                <w:lang w:eastAsia="zh-CN"/>
              </w:rPr>
              <w:t>2</w:t>
            </w:r>
            <w:r>
              <w:rPr>
                <w:lang w:eastAsia="zh-CN"/>
              </w:rPr>
              <w:t>80</w:t>
            </w:r>
          </w:p>
        </w:tc>
      </w:tr>
      <w:tr w:rsidR="00375B7C" w14:paraId="0179050D" w14:textId="77777777" w:rsidTr="00CC47D9">
        <w:tc>
          <w:tcPr>
            <w:tcW w:w="4083" w:type="dxa"/>
          </w:tcPr>
          <w:p w14:paraId="47442C72" w14:textId="77777777" w:rsidR="00375B7C" w:rsidRDefault="00375B7C" w:rsidP="00375B7C">
            <w:pPr>
              <w:pStyle w:val="af5"/>
              <w:adjustRightInd w:val="0"/>
              <w:snapToGrid w:val="0"/>
              <w:spacing w:line="240" w:lineRule="auto"/>
              <w:ind w:firstLineChars="0" w:firstLine="0"/>
              <w:rPr>
                <w:lang w:eastAsia="zh-CN"/>
              </w:rPr>
            </w:pPr>
          </w:p>
        </w:tc>
        <w:tc>
          <w:tcPr>
            <w:tcW w:w="4023" w:type="dxa"/>
          </w:tcPr>
          <w:p w14:paraId="1D69DE11" w14:textId="0D0559A0" w:rsidR="00375B7C" w:rsidRDefault="00375B7C" w:rsidP="00375B7C">
            <w:pPr>
              <w:pStyle w:val="af5"/>
              <w:adjustRightInd w:val="0"/>
              <w:snapToGrid w:val="0"/>
              <w:spacing w:line="240" w:lineRule="auto"/>
              <w:ind w:firstLineChars="0" w:firstLine="0"/>
              <w:jc w:val="right"/>
              <w:rPr>
                <w:lang w:eastAsia="zh-CN"/>
              </w:rPr>
            </w:pPr>
            <w:r>
              <w:rPr>
                <w:rFonts w:hint="eastAsia"/>
                <w:lang w:eastAsia="zh-CN"/>
              </w:rPr>
              <w:t>2</w:t>
            </w:r>
            <w:r>
              <w:rPr>
                <w:lang w:eastAsia="zh-CN"/>
              </w:rPr>
              <w:t>,780</w:t>
            </w:r>
          </w:p>
        </w:tc>
      </w:tr>
    </w:tbl>
    <w:p w14:paraId="02C5C986" w14:textId="213C3D06" w:rsidR="00375B7C" w:rsidRDefault="00375B7C" w:rsidP="00375B7C">
      <w:pPr>
        <w:pStyle w:val="af5"/>
        <w:spacing w:line="560" w:lineRule="exact"/>
        <w:ind w:left="840" w:firstLineChars="0" w:firstLine="0"/>
        <w:rPr>
          <w:lang w:eastAsia="zh-CN"/>
        </w:rPr>
      </w:pPr>
      <w:r>
        <w:rPr>
          <w:rFonts w:hint="eastAsia"/>
          <w:lang w:eastAsia="zh-CN"/>
        </w:rPr>
        <w:t>M</w:t>
      </w:r>
      <w:r>
        <w:rPr>
          <w:lang w:eastAsia="zh-CN"/>
        </w:rPr>
        <w:t>NOP has reviewed its existing client database and determined the following four average profiles of typical clients:</w:t>
      </w:r>
    </w:p>
    <w:tbl>
      <w:tblPr>
        <w:tblStyle w:val="af1"/>
        <w:tblW w:w="8106" w:type="dxa"/>
        <w:tblInd w:w="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51"/>
        <w:gridCol w:w="1051"/>
        <w:gridCol w:w="1051"/>
        <w:gridCol w:w="1051"/>
        <w:gridCol w:w="1051"/>
        <w:gridCol w:w="1051"/>
      </w:tblGrid>
      <w:tr w:rsidR="00375B7C" w14:paraId="2C91BB47" w14:textId="2FE98689" w:rsidTr="00527A4A">
        <w:tc>
          <w:tcPr>
            <w:tcW w:w="2851" w:type="dxa"/>
          </w:tcPr>
          <w:p w14:paraId="6510C082" w14:textId="77777777" w:rsidR="00375B7C" w:rsidRDefault="00375B7C" w:rsidP="00D31926">
            <w:pPr>
              <w:pStyle w:val="af5"/>
              <w:adjustRightInd w:val="0"/>
              <w:snapToGrid w:val="0"/>
              <w:spacing w:line="240" w:lineRule="auto"/>
              <w:ind w:firstLineChars="0" w:firstLine="0"/>
              <w:rPr>
                <w:lang w:eastAsia="zh-CN"/>
              </w:rPr>
            </w:pPr>
          </w:p>
        </w:tc>
        <w:tc>
          <w:tcPr>
            <w:tcW w:w="1051" w:type="dxa"/>
          </w:tcPr>
          <w:p w14:paraId="4EB62B8B" w14:textId="77777777" w:rsidR="00375B7C" w:rsidRDefault="00375B7C" w:rsidP="00D31926">
            <w:pPr>
              <w:pStyle w:val="af5"/>
              <w:adjustRightInd w:val="0"/>
              <w:snapToGrid w:val="0"/>
              <w:spacing w:line="240" w:lineRule="auto"/>
              <w:ind w:firstLineChars="0" w:firstLine="0"/>
              <w:rPr>
                <w:lang w:eastAsia="zh-CN"/>
              </w:rPr>
            </w:pPr>
            <w:r>
              <w:rPr>
                <w:rFonts w:hint="eastAsia"/>
                <w:lang w:eastAsia="zh-CN"/>
              </w:rPr>
              <w:t>M</w:t>
            </w:r>
          </w:p>
        </w:tc>
        <w:tc>
          <w:tcPr>
            <w:tcW w:w="1051" w:type="dxa"/>
          </w:tcPr>
          <w:p w14:paraId="3DB1580D" w14:textId="77777777" w:rsidR="00375B7C" w:rsidRDefault="00375B7C" w:rsidP="00D31926">
            <w:pPr>
              <w:pStyle w:val="af5"/>
              <w:adjustRightInd w:val="0"/>
              <w:snapToGrid w:val="0"/>
              <w:spacing w:line="240" w:lineRule="auto"/>
              <w:ind w:firstLineChars="0" w:firstLine="0"/>
              <w:rPr>
                <w:lang w:eastAsia="zh-CN"/>
              </w:rPr>
            </w:pPr>
            <w:r>
              <w:rPr>
                <w:rFonts w:hint="eastAsia"/>
                <w:lang w:eastAsia="zh-CN"/>
              </w:rPr>
              <w:t>N</w:t>
            </w:r>
          </w:p>
        </w:tc>
        <w:tc>
          <w:tcPr>
            <w:tcW w:w="1051" w:type="dxa"/>
          </w:tcPr>
          <w:p w14:paraId="578BBB6B" w14:textId="77777777" w:rsidR="00375B7C" w:rsidRDefault="00375B7C" w:rsidP="00D31926">
            <w:pPr>
              <w:pStyle w:val="af5"/>
              <w:adjustRightInd w:val="0"/>
              <w:snapToGrid w:val="0"/>
              <w:spacing w:line="240" w:lineRule="auto"/>
              <w:ind w:firstLineChars="0" w:firstLine="0"/>
              <w:rPr>
                <w:lang w:eastAsia="zh-CN"/>
              </w:rPr>
            </w:pPr>
            <w:r>
              <w:rPr>
                <w:rFonts w:hint="eastAsia"/>
                <w:lang w:eastAsia="zh-CN"/>
              </w:rPr>
              <w:t>O</w:t>
            </w:r>
          </w:p>
        </w:tc>
        <w:tc>
          <w:tcPr>
            <w:tcW w:w="1051" w:type="dxa"/>
          </w:tcPr>
          <w:p w14:paraId="26A1E9C4" w14:textId="77777777" w:rsidR="00375B7C" w:rsidRDefault="00375B7C" w:rsidP="00D31926">
            <w:pPr>
              <w:pStyle w:val="af5"/>
              <w:adjustRightInd w:val="0"/>
              <w:snapToGrid w:val="0"/>
              <w:spacing w:line="240" w:lineRule="auto"/>
              <w:ind w:firstLineChars="0" w:firstLine="0"/>
              <w:rPr>
                <w:lang w:eastAsia="zh-CN"/>
              </w:rPr>
            </w:pPr>
            <w:r>
              <w:rPr>
                <w:rFonts w:hint="eastAsia"/>
                <w:lang w:eastAsia="zh-CN"/>
              </w:rPr>
              <w:t>P</w:t>
            </w:r>
          </w:p>
        </w:tc>
        <w:tc>
          <w:tcPr>
            <w:tcW w:w="1051" w:type="dxa"/>
          </w:tcPr>
          <w:p w14:paraId="2CDB1562" w14:textId="3EA6688B" w:rsidR="00375B7C" w:rsidRDefault="00375B7C" w:rsidP="00D31926">
            <w:pPr>
              <w:pStyle w:val="af5"/>
              <w:adjustRightInd w:val="0"/>
              <w:snapToGrid w:val="0"/>
              <w:spacing w:line="240" w:lineRule="auto"/>
              <w:ind w:firstLineChars="0" w:firstLine="0"/>
              <w:rPr>
                <w:lang w:eastAsia="zh-CN"/>
              </w:rPr>
            </w:pPr>
            <w:r>
              <w:rPr>
                <w:rFonts w:hint="eastAsia"/>
                <w:lang w:eastAsia="zh-CN"/>
              </w:rPr>
              <w:t>T</w:t>
            </w:r>
            <w:r>
              <w:rPr>
                <w:lang w:eastAsia="zh-CN"/>
              </w:rPr>
              <w:t>otal</w:t>
            </w:r>
          </w:p>
        </w:tc>
      </w:tr>
      <w:tr w:rsidR="00375B7C" w14:paraId="17E1AFEF" w14:textId="6BD01263" w:rsidTr="00527A4A">
        <w:tc>
          <w:tcPr>
            <w:tcW w:w="2851" w:type="dxa"/>
          </w:tcPr>
          <w:p w14:paraId="6DCA59AC" w14:textId="77777777" w:rsidR="00375B7C" w:rsidRDefault="00375B7C" w:rsidP="00D31926">
            <w:pPr>
              <w:pStyle w:val="af5"/>
              <w:adjustRightInd w:val="0"/>
              <w:snapToGrid w:val="0"/>
              <w:spacing w:line="240" w:lineRule="auto"/>
              <w:ind w:firstLineChars="0" w:firstLine="0"/>
              <w:rPr>
                <w:lang w:eastAsia="zh-CN"/>
              </w:rPr>
            </w:pPr>
          </w:p>
        </w:tc>
        <w:tc>
          <w:tcPr>
            <w:tcW w:w="1051" w:type="dxa"/>
          </w:tcPr>
          <w:p w14:paraId="06DF153F" w14:textId="77777777" w:rsidR="00375B7C" w:rsidRDefault="00375B7C" w:rsidP="00D31926">
            <w:pPr>
              <w:pStyle w:val="af5"/>
              <w:adjustRightInd w:val="0"/>
              <w:snapToGrid w:val="0"/>
              <w:spacing w:line="240" w:lineRule="auto"/>
              <w:ind w:firstLineChars="0" w:firstLine="0"/>
              <w:rPr>
                <w:lang w:eastAsia="zh-CN"/>
              </w:rPr>
            </w:pPr>
            <w:r>
              <w:rPr>
                <w:rFonts w:hint="eastAsia"/>
                <w:lang w:eastAsia="zh-CN"/>
              </w:rPr>
              <w:t>$</w:t>
            </w:r>
            <w:r>
              <w:rPr>
                <w:lang w:eastAsia="zh-CN"/>
              </w:rPr>
              <w:t>’000</w:t>
            </w:r>
          </w:p>
        </w:tc>
        <w:tc>
          <w:tcPr>
            <w:tcW w:w="1051" w:type="dxa"/>
          </w:tcPr>
          <w:p w14:paraId="373ECBCF" w14:textId="77777777" w:rsidR="00375B7C" w:rsidRDefault="00375B7C" w:rsidP="00D31926">
            <w:pPr>
              <w:pStyle w:val="af5"/>
              <w:adjustRightInd w:val="0"/>
              <w:snapToGrid w:val="0"/>
              <w:spacing w:line="240" w:lineRule="auto"/>
              <w:ind w:firstLineChars="0" w:firstLine="0"/>
              <w:rPr>
                <w:lang w:eastAsia="zh-CN"/>
              </w:rPr>
            </w:pPr>
            <w:r w:rsidRPr="00F258B2">
              <w:rPr>
                <w:rFonts w:hint="eastAsia"/>
                <w:lang w:eastAsia="zh-CN"/>
              </w:rPr>
              <w:t>$</w:t>
            </w:r>
            <w:r w:rsidRPr="00F258B2">
              <w:rPr>
                <w:lang w:eastAsia="zh-CN"/>
              </w:rPr>
              <w:t>’000</w:t>
            </w:r>
          </w:p>
        </w:tc>
        <w:tc>
          <w:tcPr>
            <w:tcW w:w="1051" w:type="dxa"/>
          </w:tcPr>
          <w:p w14:paraId="7F1D8755" w14:textId="77777777" w:rsidR="00375B7C" w:rsidRDefault="00375B7C" w:rsidP="00D31926">
            <w:pPr>
              <w:pStyle w:val="af5"/>
              <w:adjustRightInd w:val="0"/>
              <w:snapToGrid w:val="0"/>
              <w:spacing w:line="240" w:lineRule="auto"/>
              <w:ind w:firstLineChars="0" w:firstLine="0"/>
              <w:rPr>
                <w:lang w:eastAsia="zh-CN"/>
              </w:rPr>
            </w:pPr>
            <w:r w:rsidRPr="00F258B2">
              <w:rPr>
                <w:rFonts w:hint="eastAsia"/>
                <w:lang w:eastAsia="zh-CN"/>
              </w:rPr>
              <w:t>$</w:t>
            </w:r>
            <w:r w:rsidRPr="00F258B2">
              <w:rPr>
                <w:lang w:eastAsia="zh-CN"/>
              </w:rPr>
              <w:t>’000</w:t>
            </w:r>
          </w:p>
        </w:tc>
        <w:tc>
          <w:tcPr>
            <w:tcW w:w="1051" w:type="dxa"/>
          </w:tcPr>
          <w:p w14:paraId="2ADDBE7E" w14:textId="77777777" w:rsidR="00375B7C" w:rsidRDefault="00375B7C" w:rsidP="00D31926">
            <w:pPr>
              <w:pStyle w:val="af5"/>
              <w:adjustRightInd w:val="0"/>
              <w:snapToGrid w:val="0"/>
              <w:spacing w:line="240" w:lineRule="auto"/>
              <w:ind w:firstLineChars="0" w:firstLine="0"/>
              <w:rPr>
                <w:lang w:eastAsia="zh-CN"/>
              </w:rPr>
            </w:pPr>
            <w:r w:rsidRPr="00F258B2">
              <w:rPr>
                <w:rFonts w:hint="eastAsia"/>
                <w:lang w:eastAsia="zh-CN"/>
              </w:rPr>
              <w:t>$</w:t>
            </w:r>
            <w:r w:rsidRPr="00F258B2">
              <w:rPr>
                <w:lang w:eastAsia="zh-CN"/>
              </w:rPr>
              <w:t>’000</w:t>
            </w:r>
          </w:p>
        </w:tc>
        <w:tc>
          <w:tcPr>
            <w:tcW w:w="1051" w:type="dxa"/>
          </w:tcPr>
          <w:p w14:paraId="285E4C3D" w14:textId="77777777" w:rsidR="00375B7C" w:rsidRPr="00F258B2" w:rsidRDefault="00375B7C" w:rsidP="00D31926">
            <w:pPr>
              <w:pStyle w:val="af5"/>
              <w:adjustRightInd w:val="0"/>
              <w:snapToGrid w:val="0"/>
              <w:spacing w:line="240" w:lineRule="auto"/>
              <w:ind w:firstLineChars="0" w:firstLine="0"/>
              <w:rPr>
                <w:lang w:eastAsia="zh-CN"/>
              </w:rPr>
            </w:pPr>
          </w:p>
        </w:tc>
      </w:tr>
      <w:tr w:rsidR="00375B7C" w14:paraId="03BE47E9" w14:textId="77777777" w:rsidTr="00527A4A">
        <w:tc>
          <w:tcPr>
            <w:tcW w:w="2851" w:type="dxa"/>
          </w:tcPr>
          <w:p w14:paraId="66E3783B" w14:textId="1E46EB1C" w:rsidR="00375B7C" w:rsidRDefault="00375B7C" w:rsidP="00D31926">
            <w:pPr>
              <w:pStyle w:val="af5"/>
              <w:adjustRightInd w:val="0"/>
              <w:snapToGrid w:val="0"/>
              <w:spacing w:line="240" w:lineRule="auto"/>
              <w:ind w:firstLineChars="0" w:firstLine="0"/>
              <w:rPr>
                <w:lang w:eastAsia="zh-CN"/>
              </w:rPr>
            </w:pPr>
            <w:r>
              <w:rPr>
                <w:rFonts w:hint="eastAsia"/>
                <w:lang w:eastAsia="zh-CN"/>
              </w:rPr>
              <w:t>N</w:t>
            </w:r>
            <w:r>
              <w:rPr>
                <w:lang w:eastAsia="zh-CN"/>
              </w:rPr>
              <w:t>umber of telephone queries</w:t>
            </w:r>
          </w:p>
        </w:tc>
        <w:tc>
          <w:tcPr>
            <w:tcW w:w="1051" w:type="dxa"/>
          </w:tcPr>
          <w:p w14:paraId="3F8851D1" w14:textId="109BD778" w:rsidR="00375B7C" w:rsidRDefault="00375B7C" w:rsidP="00D31926">
            <w:pPr>
              <w:pStyle w:val="af5"/>
              <w:adjustRightInd w:val="0"/>
              <w:snapToGrid w:val="0"/>
              <w:spacing w:line="240" w:lineRule="auto"/>
              <w:ind w:firstLineChars="0" w:firstLine="0"/>
              <w:rPr>
                <w:lang w:eastAsia="zh-CN"/>
              </w:rPr>
            </w:pPr>
            <w:r>
              <w:rPr>
                <w:rFonts w:hint="eastAsia"/>
                <w:lang w:eastAsia="zh-CN"/>
              </w:rPr>
              <w:t>2</w:t>
            </w:r>
            <w:r>
              <w:rPr>
                <w:lang w:eastAsia="zh-CN"/>
              </w:rPr>
              <w:t>0</w:t>
            </w:r>
          </w:p>
        </w:tc>
        <w:tc>
          <w:tcPr>
            <w:tcW w:w="1051" w:type="dxa"/>
          </w:tcPr>
          <w:p w14:paraId="6BB7855B" w14:textId="36B1CC03" w:rsidR="00375B7C" w:rsidRPr="00F258B2" w:rsidRDefault="00375B7C" w:rsidP="00D31926">
            <w:pPr>
              <w:pStyle w:val="af5"/>
              <w:adjustRightInd w:val="0"/>
              <w:snapToGrid w:val="0"/>
              <w:spacing w:line="240" w:lineRule="auto"/>
              <w:ind w:firstLineChars="0" w:firstLine="0"/>
              <w:rPr>
                <w:lang w:eastAsia="zh-CN"/>
              </w:rPr>
            </w:pPr>
            <w:r>
              <w:rPr>
                <w:rFonts w:hint="eastAsia"/>
                <w:lang w:eastAsia="zh-CN"/>
              </w:rPr>
              <w:t>4</w:t>
            </w:r>
            <w:r>
              <w:rPr>
                <w:lang w:eastAsia="zh-CN"/>
              </w:rPr>
              <w:t>80</w:t>
            </w:r>
          </w:p>
        </w:tc>
        <w:tc>
          <w:tcPr>
            <w:tcW w:w="1051" w:type="dxa"/>
          </w:tcPr>
          <w:p w14:paraId="7A83EA5E" w14:textId="53686E4E" w:rsidR="00375B7C" w:rsidRPr="00F258B2" w:rsidRDefault="00375B7C" w:rsidP="00D31926">
            <w:pPr>
              <w:pStyle w:val="af5"/>
              <w:adjustRightInd w:val="0"/>
              <w:snapToGrid w:val="0"/>
              <w:spacing w:line="240" w:lineRule="auto"/>
              <w:ind w:firstLineChars="0" w:firstLine="0"/>
              <w:rPr>
                <w:lang w:eastAsia="zh-CN"/>
              </w:rPr>
            </w:pPr>
            <w:r>
              <w:rPr>
                <w:rFonts w:hint="eastAsia"/>
                <w:lang w:eastAsia="zh-CN"/>
              </w:rPr>
              <w:t>5</w:t>
            </w:r>
            <w:r>
              <w:rPr>
                <w:lang w:eastAsia="zh-CN"/>
              </w:rPr>
              <w:t>0</w:t>
            </w:r>
          </w:p>
        </w:tc>
        <w:tc>
          <w:tcPr>
            <w:tcW w:w="1051" w:type="dxa"/>
          </w:tcPr>
          <w:p w14:paraId="31C31129" w14:textId="747340C0" w:rsidR="00375B7C" w:rsidRPr="00F258B2" w:rsidRDefault="00375B7C" w:rsidP="00D31926">
            <w:pPr>
              <w:pStyle w:val="af5"/>
              <w:adjustRightInd w:val="0"/>
              <w:snapToGrid w:val="0"/>
              <w:spacing w:line="240" w:lineRule="auto"/>
              <w:ind w:firstLineChars="0" w:firstLine="0"/>
              <w:rPr>
                <w:lang w:eastAsia="zh-CN"/>
              </w:rPr>
            </w:pPr>
            <w:r>
              <w:rPr>
                <w:rFonts w:hint="eastAsia"/>
                <w:lang w:eastAsia="zh-CN"/>
              </w:rPr>
              <w:t>2</w:t>
            </w:r>
            <w:r>
              <w:rPr>
                <w:lang w:eastAsia="zh-CN"/>
              </w:rPr>
              <w:t>50</w:t>
            </w:r>
          </w:p>
        </w:tc>
        <w:tc>
          <w:tcPr>
            <w:tcW w:w="1051" w:type="dxa"/>
          </w:tcPr>
          <w:p w14:paraId="237612DC" w14:textId="484FA9C7" w:rsidR="00375B7C" w:rsidRPr="00F258B2" w:rsidRDefault="00375B7C" w:rsidP="00D31926">
            <w:pPr>
              <w:pStyle w:val="af5"/>
              <w:adjustRightInd w:val="0"/>
              <w:snapToGrid w:val="0"/>
              <w:spacing w:line="240" w:lineRule="auto"/>
              <w:ind w:firstLineChars="0" w:firstLine="0"/>
              <w:rPr>
                <w:lang w:eastAsia="zh-CN"/>
              </w:rPr>
            </w:pPr>
            <w:r>
              <w:rPr>
                <w:rFonts w:hint="eastAsia"/>
                <w:lang w:eastAsia="zh-CN"/>
              </w:rPr>
              <w:t>8</w:t>
            </w:r>
            <w:r>
              <w:rPr>
                <w:lang w:eastAsia="zh-CN"/>
              </w:rPr>
              <w:t>00</w:t>
            </w:r>
          </w:p>
        </w:tc>
      </w:tr>
      <w:tr w:rsidR="00375B7C" w14:paraId="39818DA0" w14:textId="77777777" w:rsidTr="00527A4A">
        <w:tc>
          <w:tcPr>
            <w:tcW w:w="2851" w:type="dxa"/>
          </w:tcPr>
          <w:p w14:paraId="188A5263" w14:textId="04D9455E" w:rsidR="00375B7C" w:rsidRDefault="00375B7C" w:rsidP="00D31926">
            <w:pPr>
              <w:pStyle w:val="af5"/>
              <w:adjustRightInd w:val="0"/>
              <w:snapToGrid w:val="0"/>
              <w:spacing w:line="240" w:lineRule="auto"/>
              <w:ind w:firstLineChars="0" w:firstLine="0"/>
              <w:rPr>
                <w:lang w:eastAsia="zh-CN"/>
              </w:rPr>
            </w:pPr>
            <w:r>
              <w:rPr>
                <w:rFonts w:hint="eastAsia"/>
                <w:lang w:eastAsia="zh-CN"/>
              </w:rPr>
              <w:t>N</w:t>
            </w:r>
            <w:r>
              <w:rPr>
                <w:lang w:eastAsia="zh-CN"/>
              </w:rPr>
              <w:t>umber of visits</w:t>
            </w:r>
          </w:p>
        </w:tc>
        <w:tc>
          <w:tcPr>
            <w:tcW w:w="1051" w:type="dxa"/>
          </w:tcPr>
          <w:p w14:paraId="0D8755D7" w14:textId="24B0179E" w:rsidR="00375B7C" w:rsidRDefault="00375B7C" w:rsidP="00D31926">
            <w:pPr>
              <w:pStyle w:val="af5"/>
              <w:adjustRightInd w:val="0"/>
              <w:snapToGrid w:val="0"/>
              <w:spacing w:line="240" w:lineRule="auto"/>
              <w:ind w:firstLineChars="0" w:firstLine="0"/>
              <w:rPr>
                <w:lang w:eastAsia="zh-CN"/>
              </w:rPr>
            </w:pPr>
            <w:r>
              <w:rPr>
                <w:rFonts w:hint="eastAsia"/>
                <w:lang w:eastAsia="zh-CN"/>
              </w:rPr>
              <w:t>3</w:t>
            </w:r>
          </w:p>
        </w:tc>
        <w:tc>
          <w:tcPr>
            <w:tcW w:w="1051" w:type="dxa"/>
          </w:tcPr>
          <w:p w14:paraId="1BF4E396" w14:textId="512C0803" w:rsidR="00375B7C" w:rsidRPr="00F258B2" w:rsidRDefault="00375B7C" w:rsidP="00D31926">
            <w:pPr>
              <w:pStyle w:val="af5"/>
              <w:adjustRightInd w:val="0"/>
              <w:snapToGrid w:val="0"/>
              <w:spacing w:line="240" w:lineRule="auto"/>
              <w:ind w:firstLineChars="0" w:firstLine="0"/>
              <w:rPr>
                <w:lang w:eastAsia="zh-CN"/>
              </w:rPr>
            </w:pPr>
            <w:r>
              <w:rPr>
                <w:rFonts w:hint="eastAsia"/>
                <w:lang w:eastAsia="zh-CN"/>
              </w:rPr>
              <w:t>2</w:t>
            </w:r>
            <w:r>
              <w:rPr>
                <w:lang w:eastAsia="zh-CN"/>
              </w:rPr>
              <w:t>1</w:t>
            </w:r>
          </w:p>
        </w:tc>
        <w:tc>
          <w:tcPr>
            <w:tcW w:w="1051" w:type="dxa"/>
          </w:tcPr>
          <w:p w14:paraId="1CCBBA1A" w14:textId="685C91C8" w:rsidR="00375B7C" w:rsidRPr="00F258B2" w:rsidRDefault="00375B7C" w:rsidP="00D31926">
            <w:pPr>
              <w:pStyle w:val="af5"/>
              <w:adjustRightInd w:val="0"/>
              <w:snapToGrid w:val="0"/>
              <w:spacing w:line="240" w:lineRule="auto"/>
              <w:ind w:firstLineChars="0" w:firstLine="0"/>
              <w:rPr>
                <w:lang w:eastAsia="zh-CN"/>
              </w:rPr>
            </w:pPr>
            <w:r>
              <w:rPr>
                <w:rFonts w:hint="eastAsia"/>
                <w:lang w:eastAsia="zh-CN"/>
              </w:rPr>
              <w:t>4</w:t>
            </w:r>
          </w:p>
        </w:tc>
        <w:tc>
          <w:tcPr>
            <w:tcW w:w="1051" w:type="dxa"/>
          </w:tcPr>
          <w:p w14:paraId="4EAF2B4C" w14:textId="048804AF" w:rsidR="00375B7C" w:rsidRPr="00F258B2" w:rsidRDefault="00375B7C" w:rsidP="00D31926">
            <w:pPr>
              <w:pStyle w:val="af5"/>
              <w:adjustRightInd w:val="0"/>
              <w:snapToGrid w:val="0"/>
              <w:spacing w:line="240" w:lineRule="auto"/>
              <w:ind w:firstLineChars="0" w:firstLine="0"/>
              <w:rPr>
                <w:lang w:eastAsia="zh-CN"/>
              </w:rPr>
            </w:pPr>
            <w:r>
              <w:rPr>
                <w:rFonts w:hint="eastAsia"/>
                <w:lang w:eastAsia="zh-CN"/>
              </w:rPr>
              <w:t>8</w:t>
            </w:r>
          </w:p>
        </w:tc>
        <w:tc>
          <w:tcPr>
            <w:tcW w:w="1051" w:type="dxa"/>
          </w:tcPr>
          <w:p w14:paraId="311CD0C3" w14:textId="70DC8817" w:rsidR="00375B7C" w:rsidRPr="00F258B2" w:rsidRDefault="00375B7C" w:rsidP="00D31926">
            <w:pPr>
              <w:pStyle w:val="af5"/>
              <w:adjustRightInd w:val="0"/>
              <w:snapToGrid w:val="0"/>
              <w:spacing w:line="240" w:lineRule="auto"/>
              <w:ind w:firstLineChars="0" w:firstLine="0"/>
              <w:rPr>
                <w:lang w:eastAsia="zh-CN"/>
              </w:rPr>
            </w:pPr>
            <w:r>
              <w:rPr>
                <w:rFonts w:hint="eastAsia"/>
                <w:lang w:eastAsia="zh-CN"/>
              </w:rPr>
              <w:t>3</w:t>
            </w:r>
            <w:r>
              <w:rPr>
                <w:lang w:eastAsia="zh-CN"/>
              </w:rPr>
              <w:t>6</w:t>
            </w:r>
          </w:p>
        </w:tc>
      </w:tr>
      <w:tr w:rsidR="00375B7C" w14:paraId="0634EE1B" w14:textId="77777777" w:rsidTr="00527A4A">
        <w:tc>
          <w:tcPr>
            <w:tcW w:w="2851" w:type="dxa"/>
          </w:tcPr>
          <w:p w14:paraId="412232AB" w14:textId="30A2AAF6" w:rsidR="00375B7C" w:rsidRDefault="00375B7C" w:rsidP="00D31926">
            <w:pPr>
              <w:pStyle w:val="af5"/>
              <w:adjustRightInd w:val="0"/>
              <w:snapToGrid w:val="0"/>
              <w:spacing w:line="240" w:lineRule="auto"/>
              <w:ind w:firstLineChars="0" w:firstLine="0"/>
              <w:rPr>
                <w:lang w:eastAsia="zh-CN"/>
              </w:rPr>
            </w:pPr>
            <w:r>
              <w:rPr>
                <w:rFonts w:hint="eastAsia"/>
                <w:lang w:eastAsia="zh-CN"/>
              </w:rPr>
              <w:t>N</w:t>
            </w:r>
            <w:r>
              <w:rPr>
                <w:lang w:eastAsia="zh-CN"/>
              </w:rPr>
              <w:t>umber of meetings</w:t>
            </w:r>
          </w:p>
        </w:tc>
        <w:tc>
          <w:tcPr>
            <w:tcW w:w="1051" w:type="dxa"/>
          </w:tcPr>
          <w:p w14:paraId="57FE96EC" w14:textId="5649CD64" w:rsidR="00375B7C" w:rsidRDefault="00375B7C" w:rsidP="00D31926">
            <w:pPr>
              <w:pStyle w:val="af5"/>
              <w:adjustRightInd w:val="0"/>
              <w:snapToGrid w:val="0"/>
              <w:spacing w:line="240" w:lineRule="auto"/>
              <w:ind w:firstLineChars="0" w:firstLine="0"/>
              <w:rPr>
                <w:lang w:eastAsia="zh-CN"/>
              </w:rPr>
            </w:pPr>
            <w:r>
              <w:rPr>
                <w:rFonts w:hint="eastAsia"/>
                <w:lang w:eastAsia="zh-CN"/>
              </w:rPr>
              <w:t>7</w:t>
            </w:r>
            <w:r>
              <w:rPr>
                <w:lang w:eastAsia="zh-CN"/>
              </w:rPr>
              <w:t>0</w:t>
            </w:r>
          </w:p>
        </w:tc>
        <w:tc>
          <w:tcPr>
            <w:tcW w:w="1051" w:type="dxa"/>
          </w:tcPr>
          <w:p w14:paraId="5CF0BC8A" w14:textId="67D2EA9F" w:rsidR="00375B7C" w:rsidRPr="00F258B2" w:rsidRDefault="00375B7C" w:rsidP="00D31926">
            <w:pPr>
              <w:pStyle w:val="af5"/>
              <w:adjustRightInd w:val="0"/>
              <w:snapToGrid w:val="0"/>
              <w:spacing w:line="240" w:lineRule="auto"/>
              <w:ind w:firstLineChars="0" w:firstLine="0"/>
              <w:rPr>
                <w:lang w:eastAsia="zh-CN"/>
              </w:rPr>
            </w:pPr>
            <w:r>
              <w:rPr>
                <w:rFonts w:hint="eastAsia"/>
                <w:lang w:eastAsia="zh-CN"/>
              </w:rPr>
              <w:t>9</w:t>
            </w:r>
            <w:r>
              <w:rPr>
                <w:lang w:eastAsia="zh-CN"/>
              </w:rPr>
              <w:t>0</w:t>
            </w:r>
          </w:p>
        </w:tc>
        <w:tc>
          <w:tcPr>
            <w:tcW w:w="1051" w:type="dxa"/>
          </w:tcPr>
          <w:p w14:paraId="1A7DEE0D" w14:textId="4E4C9D83" w:rsidR="00375B7C" w:rsidRPr="00F258B2" w:rsidRDefault="00375B7C" w:rsidP="00D31926">
            <w:pPr>
              <w:pStyle w:val="af5"/>
              <w:adjustRightInd w:val="0"/>
              <w:snapToGrid w:val="0"/>
              <w:spacing w:line="240" w:lineRule="auto"/>
              <w:ind w:firstLineChars="0" w:firstLine="0"/>
              <w:rPr>
                <w:lang w:eastAsia="zh-CN"/>
              </w:rPr>
            </w:pPr>
            <w:r>
              <w:rPr>
                <w:rFonts w:hint="eastAsia"/>
                <w:lang w:eastAsia="zh-CN"/>
              </w:rPr>
              <w:t>2</w:t>
            </w:r>
            <w:r>
              <w:rPr>
                <w:lang w:eastAsia="zh-CN"/>
              </w:rPr>
              <w:t>0</w:t>
            </w:r>
          </w:p>
        </w:tc>
        <w:tc>
          <w:tcPr>
            <w:tcW w:w="1051" w:type="dxa"/>
          </w:tcPr>
          <w:p w14:paraId="6C221C1F" w14:textId="2E1379DA" w:rsidR="00375B7C" w:rsidRPr="00F258B2" w:rsidRDefault="00375B7C" w:rsidP="00D31926">
            <w:pPr>
              <w:pStyle w:val="af5"/>
              <w:adjustRightInd w:val="0"/>
              <w:snapToGrid w:val="0"/>
              <w:spacing w:line="240" w:lineRule="auto"/>
              <w:ind w:firstLineChars="0" w:firstLine="0"/>
              <w:rPr>
                <w:lang w:eastAsia="zh-CN"/>
              </w:rPr>
            </w:pPr>
            <w:r>
              <w:rPr>
                <w:rFonts w:hint="eastAsia"/>
                <w:lang w:eastAsia="zh-CN"/>
              </w:rPr>
              <w:t>1</w:t>
            </w:r>
            <w:r>
              <w:rPr>
                <w:lang w:eastAsia="zh-CN"/>
              </w:rPr>
              <w:t>00</w:t>
            </w:r>
          </w:p>
        </w:tc>
        <w:tc>
          <w:tcPr>
            <w:tcW w:w="1051" w:type="dxa"/>
          </w:tcPr>
          <w:p w14:paraId="739DC253" w14:textId="59EE85D8" w:rsidR="00375B7C" w:rsidRPr="00F258B2" w:rsidRDefault="00375B7C" w:rsidP="00D31926">
            <w:pPr>
              <w:pStyle w:val="af5"/>
              <w:adjustRightInd w:val="0"/>
              <w:snapToGrid w:val="0"/>
              <w:spacing w:line="240" w:lineRule="auto"/>
              <w:ind w:firstLineChars="0" w:firstLine="0"/>
              <w:rPr>
                <w:lang w:eastAsia="zh-CN"/>
              </w:rPr>
            </w:pPr>
            <w:r>
              <w:rPr>
                <w:rFonts w:hint="eastAsia"/>
                <w:lang w:eastAsia="zh-CN"/>
              </w:rPr>
              <w:t>2</w:t>
            </w:r>
            <w:r>
              <w:rPr>
                <w:lang w:eastAsia="zh-CN"/>
              </w:rPr>
              <w:t>80</w:t>
            </w:r>
          </w:p>
        </w:tc>
      </w:tr>
      <w:tr w:rsidR="00375B7C" w14:paraId="7C38A1B2" w14:textId="77777777" w:rsidTr="00527A4A">
        <w:tc>
          <w:tcPr>
            <w:tcW w:w="2851" w:type="dxa"/>
          </w:tcPr>
          <w:p w14:paraId="346EFAFC" w14:textId="1B758735" w:rsidR="00375B7C" w:rsidRDefault="00375B7C" w:rsidP="00D31926">
            <w:pPr>
              <w:pStyle w:val="af5"/>
              <w:adjustRightInd w:val="0"/>
              <w:snapToGrid w:val="0"/>
              <w:spacing w:line="240" w:lineRule="auto"/>
              <w:ind w:firstLineChars="0" w:firstLine="0"/>
              <w:rPr>
                <w:lang w:eastAsia="zh-CN"/>
              </w:rPr>
            </w:pPr>
            <w:r>
              <w:rPr>
                <w:rFonts w:hint="eastAsia"/>
                <w:lang w:eastAsia="zh-CN"/>
              </w:rPr>
              <w:t>C</w:t>
            </w:r>
            <w:r>
              <w:rPr>
                <w:lang w:eastAsia="zh-CN"/>
              </w:rPr>
              <w:t>hargeable hours</w:t>
            </w:r>
          </w:p>
        </w:tc>
        <w:tc>
          <w:tcPr>
            <w:tcW w:w="1051" w:type="dxa"/>
          </w:tcPr>
          <w:p w14:paraId="209F735C" w14:textId="685953D0" w:rsidR="00375B7C" w:rsidRDefault="00375B7C" w:rsidP="00D31926">
            <w:pPr>
              <w:pStyle w:val="af5"/>
              <w:adjustRightInd w:val="0"/>
              <w:snapToGrid w:val="0"/>
              <w:spacing w:line="240" w:lineRule="auto"/>
              <w:ind w:firstLineChars="0" w:firstLine="0"/>
              <w:rPr>
                <w:lang w:eastAsia="zh-CN"/>
              </w:rPr>
            </w:pPr>
            <w:r>
              <w:rPr>
                <w:rFonts w:hint="eastAsia"/>
                <w:lang w:eastAsia="zh-CN"/>
              </w:rPr>
              <w:t>4</w:t>
            </w:r>
          </w:p>
        </w:tc>
        <w:tc>
          <w:tcPr>
            <w:tcW w:w="1051" w:type="dxa"/>
          </w:tcPr>
          <w:p w14:paraId="201953C9" w14:textId="3D8C771E" w:rsidR="00375B7C" w:rsidRPr="00F258B2" w:rsidRDefault="00375B7C" w:rsidP="00D31926">
            <w:pPr>
              <w:pStyle w:val="af5"/>
              <w:adjustRightInd w:val="0"/>
              <w:snapToGrid w:val="0"/>
              <w:spacing w:line="240" w:lineRule="auto"/>
              <w:ind w:firstLineChars="0" w:firstLine="0"/>
              <w:rPr>
                <w:lang w:eastAsia="zh-CN"/>
              </w:rPr>
            </w:pPr>
            <w:r>
              <w:rPr>
                <w:rFonts w:hint="eastAsia"/>
                <w:lang w:eastAsia="zh-CN"/>
              </w:rPr>
              <w:t>6</w:t>
            </w:r>
          </w:p>
        </w:tc>
        <w:tc>
          <w:tcPr>
            <w:tcW w:w="1051" w:type="dxa"/>
          </w:tcPr>
          <w:p w14:paraId="06B004D0" w14:textId="6C438420" w:rsidR="00375B7C" w:rsidRPr="00F258B2" w:rsidRDefault="00375B7C" w:rsidP="00D31926">
            <w:pPr>
              <w:pStyle w:val="af5"/>
              <w:adjustRightInd w:val="0"/>
              <w:snapToGrid w:val="0"/>
              <w:spacing w:line="240" w:lineRule="auto"/>
              <w:ind w:firstLineChars="0" w:firstLine="0"/>
              <w:rPr>
                <w:lang w:eastAsia="zh-CN"/>
              </w:rPr>
            </w:pPr>
            <w:r>
              <w:rPr>
                <w:rFonts w:hint="eastAsia"/>
                <w:lang w:eastAsia="zh-CN"/>
              </w:rPr>
              <w:t>2</w:t>
            </w:r>
          </w:p>
        </w:tc>
        <w:tc>
          <w:tcPr>
            <w:tcW w:w="1051" w:type="dxa"/>
          </w:tcPr>
          <w:p w14:paraId="29B55B48" w14:textId="3C3669C7" w:rsidR="00375B7C" w:rsidRPr="00F258B2" w:rsidRDefault="00375B7C" w:rsidP="00D31926">
            <w:pPr>
              <w:pStyle w:val="af5"/>
              <w:adjustRightInd w:val="0"/>
              <w:snapToGrid w:val="0"/>
              <w:spacing w:line="240" w:lineRule="auto"/>
              <w:ind w:firstLineChars="0" w:firstLine="0"/>
              <w:rPr>
                <w:lang w:eastAsia="zh-CN"/>
              </w:rPr>
            </w:pPr>
            <w:r>
              <w:rPr>
                <w:rFonts w:hint="eastAsia"/>
                <w:lang w:eastAsia="zh-CN"/>
              </w:rPr>
              <w:t>3</w:t>
            </w:r>
          </w:p>
        </w:tc>
        <w:tc>
          <w:tcPr>
            <w:tcW w:w="1051" w:type="dxa"/>
          </w:tcPr>
          <w:p w14:paraId="2D7BAA15" w14:textId="229D92BB" w:rsidR="00375B7C" w:rsidRPr="00F258B2" w:rsidRDefault="00375B7C" w:rsidP="00D31926">
            <w:pPr>
              <w:pStyle w:val="af5"/>
              <w:adjustRightInd w:val="0"/>
              <w:snapToGrid w:val="0"/>
              <w:spacing w:line="240" w:lineRule="auto"/>
              <w:ind w:firstLineChars="0" w:firstLine="0"/>
              <w:rPr>
                <w:lang w:eastAsia="zh-CN"/>
              </w:rPr>
            </w:pPr>
            <w:r>
              <w:rPr>
                <w:rFonts w:hint="eastAsia"/>
                <w:lang w:eastAsia="zh-CN"/>
              </w:rPr>
              <w:t>1</w:t>
            </w:r>
            <w:r>
              <w:rPr>
                <w:lang w:eastAsia="zh-CN"/>
              </w:rPr>
              <w:t>5</w:t>
            </w:r>
          </w:p>
        </w:tc>
      </w:tr>
    </w:tbl>
    <w:p w14:paraId="0E262C22" w14:textId="4AD2B1BA" w:rsidR="001C2549" w:rsidRDefault="00375B7C" w:rsidP="001C2549">
      <w:pPr>
        <w:pStyle w:val="af5"/>
        <w:spacing w:line="560" w:lineRule="exact"/>
        <w:ind w:left="840" w:firstLineChars="0" w:firstLine="0"/>
        <w:rPr>
          <w:lang w:eastAsia="zh-CN"/>
        </w:rPr>
      </w:pPr>
      <w:r>
        <w:rPr>
          <w:rFonts w:hint="eastAsia"/>
          <w:lang w:eastAsia="zh-CN"/>
        </w:rPr>
        <w:t>P</w:t>
      </w:r>
      <w:r>
        <w:rPr>
          <w:lang w:eastAsia="zh-CN"/>
        </w:rPr>
        <w:t>reviously MNOP used a single cost rate of $200 per hour for both in-house profit reporting and quotations for new contracts.</w:t>
      </w:r>
    </w:p>
    <w:p w14:paraId="0FF8F6E7" w14:textId="5D3C8BD8" w:rsidR="00375B7C" w:rsidRDefault="00375B7C" w:rsidP="001C2549">
      <w:pPr>
        <w:pStyle w:val="af5"/>
        <w:spacing w:line="560" w:lineRule="exact"/>
        <w:ind w:left="840" w:firstLineChars="0" w:firstLine="0"/>
        <w:rPr>
          <w:i/>
          <w:iCs/>
          <w:lang w:eastAsia="zh-CN"/>
        </w:rPr>
      </w:pPr>
      <w:r>
        <w:rPr>
          <w:rFonts w:hint="eastAsia"/>
          <w:i/>
          <w:iCs/>
          <w:lang w:eastAsia="zh-CN"/>
        </w:rPr>
        <w:t>P</w:t>
      </w:r>
      <w:r>
        <w:rPr>
          <w:i/>
          <w:iCs/>
          <w:lang w:eastAsia="zh-CN"/>
        </w:rPr>
        <w:t>repare calculations to show the profit attributed to each customer group using the current system of attributing costs.</w:t>
      </w:r>
    </w:p>
    <w:p w14:paraId="76CDBD86" w14:textId="59156B79" w:rsidR="00375B7C" w:rsidRDefault="00375B7C" w:rsidP="001C2549">
      <w:pPr>
        <w:pStyle w:val="af5"/>
        <w:spacing w:line="560" w:lineRule="exact"/>
        <w:ind w:left="840" w:firstLineChars="0" w:firstLine="0"/>
        <w:rPr>
          <w:i/>
          <w:iCs/>
          <w:lang w:eastAsia="zh-CN"/>
        </w:rPr>
      </w:pPr>
      <w:r>
        <w:rPr>
          <w:i/>
          <w:iCs/>
          <w:lang w:eastAsia="zh-CN"/>
        </w:rPr>
        <w:t>Prepare calculations to show the profit attributed to each customer group using on activity-based system of attributing costs.</w:t>
      </w:r>
    </w:p>
    <w:p w14:paraId="25C8E18B" w14:textId="5920FAE3" w:rsidR="00375B7C" w:rsidRPr="00375B7C" w:rsidRDefault="00375B7C" w:rsidP="001C2549">
      <w:pPr>
        <w:pStyle w:val="af5"/>
        <w:spacing w:line="560" w:lineRule="exact"/>
        <w:ind w:left="840" w:firstLineChars="0" w:firstLine="0"/>
        <w:rPr>
          <w:i/>
          <w:iCs/>
          <w:lang w:eastAsia="zh-CN"/>
        </w:rPr>
      </w:pPr>
      <w:r>
        <w:rPr>
          <w:rFonts w:hint="eastAsia"/>
          <w:i/>
          <w:iCs/>
          <w:lang w:eastAsia="zh-CN"/>
        </w:rPr>
        <w:t>D</w:t>
      </w:r>
      <w:r>
        <w:rPr>
          <w:i/>
          <w:iCs/>
          <w:lang w:eastAsia="zh-CN"/>
        </w:rPr>
        <w:t xml:space="preserve">iscuss the differences between the costs attributed using ABC and those attributed by the current system and advise whether the change to the ABC system </w:t>
      </w:r>
      <w:r>
        <w:rPr>
          <w:i/>
          <w:iCs/>
          <w:lang w:eastAsia="zh-CN"/>
        </w:rPr>
        <w:lastRenderedPageBreak/>
        <w:t>should be adopted.</w:t>
      </w:r>
    </w:p>
    <w:p w14:paraId="52F7528B" w14:textId="15042426" w:rsidR="00E82299" w:rsidRPr="00D81D0D" w:rsidRDefault="00735210" w:rsidP="00735210">
      <w:pPr>
        <w:pStyle w:val="af5"/>
        <w:spacing w:line="560" w:lineRule="exact"/>
        <w:ind w:firstLineChars="0"/>
        <w:rPr>
          <w:b/>
          <w:bCs/>
          <w:lang w:eastAsia="zh-CN"/>
        </w:rPr>
      </w:pPr>
      <w:r>
        <w:rPr>
          <w:rFonts w:hint="eastAsia"/>
          <w:b/>
          <w:bCs/>
          <w:lang w:eastAsia="zh-CN"/>
        </w:rPr>
        <w:t>第五章</w:t>
      </w:r>
      <w:r w:rsidR="00E82299" w:rsidRPr="00D81D0D">
        <w:rPr>
          <w:b/>
          <w:bCs/>
          <w:lang w:eastAsia="zh-CN"/>
        </w:rPr>
        <w:t>Performance evaluation and corporate failure</w:t>
      </w:r>
    </w:p>
    <w:p w14:paraId="3447F310" w14:textId="11EFAC63" w:rsidR="00E82299" w:rsidRDefault="00E82299" w:rsidP="00E82299">
      <w:pPr>
        <w:pStyle w:val="af5"/>
        <w:spacing w:line="560" w:lineRule="exact"/>
        <w:ind w:left="480" w:firstLineChars="0" w:firstLine="0"/>
        <w:rPr>
          <w:lang w:eastAsia="zh-CN"/>
        </w:rPr>
      </w:pPr>
      <w:r>
        <w:rPr>
          <w:rFonts w:hint="eastAsia"/>
          <w:lang w:eastAsia="zh-CN"/>
        </w:rPr>
        <w:t>教学内容：</w:t>
      </w:r>
    </w:p>
    <w:p w14:paraId="7C681CFD" w14:textId="0811A829" w:rsidR="00E82299" w:rsidRDefault="00E82299" w:rsidP="00735210">
      <w:pPr>
        <w:pStyle w:val="af5"/>
        <w:numPr>
          <w:ilvl w:val="1"/>
          <w:numId w:val="43"/>
        </w:numPr>
        <w:spacing w:line="560" w:lineRule="exact"/>
        <w:ind w:firstLineChars="0"/>
        <w:rPr>
          <w:lang w:eastAsia="zh-CN"/>
        </w:rPr>
      </w:pPr>
      <w:r>
        <w:rPr>
          <w:lang w:eastAsia="zh-CN"/>
        </w:rPr>
        <w:t>Alternative views of performance measurement and management</w:t>
      </w:r>
    </w:p>
    <w:p w14:paraId="683D05BA" w14:textId="29110804" w:rsidR="00E82299" w:rsidRDefault="00E82299" w:rsidP="00735210">
      <w:pPr>
        <w:pStyle w:val="af5"/>
        <w:numPr>
          <w:ilvl w:val="1"/>
          <w:numId w:val="43"/>
        </w:numPr>
        <w:spacing w:line="560" w:lineRule="exact"/>
        <w:ind w:firstLineChars="0"/>
        <w:rPr>
          <w:lang w:eastAsia="zh-CN"/>
        </w:rPr>
      </w:pPr>
      <w:r>
        <w:rPr>
          <w:lang w:eastAsia="zh-CN"/>
        </w:rPr>
        <w:t>Strategic performance issues in complex business structures</w:t>
      </w:r>
    </w:p>
    <w:p w14:paraId="0D6D5168" w14:textId="168DE803" w:rsidR="00E82299" w:rsidRDefault="00E82299" w:rsidP="00735210">
      <w:pPr>
        <w:pStyle w:val="af5"/>
        <w:numPr>
          <w:ilvl w:val="1"/>
          <w:numId w:val="43"/>
        </w:numPr>
        <w:spacing w:line="560" w:lineRule="exact"/>
        <w:ind w:firstLineChars="0"/>
        <w:rPr>
          <w:lang w:eastAsia="zh-CN"/>
        </w:rPr>
      </w:pPr>
      <w:r>
        <w:rPr>
          <w:rFonts w:hint="eastAsia"/>
          <w:lang w:eastAsia="zh-CN"/>
        </w:rPr>
        <w:t>P</w:t>
      </w:r>
      <w:r>
        <w:rPr>
          <w:lang w:eastAsia="zh-CN"/>
        </w:rPr>
        <w:t>redicting and preventing corporate failure</w:t>
      </w:r>
    </w:p>
    <w:p w14:paraId="5D0A6D97" w14:textId="63E4B338" w:rsidR="005260A4" w:rsidRDefault="005260A4" w:rsidP="00735210">
      <w:pPr>
        <w:pStyle w:val="af5"/>
        <w:numPr>
          <w:ilvl w:val="1"/>
          <w:numId w:val="43"/>
        </w:numPr>
        <w:spacing w:line="560" w:lineRule="exact"/>
        <w:ind w:firstLineChars="0"/>
        <w:rPr>
          <w:lang w:eastAsia="zh-CN"/>
        </w:rPr>
      </w:pPr>
      <w:r>
        <w:rPr>
          <w:rFonts w:hint="eastAsia"/>
          <w:lang w:eastAsia="zh-CN"/>
        </w:rPr>
        <w:t>I</w:t>
      </w:r>
      <w:r>
        <w:rPr>
          <w:lang w:eastAsia="zh-CN"/>
        </w:rPr>
        <w:t>ntegrity during performance measurement and management, and corporate failure prediction and prevention</w:t>
      </w:r>
      <w:r w:rsidR="00367FB9">
        <w:rPr>
          <w:lang w:eastAsia="zh-CN"/>
        </w:rPr>
        <w:t xml:space="preserve"> (</w:t>
      </w:r>
      <w:proofErr w:type="spellStart"/>
      <w:r w:rsidR="005A131D">
        <w:rPr>
          <w:rFonts w:hint="eastAsia"/>
          <w:lang w:eastAsia="zh-CN"/>
        </w:rPr>
        <w:t>业绩度量与管理、企业弱点预测与防范中的诚信问题</w:t>
      </w:r>
      <w:proofErr w:type="spellEnd"/>
      <w:r w:rsidR="00367FB9">
        <w:rPr>
          <w:lang w:eastAsia="zh-CN"/>
        </w:rPr>
        <w:t>)</w:t>
      </w:r>
    </w:p>
    <w:p w14:paraId="1D15F079" w14:textId="77777777" w:rsidR="00E82299" w:rsidRDefault="00E82299" w:rsidP="00E82299">
      <w:pPr>
        <w:pStyle w:val="af5"/>
        <w:spacing w:line="560" w:lineRule="exact"/>
        <w:ind w:left="480" w:firstLineChars="0" w:firstLine="0"/>
        <w:rPr>
          <w:lang w:eastAsia="zh-CN"/>
        </w:rPr>
      </w:pPr>
      <w:r w:rsidRPr="00E82299">
        <w:rPr>
          <w:rFonts w:hint="eastAsia"/>
          <w:lang w:eastAsia="zh-CN"/>
        </w:rPr>
        <w:t>教学重点、难点：</w:t>
      </w:r>
    </w:p>
    <w:p w14:paraId="628202B1" w14:textId="55B58482" w:rsidR="00D31926" w:rsidRDefault="00D31926" w:rsidP="00D31926">
      <w:pPr>
        <w:pStyle w:val="af5"/>
        <w:numPr>
          <w:ilvl w:val="0"/>
          <w:numId w:val="36"/>
        </w:numPr>
        <w:spacing w:line="560" w:lineRule="exact"/>
        <w:ind w:firstLineChars="0"/>
        <w:rPr>
          <w:lang w:eastAsia="zh-CN"/>
        </w:rPr>
      </w:pPr>
      <w:r>
        <w:rPr>
          <w:lang w:eastAsia="zh-CN"/>
        </w:rPr>
        <w:t>Balanced scorecard</w:t>
      </w:r>
      <w:r>
        <w:rPr>
          <w:rFonts w:hint="eastAsia"/>
          <w:lang w:eastAsia="zh-CN"/>
        </w:rPr>
        <w:t>.</w:t>
      </w:r>
      <w:r>
        <w:rPr>
          <w:lang w:eastAsia="zh-CN"/>
        </w:rPr>
        <w:t xml:space="preserve"> Performance pyramid. Building block model. Activity-based management. Value-based management. </w:t>
      </w:r>
    </w:p>
    <w:p w14:paraId="2FA94CAA" w14:textId="349D44AC" w:rsidR="00D31926" w:rsidRDefault="00D31926" w:rsidP="00D31926">
      <w:pPr>
        <w:pStyle w:val="af5"/>
        <w:numPr>
          <w:ilvl w:val="0"/>
          <w:numId w:val="36"/>
        </w:numPr>
        <w:spacing w:line="560" w:lineRule="exact"/>
        <w:ind w:firstLineChars="0"/>
        <w:rPr>
          <w:lang w:eastAsia="zh-CN"/>
        </w:rPr>
      </w:pPr>
      <w:r>
        <w:rPr>
          <w:rFonts w:hint="eastAsia"/>
          <w:lang w:eastAsia="zh-CN"/>
        </w:rPr>
        <w:t>P</w:t>
      </w:r>
      <w:r>
        <w:rPr>
          <w:lang w:eastAsia="zh-CN"/>
        </w:rPr>
        <w:t xml:space="preserve">erformance measurement. Service level agreements. Performance management. Virtual organizations. Supply chain management.  </w:t>
      </w:r>
    </w:p>
    <w:p w14:paraId="10604A10" w14:textId="1C421F49" w:rsidR="003E38F0" w:rsidRPr="00D31926" w:rsidRDefault="003E38F0" w:rsidP="00D31926">
      <w:pPr>
        <w:pStyle w:val="af5"/>
        <w:numPr>
          <w:ilvl w:val="0"/>
          <w:numId w:val="36"/>
        </w:numPr>
        <w:spacing w:line="560" w:lineRule="exact"/>
        <w:ind w:firstLineChars="0"/>
        <w:rPr>
          <w:lang w:eastAsia="zh-CN"/>
        </w:rPr>
      </w:pPr>
      <w:r>
        <w:rPr>
          <w:rFonts w:hint="eastAsia"/>
          <w:lang w:eastAsia="zh-CN"/>
        </w:rPr>
        <w:t>Q</w:t>
      </w:r>
      <w:r w:rsidR="00DF5369">
        <w:rPr>
          <w:lang w:eastAsia="zh-CN"/>
        </w:rPr>
        <w:t>uantitative models. Qualitative models. Key values for Z score. Key values for A score.</w:t>
      </w:r>
    </w:p>
    <w:p w14:paraId="6DB71D2F" w14:textId="55D0FF6D" w:rsidR="00E82299" w:rsidRDefault="00E82299" w:rsidP="00E82299">
      <w:pPr>
        <w:pStyle w:val="af5"/>
        <w:spacing w:line="560" w:lineRule="exact"/>
        <w:rPr>
          <w:rFonts w:ascii="宋体" w:hAnsi="宋体"/>
        </w:rPr>
      </w:pPr>
      <w:proofErr w:type="spellStart"/>
      <w:r w:rsidRPr="00434D51">
        <w:rPr>
          <w:rFonts w:ascii="宋体" w:hAnsi="宋体" w:hint="eastAsia"/>
        </w:rPr>
        <w:t>课程的考核要求</w:t>
      </w:r>
      <w:proofErr w:type="spellEnd"/>
      <w:r w:rsidRPr="00434D51">
        <w:rPr>
          <w:rFonts w:ascii="宋体" w:hAnsi="宋体" w:hint="eastAsia"/>
        </w:rPr>
        <w:t>：</w:t>
      </w:r>
    </w:p>
    <w:p w14:paraId="4DE3CCE4" w14:textId="0838C182" w:rsidR="00D31926" w:rsidRDefault="000169C1" w:rsidP="00D31926">
      <w:pPr>
        <w:pStyle w:val="af5"/>
        <w:numPr>
          <w:ilvl w:val="0"/>
          <w:numId w:val="38"/>
        </w:numPr>
        <w:spacing w:line="560" w:lineRule="exact"/>
        <w:ind w:firstLineChars="0"/>
      </w:pPr>
      <w:r w:rsidRPr="000169C1">
        <w:t>Apply and evaluate the ‘balanced scorecard’ approach</w:t>
      </w:r>
      <w:r>
        <w:t>, the</w:t>
      </w:r>
      <w:r w:rsidRPr="000169C1">
        <w:t xml:space="preserve"> </w:t>
      </w:r>
      <w:r>
        <w:t>‘</w:t>
      </w:r>
      <w:r w:rsidRPr="000169C1">
        <w:t>performance pyramid</w:t>
      </w:r>
      <w:r>
        <w:t xml:space="preserve">’, </w:t>
      </w:r>
      <w:r w:rsidRPr="000169C1">
        <w:t>as a way in which to improve the range and linkage between performance measures.</w:t>
      </w:r>
    </w:p>
    <w:p w14:paraId="04645021" w14:textId="139EC5ED" w:rsidR="000169C1" w:rsidRDefault="000169C1" w:rsidP="00D31926">
      <w:pPr>
        <w:pStyle w:val="af5"/>
        <w:numPr>
          <w:ilvl w:val="0"/>
          <w:numId w:val="38"/>
        </w:numPr>
        <w:spacing w:line="560" w:lineRule="exact"/>
        <w:ind w:firstLineChars="0"/>
      </w:pPr>
      <w:r w:rsidRPr="000169C1">
        <w:t>Evaluate and apply the value-based management approaches to performance management</w:t>
      </w:r>
      <w:r>
        <w:t xml:space="preserve">. </w:t>
      </w:r>
      <w:r w:rsidRPr="000169C1">
        <w:t xml:space="preserve">Identify and discuss performance improvement strategies that may </w:t>
      </w:r>
      <w:r w:rsidRPr="000169C1">
        <w:lastRenderedPageBreak/>
        <w:t>be adopted in order to prevent corporate failure.</w:t>
      </w:r>
    </w:p>
    <w:p w14:paraId="11155E17" w14:textId="69325BEA" w:rsidR="000169C1" w:rsidRDefault="000169C1" w:rsidP="00D31926">
      <w:pPr>
        <w:pStyle w:val="af5"/>
        <w:numPr>
          <w:ilvl w:val="0"/>
          <w:numId w:val="38"/>
        </w:numPr>
        <w:spacing w:line="560" w:lineRule="exact"/>
        <w:ind w:firstLineChars="0"/>
      </w:pPr>
      <w:r w:rsidRPr="000169C1">
        <w:t>Discuss the problems encountered in planning, controlling and measuring performance levels in complex business structures.</w:t>
      </w:r>
      <w:r>
        <w:t xml:space="preserve"> </w:t>
      </w:r>
      <w:r w:rsidRPr="000169C1">
        <w:t>Discuss the impact on performance management of the use of business models involving strategic alliances, joint ventures and complex supply chain structures.</w:t>
      </w:r>
    </w:p>
    <w:p w14:paraId="4BFD20CF" w14:textId="0D8CC796" w:rsidR="000169C1" w:rsidRPr="00D31926" w:rsidRDefault="000169C1" w:rsidP="00D31926">
      <w:pPr>
        <w:pStyle w:val="af5"/>
        <w:numPr>
          <w:ilvl w:val="0"/>
          <w:numId w:val="38"/>
        </w:numPr>
        <w:spacing w:line="560" w:lineRule="exact"/>
        <w:ind w:firstLineChars="0"/>
      </w:pPr>
      <w:r w:rsidRPr="000169C1">
        <w:t>Assess the potential likelihood of corporate failure, utilizing quantitative and qualitative performance measures and models</w:t>
      </w:r>
      <w:r>
        <w:t xml:space="preserve">. </w:t>
      </w:r>
      <w:r w:rsidRPr="000169C1">
        <w:t>Assess and critique quantitative and qualitative corporate failure prediction models.</w:t>
      </w:r>
    </w:p>
    <w:p w14:paraId="4D1A886B" w14:textId="08AEE5B5" w:rsidR="00E82299" w:rsidRPr="00434D51" w:rsidRDefault="00E82299" w:rsidP="00E82299">
      <w:pPr>
        <w:pStyle w:val="af5"/>
        <w:spacing w:line="560" w:lineRule="exact"/>
        <w:rPr>
          <w:rFonts w:ascii="宋体" w:hAnsi="宋体"/>
        </w:rPr>
      </w:pPr>
      <w:proofErr w:type="spellStart"/>
      <w:r w:rsidRPr="00434D51">
        <w:rPr>
          <w:rFonts w:ascii="宋体" w:hAnsi="宋体" w:hint="eastAsia"/>
        </w:rPr>
        <w:t>复习思考题</w:t>
      </w:r>
      <w:proofErr w:type="spellEnd"/>
      <w:r w:rsidRPr="00434D51">
        <w:rPr>
          <w:rFonts w:ascii="宋体" w:hAnsi="宋体" w:hint="eastAsia"/>
        </w:rPr>
        <w:t>：</w:t>
      </w:r>
    </w:p>
    <w:p w14:paraId="73A32411" w14:textId="12054A09" w:rsidR="00D31926" w:rsidRDefault="00D31926" w:rsidP="00D31926">
      <w:pPr>
        <w:pStyle w:val="af5"/>
        <w:numPr>
          <w:ilvl w:val="0"/>
          <w:numId w:val="37"/>
        </w:numPr>
        <w:spacing w:line="560" w:lineRule="exact"/>
        <w:ind w:firstLineChars="0"/>
      </w:pPr>
      <w:r>
        <w:t>MNOP plc is an IT consultancy that provides IT advice to a range of clients. MONP classifies its customers into four main categories.</w:t>
      </w:r>
    </w:p>
    <w:tbl>
      <w:tblPr>
        <w:tblStyle w:val="af1"/>
        <w:tblW w:w="0" w:type="auto"/>
        <w:tblInd w:w="840" w:type="dxa"/>
        <w:tblLook w:val="04A0" w:firstRow="1" w:lastRow="0" w:firstColumn="1" w:lastColumn="0" w:noHBand="0" w:noVBand="1"/>
      </w:tblPr>
      <w:tblGrid>
        <w:gridCol w:w="1595"/>
        <w:gridCol w:w="1664"/>
        <w:gridCol w:w="1617"/>
        <w:gridCol w:w="1617"/>
        <w:gridCol w:w="1613"/>
      </w:tblGrid>
      <w:tr w:rsidR="00D31926" w14:paraId="752E8BD3" w14:textId="77777777" w:rsidTr="00D31926">
        <w:tc>
          <w:tcPr>
            <w:tcW w:w="1595" w:type="dxa"/>
          </w:tcPr>
          <w:p w14:paraId="54AB88ED" w14:textId="77777777" w:rsidR="00D31926" w:rsidRDefault="00D31926" w:rsidP="00D31926">
            <w:pPr>
              <w:pStyle w:val="af5"/>
              <w:adjustRightInd w:val="0"/>
              <w:snapToGrid w:val="0"/>
              <w:spacing w:line="240" w:lineRule="auto"/>
              <w:ind w:firstLineChars="0" w:firstLine="0"/>
              <w:rPr>
                <w:lang w:eastAsia="zh-CN"/>
              </w:rPr>
            </w:pPr>
          </w:p>
        </w:tc>
        <w:tc>
          <w:tcPr>
            <w:tcW w:w="1664" w:type="dxa"/>
          </w:tcPr>
          <w:p w14:paraId="53B0C38A" w14:textId="77777777" w:rsidR="00D31926" w:rsidRDefault="00D31926" w:rsidP="00D31926">
            <w:pPr>
              <w:pStyle w:val="af5"/>
              <w:adjustRightInd w:val="0"/>
              <w:snapToGrid w:val="0"/>
              <w:spacing w:line="240" w:lineRule="auto"/>
              <w:ind w:firstLineChars="0" w:firstLine="0"/>
              <w:rPr>
                <w:lang w:eastAsia="zh-CN"/>
              </w:rPr>
            </w:pPr>
            <w:r>
              <w:rPr>
                <w:rFonts w:hint="eastAsia"/>
                <w:lang w:eastAsia="zh-CN"/>
              </w:rPr>
              <w:t>M</w:t>
            </w:r>
          </w:p>
        </w:tc>
        <w:tc>
          <w:tcPr>
            <w:tcW w:w="1617" w:type="dxa"/>
          </w:tcPr>
          <w:p w14:paraId="3F4A5E00" w14:textId="77777777" w:rsidR="00D31926" w:rsidRDefault="00D31926" w:rsidP="00D31926">
            <w:pPr>
              <w:pStyle w:val="af5"/>
              <w:adjustRightInd w:val="0"/>
              <w:snapToGrid w:val="0"/>
              <w:spacing w:line="240" w:lineRule="auto"/>
              <w:ind w:firstLineChars="0" w:firstLine="0"/>
              <w:rPr>
                <w:lang w:eastAsia="zh-CN"/>
              </w:rPr>
            </w:pPr>
            <w:r>
              <w:rPr>
                <w:rFonts w:hint="eastAsia"/>
                <w:lang w:eastAsia="zh-CN"/>
              </w:rPr>
              <w:t>N</w:t>
            </w:r>
          </w:p>
        </w:tc>
        <w:tc>
          <w:tcPr>
            <w:tcW w:w="1617" w:type="dxa"/>
          </w:tcPr>
          <w:p w14:paraId="2304E9D0" w14:textId="77777777" w:rsidR="00D31926" w:rsidRDefault="00D31926" w:rsidP="00D31926">
            <w:pPr>
              <w:pStyle w:val="af5"/>
              <w:adjustRightInd w:val="0"/>
              <w:snapToGrid w:val="0"/>
              <w:spacing w:line="240" w:lineRule="auto"/>
              <w:ind w:firstLineChars="0" w:firstLine="0"/>
              <w:rPr>
                <w:lang w:eastAsia="zh-CN"/>
              </w:rPr>
            </w:pPr>
            <w:r>
              <w:rPr>
                <w:rFonts w:hint="eastAsia"/>
                <w:lang w:eastAsia="zh-CN"/>
              </w:rPr>
              <w:t>O</w:t>
            </w:r>
          </w:p>
        </w:tc>
        <w:tc>
          <w:tcPr>
            <w:tcW w:w="1613" w:type="dxa"/>
          </w:tcPr>
          <w:p w14:paraId="0E8A92CD" w14:textId="77777777" w:rsidR="00D31926" w:rsidRDefault="00D31926" w:rsidP="00D31926">
            <w:pPr>
              <w:pStyle w:val="af5"/>
              <w:adjustRightInd w:val="0"/>
              <w:snapToGrid w:val="0"/>
              <w:spacing w:line="240" w:lineRule="auto"/>
              <w:ind w:firstLineChars="0" w:firstLine="0"/>
              <w:rPr>
                <w:lang w:eastAsia="zh-CN"/>
              </w:rPr>
            </w:pPr>
            <w:r>
              <w:rPr>
                <w:rFonts w:hint="eastAsia"/>
                <w:lang w:eastAsia="zh-CN"/>
              </w:rPr>
              <w:t>P</w:t>
            </w:r>
          </w:p>
        </w:tc>
      </w:tr>
      <w:tr w:rsidR="00D31926" w14:paraId="395DD8D1" w14:textId="77777777" w:rsidTr="00D31926">
        <w:tc>
          <w:tcPr>
            <w:tcW w:w="1595" w:type="dxa"/>
          </w:tcPr>
          <w:p w14:paraId="15B71730" w14:textId="77777777" w:rsidR="00D31926" w:rsidRDefault="00D31926" w:rsidP="00D31926">
            <w:pPr>
              <w:pStyle w:val="af5"/>
              <w:adjustRightInd w:val="0"/>
              <w:snapToGrid w:val="0"/>
              <w:spacing w:line="240" w:lineRule="auto"/>
              <w:ind w:firstLineChars="0" w:firstLine="0"/>
              <w:rPr>
                <w:lang w:eastAsia="zh-CN"/>
              </w:rPr>
            </w:pPr>
          </w:p>
        </w:tc>
        <w:tc>
          <w:tcPr>
            <w:tcW w:w="1664" w:type="dxa"/>
          </w:tcPr>
          <w:p w14:paraId="2C0157E4" w14:textId="77777777" w:rsidR="00D31926" w:rsidRDefault="00D31926" w:rsidP="00D31926">
            <w:pPr>
              <w:pStyle w:val="af5"/>
              <w:adjustRightInd w:val="0"/>
              <w:snapToGrid w:val="0"/>
              <w:spacing w:line="240" w:lineRule="auto"/>
              <w:ind w:firstLineChars="0" w:firstLine="0"/>
              <w:rPr>
                <w:lang w:eastAsia="zh-CN"/>
              </w:rPr>
            </w:pPr>
            <w:r>
              <w:rPr>
                <w:rFonts w:hint="eastAsia"/>
                <w:lang w:eastAsia="zh-CN"/>
              </w:rPr>
              <w:t>$</w:t>
            </w:r>
            <w:r>
              <w:rPr>
                <w:lang w:eastAsia="zh-CN"/>
              </w:rPr>
              <w:t>’000</w:t>
            </w:r>
          </w:p>
        </w:tc>
        <w:tc>
          <w:tcPr>
            <w:tcW w:w="1617" w:type="dxa"/>
          </w:tcPr>
          <w:p w14:paraId="4A959C4C" w14:textId="77777777" w:rsidR="00D31926" w:rsidRDefault="00D31926" w:rsidP="00D31926">
            <w:pPr>
              <w:pStyle w:val="af5"/>
              <w:adjustRightInd w:val="0"/>
              <w:snapToGrid w:val="0"/>
              <w:spacing w:line="240" w:lineRule="auto"/>
              <w:ind w:firstLineChars="0" w:firstLine="0"/>
              <w:rPr>
                <w:lang w:eastAsia="zh-CN"/>
              </w:rPr>
            </w:pPr>
            <w:r w:rsidRPr="00F258B2">
              <w:rPr>
                <w:rFonts w:hint="eastAsia"/>
                <w:lang w:eastAsia="zh-CN"/>
              </w:rPr>
              <w:t>$</w:t>
            </w:r>
            <w:r w:rsidRPr="00F258B2">
              <w:rPr>
                <w:lang w:eastAsia="zh-CN"/>
              </w:rPr>
              <w:t>’000</w:t>
            </w:r>
          </w:p>
        </w:tc>
        <w:tc>
          <w:tcPr>
            <w:tcW w:w="1617" w:type="dxa"/>
          </w:tcPr>
          <w:p w14:paraId="6899DA9C" w14:textId="77777777" w:rsidR="00D31926" w:rsidRDefault="00D31926" w:rsidP="00D31926">
            <w:pPr>
              <w:pStyle w:val="af5"/>
              <w:adjustRightInd w:val="0"/>
              <w:snapToGrid w:val="0"/>
              <w:spacing w:line="240" w:lineRule="auto"/>
              <w:ind w:firstLineChars="0" w:firstLine="0"/>
              <w:rPr>
                <w:lang w:eastAsia="zh-CN"/>
              </w:rPr>
            </w:pPr>
            <w:r w:rsidRPr="00F258B2">
              <w:rPr>
                <w:rFonts w:hint="eastAsia"/>
                <w:lang w:eastAsia="zh-CN"/>
              </w:rPr>
              <w:t>$</w:t>
            </w:r>
            <w:r w:rsidRPr="00F258B2">
              <w:rPr>
                <w:lang w:eastAsia="zh-CN"/>
              </w:rPr>
              <w:t>’000</w:t>
            </w:r>
          </w:p>
        </w:tc>
        <w:tc>
          <w:tcPr>
            <w:tcW w:w="1613" w:type="dxa"/>
          </w:tcPr>
          <w:p w14:paraId="71648C0E" w14:textId="77777777" w:rsidR="00D31926" w:rsidRDefault="00D31926" w:rsidP="00D31926">
            <w:pPr>
              <w:pStyle w:val="af5"/>
              <w:adjustRightInd w:val="0"/>
              <w:snapToGrid w:val="0"/>
              <w:spacing w:line="240" w:lineRule="auto"/>
              <w:ind w:firstLineChars="0" w:firstLine="0"/>
              <w:rPr>
                <w:lang w:eastAsia="zh-CN"/>
              </w:rPr>
            </w:pPr>
            <w:r w:rsidRPr="00F258B2">
              <w:rPr>
                <w:rFonts w:hint="eastAsia"/>
                <w:lang w:eastAsia="zh-CN"/>
              </w:rPr>
              <w:t>$</w:t>
            </w:r>
            <w:r w:rsidRPr="00F258B2">
              <w:rPr>
                <w:lang w:eastAsia="zh-CN"/>
              </w:rPr>
              <w:t>’000</w:t>
            </w:r>
          </w:p>
        </w:tc>
      </w:tr>
      <w:tr w:rsidR="00D31926" w14:paraId="1DC94103" w14:textId="77777777" w:rsidTr="00D31926">
        <w:tc>
          <w:tcPr>
            <w:tcW w:w="1595" w:type="dxa"/>
          </w:tcPr>
          <w:p w14:paraId="60539AC6" w14:textId="77777777" w:rsidR="00D31926" w:rsidRDefault="00D31926" w:rsidP="00D31926">
            <w:pPr>
              <w:pStyle w:val="af5"/>
              <w:adjustRightInd w:val="0"/>
              <w:snapToGrid w:val="0"/>
              <w:spacing w:line="240" w:lineRule="auto"/>
              <w:ind w:firstLineChars="0" w:firstLine="0"/>
              <w:rPr>
                <w:lang w:eastAsia="zh-CN"/>
              </w:rPr>
            </w:pPr>
            <w:r>
              <w:rPr>
                <w:rFonts w:hint="eastAsia"/>
                <w:lang w:eastAsia="zh-CN"/>
              </w:rPr>
              <w:t>S</w:t>
            </w:r>
            <w:r>
              <w:rPr>
                <w:lang w:eastAsia="zh-CN"/>
              </w:rPr>
              <w:t>ales value</w:t>
            </w:r>
          </w:p>
        </w:tc>
        <w:tc>
          <w:tcPr>
            <w:tcW w:w="1664" w:type="dxa"/>
          </w:tcPr>
          <w:p w14:paraId="02657766" w14:textId="77777777" w:rsidR="00D31926" w:rsidRDefault="00D31926" w:rsidP="00D31926">
            <w:pPr>
              <w:pStyle w:val="af5"/>
              <w:adjustRightInd w:val="0"/>
              <w:snapToGrid w:val="0"/>
              <w:spacing w:line="240" w:lineRule="auto"/>
              <w:ind w:firstLineChars="0" w:firstLine="0"/>
              <w:rPr>
                <w:lang w:eastAsia="zh-CN"/>
              </w:rPr>
            </w:pPr>
            <w:r>
              <w:rPr>
                <w:rFonts w:hint="eastAsia"/>
                <w:lang w:eastAsia="zh-CN"/>
              </w:rPr>
              <w:t>1</w:t>
            </w:r>
            <w:r>
              <w:rPr>
                <w:lang w:eastAsia="zh-CN"/>
              </w:rPr>
              <w:t>,000</w:t>
            </w:r>
          </w:p>
        </w:tc>
        <w:tc>
          <w:tcPr>
            <w:tcW w:w="1617" w:type="dxa"/>
          </w:tcPr>
          <w:p w14:paraId="09A232E3" w14:textId="77777777" w:rsidR="00D31926" w:rsidRDefault="00D31926" w:rsidP="00D31926">
            <w:pPr>
              <w:pStyle w:val="af5"/>
              <w:adjustRightInd w:val="0"/>
              <w:snapToGrid w:val="0"/>
              <w:spacing w:line="240" w:lineRule="auto"/>
              <w:ind w:firstLineChars="0" w:firstLine="0"/>
              <w:rPr>
                <w:lang w:eastAsia="zh-CN"/>
              </w:rPr>
            </w:pPr>
            <w:r>
              <w:rPr>
                <w:rFonts w:hint="eastAsia"/>
                <w:lang w:eastAsia="zh-CN"/>
              </w:rPr>
              <w:t>3</w:t>
            </w:r>
            <w:r>
              <w:rPr>
                <w:lang w:eastAsia="zh-CN"/>
              </w:rPr>
              <w:t>,000</w:t>
            </w:r>
          </w:p>
        </w:tc>
        <w:tc>
          <w:tcPr>
            <w:tcW w:w="1617" w:type="dxa"/>
          </w:tcPr>
          <w:p w14:paraId="2E86F61A" w14:textId="77777777" w:rsidR="00D31926" w:rsidRDefault="00D31926" w:rsidP="00D31926">
            <w:pPr>
              <w:pStyle w:val="af5"/>
              <w:adjustRightInd w:val="0"/>
              <w:snapToGrid w:val="0"/>
              <w:spacing w:line="240" w:lineRule="auto"/>
              <w:ind w:firstLineChars="0" w:firstLine="0"/>
              <w:rPr>
                <w:lang w:eastAsia="zh-CN"/>
              </w:rPr>
            </w:pPr>
            <w:r>
              <w:rPr>
                <w:rFonts w:hint="eastAsia"/>
                <w:lang w:eastAsia="zh-CN"/>
              </w:rPr>
              <w:t>8</w:t>
            </w:r>
            <w:r>
              <w:rPr>
                <w:lang w:eastAsia="zh-CN"/>
              </w:rPr>
              <w:t>50</w:t>
            </w:r>
          </w:p>
        </w:tc>
        <w:tc>
          <w:tcPr>
            <w:tcW w:w="1613" w:type="dxa"/>
          </w:tcPr>
          <w:p w14:paraId="0A9C006E" w14:textId="77777777" w:rsidR="00D31926" w:rsidRDefault="00D31926" w:rsidP="00D31926">
            <w:pPr>
              <w:pStyle w:val="af5"/>
              <w:adjustRightInd w:val="0"/>
              <w:snapToGrid w:val="0"/>
              <w:spacing w:line="240" w:lineRule="auto"/>
              <w:ind w:firstLineChars="0" w:firstLine="0"/>
              <w:rPr>
                <w:lang w:eastAsia="zh-CN"/>
              </w:rPr>
            </w:pPr>
            <w:r>
              <w:rPr>
                <w:rFonts w:hint="eastAsia"/>
                <w:lang w:eastAsia="zh-CN"/>
              </w:rPr>
              <w:t>1</w:t>
            </w:r>
            <w:r>
              <w:rPr>
                <w:lang w:eastAsia="zh-CN"/>
              </w:rPr>
              <w:t>,200</w:t>
            </w:r>
          </w:p>
        </w:tc>
      </w:tr>
    </w:tbl>
    <w:p w14:paraId="4CCFBF08" w14:textId="77777777" w:rsidR="00D31926" w:rsidRPr="00C15092" w:rsidRDefault="00D31926" w:rsidP="00D31926">
      <w:pPr>
        <w:pStyle w:val="af5"/>
        <w:spacing w:line="560" w:lineRule="exact"/>
        <w:ind w:left="840" w:firstLineChars="0" w:firstLine="0"/>
        <w:rPr>
          <w:lang w:eastAsia="zh-CN"/>
        </w:rPr>
      </w:pPr>
      <w:r>
        <w:rPr>
          <w:rFonts w:hint="eastAsia"/>
          <w:lang w:eastAsia="zh-CN"/>
        </w:rPr>
        <w:t>M</w:t>
      </w:r>
      <w:r>
        <w:rPr>
          <w:lang w:eastAsia="zh-CN"/>
        </w:rPr>
        <w:t>NOP employs ten full-time IT specialists who each deliver 1,500 chargeable hours per year and who are paid $60,000 per year. MNOP has estimated its other costs as follows:</w:t>
      </w:r>
    </w:p>
    <w:tbl>
      <w:tblPr>
        <w:tblStyle w:val="af1"/>
        <w:tblW w:w="0" w:type="auto"/>
        <w:tblInd w:w="840" w:type="dxa"/>
        <w:tblLook w:val="04A0" w:firstRow="1" w:lastRow="0" w:firstColumn="1" w:lastColumn="0" w:noHBand="0" w:noVBand="1"/>
      </w:tblPr>
      <w:tblGrid>
        <w:gridCol w:w="4083"/>
        <w:gridCol w:w="4023"/>
      </w:tblGrid>
      <w:tr w:rsidR="00D31926" w14:paraId="1BFDF13B" w14:textId="77777777" w:rsidTr="00D31926">
        <w:tc>
          <w:tcPr>
            <w:tcW w:w="4473" w:type="dxa"/>
          </w:tcPr>
          <w:p w14:paraId="58E07B2C" w14:textId="77777777" w:rsidR="00D31926" w:rsidRDefault="00D31926" w:rsidP="00D31926">
            <w:pPr>
              <w:pStyle w:val="af5"/>
              <w:adjustRightInd w:val="0"/>
              <w:snapToGrid w:val="0"/>
              <w:spacing w:line="240" w:lineRule="auto"/>
              <w:ind w:firstLineChars="0" w:firstLine="0"/>
              <w:rPr>
                <w:lang w:eastAsia="zh-CN"/>
              </w:rPr>
            </w:pPr>
          </w:p>
        </w:tc>
        <w:tc>
          <w:tcPr>
            <w:tcW w:w="4473" w:type="dxa"/>
          </w:tcPr>
          <w:p w14:paraId="36E2204D" w14:textId="77777777" w:rsidR="00D31926" w:rsidRDefault="00D31926" w:rsidP="00D31926">
            <w:pPr>
              <w:pStyle w:val="af5"/>
              <w:adjustRightInd w:val="0"/>
              <w:snapToGrid w:val="0"/>
              <w:spacing w:line="240" w:lineRule="auto"/>
              <w:ind w:firstLineChars="0" w:firstLine="0"/>
              <w:jc w:val="right"/>
              <w:rPr>
                <w:lang w:eastAsia="zh-CN"/>
              </w:rPr>
            </w:pPr>
            <w:r>
              <w:rPr>
                <w:rFonts w:hint="eastAsia"/>
                <w:lang w:eastAsia="zh-CN"/>
              </w:rPr>
              <w:t>C</w:t>
            </w:r>
            <w:r>
              <w:rPr>
                <w:lang w:eastAsia="zh-CN"/>
              </w:rPr>
              <w:t>osts</w:t>
            </w:r>
          </w:p>
        </w:tc>
      </w:tr>
      <w:tr w:rsidR="00D31926" w14:paraId="07A01C75" w14:textId="77777777" w:rsidTr="00D31926">
        <w:tc>
          <w:tcPr>
            <w:tcW w:w="4473" w:type="dxa"/>
          </w:tcPr>
          <w:p w14:paraId="781C344E" w14:textId="77777777" w:rsidR="00D31926" w:rsidRDefault="00D31926" w:rsidP="00D31926">
            <w:pPr>
              <w:pStyle w:val="af5"/>
              <w:adjustRightInd w:val="0"/>
              <w:snapToGrid w:val="0"/>
              <w:spacing w:line="240" w:lineRule="auto"/>
              <w:ind w:firstLineChars="0" w:firstLine="0"/>
              <w:rPr>
                <w:lang w:eastAsia="zh-CN"/>
              </w:rPr>
            </w:pPr>
          </w:p>
        </w:tc>
        <w:tc>
          <w:tcPr>
            <w:tcW w:w="4473" w:type="dxa"/>
          </w:tcPr>
          <w:p w14:paraId="6D0F864D" w14:textId="77777777" w:rsidR="00D31926" w:rsidRDefault="00D31926" w:rsidP="00D31926">
            <w:pPr>
              <w:pStyle w:val="af5"/>
              <w:adjustRightInd w:val="0"/>
              <w:snapToGrid w:val="0"/>
              <w:spacing w:line="240" w:lineRule="auto"/>
              <w:ind w:firstLineChars="0" w:firstLine="0"/>
              <w:jc w:val="right"/>
              <w:rPr>
                <w:lang w:eastAsia="zh-CN"/>
              </w:rPr>
            </w:pPr>
            <w:r w:rsidRPr="00F258B2">
              <w:rPr>
                <w:rFonts w:hint="eastAsia"/>
                <w:lang w:eastAsia="zh-CN"/>
              </w:rPr>
              <w:t>$</w:t>
            </w:r>
            <w:r w:rsidRPr="00F258B2">
              <w:rPr>
                <w:lang w:eastAsia="zh-CN"/>
              </w:rPr>
              <w:t>’000</w:t>
            </w:r>
          </w:p>
        </w:tc>
      </w:tr>
      <w:tr w:rsidR="00D31926" w14:paraId="3B42FB59" w14:textId="77777777" w:rsidTr="00D31926">
        <w:tc>
          <w:tcPr>
            <w:tcW w:w="4473" w:type="dxa"/>
          </w:tcPr>
          <w:p w14:paraId="247057F2" w14:textId="77777777" w:rsidR="00D31926" w:rsidRDefault="00D31926" w:rsidP="00D31926">
            <w:pPr>
              <w:pStyle w:val="af5"/>
              <w:adjustRightInd w:val="0"/>
              <w:snapToGrid w:val="0"/>
              <w:spacing w:line="240" w:lineRule="auto"/>
              <w:ind w:firstLineChars="0" w:firstLine="0"/>
              <w:rPr>
                <w:lang w:eastAsia="zh-CN"/>
              </w:rPr>
            </w:pPr>
            <w:r>
              <w:rPr>
                <w:rFonts w:hint="eastAsia"/>
                <w:lang w:eastAsia="zh-CN"/>
              </w:rPr>
              <w:t>T</w:t>
            </w:r>
            <w:r>
              <w:rPr>
                <w:lang w:eastAsia="zh-CN"/>
              </w:rPr>
              <w:t>elephone support</w:t>
            </w:r>
          </w:p>
        </w:tc>
        <w:tc>
          <w:tcPr>
            <w:tcW w:w="4473" w:type="dxa"/>
          </w:tcPr>
          <w:p w14:paraId="04EAB589" w14:textId="77777777" w:rsidR="00D31926" w:rsidRDefault="00D31926" w:rsidP="00D31926">
            <w:pPr>
              <w:pStyle w:val="af5"/>
              <w:adjustRightInd w:val="0"/>
              <w:snapToGrid w:val="0"/>
              <w:spacing w:line="240" w:lineRule="auto"/>
              <w:ind w:firstLineChars="0" w:firstLine="0"/>
              <w:jc w:val="right"/>
              <w:rPr>
                <w:lang w:eastAsia="zh-CN"/>
              </w:rPr>
            </w:pPr>
            <w:r>
              <w:rPr>
                <w:rFonts w:hint="eastAsia"/>
                <w:lang w:eastAsia="zh-CN"/>
              </w:rPr>
              <w:t>1</w:t>
            </w:r>
            <w:r>
              <w:rPr>
                <w:lang w:eastAsia="zh-CN"/>
              </w:rPr>
              <w:t>,000</w:t>
            </w:r>
          </w:p>
        </w:tc>
      </w:tr>
      <w:tr w:rsidR="00D31926" w14:paraId="07E69E67" w14:textId="77777777" w:rsidTr="00D31926">
        <w:tc>
          <w:tcPr>
            <w:tcW w:w="4473" w:type="dxa"/>
          </w:tcPr>
          <w:p w14:paraId="13B1501D" w14:textId="77777777" w:rsidR="00D31926" w:rsidRDefault="00D31926" w:rsidP="00D31926">
            <w:pPr>
              <w:pStyle w:val="af5"/>
              <w:adjustRightInd w:val="0"/>
              <w:snapToGrid w:val="0"/>
              <w:spacing w:line="240" w:lineRule="auto"/>
              <w:ind w:firstLineChars="0" w:firstLine="0"/>
              <w:rPr>
                <w:lang w:eastAsia="zh-CN"/>
              </w:rPr>
            </w:pPr>
            <w:r>
              <w:rPr>
                <w:rFonts w:hint="eastAsia"/>
                <w:lang w:eastAsia="zh-CN"/>
              </w:rPr>
              <w:t>A</w:t>
            </w:r>
            <w:r>
              <w:rPr>
                <w:lang w:eastAsia="zh-CN"/>
              </w:rPr>
              <w:t>fter-sales service</w:t>
            </w:r>
          </w:p>
        </w:tc>
        <w:tc>
          <w:tcPr>
            <w:tcW w:w="4473" w:type="dxa"/>
          </w:tcPr>
          <w:p w14:paraId="145B26A7" w14:textId="77777777" w:rsidR="00D31926" w:rsidRDefault="00D31926" w:rsidP="00D31926">
            <w:pPr>
              <w:pStyle w:val="af5"/>
              <w:adjustRightInd w:val="0"/>
              <w:snapToGrid w:val="0"/>
              <w:spacing w:line="240" w:lineRule="auto"/>
              <w:ind w:firstLineChars="0" w:firstLine="0"/>
              <w:jc w:val="right"/>
              <w:rPr>
                <w:lang w:eastAsia="zh-CN"/>
              </w:rPr>
            </w:pPr>
            <w:r>
              <w:rPr>
                <w:rFonts w:hint="eastAsia"/>
                <w:lang w:eastAsia="zh-CN"/>
              </w:rPr>
              <w:t>1</w:t>
            </w:r>
            <w:r>
              <w:rPr>
                <w:lang w:eastAsia="zh-CN"/>
              </w:rPr>
              <w:t>,500</w:t>
            </w:r>
          </w:p>
        </w:tc>
      </w:tr>
      <w:tr w:rsidR="00D31926" w14:paraId="5E12D88B" w14:textId="77777777" w:rsidTr="00D31926">
        <w:tc>
          <w:tcPr>
            <w:tcW w:w="4473" w:type="dxa"/>
          </w:tcPr>
          <w:p w14:paraId="35577EB4" w14:textId="77777777" w:rsidR="00D31926" w:rsidRDefault="00D31926" w:rsidP="00D31926">
            <w:pPr>
              <w:pStyle w:val="af5"/>
              <w:adjustRightInd w:val="0"/>
              <w:snapToGrid w:val="0"/>
              <w:spacing w:line="240" w:lineRule="auto"/>
              <w:ind w:firstLineChars="0" w:firstLine="0"/>
              <w:rPr>
                <w:lang w:eastAsia="zh-CN"/>
              </w:rPr>
            </w:pPr>
            <w:r>
              <w:rPr>
                <w:rFonts w:hint="eastAsia"/>
                <w:lang w:eastAsia="zh-CN"/>
              </w:rPr>
              <w:t>C</w:t>
            </w:r>
            <w:r>
              <w:rPr>
                <w:lang w:eastAsia="zh-CN"/>
              </w:rPr>
              <w:t>lient meetings</w:t>
            </w:r>
          </w:p>
        </w:tc>
        <w:tc>
          <w:tcPr>
            <w:tcW w:w="4473" w:type="dxa"/>
          </w:tcPr>
          <w:p w14:paraId="78A49C73" w14:textId="77777777" w:rsidR="00D31926" w:rsidRDefault="00D31926" w:rsidP="00D31926">
            <w:pPr>
              <w:pStyle w:val="af5"/>
              <w:adjustRightInd w:val="0"/>
              <w:snapToGrid w:val="0"/>
              <w:spacing w:line="240" w:lineRule="auto"/>
              <w:ind w:firstLineChars="0" w:firstLine="0"/>
              <w:jc w:val="right"/>
              <w:rPr>
                <w:lang w:eastAsia="zh-CN"/>
              </w:rPr>
            </w:pPr>
            <w:r>
              <w:rPr>
                <w:rFonts w:hint="eastAsia"/>
                <w:lang w:eastAsia="zh-CN"/>
              </w:rPr>
              <w:t>2</w:t>
            </w:r>
            <w:r>
              <w:rPr>
                <w:lang w:eastAsia="zh-CN"/>
              </w:rPr>
              <w:t>80</w:t>
            </w:r>
          </w:p>
        </w:tc>
      </w:tr>
      <w:tr w:rsidR="00D31926" w14:paraId="3086BBA0" w14:textId="77777777" w:rsidTr="00D31926">
        <w:tc>
          <w:tcPr>
            <w:tcW w:w="4473" w:type="dxa"/>
          </w:tcPr>
          <w:p w14:paraId="140A3493" w14:textId="77777777" w:rsidR="00D31926" w:rsidRDefault="00D31926" w:rsidP="00D31926">
            <w:pPr>
              <w:pStyle w:val="af5"/>
              <w:adjustRightInd w:val="0"/>
              <w:snapToGrid w:val="0"/>
              <w:spacing w:line="240" w:lineRule="auto"/>
              <w:ind w:firstLineChars="0" w:firstLine="0"/>
              <w:rPr>
                <w:lang w:eastAsia="zh-CN"/>
              </w:rPr>
            </w:pPr>
          </w:p>
        </w:tc>
        <w:tc>
          <w:tcPr>
            <w:tcW w:w="4473" w:type="dxa"/>
          </w:tcPr>
          <w:p w14:paraId="668FAA57" w14:textId="77777777" w:rsidR="00D31926" w:rsidRDefault="00D31926" w:rsidP="00D31926">
            <w:pPr>
              <w:pStyle w:val="af5"/>
              <w:adjustRightInd w:val="0"/>
              <w:snapToGrid w:val="0"/>
              <w:spacing w:line="240" w:lineRule="auto"/>
              <w:ind w:firstLineChars="0" w:firstLine="0"/>
              <w:jc w:val="right"/>
              <w:rPr>
                <w:lang w:eastAsia="zh-CN"/>
              </w:rPr>
            </w:pPr>
            <w:r>
              <w:rPr>
                <w:rFonts w:hint="eastAsia"/>
                <w:lang w:eastAsia="zh-CN"/>
              </w:rPr>
              <w:t>2</w:t>
            </w:r>
            <w:r>
              <w:rPr>
                <w:lang w:eastAsia="zh-CN"/>
              </w:rPr>
              <w:t>,780</w:t>
            </w:r>
          </w:p>
        </w:tc>
      </w:tr>
    </w:tbl>
    <w:p w14:paraId="3BD8B1CE" w14:textId="77777777" w:rsidR="00D31926" w:rsidRDefault="00D31926" w:rsidP="00D31926">
      <w:pPr>
        <w:pStyle w:val="af5"/>
        <w:spacing w:line="560" w:lineRule="exact"/>
        <w:ind w:left="840" w:firstLineChars="0" w:firstLine="0"/>
        <w:rPr>
          <w:lang w:eastAsia="zh-CN"/>
        </w:rPr>
      </w:pPr>
      <w:r>
        <w:rPr>
          <w:rFonts w:hint="eastAsia"/>
          <w:lang w:eastAsia="zh-CN"/>
        </w:rPr>
        <w:t>M</w:t>
      </w:r>
      <w:r>
        <w:rPr>
          <w:lang w:eastAsia="zh-CN"/>
        </w:rPr>
        <w:t>NOP has reviewed its existing client database and determined the following four average profiles of typical clients:</w:t>
      </w:r>
    </w:p>
    <w:p w14:paraId="6812D08C" w14:textId="77777777" w:rsidR="00B72C1E" w:rsidRDefault="00B72C1E">
      <w:r>
        <w:br w:type="page"/>
      </w:r>
    </w:p>
    <w:tbl>
      <w:tblPr>
        <w:tblStyle w:val="af1"/>
        <w:tblW w:w="8106" w:type="dxa"/>
        <w:tblInd w:w="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51"/>
        <w:gridCol w:w="1051"/>
        <w:gridCol w:w="1051"/>
        <w:gridCol w:w="1051"/>
        <w:gridCol w:w="1051"/>
        <w:gridCol w:w="1051"/>
      </w:tblGrid>
      <w:tr w:rsidR="00D31926" w14:paraId="00E0E39B" w14:textId="77777777" w:rsidTr="00527A4A">
        <w:tc>
          <w:tcPr>
            <w:tcW w:w="2851" w:type="dxa"/>
          </w:tcPr>
          <w:p w14:paraId="032A0D06" w14:textId="0BF8EFC3" w:rsidR="00D31926" w:rsidRDefault="00D31926" w:rsidP="00D31926">
            <w:pPr>
              <w:pStyle w:val="af5"/>
              <w:adjustRightInd w:val="0"/>
              <w:snapToGrid w:val="0"/>
              <w:spacing w:line="240" w:lineRule="auto"/>
              <w:ind w:firstLineChars="0" w:firstLine="0"/>
              <w:rPr>
                <w:lang w:eastAsia="zh-CN"/>
              </w:rPr>
            </w:pPr>
          </w:p>
        </w:tc>
        <w:tc>
          <w:tcPr>
            <w:tcW w:w="1051" w:type="dxa"/>
          </w:tcPr>
          <w:p w14:paraId="7F4242D8" w14:textId="77777777" w:rsidR="00D31926" w:rsidRDefault="00D31926" w:rsidP="00D31926">
            <w:pPr>
              <w:pStyle w:val="af5"/>
              <w:adjustRightInd w:val="0"/>
              <w:snapToGrid w:val="0"/>
              <w:spacing w:line="240" w:lineRule="auto"/>
              <w:ind w:firstLineChars="0" w:firstLine="0"/>
              <w:rPr>
                <w:lang w:eastAsia="zh-CN"/>
              </w:rPr>
            </w:pPr>
            <w:r>
              <w:rPr>
                <w:rFonts w:hint="eastAsia"/>
                <w:lang w:eastAsia="zh-CN"/>
              </w:rPr>
              <w:t>M</w:t>
            </w:r>
          </w:p>
        </w:tc>
        <w:tc>
          <w:tcPr>
            <w:tcW w:w="1051" w:type="dxa"/>
          </w:tcPr>
          <w:p w14:paraId="2C0B43FF" w14:textId="77777777" w:rsidR="00D31926" w:rsidRDefault="00D31926" w:rsidP="00D31926">
            <w:pPr>
              <w:pStyle w:val="af5"/>
              <w:adjustRightInd w:val="0"/>
              <w:snapToGrid w:val="0"/>
              <w:spacing w:line="240" w:lineRule="auto"/>
              <w:ind w:firstLineChars="0" w:firstLine="0"/>
              <w:rPr>
                <w:lang w:eastAsia="zh-CN"/>
              </w:rPr>
            </w:pPr>
            <w:r>
              <w:rPr>
                <w:rFonts w:hint="eastAsia"/>
                <w:lang w:eastAsia="zh-CN"/>
              </w:rPr>
              <w:t>N</w:t>
            </w:r>
          </w:p>
        </w:tc>
        <w:tc>
          <w:tcPr>
            <w:tcW w:w="1051" w:type="dxa"/>
          </w:tcPr>
          <w:p w14:paraId="473C4ADA" w14:textId="77777777" w:rsidR="00D31926" w:rsidRDefault="00D31926" w:rsidP="00D31926">
            <w:pPr>
              <w:pStyle w:val="af5"/>
              <w:adjustRightInd w:val="0"/>
              <w:snapToGrid w:val="0"/>
              <w:spacing w:line="240" w:lineRule="auto"/>
              <w:ind w:firstLineChars="0" w:firstLine="0"/>
              <w:rPr>
                <w:lang w:eastAsia="zh-CN"/>
              </w:rPr>
            </w:pPr>
            <w:r>
              <w:rPr>
                <w:rFonts w:hint="eastAsia"/>
                <w:lang w:eastAsia="zh-CN"/>
              </w:rPr>
              <w:t>O</w:t>
            </w:r>
          </w:p>
        </w:tc>
        <w:tc>
          <w:tcPr>
            <w:tcW w:w="1051" w:type="dxa"/>
          </w:tcPr>
          <w:p w14:paraId="6F107664" w14:textId="77777777" w:rsidR="00D31926" w:rsidRDefault="00D31926" w:rsidP="00D31926">
            <w:pPr>
              <w:pStyle w:val="af5"/>
              <w:adjustRightInd w:val="0"/>
              <w:snapToGrid w:val="0"/>
              <w:spacing w:line="240" w:lineRule="auto"/>
              <w:ind w:firstLineChars="0" w:firstLine="0"/>
              <w:rPr>
                <w:lang w:eastAsia="zh-CN"/>
              </w:rPr>
            </w:pPr>
            <w:r>
              <w:rPr>
                <w:rFonts w:hint="eastAsia"/>
                <w:lang w:eastAsia="zh-CN"/>
              </w:rPr>
              <w:t>P</w:t>
            </w:r>
          </w:p>
        </w:tc>
        <w:tc>
          <w:tcPr>
            <w:tcW w:w="1051" w:type="dxa"/>
          </w:tcPr>
          <w:p w14:paraId="659ADB6D" w14:textId="77777777" w:rsidR="00D31926" w:rsidRDefault="00D31926" w:rsidP="00D31926">
            <w:pPr>
              <w:pStyle w:val="af5"/>
              <w:adjustRightInd w:val="0"/>
              <w:snapToGrid w:val="0"/>
              <w:spacing w:line="240" w:lineRule="auto"/>
              <w:ind w:firstLineChars="0" w:firstLine="0"/>
              <w:rPr>
                <w:lang w:eastAsia="zh-CN"/>
              </w:rPr>
            </w:pPr>
            <w:r>
              <w:rPr>
                <w:rFonts w:hint="eastAsia"/>
                <w:lang w:eastAsia="zh-CN"/>
              </w:rPr>
              <w:t>T</w:t>
            </w:r>
            <w:r>
              <w:rPr>
                <w:lang w:eastAsia="zh-CN"/>
              </w:rPr>
              <w:t>otal</w:t>
            </w:r>
          </w:p>
        </w:tc>
      </w:tr>
      <w:tr w:rsidR="00D31926" w14:paraId="53A41DE8" w14:textId="77777777" w:rsidTr="00527A4A">
        <w:tc>
          <w:tcPr>
            <w:tcW w:w="2851" w:type="dxa"/>
          </w:tcPr>
          <w:p w14:paraId="4E886037" w14:textId="77777777" w:rsidR="00D31926" w:rsidRDefault="00D31926" w:rsidP="00D31926">
            <w:pPr>
              <w:pStyle w:val="af5"/>
              <w:adjustRightInd w:val="0"/>
              <w:snapToGrid w:val="0"/>
              <w:spacing w:line="240" w:lineRule="auto"/>
              <w:ind w:firstLineChars="0" w:firstLine="0"/>
              <w:rPr>
                <w:lang w:eastAsia="zh-CN"/>
              </w:rPr>
            </w:pPr>
          </w:p>
        </w:tc>
        <w:tc>
          <w:tcPr>
            <w:tcW w:w="1051" w:type="dxa"/>
          </w:tcPr>
          <w:p w14:paraId="60DFEC94" w14:textId="77777777" w:rsidR="00D31926" w:rsidRDefault="00D31926" w:rsidP="00D31926">
            <w:pPr>
              <w:pStyle w:val="af5"/>
              <w:adjustRightInd w:val="0"/>
              <w:snapToGrid w:val="0"/>
              <w:spacing w:line="240" w:lineRule="auto"/>
              <w:ind w:firstLineChars="0" w:firstLine="0"/>
              <w:rPr>
                <w:lang w:eastAsia="zh-CN"/>
              </w:rPr>
            </w:pPr>
            <w:r>
              <w:rPr>
                <w:rFonts w:hint="eastAsia"/>
                <w:lang w:eastAsia="zh-CN"/>
              </w:rPr>
              <w:t>$</w:t>
            </w:r>
            <w:r>
              <w:rPr>
                <w:lang w:eastAsia="zh-CN"/>
              </w:rPr>
              <w:t>’000</w:t>
            </w:r>
          </w:p>
        </w:tc>
        <w:tc>
          <w:tcPr>
            <w:tcW w:w="1051" w:type="dxa"/>
          </w:tcPr>
          <w:p w14:paraId="0983E3D4" w14:textId="77777777" w:rsidR="00D31926" w:rsidRDefault="00D31926" w:rsidP="00D31926">
            <w:pPr>
              <w:pStyle w:val="af5"/>
              <w:adjustRightInd w:val="0"/>
              <w:snapToGrid w:val="0"/>
              <w:spacing w:line="240" w:lineRule="auto"/>
              <w:ind w:firstLineChars="0" w:firstLine="0"/>
              <w:rPr>
                <w:lang w:eastAsia="zh-CN"/>
              </w:rPr>
            </w:pPr>
            <w:r w:rsidRPr="00F258B2">
              <w:rPr>
                <w:rFonts w:hint="eastAsia"/>
                <w:lang w:eastAsia="zh-CN"/>
              </w:rPr>
              <w:t>$</w:t>
            </w:r>
            <w:r w:rsidRPr="00F258B2">
              <w:rPr>
                <w:lang w:eastAsia="zh-CN"/>
              </w:rPr>
              <w:t>’000</w:t>
            </w:r>
          </w:p>
        </w:tc>
        <w:tc>
          <w:tcPr>
            <w:tcW w:w="1051" w:type="dxa"/>
          </w:tcPr>
          <w:p w14:paraId="23C7EB5F" w14:textId="77777777" w:rsidR="00D31926" w:rsidRDefault="00D31926" w:rsidP="00D31926">
            <w:pPr>
              <w:pStyle w:val="af5"/>
              <w:adjustRightInd w:val="0"/>
              <w:snapToGrid w:val="0"/>
              <w:spacing w:line="240" w:lineRule="auto"/>
              <w:ind w:firstLineChars="0" w:firstLine="0"/>
              <w:rPr>
                <w:lang w:eastAsia="zh-CN"/>
              </w:rPr>
            </w:pPr>
            <w:r w:rsidRPr="00F258B2">
              <w:rPr>
                <w:rFonts w:hint="eastAsia"/>
                <w:lang w:eastAsia="zh-CN"/>
              </w:rPr>
              <w:t>$</w:t>
            </w:r>
            <w:r w:rsidRPr="00F258B2">
              <w:rPr>
                <w:lang w:eastAsia="zh-CN"/>
              </w:rPr>
              <w:t>’000</w:t>
            </w:r>
          </w:p>
        </w:tc>
        <w:tc>
          <w:tcPr>
            <w:tcW w:w="1051" w:type="dxa"/>
          </w:tcPr>
          <w:p w14:paraId="479D6D8F" w14:textId="77777777" w:rsidR="00D31926" w:rsidRDefault="00D31926" w:rsidP="00D31926">
            <w:pPr>
              <w:pStyle w:val="af5"/>
              <w:adjustRightInd w:val="0"/>
              <w:snapToGrid w:val="0"/>
              <w:spacing w:line="240" w:lineRule="auto"/>
              <w:ind w:firstLineChars="0" w:firstLine="0"/>
              <w:rPr>
                <w:lang w:eastAsia="zh-CN"/>
              </w:rPr>
            </w:pPr>
            <w:r w:rsidRPr="00F258B2">
              <w:rPr>
                <w:rFonts w:hint="eastAsia"/>
                <w:lang w:eastAsia="zh-CN"/>
              </w:rPr>
              <w:t>$</w:t>
            </w:r>
            <w:r w:rsidRPr="00F258B2">
              <w:rPr>
                <w:lang w:eastAsia="zh-CN"/>
              </w:rPr>
              <w:t>’000</w:t>
            </w:r>
          </w:p>
        </w:tc>
        <w:tc>
          <w:tcPr>
            <w:tcW w:w="1051" w:type="dxa"/>
          </w:tcPr>
          <w:p w14:paraId="7D80DCD0" w14:textId="77777777" w:rsidR="00D31926" w:rsidRPr="00F258B2" w:rsidRDefault="00D31926" w:rsidP="00D31926">
            <w:pPr>
              <w:pStyle w:val="af5"/>
              <w:adjustRightInd w:val="0"/>
              <w:snapToGrid w:val="0"/>
              <w:spacing w:line="240" w:lineRule="auto"/>
              <w:ind w:firstLineChars="0" w:firstLine="0"/>
              <w:rPr>
                <w:lang w:eastAsia="zh-CN"/>
              </w:rPr>
            </w:pPr>
          </w:p>
        </w:tc>
      </w:tr>
      <w:tr w:rsidR="00D31926" w14:paraId="02629445" w14:textId="77777777" w:rsidTr="00527A4A">
        <w:tc>
          <w:tcPr>
            <w:tcW w:w="2851" w:type="dxa"/>
          </w:tcPr>
          <w:p w14:paraId="5A1C4158" w14:textId="77777777" w:rsidR="00D31926" w:rsidRDefault="00D31926" w:rsidP="00D31926">
            <w:pPr>
              <w:pStyle w:val="af5"/>
              <w:adjustRightInd w:val="0"/>
              <w:snapToGrid w:val="0"/>
              <w:spacing w:line="240" w:lineRule="auto"/>
              <w:ind w:firstLineChars="0" w:firstLine="0"/>
              <w:rPr>
                <w:lang w:eastAsia="zh-CN"/>
              </w:rPr>
            </w:pPr>
            <w:r>
              <w:rPr>
                <w:rFonts w:hint="eastAsia"/>
                <w:lang w:eastAsia="zh-CN"/>
              </w:rPr>
              <w:t>N</w:t>
            </w:r>
            <w:r>
              <w:rPr>
                <w:lang w:eastAsia="zh-CN"/>
              </w:rPr>
              <w:t>umber of telephone queries</w:t>
            </w:r>
          </w:p>
        </w:tc>
        <w:tc>
          <w:tcPr>
            <w:tcW w:w="1051" w:type="dxa"/>
          </w:tcPr>
          <w:p w14:paraId="0903B4AC" w14:textId="77777777" w:rsidR="00D31926" w:rsidRDefault="00D31926" w:rsidP="00D31926">
            <w:pPr>
              <w:pStyle w:val="af5"/>
              <w:adjustRightInd w:val="0"/>
              <w:snapToGrid w:val="0"/>
              <w:spacing w:line="240" w:lineRule="auto"/>
              <w:ind w:firstLineChars="0" w:firstLine="0"/>
              <w:rPr>
                <w:lang w:eastAsia="zh-CN"/>
              </w:rPr>
            </w:pPr>
            <w:r>
              <w:rPr>
                <w:rFonts w:hint="eastAsia"/>
                <w:lang w:eastAsia="zh-CN"/>
              </w:rPr>
              <w:t>2</w:t>
            </w:r>
            <w:r>
              <w:rPr>
                <w:lang w:eastAsia="zh-CN"/>
              </w:rPr>
              <w:t>0</w:t>
            </w:r>
          </w:p>
        </w:tc>
        <w:tc>
          <w:tcPr>
            <w:tcW w:w="1051" w:type="dxa"/>
          </w:tcPr>
          <w:p w14:paraId="6E36ECF1" w14:textId="77777777" w:rsidR="00D31926" w:rsidRPr="00F258B2" w:rsidRDefault="00D31926" w:rsidP="00D31926">
            <w:pPr>
              <w:pStyle w:val="af5"/>
              <w:adjustRightInd w:val="0"/>
              <w:snapToGrid w:val="0"/>
              <w:spacing w:line="240" w:lineRule="auto"/>
              <w:ind w:firstLineChars="0" w:firstLine="0"/>
              <w:rPr>
                <w:lang w:eastAsia="zh-CN"/>
              </w:rPr>
            </w:pPr>
            <w:r>
              <w:rPr>
                <w:rFonts w:hint="eastAsia"/>
                <w:lang w:eastAsia="zh-CN"/>
              </w:rPr>
              <w:t>4</w:t>
            </w:r>
            <w:r>
              <w:rPr>
                <w:lang w:eastAsia="zh-CN"/>
              </w:rPr>
              <w:t>80</w:t>
            </w:r>
          </w:p>
        </w:tc>
        <w:tc>
          <w:tcPr>
            <w:tcW w:w="1051" w:type="dxa"/>
          </w:tcPr>
          <w:p w14:paraId="4C2CDE2C" w14:textId="77777777" w:rsidR="00D31926" w:rsidRPr="00F258B2" w:rsidRDefault="00D31926" w:rsidP="00D31926">
            <w:pPr>
              <w:pStyle w:val="af5"/>
              <w:adjustRightInd w:val="0"/>
              <w:snapToGrid w:val="0"/>
              <w:spacing w:line="240" w:lineRule="auto"/>
              <w:ind w:firstLineChars="0" w:firstLine="0"/>
              <w:rPr>
                <w:lang w:eastAsia="zh-CN"/>
              </w:rPr>
            </w:pPr>
            <w:r>
              <w:rPr>
                <w:rFonts w:hint="eastAsia"/>
                <w:lang w:eastAsia="zh-CN"/>
              </w:rPr>
              <w:t>5</w:t>
            </w:r>
            <w:r>
              <w:rPr>
                <w:lang w:eastAsia="zh-CN"/>
              </w:rPr>
              <w:t>0</w:t>
            </w:r>
          </w:p>
        </w:tc>
        <w:tc>
          <w:tcPr>
            <w:tcW w:w="1051" w:type="dxa"/>
          </w:tcPr>
          <w:p w14:paraId="70542B4D" w14:textId="77777777" w:rsidR="00D31926" w:rsidRPr="00F258B2" w:rsidRDefault="00D31926" w:rsidP="00D31926">
            <w:pPr>
              <w:pStyle w:val="af5"/>
              <w:adjustRightInd w:val="0"/>
              <w:snapToGrid w:val="0"/>
              <w:spacing w:line="240" w:lineRule="auto"/>
              <w:ind w:firstLineChars="0" w:firstLine="0"/>
              <w:rPr>
                <w:lang w:eastAsia="zh-CN"/>
              </w:rPr>
            </w:pPr>
            <w:r>
              <w:rPr>
                <w:rFonts w:hint="eastAsia"/>
                <w:lang w:eastAsia="zh-CN"/>
              </w:rPr>
              <w:t>2</w:t>
            </w:r>
            <w:r>
              <w:rPr>
                <w:lang w:eastAsia="zh-CN"/>
              </w:rPr>
              <w:t>50</w:t>
            </w:r>
          </w:p>
        </w:tc>
        <w:tc>
          <w:tcPr>
            <w:tcW w:w="1051" w:type="dxa"/>
          </w:tcPr>
          <w:p w14:paraId="680E29B3" w14:textId="77777777" w:rsidR="00D31926" w:rsidRPr="00F258B2" w:rsidRDefault="00D31926" w:rsidP="00D31926">
            <w:pPr>
              <w:pStyle w:val="af5"/>
              <w:adjustRightInd w:val="0"/>
              <w:snapToGrid w:val="0"/>
              <w:spacing w:line="240" w:lineRule="auto"/>
              <w:ind w:firstLineChars="0" w:firstLine="0"/>
              <w:rPr>
                <w:lang w:eastAsia="zh-CN"/>
              </w:rPr>
            </w:pPr>
            <w:r>
              <w:rPr>
                <w:rFonts w:hint="eastAsia"/>
                <w:lang w:eastAsia="zh-CN"/>
              </w:rPr>
              <w:t>8</w:t>
            </w:r>
            <w:r>
              <w:rPr>
                <w:lang w:eastAsia="zh-CN"/>
              </w:rPr>
              <w:t>00</w:t>
            </w:r>
          </w:p>
        </w:tc>
      </w:tr>
      <w:tr w:rsidR="00D31926" w14:paraId="3A744488" w14:textId="77777777" w:rsidTr="00527A4A">
        <w:tc>
          <w:tcPr>
            <w:tcW w:w="2851" w:type="dxa"/>
          </w:tcPr>
          <w:p w14:paraId="1ADEBF2F" w14:textId="77777777" w:rsidR="00D31926" w:rsidRDefault="00D31926" w:rsidP="00D31926">
            <w:pPr>
              <w:pStyle w:val="af5"/>
              <w:adjustRightInd w:val="0"/>
              <w:snapToGrid w:val="0"/>
              <w:spacing w:line="240" w:lineRule="auto"/>
              <w:ind w:firstLineChars="0" w:firstLine="0"/>
              <w:rPr>
                <w:lang w:eastAsia="zh-CN"/>
              </w:rPr>
            </w:pPr>
            <w:r>
              <w:rPr>
                <w:rFonts w:hint="eastAsia"/>
                <w:lang w:eastAsia="zh-CN"/>
              </w:rPr>
              <w:t>N</w:t>
            </w:r>
            <w:r>
              <w:rPr>
                <w:lang w:eastAsia="zh-CN"/>
              </w:rPr>
              <w:t>umber of visits</w:t>
            </w:r>
          </w:p>
        </w:tc>
        <w:tc>
          <w:tcPr>
            <w:tcW w:w="1051" w:type="dxa"/>
          </w:tcPr>
          <w:p w14:paraId="6E5936AE" w14:textId="77777777" w:rsidR="00D31926" w:rsidRDefault="00D31926" w:rsidP="00D31926">
            <w:pPr>
              <w:pStyle w:val="af5"/>
              <w:adjustRightInd w:val="0"/>
              <w:snapToGrid w:val="0"/>
              <w:spacing w:line="240" w:lineRule="auto"/>
              <w:ind w:firstLineChars="0" w:firstLine="0"/>
              <w:rPr>
                <w:lang w:eastAsia="zh-CN"/>
              </w:rPr>
            </w:pPr>
            <w:r>
              <w:rPr>
                <w:rFonts w:hint="eastAsia"/>
                <w:lang w:eastAsia="zh-CN"/>
              </w:rPr>
              <w:t>3</w:t>
            </w:r>
          </w:p>
        </w:tc>
        <w:tc>
          <w:tcPr>
            <w:tcW w:w="1051" w:type="dxa"/>
          </w:tcPr>
          <w:p w14:paraId="6F93A26D" w14:textId="77777777" w:rsidR="00D31926" w:rsidRPr="00F258B2" w:rsidRDefault="00D31926" w:rsidP="00D31926">
            <w:pPr>
              <w:pStyle w:val="af5"/>
              <w:adjustRightInd w:val="0"/>
              <w:snapToGrid w:val="0"/>
              <w:spacing w:line="240" w:lineRule="auto"/>
              <w:ind w:firstLineChars="0" w:firstLine="0"/>
              <w:rPr>
                <w:lang w:eastAsia="zh-CN"/>
              </w:rPr>
            </w:pPr>
            <w:r>
              <w:rPr>
                <w:rFonts w:hint="eastAsia"/>
                <w:lang w:eastAsia="zh-CN"/>
              </w:rPr>
              <w:t>2</w:t>
            </w:r>
            <w:r>
              <w:rPr>
                <w:lang w:eastAsia="zh-CN"/>
              </w:rPr>
              <w:t>1</w:t>
            </w:r>
          </w:p>
        </w:tc>
        <w:tc>
          <w:tcPr>
            <w:tcW w:w="1051" w:type="dxa"/>
          </w:tcPr>
          <w:p w14:paraId="0DCB1B20" w14:textId="77777777" w:rsidR="00D31926" w:rsidRPr="00F258B2" w:rsidRDefault="00D31926" w:rsidP="00D31926">
            <w:pPr>
              <w:pStyle w:val="af5"/>
              <w:adjustRightInd w:val="0"/>
              <w:snapToGrid w:val="0"/>
              <w:spacing w:line="240" w:lineRule="auto"/>
              <w:ind w:firstLineChars="0" w:firstLine="0"/>
              <w:rPr>
                <w:lang w:eastAsia="zh-CN"/>
              </w:rPr>
            </w:pPr>
            <w:r>
              <w:rPr>
                <w:rFonts w:hint="eastAsia"/>
                <w:lang w:eastAsia="zh-CN"/>
              </w:rPr>
              <w:t>4</w:t>
            </w:r>
          </w:p>
        </w:tc>
        <w:tc>
          <w:tcPr>
            <w:tcW w:w="1051" w:type="dxa"/>
          </w:tcPr>
          <w:p w14:paraId="43DC40EA" w14:textId="77777777" w:rsidR="00D31926" w:rsidRPr="00F258B2" w:rsidRDefault="00D31926" w:rsidP="00D31926">
            <w:pPr>
              <w:pStyle w:val="af5"/>
              <w:adjustRightInd w:val="0"/>
              <w:snapToGrid w:val="0"/>
              <w:spacing w:line="240" w:lineRule="auto"/>
              <w:ind w:firstLineChars="0" w:firstLine="0"/>
              <w:rPr>
                <w:lang w:eastAsia="zh-CN"/>
              </w:rPr>
            </w:pPr>
            <w:r>
              <w:rPr>
                <w:rFonts w:hint="eastAsia"/>
                <w:lang w:eastAsia="zh-CN"/>
              </w:rPr>
              <w:t>8</w:t>
            </w:r>
          </w:p>
        </w:tc>
        <w:tc>
          <w:tcPr>
            <w:tcW w:w="1051" w:type="dxa"/>
          </w:tcPr>
          <w:p w14:paraId="73B323E0" w14:textId="77777777" w:rsidR="00D31926" w:rsidRPr="00F258B2" w:rsidRDefault="00D31926" w:rsidP="00D31926">
            <w:pPr>
              <w:pStyle w:val="af5"/>
              <w:adjustRightInd w:val="0"/>
              <w:snapToGrid w:val="0"/>
              <w:spacing w:line="240" w:lineRule="auto"/>
              <w:ind w:firstLineChars="0" w:firstLine="0"/>
              <w:rPr>
                <w:lang w:eastAsia="zh-CN"/>
              </w:rPr>
            </w:pPr>
            <w:r>
              <w:rPr>
                <w:rFonts w:hint="eastAsia"/>
                <w:lang w:eastAsia="zh-CN"/>
              </w:rPr>
              <w:t>3</w:t>
            </w:r>
            <w:r>
              <w:rPr>
                <w:lang w:eastAsia="zh-CN"/>
              </w:rPr>
              <w:t>6</w:t>
            </w:r>
          </w:p>
        </w:tc>
      </w:tr>
      <w:tr w:rsidR="00D31926" w14:paraId="2BA8F3BA" w14:textId="77777777" w:rsidTr="00527A4A">
        <w:tc>
          <w:tcPr>
            <w:tcW w:w="2851" w:type="dxa"/>
          </w:tcPr>
          <w:p w14:paraId="1975EE80" w14:textId="77777777" w:rsidR="00D31926" w:rsidRDefault="00D31926" w:rsidP="00D31926">
            <w:pPr>
              <w:pStyle w:val="af5"/>
              <w:adjustRightInd w:val="0"/>
              <w:snapToGrid w:val="0"/>
              <w:spacing w:line="240" w:lineRule="auto"/>
              <w:ind w:firstLineChars="0" w:firstLine="0"/>
              <w:rPr>
                <w:lang w:eastAsia="zh-CN"/>
              </w:rPr>
            </w:pPr>
            <w:r>
              <w:rPr>
                <w:rFonts w:hint="eastAsia"/>
                <w:lang w:eastAsia="zh-CN"/>
              </w:rPr>
              <w:t>N</w:t>
            </w:r>
            <w:r>
              <w:rPr>
                <w:lang w:eastAsia="zh-CN"/>
              </w:rPr>
              <w:t>umber of meetings</w:t>
            </w:r>
          </w:p>
        </w:tc>
        <w:tc>
          <w:tcPr>
            <w:tcW w:w="1051" w:type="dxa"/>
          </w:tcPr>
          <w:p w14:paraId="5C4B56DA" w14:textId="77777777" w:rsidR="00D31926" w:rsidRDefault="00D31926" w:rsidP="00D31926">
            <w:pPr>
              <w:pStyle w:val="af5"/>
              <w:adjustRightInd w:val="0"/>
              <w:snapToGrid w:val="0"/>
              <w:spacing w:line="240" w:lineRule="auto"/>
              <w:ind w:firstLineChars="0" w:firstLine="0"/>
              <w:rPr>
                <w:lang w:eastAsia="zh-CN"/>
              </w:rPr>
            </w:pPr>
            <w:r>
              <w:rPr>
                <w:rFonts w:hint="eastAsia"/>
                <w:lang w:eastAsia="zh-CN"/>
              </w:rPr>
              <w:t>7</w:t>
            </w:r>
            <w:r>
              <w:rPr>
                <w:lang w:eastAsia="zh-CN"/>
              </w:rPr>
              <w:t>0</w:t>
            </w:r>
          </w:p>
        </w:tc>
        <w:tc>
          <w:tcPr>
            <w:tcW w:w="1051" w:type="dxa"/>
          </w:tcPr>
          <w:p w14:paraId="514FC56E" w14:textId="77777777" w:rsidR="00D31926" w:rsidRPr="00F258B2" w:rsidRDefault="00D31926" w:rsidP="00D31926">
            <w:pPr>
              <w:pStyle w:val="af5"/>
              <w:adjustRightInd w:val="0"/>
              <w:snapToGrid w:val="0"/>
              <w:spacing w:line="240" w:lineRule="auto"/>
              <w:ind w:firstLineChars="0" w:firstLine="0"/>
              <w:rPr>
                <w:lang w:eastAsia="zh-CN"/>
              </w:rPr>
            </w:pPr>
            <w:r>
              <w:rPr>
                <w:rFonts w:hint="eastAsia"/>
                <w:lang w:eastAsia="zh-CN"/>
              </w:rPr>
              <w:t>9</w:t>
            </w:r>
            <w:r>
              <w:rPr>
                <w:lang w:eastAsia="zh-CN"/>
              </w:rPr>
              <w:t>0</w:t>
            </w:r>
          </w:p>
        </w:tc>
        <w:tc>
          <w:tcPr>
            <w:tcW w:w="1051" w:type="dxa"/>
          </w:tcPr>
          <w:p w14:paraId="7C55FDCD" w14:textId="77777777" w:rsidR="00D31926" w:rsidRPr="00F258B2" w:rsidRDefault="00D31926" w:rsidP="00D31926">
            <w:pPr>
              <w:pStyle w:val="af5"/>
              <w:adjustRightInd w:val="0"/>
              <w:snapToGrid w:val="0"/>
              <w:spacing w:line="240" w:lineRule="auto"/>
              <w:ind w:firstLineChars="0" w:firstLine="0"/>
              <w:rPr>
                <w:lang w:eastAsia="zh-CN"/>
              </w:rPr>
            </w:pPr>
            <w:r>
              <w:rPr>
                <w:rFonts w:hint="eastAsia"/>
                <w:lang w:eastAsia="zh-CN"/>
              </w:rPr>
              <w:t>2</w:t>
            </w:r>
            <w:r>
              <w:rPr>
                <w:lang w:eastAsia="zh-CN"/>
              </w:rPr>
              <w:t>0</w:t>
            </w:r>
          </w:p>
        </w:tc>
        <w:tc>
          <w:tcPr>
            <w:tcW w:w="1051" w:type="dxa"/>
          </w:tcPr>
          <w:p w14:paraId="09F69072" w14:textId="77777777" w:rsidR="00D31926" w:rsidRPr="00F258B2" w:rsidRDefault="00D31926" w:rsidP="00D31926">
            <w:pPr>
              <w:pStyle w:val="af5"/>
              <w:adjustRightInd w:val="0"/>
              <w:snapToGrid w:val="0"/>
              <w:spacing w:line="240" w:lineRule="auto"/>
              <w:ind w:firstLineChars="0" w:firstLine="0"/>
              <w:rPr>
                <w:lang w:eastAsia="zh-CN"/>
              </w:rPr>
            </w:pPr>
            <w:r>
              <w:rPr>
                <w:rFonts w:hint="eastAsia"/>
                <w:lang w:eastAsia="zh-CN"/>
              </w:rPr>
              <w:t>1</w:t>
            </w:r>
            <w:r>
              <w:rPr>
                <w:lang w:eastAsia="zh-CN"/>
              </w:rPr>
              <w:t>00</w:t>
            </w:r>
          </w:p>
        </w:tc>
        <w:tc>
          <w:tcPr>
            <w:tcW w:w="1051" w:type="dxa"/>
          </w:tcPr>
          <w:p w14:paraId="53101957" w14:textId="77777777" w:rsidR="00D31926" w:rsidRPr="00F258B2" w:rsidRDefault="00D31926" w:rsidP="00D31926">
            <w:pPr>
              <w:pStyle w:val="af5"/>
              <w:adjustRightInd w:val="0"/>
              <w:snapToGrid w:val="0"/>
              <w:spacing w:line="240" w:lineRule="auto"/>
              <w:ind w:firstLineChars="0" w:firstLine="0"/>
              <w:rPr>
                <w:lang w:eastAsia="zh-CN"/>
              </w:rPr>
            </w:pPr>
            <w:r>
              <w:rPr>
                <w:rFonts w:hint="eastAsia"/>
                <w:lang w:eastAsia="zh-CN"/>
              </w:rPr>
              <w:t>2</w:t>
            </w:r>
            <w:r>
              <w:rPr>
                <w:lang w:eastAsia="zh-CN"/>
              </w:rPr>
              <w:t>80</w:t>
            </w:r>
          </w:p>
        </w:tc>
      </w:tr>
      <w:tr w:rsidR="00D31926" w14:paraId="17556AB7" w14:textId="77777777" w:rsidTr="00527A4A">
        <w:tc>
          <w:tcPr>
            <w:tcW w:w="2851" w:type="dxa"/>
          </w:tcPr>
          <w:p w14:paraId="0B9AE73D" w14:textId="77777777" w:rsidR="00D31926" w:rsidRDefault="00D31926" w:rsidP="00D31926">
            <w:pPr>
              <w:pStyle w:val="af5"/>
              <w:adjustRightInd w:val="0"/>
              <w:snapToGrid w:val="0"/>
              <w:spacing w:line="240" w:lineRule="auto"/>
              <w:ind w:firstLineChars="0" w:firstLine="0"/>
              <w:rPr>
                <w:lang w:eastAsia="zh-CN"/>
              </w:rPr>
            </w:pPr>
            <w:r>
              <w:rPr>
                <w:rFonts w:hint="eastAsia"/>
                <w:lang w:eastAsia="zh-CN"/>
              </w:rPr>
              <w:t>C</w:t>
            </w:r>
            <w:r>
              <w:rPr>
                <w:lang w:eastAsia="zh-CN"/>
              </w:rPr>
              <w:t>hargeable hours</w:t>
            </w:r>
          </w:p>
        </w:tc>
        <w:tc>
          <w:tcPr>
            <w:tcW w:w="1051" w:type="dxa"/>
          </w:tcPr>
          <w:p w14:paraId="50A5B945" w14:textId="77777777" w:rsidR="00D31926" w:rsidRDefault="00D31926" w:rsidP="00D31926">
            <w:pPr>
              <w:pStyle w:val="af5"/>
              <w:adjustRightInd w:val="0"/>
              <w:snapToGrid w:val="0"/>
              <w:spacing w:line="240" w:lineRule="auto"/>
              <w:ind w:firstLineChars="0" w:firstLine="0"/>
              <w:rPr>
                <w:lang w:eastAsia="zh-CN"/>
              </w:rPr>
            </w:pPr>
            <w:r>
              <w:rPr>
                <w:rFonts w:hint="eastAsia"/>
                <w:lang w:eastAsia="zh-CN"/>
              </w:rPr>
              <w:t>4</w:t>
            </w:r>
          </w:p>
        </w:tc>
        <w:tc>
          <w:tcPr>
            <w:tcW w:w="1051" w:type="dxa"/>
          </w:tcPr>
          <w:p w14:paraId="00C1690E" w14:textId="77777777" w:rsidR="00D31926" w:rsidRPr="00F258B2" w:rsidRDefault="00D31926" w:rsidP="00D31926">
            <w:pPr>
              <w:pStyle w:val="af5"/>
              <w:adjustRightInd w:val="0"/>
              <w:snapToGrid w:val="0"/>
              <w:spacing w:line="240" w:lineRule="auto"/>
              <w:ind w:firstLineChars="0" w:firstLine="0"/>
              <w:rPr>
                <w:lang w:eastAsia="zh-CN"/>
              </w:rPr>
            </w:pPr>
            <w:r>
              <w:rPr>
                <w:rFonts w:hint="eastAsia"/>
                <w:lang w:eastAsia="zh-CN"/>
              </w:rPr>
              <w:t>6</w:t>
            </w:r>
          </w:p>
        </w:tc>
        <w:tc>
          <w:tcPr>
            <w:tcW w:w="1051" w:type="dxa"/>
          </w:tcPr>
          <w:p w14:paraId="16E80186" w14:textId="77777777" w:rsidR="00D31926" w:rsidRPr="00F258B2" w:rsidRDefault="00D31926" w:rsidP="00D31926">
            <w:pPr>
              <w:pStyle w:val="af5"/>
              <w:adjustRightInd w:val="0"/>
              <w:snapToGrid w:val="0"/>
              <w:spacing w:line="240" w:lineRule="auto"/>
              <w:ind w:firstLineChars="0" w:firstLine="0"/>
              <w:rPr>
                <w:lang w:eastAsia="zh-CN"/>
              </w:rPr>
            </w:pPr>
            <w:r>
              <w:rPr>
                <w:rFonts w:hint="eastAsia"/>
                <w:lang w:eastAsia="zh-CN"/>
              </w:rPr>
              <w:t>2</w:t>
            </w:r>
          </w:p>
        </w:tc>
        <w:tc>
          <w:tcPr>
            <w:tcW w:w="1051" w:type="dxa"/>
          </w:tcPr>
          <w:p w14:paraId="5D8F3770" w14:textId="77777777" w:rsidR="00D31926" w:rsidRPr="00F258B2" w:rsidRDefault="00D31926" w:rsidP="00D31926">
            <w:pPr>
              <w:pStyle w:val="af5"/>
              <w:adjustRightInd w:val="0"/>
              <w:snapToGrid w:val="0"/>
              <w:spacing w:line="240" w:lineRule="auto"/>
              <w:ind w:firstLineChars="0" w:firstLine="0"/>
              <w:rPr>
                <w:lang w:eastAsia="zh-CN"/>
              </w:rPr>
            </w:pPr>
            <w:r>
              <w:rPr>
                <w:rFonts w:hint="eastAsia"/>
                <w:lang w:eastAsia="zh-CN"/>
              </w:rPr>
              <w:t>3</w:t>
            </w:r>
          </w:p>
        </w:tc>
        <w:tc>
          <w:tcPr>
            <w:tcW w:w="1051" w:type="dxa"/>
          </w:tcPr>
          <w:p w14:paraId="5A4EAD26" w14:textId="77777777" w:rsidR="00D31926" w:rsidRPr="00F258B2" w:rsidRDefault="00D31926" w:rsidP="00D31926">
            <w:pPr>
              <w:pStyle w:val="af5"/>
              <w:adjustRightInd w:val="0"/>
              <w:snapToGrid w:val="0"/>
              <w:spacing w:line="240" w:lineRule="auto"/>
              <w:ind w:firstLineChars="0" w:firstLine="0"/>
              <w:rPr>
                <w:lang w:eastAsia="zh-CN"/>
              </w:rPr>
            </w:pPr>
            <w:r>
              <w:rPr>
                <w:rFonts w:hint="eastAsia"/>
                <w:lang w:eastAsia="zh-CN"/>
              </w:rPr>
              <w:t>1</w:t>
            </w:r>
            <w:r>
              <w:rPr>
                <w:lang w:eastAsia="zh-CN"/>
              </w:rPr>
              <w:t>5</w:t>
            </w:r>
          </w:p>
        </w:tc>
      </w:tr>
    </w:tbl>
    <w:p w14:paraId="42EBB523" w14:textId="77777777" w:rsidR="00D31926" w:rsidRDefault="00D31926" w:rsidP="00D31926">
      <w:pPr>
        <w:pStyle w:val="af5"/>
        <w:spacing w:line="560" w:lineRule="exact"/>
        <w:ind w:left="840" w:firstLineChars="0" w:firstLine="0"/>
        <w:rPr>
          <w:lang w:eastAsia="zh-CN"/>
        </w:rPr>
      </w:pPr>
      <w:r>
        <w:rPr>
          <w:rFonts w:hint="eastAsia"/>
          <w:lang w:eastAsia="zh-CN"/>
        </w:rPr>
        <w:t>P</w:t>
      </w:r>
      <w:r>
        <w:rPr>
          <w:lang w:eastAsia="zh-CN"/>
        </w:rPr>
        <w:t>reviously MNOP used a single cost rate of $200 per hour for both in-house profit reporting and quotations for new contracts.</w:t>
      </w:r>
    </w:p>
    <w:p w14:paraId="6790E491" w14:textId="77777777" w:rsidR="00D31926" w:rsidRDefault="00D31926" w:rsidP="00D31926">
      <w:pPr>
        <w:pStyle w:val="af5"/>
        <w:spacing w:line="560" w:lineRule="exact"/>
        <w:ind w:left="840" w:firstLineChars="0" w:firstLine="0"/>
        <w:rPr>
          <w:i/>
          <w:iCs/>
          <w:lang w:eastAsia="zh-CN"/>
        </w:rPr>
      </w:pPr>
      <w:r>
        <w:rPr>
          <w:rFonts w:hint="eastAsia"/>
          <w:i/>
          <w:iCs/>
          <w:lang w:eastAsia="zh-CN"/>
        </w:rPr>
        <w:t>P</w:t>
      </w:r>
      <w:r>
        <w:rPr>
          <w:i/>
          <w:iCs/>
          <w:lang w:eastAsia="zh-CN"/>
        </w:rPr>
        <w:t>repare calculations to show the profit attributed to each customer group using the current system of attributing costs.</w:t>
      </w:r>
    </w:p>
    <w:p w14:paraId="3C9D7B3F" w14:textId="77777777" w:rsidR="00D31926" w:rsidRDefault="00D31926" w:rsidP="00D31926">
      <w:pPr>
        <w:pStyle w:val="af5"/>
        <w:spacing w:line="560" w:lineRule="exact"/>
        <w:ind w:left="840" w:firstLineChars="0" w:firstLine="0"/>
        <w:rPr>
          <w:i/>
          <w:iCs/>
          <w:lang w:eastAsia="zh-CN"/>
        </w:rPr>
      </w:pPr>
      <w:r>
        <w:rPr>
          <w:i/>
          <w:iCs/>
          <w:lang w:eastAsia="zh-CN"/>
        </w:rPr>
        <w:t>Prepare calculations to show the profit attributed to each customer group using on activity-based system of attributing costs.</w:t>
      </w:r>
    </w:p>
    <w:p w14:paraId="018EBE1E" w14:textId="6CD16F86" w:rsidR="00D31926" w:rsidRDefault="00D31926" w:rsidP="00D31926">
      <w:pPr>
        <w:pStyle w:val="af5"/>
        <w:spacing w:line="560" w:lineRule="exact"/>
        <w:ind w:left="863" w:firstLineChars="0" w:firstLine="0"/>
        <w:rPr>
          <w:i/>
          <w:iCs/>
          <w:lang w:eastAsia="zh-CN"/>
        </w:rPr>
      </w:pPr>
      <w:r w:rsidRPr="00D31926">
        <w:rPr>
          <w:rFonts w:hint="eastAsia"/>
          <w:i/>
          <w:iCs/>
          <w:lang w:eastAsia="zh-CN"/>
        </w:rPr>
        <w:t>D</w:t>
      </w:r>
      <w:r w:rsidRPr="00D31926">
        <w:rPr>
          <w:i/>
          <w:iCs/>
          <w:lang w:eastAsia="zh-CN"/>
        </w:rPr>
        <w:t xml:space="preserve">iscuss the </w:t>
      </w:r>
      <w:r>
        <w:rPr>
          <w:i/>
          <w:iCs/>
          <w:lang w:eastAsia="zh-CN"/>
        </w:rPr>
        <w:t>differences between the costs attributed using ABC and those attributed by the current system and advise whether the change to the ABC system should be adopted.</w:t>
      </w:r>
    </w:p>
    <w:p w14:paraId="39B06410" w14:textId="6691ACBF" w:rsidR="000169C1" w:rsidRDefault="000169C1" w:rsidP="000169C1">
      <w:pPr>
        <w:pStyle w:val="af5"/>
        <w:numPr>
          <w:ilvl w:val="0"/>
          <w:numId w:val="37"/>
        </w:numPr>
        <w:spacing w:line="560" w:lineRule="exact"/>
        <w:ind w:firstLineChars="0"/>
        <w:rPr>
          <w:lang w:eastAsia="zh-CN"/>
        </w:rPr>
      </w:pPr>
      <w:proofErr w:type="spellStart"/>
      <w:r>
        <w:rPr>
          <w:lang w:eastAsia="zh-CN"/>
        </w:rPr>
        <w:t>Autoplus</w:t>
      </w:r>
      <w:proofErr w:type="spellEnd"/>
      <w:r>
        <w:rPr>
          <w:lang w:eastAsia="zh-CN"/>
        </w:rPr>
        <w:t xml:space="preserve"> is a car manufacturer, based in </w:t>
      </w:r>
      <w:proofErr w:type="spellStart"/>
      <w:r>
        <w:rPr>
          <w:lang w:eastAsia="zh-CN"/>
        </w:rPr>
        <w:t>Essland</w:t>
      </w:r>
      <w:proofErr w:type="spellEnd"/>
      <w:r>
        <w:rPr>
          <w:lang w:eastAsia="zh-CN"/>
        </w:rPr>
        <w:t>, specializing in environmentally friendly ‘hybrid’ cars</w:t>
      </w:r>
      <w:r w:rsidR="003E38F0">
        <w:rPr>
          <w:lang w:eastAsia="zh-CN"/>
        </w:rPr>
        <w:t xml:space="preserve"> (powered jointly by electric batteries and petrol.) </w:t>
      </w:r>
      <w:proofErr w:type="spellStart"/>
      <w:r w:rsidR="003E38F0">
        <w:rPr>
          <w:lang w:eastAsia="zh-CN"/>
        </w:rPr>
        <w:t>Autoplus</w:t>
      </w:r>
      <w:proofErr w:type="spellEnd"/>
      <w:r w:rsidR="003E38F0">
        <w:rPr>
          <w:lang w:eastAsia="zh-CN"/>
        </w:rPr>
        <w:t xml:space="preserve"> has invested heavily in developing its hybrid engines, and is now looking to expand. Although </w:t>
      </w:r>
      <w:proofErr w:type="spellStart"/>
      <w:r w:rsidR="003E38F0">
        <w:rPr>
          <w:lang w:eastAsia="zh-CN"/>
        </w:rPr>
        <w:t>it s</w:t>
      </w:r>
      <w:proofErr w:type="spellEnd"/>
      <w:r w:rsidR="003E38F0">
        <w:rPr>
          <w:lang w:eastAsia="zh-CN"/>
        </w:rPr>
        <w:t xml:space="preserve"> a relatively young company, it has already developed a favorable reputation for the quality and reliability of its cars. The majority of </w:t>
      </w:r>
      <w:proofErr w:type="spellStart"/>
      <w:r w:rsidR="003E38F0">
        <w:rPr>
          <w:lang w:eastAsia="zh-CN"/>
        </w:rPr>
        <w:t>Autoplus</w:t>
      </w:r>
      <w:proofErr w:type="spellEnd"/>
      <w:r w:rsidR="003E38F0">
        <w:rPr>
          <w:lang w:eastAsia="zh-CN"/>
        </w:rPr>
        <w:t xml:space="preserve"> shares are owned by two venture capitalist firms who are supporting its growth plans. The </w:t>
      </w:r>
      <w:proofErr w:type="spellStart"/>
      <w:r w:rsidR="003E38F0">
        <w:rPr>
          <w:lang w:eastAsia="zh-CN"/>
        </w:rPr>
        <w:t>boad</w:t>
      </w:r>
      <w:proofErr w:type="spellEnd"/>
      <w:r w:rsidR="003E38F0">
        <w:rPr>
          <w:lang w:eastAsia="zh-CN"/>
        </w:rPr>
        <w:t xml:space="preserve"> of </w:t>
      </w:r>
      <w:proofErr w:type="spellStart"/>
      <w:r w:rsidR="003E38F0">
        <w:rPr>
          <w:lang w:eastAsia="zh-CN"/>
        </w:rPr>
        <w:t>Autoplus</w:t>
      </w:r>
      <w:proofErr w:type="spellEnd"/>
      <w:r w:rsidR="003E38F0">
        <w:rPr>
          <w:lang w:eastAsia="zh-CN"/>
        </w:rPr>
        <w:t xml:space="preserve"> is considering entering into a joint venture with Carman, with each owning a 50% share of the venture. Carman is a large, well-</w:t>
      </w:r>
      <w:proofErr w:type="spellStart"/>
      <w:r w:rsidR="003E38F0">
        <w:rPr>
          <w:lang w:eastAsia="zh-CN"/>
        </w:rPr>
        <w:t>estabilished</w:t>
      </w:r>
      <w:proofErr w:type="spellEnd"/>
      <w:r w:rsidR="003E38F0">
        <w:rPr>
          <w:lang w:eastAsia="zh-CN"/>
        </w:rPr>
        <w:t xml:space="preserve"> car manufacturer based in </w:t>
      </w:r>
      <w:proofErr w:type="spellStart"/>
      <w:r w:rsidR="003E38F0">
        <w:rPr>
          <w:lang w:eastAsia="zh-CN"/>
        </w:rPr>
        <w:t>Veeland</w:t>
      </w:r>
      <w:proofErr w:type="spellEnd"/>
      <w:r w:rsidR="003E38F0">
        <w:rPr>
          <w:lang w:eastAsia="zh-CN"/>
        </w:rPr>
        <w:t xml:space="preserve">, a </w:t>
      </w:r>
      <w:proofErr w:type="spellStart"/>
      <w:r w:rsidR="003E38F0">
        <w:rPr>
          <w:lang w:eastAsia="zh-CN"/>
        </w:rPr>
        <w:t>neighbouring</w:t>
      </w:r>
      <w:proofErr w:type="spellEnd"/>
      <w:r w:rsidR="003E38F0">
        <w:rPr>
          <w:lang w:eastAsia="zh-CN"/>
        </w:rPr>
        <w:t xml:space="preserve"> country to </w:t>
      </w:r>
      <w:proofErr w:type="spellStart"/>
      <w:r w:rsidR="003E38F0">
        <w:rPr>
          <w:lang w:eastAsia="zh-CN"/>
        </w:rPr>
        <w:t>Essland</w:t>
      </w:r>
      <w:proofErr w:type="spellEnd"/>
      <w:r w:rsidR="003E38F0">
        <w:rPr>
          <w:lang w:eastAsia="zh-CN"/>
        </w:rPr>
        <w:t xml:space="preserve"> with a rapidly growing market for environmentally friendly cars. Carman </w:t>
      </w:r>
      <w:r w:rsidR="003E38F0">
        <w:rPr>
          <w:lang w:eastAsia="zh-CN"/>
        </w:rPr>
        <w:lastRenderedPageBreak/>
        <w:t>does not currently manufacture any hybrid vehicles, but it has spare capacity in its factory. Carman’s shareholders have been concerned about the company’s performance, with safety issues adversely affecting sales of two of its more popular models of cars in recent years.</w:t>
      </w:r>
    </w:p>
    <w:p w14:paraId="7D9CFED0" w14:textId="3F0EC4B6" w:rsidR="003E38F0" w:rsidRPr="003E38F0" w:rsidRDefault="003E38F0" w:rsidP="003E38F0">
      <w:pPr>
        <w:pStyle w:val="af5"/>
        <w:spacing w:line="560" w:lineRule="exact"/>
        <w:ind w:left="863" w:firstLineChars="0" w:firstLine="0"/>
        <w:rPr>
          <w:i/>
          <w:iCs/>
          <w:lang w:eastAsia="zh-CN"/>
        </w:rPr>
      </w:pPr>
      <w:r>
        <w:rPr>
          <w:rFonts w:hint="eastAsia"/>
          <w:i/>
          <w:iCs/>
          <w:lang w:eastAsia="zh-CN"/>
        </w:rPr>
        <w:t>D</w:t>
      </w:r>
      <w:r>
        <w:rPr>
          <w:i/>
          <w:iCs/>
          <w:lang w:eastAsia="zh-CN"/>
        </w:rPr>
        <w:t>iscuss the potential problems with managing the performance of the joint venture if it goes ahead.</w:t>
      </w:r>
    </w:p>
    <w:p w14:paraId="3E1BDAE3" w14:textId="4A182F2C" w:rsidR="000169C1" w:rsidRDefault="00DF5369" w:rsidP="000169C1">
      <w:pPr>
        <w:pStyle w:val="af5"/>
        <w:numPr>
          <w:ilvl w:val="0"/>
          <w:numId w:val="37"/>
        </w:numPr>
        <w:spacing w:line="560" w:lineRule="exact"/>
        <w:ind w:firstLineChars="0"/>
        <w:rPr>
          <w:lang w:eastAsia="zh-CN"/>
        </w:rPr>
      </w:pPr>
      <w:r>
        <w:rPr>
          <w:rFonts w:hint="eastAsia"/>
          <w:lang w:eastAsia="zh-CN"/>
        </w:rPr>
        <w:t>Z</w:t>
      </w:r>
      <w:r>
        <w:rPr>
          <w:lang w:eastAsia="zh-CN"/>
        </w:rPr>
        <w:t xml:space="preserve">orro is a manufacturer of fancy dress costumes. It has expanded rapidly in the last few years under the leadership of its autocratic chair and chief executive officer, Sally </w:t>
      </w:r>
      <w:proofErr w:type="spellStart"/>
      <w:r>
        <w:rPr>
          <w:lang w:eastAsia="zh-CN"/>
        </w:rPr>
        <w:t>Maysmith</w:t>
      </w:r>
      <w:proofErr w:type="spellEnd"/>
      <w:r>
        <w:rPr>
          <w:lang w:eastAsia="zh-CN"/>
        </w:rPr>
        <w:t>. The company has developed a major new product range linked</w:t>
      </w:r>
      <w:r w:rsidR="00C41436">
        <w:rPr>
          <w:lang w:eastAsia="zh-CN"/>
        </w:rPr>
        <w:t xml:space="preserve"> to the relaunch of a major film franchise, which has necessitated a large investment in new equipment. However, the recent share price performance has caused concern at board level and there has been comment in the financial press about the increased gearing and the strain that this expansion is putting on the company. A junior analyst in the company has correctly prepared a spreadsheet calculating the Z scores as follows:</w:t>
      </w:r>
    </w:p>
    <w:tbl>
      <w:tblPr>
        <w:tblStyle w:val="af1"/>
        <w:tblW w:w="0" w:type="auto"/>
        <w:tblInd w:w="863" w:type="dxa"/>
        <w:tblLook w:val="04A0" w:firstRow="1" w:lastRow="0" w:firstColumn="1" w:lastColumn="0" w:noHBand="0" w:noVBand="1"/>
      </w:tblPr>
      <w:tblGrid>
        <w:gridCol w:w="4774"/>
        <w:gridCol w:w="1103"/>
        <w:gridCol w:w="1103"/>
        <w:gridCol w:w="1103"/>
      </w:tblGrid>
      <w:tr w:rsidR="00C41436" w14:paraId="2EB58B9D" w14:textId="77777777" w:rsidTr="00C41436">
        <w:tc>
          <w:tcPr>
            <w:tcW w:w="4774" w:type="dxa"/>
          </w:tcPr>
          <w:p w14:paraId="698455E8" w14:textId="3DE67461" w:rsidR="00C41436" w:rsidRPr="00C41436" w:rsidRDefault="00C41436" w:rsidP="00C41436">
            <w:pPr>
              <w:pStyle w:val="af5"/>
              <w:adjustRightInd w:val="0"/>
              <w:snapToGrid w:val="0"/>
              <w:spacing w:line="240" w:lineRule="auto"/>
              <w:ind w:firstLineChars="0" w:firstLine="0"/>
              <w:rPr>
                <w:lang w:eastAsia="zh-CN"/>
              </w:rPr>
            </w:pPr>
          </w:p>
        </w:tc>
        <w:tc>
          <w:tcPr>
            <w:tcW w:w="1103" w:type="dxa"/>
          </w:tcPr>
          <w:p w14:paraId="14E08F88" w14:textId="1312A8C5" w:rsidR="00C41436" w:rsidRDefault="00C41436" w:rsidP="00C41436">
            <w:pPr>
              <w:pStyle w:val="af5"/>
              <w:adjustRightInd w:val="0"/>
              <w:snapToGrid w:val="0"/>
              <w:spacing w:line="240" w:lineRule="auto"/>
              <w:ind w:firstLineChars="0" w:firstLine="0"/>
              <w:rPr>
                <w:lang w:eastAsia="zh-CN"/>
              </w:rPr>
            </w:pPr>
            <w:r>
              <w:rPr>
                <w:rFonts w:hint="eastAsia"/>
                <w:lang w:eastAsia="zh-CN"/>
              </w:rPr>
              <w:t>2</w:t>
            </w:r>
            <w:r>
              <w:rPr>
                <w:lang w:eastAsia="zh-CN"/>
              </w:rPr>
              <w:t>0X8</w:t>
            </w:r>
          </w:p>
        </w:tc>
        <w:tc>
          <w:tcPr>
            <w:tcW w:w="1103" w:type="dxa"/>
          </w:tcPr>
          <w:p w14:paraId="05EF1D9D" w14:textId="40446D18" w:rsidR="00C41436" w:rsidRPr="00C41436" w:rsidRDefault="00C41436" w:rsidP="00C41436">
            <w:pPr>
              <w:pStyle w:val="af5"/>
              <w:adjustRightInd w:val="0"/>
              <w:snapToGrid w:val="0"/>
              <w:spacing w:line="240" w:lineRule="auto"/>
              <w:ind w:firstLineChars="0" w:firstLine="0"/>
              <w:rPr>
                <w:lang w:eastAsia="zh-CN"/>
              </w:rPr>
            </w:pPr>
            <w:r>
              <w:rPr>
                <w:rFonts w:hint="eastAsia"/>
                <w:lang w:eastAsia="zh-CN"/>
              </w:rPr>
              <w:t>2</w:t>
            </w:r>
            <w:r>
              <w:rPr>
                <w:lang w:eastAsia="zh-CN"/>
              </w:rPr>
              <w:t>0X9</w:t>
            </w:r>
          </w:p>
        </w:tc>
        <w:tc>
          <w:tcPr>
            <w:tcW w:w="1103" w:type="dxa"/>
          </w:tcPr>
          <w:p w14:paraId="414FD545" w14:textId="5B1C749E" w:rsidR="00C41436" w:rsidRDefault="00C41436" w:rsidP="00C41436">
            <w:pPr>
              <w:pStyle w:val="af5"/>
              <w:adjustRightInd w:val="0"/>
              <w:snapToGrid w:val="0"/>
              <w:spacing w:line="240" w:lineRule="auto"/>
              <w:ind w:firstLineChars="0" w:firstLine="0"/>
              <w:rPr>
                <w:lang w:eastAsia="zh-CN"/>
              </w:rPr>
            </w:pPr>
            <w:r>
              <w:rPr>
                <w:rFonts w:hint="eastAsia"/>
                <w:lang w:eastAsia="zh-CN"/>
              </w:rPr>
              <w:t>2</w:t>
            </w:r>
            <w:r>
              <w:rPr>
                <w:lang w:eastAsia="zh-CN"/>
              </w:rPr>
              <w:t>0X0</w:t>
            </w:r>
          </w:p>
        </w:tc>
      </w:tr>
      <w:tr w:rsidR="00BF426A" w14:paraId="0D7BA340" w14:textId="77777777" w:rsidTr="00C41436">
        <w:tc>
          <w:tcPr>
            <w:tcW w:w="4774" w:type="dxa"/>
          </w:tcPr>
          <w:p w14:paraId="0D2E795A" w14:textId="4D0B740C" w:rsidR="00BF426A" w:rsidRDefault="00BF426A" w:rsidP="00BF426A">
            <w:pPr>
              <w:pStyle w:val="af5"/>
              <w:adjustRightInd w:val="0"/>
              <w:snapToGrid w:val="0"/>
              <w:spacing w:line="240" w:lineRule="auto"/>
              <w:ind w:firstLineChars="0" w:firstLine="0"/>
              <w:rPr>
                <w:lang w:eastAsia="zh-CN"/>
              </w:rPr>
            </w:pPr>
            <w:r>
              <w:rPr>
                <w:rFonts w:hint="eastAsia"/>
                <w:lang w:eastAsia="zh-CN"/>
              </w:rPr>
              <w:t>X</w:t>
            </w:r>
            <w:r>
              <w:rPr>
                <w:vertAlign w:val="subscript"/>
                <w:lang w:eastAsia="zh-CN"/>
              </w:rPr>
              <w:t>1</w:t>
            </w:r>
            <w:r>
              <w:rPr>
                <w:lang w:eastAsia="zh-CN"/>
              </w:rPr>
              <w:t xml:space="preserve"> Working capital/Total assets</w:t>
            </w:r>
          </w:p>
        </w:tc>
        <w:tc>
          <w:tcPr>
            <w:tcW w:w="1103" w:type="dxa"/>
          </w:tcPr>
          <w:p w14:paraId="4AF22A44" w14:textId="5A3392CE" w:rsidR="00BF426A" w:rsidRDefault="00BF426A" w:rsidP="00BF426A">
            <w:pPr>
              <w:pStyle w:val="af5"/>
              <w:adjustRightInd w:val="0"/>
              <w:snapToGrid w:val="0"/>
              <w:spacing w:line="240" w:lineRule="auto"/>
              <w:ind w:firstLineChars="0" w:firstLine="0"/>
              <w:rPr>
                <w:lang w:eastAsia="zh-CN"/>
              </w:rPr>
            </w:pPr>
            <w:r>
              <w:rPr>
                <w:rFonts w:hint="eastAsia"/>
                <w:lang w:eastAsia="zh-CN"/>
              </w:rPr>
              <w:t>-</w:t>
            </w:r>
            <w:r>
              <w:rPr>
                <w:lang w:eastAsia="zh-CN"/>
              </w:rPr>
              <w:t>0.28</w:t>
            </w:r>
          </w:p>
        </w:tc>
        <w:tc>
          <w:tcPr>
            <w:tcW w:w="1103" w:type="dxa"/>
          </w:tcPr>
          <w:p w14:paraId="474C51DD" w14:textId="0793CA79" w:rsidR="00BF426A" w:rsidRDefault="00BF426A" w:rsidP="00BF426A">
            <w:pPr>
              <w:pStyle w:val="af5"/>
              <w:adjustRightInd w:val="0"/>
              <w:snapToGrid w:val="0"/>
              <w:spacing w:line="240" w:lineRule="auto"/>
              <w:ind w:firstLineChars="0" w:firstLine="0"/>
              <w:rPr>
                <w:lang w:eastAsia="zh-CN"/>
              </w:rPr>
            </w:pPr>
            <w:r>
              <w:rPr>
                <w:rFonts w:hint="eastAsia"/>
                <w:lang w:eastAsia="zh-CN"/>
              </w:rPr>
              <w:t>-</w:t>
            </w:r>
            <w:r>
              <w:rPr>
                <w:lang w:eastAsia="zh-CN"/>
              </w:rPr>
              <w:t>0.25</w:t>
            </w:r>
          </w:p>
        </w:tc>
        <w:tc>
          <w:tcPr>
            <w:tcW w:w="1103" w:type="dxa"/>
          </w:tcPr>
          <w:p w14:paraId="55ED58FC" w14:textId="4BCB2B12" w:rsidR="00BF426A" w:rsidRDefault="00BF426A" w:rsidP="00BF426A">
            <w:pPr>
              <w:pStyle w:val="af5"/>
              <w:adjustRightInd w:val="0"/>
              <w:snapToGrid w:val="0"/>
              <w:spacing w:line="240" w:lineRule="auto"/>
              <w:ind w:firstLineChars="0" w:firstLine="0"/>
              <w:rPr>
                <w:lang w:eastAsia="zh-CN"/>
              </w:rPr>
            </w:pPr>
            <w:r>
              <w:rPr>
                <w:rFonts w:hint="eastAsia"/>
                <w:lang w:eastAsia="zh-CN"/>
              </w:rPr>
              <w:t>-</w:t>
            </w:r>
            <w:r>
              <w:rPr>
                <w:lang w:eastAsia="zh-CN"/>
              </w:rPr>
              <w:t>0.20</w:t>
            </w:r>
          </w:p>
        </w:tc>
      </w:tr>
      <w:tr w:rsidR="00BF426A" w14:paraId="44BC74A5" w14:textId="77777777" w:rsidTr="00C41436">
        <w:tc>
          <w:tcPr>
            <w:tcW w:w="4774" w:type="dxa"/>
          </w:tcPr>
          <w:p w14:paraId="05B9CDD2" w14:textId="2A11EEE2" w:rsidR="00BF426A" w:rsidRPr="00C41436" w:rsidRDefault="00BF426A" w:rsidP="00BF426A">
            <w:pPr>
              <w:pStyle w:val="af5"/>
              <w:adjustRightInd w:val="0"/>
              <w:snapToGrid w:val="0"/>
              <w:spacing w:line="240" w:lineRule="auto"/>
              <w:ind w:firstLineChars="0" w:firstLine="0"/>
              <w:rPr>
                <w:lang w:eastAsia="zh-CN"/>
              </w:rPr>
            </w:pPr>
            <w:r>
              <w:rPr>
                <w:rFonts w:hint="eastAsia"/>
                <w:lang w:eastAsia="zh-CN"/>
              </w:rPr>
              <w:t>X</w:t>
            </w:r>
            <w:r>
              <w:rPr>
                <w:vertAlign w:val="subscript"/>
                <w:lang w:eastAsia="zh-CN"/>
              </w:rPr>
              <w:t>2</w:t>
            </w:r>
            <w:r>
              <w:rPr>
                <w:lang w:eastAsia="zh-CN"/>
              </w:rPr>
              <w:t xml:space="preserve"> Retained earnings/Total assets</w:t>
            </w:r>
          </w:p>
        </w:tc>
        <w:tc>
          <w:tcPr>
            <w:tcW w:w="1103" w:type="dxa"/>
          </w:tcPr>
          <w:p w14:paraId="4419A537" w14:textId="35A3E370" w:rsidR="00BF426A" w:rsidRDefault="00BF426A" w:rsidP="00BF426A">
            <w:pPr>
              <w:pStyle w:val="af5"/>
              <w:adjustRightInd w:val="0"/>
              <w:snapToGrid w:val="0"/>
              <w:spacing w:line="240" w:lineRule="auto"/>
              <w:ind w:firstLineChars="0" w:firstLine="0"/>
              <w:rPr>
                <w:lang w:eastAsia="zh-CN"/>
              </w:rPr>
            </w:pPr>
            <w:r>
              <w:rPr>
                <w:rFonts w:hint="eastAsia"/>
                <w:lang w:eastAsia="zh-CN"/>
              </w:rPr>
              <w:t>0</w:t>
            </w:r>
            <w:r>
              <w:rPr>
                <w:lang w:eastAsia="zh-CN"/>
              </w:rPr>
              <w:t>.12</w:t>
            </w:r>
          </w:p>
        </w:tc>
        <w:tc>
          <w:tcPr>
            <w:tcW w:w="1103" w:type="dxa"/>
          </w:tcPr>
          <w:p w14:paraId="26E4041A" w14:textId="41E1D8BF" w:rsidR="00BF426A" w:rsidRDefault="00BF426A" w:rsidP="00BF426A">
            <w:pPr>
              <w:pStyle w:val="af5"/>
              <w:adjustRightInd w:val="0"/>
              <w:snapToGrid w:val="0"/>
              <w:spacing w:line="240" w:lineRule="auto"/>
              <w:ind w:firstLineChars="0" w:firstLine="0"/>
              <w:rPr>
                <w:lang w:eastAsia="zh-CN"/>
              </w:rPr>
            </w:pPr>
            <w:r>
              <w:rPr>
                <w:rFonts w:hint="eastAsia"/>
                <w:lang w:eastAsia="zh-CN"/>
              </w:rPr>
              <w:t>0</w:t>
            </w:r>
            <w:r>
              <w:rPr>
                <w:lang w:eastAsia="zh-CN"/>
              </w:rPr>
              <w:t>.21</w:t>
            </w:r>
          </w:p>
        </w:tc>
        <w:tc>
          <w:tcPr>
            <w:tcW w:w="1103" w:type="dxa"/>
          </w:tcPr>
          <w:p w14:paraId="147E1A1D" w14:textId="4C402456" w:rsidR="00BF426A" w:rsidRDefault="00BF426A" w:rsidP="00BF426A">
            <w:pPr>
              <w:pStyle w:val="af5"/>
              <w:adjustRightInd w:val="0"/>
              <w:snapToGrid w:val="0"/>
              <w:spacing w:line="240" w:lineRule="auto"/>
              <w:ind w:firstLineChars="0" w:firstLine="0"/>
              <w:rPr>
                <w:lang w:eastAsia="zh-CN"/>
              </w:rPr>
            </w:pPr>
            <w:r>
              <w:rPr>
                <w:rFonts w:hint="eastAsia"/>
                <w:lang w:eastAsia="zh-CN"/>
              </w:rPr>
              <w:t>0</w:t>
            </w:r>
            <w:r>
              <w:rPr>
                <w:lang w:eastAsia="zh-CN"/>
              </w:rPr>
              <w:t>.21</w:t>
            </w:r>
          </w:p>
        </w:tc>
      </w:tr>
      <w:tr w:rsidR="00BF426A" w14:paraId="7B822679" w14:textId="77777777" w:rsidTr="00C41436">
        <w:tc>
          <w:tcPr>
            <w:tcW w:w="4774" w:type="dxa"/>
          </w:tcPr>
          <w:p w14:paraId="0CD3BAEE" w14:textId="6DDDE50B" w:rsidR="00BF426A" w:rsidRPr="00C41436" w:rsidRDefault="00BF426A" w:rsidP="00BF426A">
            <w:pPr>
              <w:pStyle w:val="af5"/>
              <w:adjustRightInd w:val="0"/>
              <w:snapToGrid w:val="0"/>
              <w:spacing w:line="240" w:lineRule="auto"/>
              <w:ind w:firstLineChars="0" w:firstLine="0"/>
              <w:rPr>
                <w:lang w:eastAsia="zh-CN"/>
              </w:rPr>
            </w:pPr>
            <w:r>
              <w:rPr>
                <w:rFonts w:hint="eastAsia"/>
                <w:lang w:eastAsia="zh-CN"/>
              </w:rPr>
              <w:t>X</w:t>
            </w:r>
            <w:r>
              <w:rPr>
                <w:vertAlign w:val="subscript"/>
                <w:lang w:eastAsia="zh-CN"/>
              </w:rPr>
              <w:t>3</w:t>
            </w:r>
            <w:r>
              <w:rPr>
                <w:lang w:eastAsia="zh-CN"/>
              </w:rPr>
              <w:t xml:space="preserve"> Profit before interest and tax/Total assets</w:t>
            </w:r>
          </w:p>
        </w:tc>
        <w:tc>
          <w:tcPr>
            <w:tcW w:w="1103" w:type="dxa"/>
          </w:tcPr>
          <w:p w14:paraId="31B6FFE6" w14:textId="79A1A41E" w:rsidR="00BF426A" w:rsidRDefault="00BF426A" w:rsidP="00BF426A">
            <w:pPr>
              <w:pStyle w:val="af5"/>
              <w:adjustRightInd w:val="0"/>
              <w:snapToGrid w:val="0"/>
              <w:spacing w:line="240" w:lineRule="auto"/>
              <w:ind w:firstLineChars="0" w:firstLine="0"/>
              <w:rPr>
                <w:lang w:eastAsia="zh-CN"/>
              </w:rPr>
            </w:pPr>
            <w:r>
              <w:rPr>
                <w:rFonts w:hint="eastAsia"/>
                <w:lang w:eastAsia="zh-CN"/>
              </w:rPr>
              <w:t>0</w:t>
            </w:r>
            <w:r>
              <w:rPr>
                <w:lang w:eastAsia="zh-CN"/>
              </w:rPr>
              <w:t>.16</w:t>
            </w:r>
          </w:p>
        </w:tc>
        <w:tc>
          <w:tcPr>
            <w:tcW w:w="1103" w:type="dxa"/>
          </w:tcPr>
          <w:p w14:paraId="5483E050" w14:textId="3F768434" w:rsidR="00BF426A" w:rsidRDefault="00BF426A" w:rsidP="00BF426A">
            <w:pPr>
              <w:pStyle w:val="af5"/>
              <w:adjustRightInd w:val="0"/>
              <w:snapToGrid w:val="0"/>
              <w:spacing w:line="240" w:lineRule="auto"/>
              <w:ind w:firstLineChars="0" w:firstLine="0"/>
              <w:rPr>
                <w:lang w:eastAsia="zh-CN"/>
              </w:rPr>
            </w:pPr>
            <w:r>
              <w:rPr>
                <w:rFonts w:hint="eastAsia"/>
                <w:lang w:eastAsia="zh-CN"/>
              </w:rPr>
              <w:t>0</w:t>
            </w:r>
            <w:r>
              <w:rPr>
                <w:lang w:eastAsia="zh-CN"/>
              </w:rPr>
              <w:t>.09</w:t>
            </w:r>
          </w:p>
        </w:tc>
        <w:tc>
          <w:tcPr>
            <w:tcW w:w="1103" w:type="dxa"/>
          </w:tcPr>
          <w:p w14:paraId="62413B05" w14:textId="53BEC611" w:rsidR="00BF426A" w:rsidRDefault="00BF426A" w:rsidP="00BF426A">
            <w:pPr>
              <w:pStyle w:val="af5"/>
              <w:adjustRightInd w:val="0"/>
              <w:snapToGrid w:val="0"/>
              <w:spacing w:line="240" w:lineRule="auto"/>
              <w:ind w:firstLineChars="0" w:firstLine="0"/>
              <w:rPr>
                <w:lang w:eastAsia="zh-CN"/>
              </w:rPr>
            </w:pPr>
            <w:r>
              <w:rPr>
                <w:rFonts w:hint="eastAsia"/>
                <w:lang w:eastAsia="zh-CN"/>
              </w:rPr>
              <w:t>0</w:t>
            </w:r>
            <w:r>
              <w:rPr>
                <w:lang w:eastAsia="zh-CN"/>
              </w:rPr>
              <w:t>.05</w:t>
            </w:r>
          </w:p>
        </w:tc>
      </w:tr>
      <w:tr w:rsidR="00BF426A" w14:paraId="4C4B1D1D" w14:textId="77777777" w:rsidTr="00C41436">
        <w:tc>
          <w:tcPr>
            <w:tcW w:w="4774" w:type="dxa"/>
          </w:tcPr>
          <w:p w14:paraId="4B0AF33B" w14:textId="0804307E" w:rsidR="00BF426A" w:rsidRPr="00C41436" w:rsidRDefault="00BF426A" w:rsidP="00BF426A">
            <w:pPr>
              <w:pStyle w:val="af5"/>
              <w:adjustRightInd w:val="0"/>
              <w:snapToGrid w:val="0"/>
              <w:spacing w:line="240" w:lineRule="auto"/>
              <w:ind w:firstLineChars="0" w:firstLine="0"/>
              <w:rPr>
                <w:lang w:eastAsia="zh-CN"/>
              </w:rPr>
            </w:pPr>
            <w:r>
              <w:rPr>
                <w:rFonts w:hint="eastAsia"/>
                <w:lang w:eastAsia="zh-CN"/>
              </w:rPr>
              <w:t>X</w:t>
            </w:r>
            <w:r>
              <w:rPr>
                <w:vertAlign w:val="subscript"/>
                <w:lang w:eastAsia="zh-CN"/>
              </w:rPr>
              <w:t>4</w:t>
            </w:r>
            <w:r>
              <w:rPr>
                <w:lang w:eastAsia="zh-CN"/>
              </w:rPr>
              <w:t xml:space="preserve"> Market value of equity/Total long-term debt</w:t>
            </w:r>
          </w:p>
        </w:tc>
        <w:tc>
          <w:tcPr>
            <w:tcW w:w="1103" w:type="dxa"/>
          </w:tcPr>
          <w:p w14:paraId="7E220143" w14:textId="379AFBE5" w:rsidR="00BF426A" w:rsidRDefault="00BF426A" w:rsidP="00BF426A">
            <w:pPr>
              <w:pStyle w:val="af5"/>
              <w:adjustRightInd w:val="0"/>
              <w:snapToGrid w:val="0"/>
              <w:spacing w:line="240" w:lineRule="auto"/>
              <w:ind w:firstLineChars="0" w:firstLine="0"/>
              <w:rPr>
                <w:lang w:eastAsia="zh-CN"/>
              </w:rPr>
            </w:pPr>
            <w:r>
              <w:rPr>
                <w:rFonts w:hint="eastAsia"/>
                <w:lang w:eastAsia="zh-CN"/>
              </w:rPr>
              <w:t>1</w:t>
            </w:r>
            <w:r>
              <w:rPr>
                <w:lang w:eastAsia="zh-CN"/>
              </w:rPr>
              <w:t>.62</w:t>
            </w:r>
          </w:p>
        </w:tc>
        <w:tc>
          <w:tcPr>
            <w:tcW w:w="1103" w:type="dxa"/>
          </w:tcPr>
          <w:p w14:paraId="79975794" w14:textId="3571B218" w:rsidR="00BF426A" w:rsidRDefault="00BF426A" w:rsidP="00BF426A">
            <w:pPr>
              <w:pStyle w:val="af5"/>
              <w:adjustRightInd w:val="0"/>
              <w:snapToGrid w:val="0"/>
              <w:spacing w:line="240" w:lineRule="auto"/>
              <w:ind w:firstLineChars="0" w:firstLine="0"/>
              <w:rPr>
                <w:lang w:eastAsia="zh-CN"/>
              </w:rPr>
            </w:pPr>
            <w:r>
              <w:rPr>
                <w:rFonts w:hint="eastAsia"/>
                <w:lang w:eastAsia="zh-CN"/>
              </w:rPr>
              <w:t>0</w:t>
            </w:r>
            <w:r>
              <w:rPr>
                <w:lang w:eastAsia="zh-CN"/>
              </w:rPr>
              <w:t>.95</w:t>
            </w:r>
          </w:p>
        </w:tc>
        <w:tc>
          <w:tcPr>
            <w:tcW w:w="1103" w:type="dxa"/>
          </w:tcPr>
          <w:p w14:paraId="3E07CCDD" w14:textId="58C1574F" w:rsidR="00BF426A" w:rsidRDefault="00BF426A" w:rsidP="00BF426A">
            <w:pPr>
              <w:pStyle w:val="af5"/>
              <w:adjustRightInd w:val="0"/>
              <w:snapToGrid w:val="0"/>
              <w:spacing w:line="240" w:lineRule="auto"/>
              <w:ind w:firstLineChars="0" w:firstLine="0"/>
              <w:rPr>
                <w:lang w:eastAsia="zh-CN"/>
              </w:rPr>
            </w:pPr>
            <w:r>
              <w:rPr>
                <w:rFonts w:hint="eastAsia"/>
                <w:lang w:eastAsia="zh-CN"/>
              </w:rPr>
              <w:t>0</w:t>
            </w:r>
            <w:r>
              <w:rPr>
                <w:lang w:eastAsia="zh-CN"/>
              </w:rPr>
              <w:t>.60</w:t>
            </w:r>
          </w:p>
        </w:tc>
      </w:tr>
      <w:tr w:rsidR="00BF426A" w14:paraId="4D9DBD2A" w14:textId="77777777" w:rsidTr="00C41436">
        <w:tc>
          <w:tcPr>
            <w:tcW w:w="4774" w:type="dxa"/>
          </w:tcPr>
          <w:p w14:paraId="78A8D1C6" w14:textId="330B2934" w:rsidR="00BF426A" w:rsidRPr="00C41436" w:rsidRDefault="00BF426A" w:rsidP="00BF426A">
            <w:pPr>
              <w:pStyle w:val="af5"/>
              <w:adjustRightInd w:val="0"/>
              <w:snapToGrid w:val="0"/>
              <w:spacing w:line="240" w:lineRule="auto"/>
              <w:ind w:firstLineChars="0" w:firstLine="0"/>
              <w:rPr>
                <w:lang w:eastAsia="zh-CN"/>
              </w:rPr>
            </w:pPr>
            <w:r>
              <w:rPr>
                <w:rFonts w:hint="eastAsia"/>
                <w:lang w:eastAsia="zh-CN"/>
              </w:rPr>
              <w:t>X</w:t>
            </w:r>
            <w:r>
              <w:rPr>
                <w:vertAlign w:val="subscript"/>
                <w:lang w:eastAsia="zh-CN"/>
              </w:rPr>
              <w:t>5</w:t>
            </w:r>
            <w:r>
              <w:rPr>
                <w:lang w:eastAsia="zh-CN"/>
              </w:rPr>
              <w:t xml:space="preserve"> Revenue/Total assets</w:t>
            </w:r>
          </w:p>
        </w:tc>
        <w:tc>
          <w:tcPr>
            <w:tcW w:w="1103" w:type="dxa"/>
          </w:tcPr>
          <w:p w14:paraId="7F849CE0" w14:textId="07CA7C15" w:rsidR="00BF426A" w:rsidRDefault="00BF426A" w:rsidP="00BF426A">
            <w:pPr>
              <w:pStyle w:val="af5"/>
              <w:adjustRightInd w:val="0"/>
              <w:snapToGrid w:val="0"/>
              <w:spacing w:line="240" w:lineRule="auto"/>
              <w:ind w:firstLineChars="0" w:firstLine="0"/>
              <w:rPr>
                <w:lang w:eastAsia="zh-CN"/>
              </w:rPr>
            </w:pPr>
            <w:r>
              <w:rPr>
                <w:rFonts w:hint="eastAsia"/>
                <w:lang w:eastAsia="zh-CN"/>
              </w:rPr>
              <w:t>1</w:t>
            </w:r>
            <w:r>
              <w:rPr>
                <w:lang w:eastAsia="zh-CN"/>
              </w:rPr>
              <w:t>.50</w:t>
            </w:r>
          </w:p>
        </w:tc>
        <w:tc>
          <w:tcPr>
            <w:tcW w:w="1103" w:type="dxa"/>
          </w:tcPr>
          <w:p w14:paraId="1D8338A2" w14:textId="29BBDEAC" w:rsidR="00BF426A" w:rsidRDefault="00BF426A" w:rsidP="00BF426A">
            <w:pPr>
              <w:pStyle w:val="af5"/>
              <w:adjustRightInd w:val="0"/>
              <w:snapToGrid w:val="0"/>
              <w:spacing w:line="240" w:lineRule="auto"/>
              <w:ind w:firstLineChars="0" w:firstLine="0"/>
              <w:rPr>
                <w:lang w:eastAsia="zh-CN"/>
              </w:rPr>
            </w:pPr>
            <w:r>
              <w:rPr>
                <w:rFonts w:hint="eastAsia"/>
                <w:lang w:eastAsia="zh-CN"/>
              </w:rPr>
              <w:t>0</w:t>
            </w:r>
            <w:r>
              <w:rPr>
                <w:lang w:eastAsia="zh-CN"/>
              </w:rPr>
              <w:t>.72</w:t>
            </w:r>
          </w:p>
        </w:tc>
        <w:tc>
          <w:tcPr>
            <w:tcW w:w="1103" w:type="dxa"/>
          </w:tcPr>
          <w:p w14:paraId="4E20710C" w14:textId="0C3F6970" w:rsidR="00BF426A" w:rsidRDefault="00BF426A" w:rsidP="00BF426A">
            <w:pPr>
              <w:pStyle w:val="af5"/>
              <w:adjustRightInd w:val="0"/>
              <w:snapToGrid w:val="0"/>
              <w:spacing w:line="240" w:lineRule="auto"/>
              <w:ind w:firstLineChars="0" w:firstLine="0"/>
              <w:rPr>
                <w:lang w:eastAsia="zh-CN"/>
              </w:rPr>
            </w:pPr>
            <w:r>
              <w:rPr>
                <w:rFonts w:hint="eastAsia"/>
                <w:lang w:eastAsia="zh-CN"/>
              </w:rPr>
              <w:t>0</w:t>
            </w:r>
            <w:r>
              <w:rPr>
                <w:lang w:eastAsia="zh-CN"/>
              </w:rPr>
              <w:t>.84</w:t>
            </w:r>
          </w:p>
        </w:tc>
      </w:tr>
      <w:tr w:rsidR="00BF426A" w14:paraId="64BF11C6" w14:textId="77777777" w:rsidTr="00C41436">
        <w:tc>
          <w:tcPr>
            <w:tcW w:w="4774" w:type="dxa"/>
          </w:tcPr>
          <w:p w14:paraId="376ECC00" w14:textId="73839E60" w:rsidR="00BF426A" w:rsidRDefault="00BF426A" w:rsidP="00BF426A">
            <w:pPr>
              <w:pStyle w:val="af5"/>
              <w:adjustRightInd w:val="0"/>
              <w:snapToGrid w:val="0"/>
              <w:spacing w:line="240" w:lineRule="auto"/>
              <w:ind w:firstLineChars="0" w:firstLine="0"/>
              <w:rPr>
                <w:lang w:eastAsia="zh-CN"/>
              </w:rPr>
            </w:pPr>
            <w:r>
              <w:rPr>
                <w:rFonts w:hint="eastAsia"/>
                <w:lang w:eastAsia="zh-CN"/>
              </w:rPr>
              <w:t>Z</w:t>
            </w:r>
            <w:r>
              <w:rPr>
                <w:lang w:eastAsia="zh-CN"/>
              </w:rPr>
              <w:t xml:space="preserve"> score</w:t>
            </w:r>
          </w:p>
        </w:tc>
        <w:tc>
          <w:tcPr>
            <w:tcW w:w="1103" w:type="dxa"/>
          </w:tcPr>
          <w:p w14:paraId="3094EA60" w14:textId="12DEA0E2" w:rsidR="00BF426A" w:rsidRDefault="00BF426A" w:rsidP="00BF426A">
            <w:pPr>
              <w:pStyle w:val="af5"/>
              <w:adjustRightInd w:val="0"/>
              <w:snapToGrid w:val="0"/>
              <w:spacing w:line="240" w:lineRule="auto"/>
              <w:ind w:firstLineChars="0" w:firstLine="0"/>
              <w:rPr>
                <w:lang w:eastAsia="zh-CN"/>
              </w:rPr>
            </w:pPr>
            <w:r>
              <w:rPr>
                <w:rFonts w:hint="eastAsia"/>
                <w:lang w:eastAsia="zh-CN"/>
              </w:rPr>
              <w:t>2</w:t>
            </w:r>
            <w:r>
              <w:rPr>
                <w:lang w:eastAsia="zh-CN"/>
              </w:rPr>
              <w:t>.832</w:t>
            </w:r>
          </w:p>
        </w:tc>
        <w:tc>
          <w:tcPr>
            <w:tcW w:w="1103" w:type="dxa"/>
          </w:tcPr>
          <w:p w14:paraId="5BF03E90" w14:textId="6FC291E1" w:rsidR="00BF426A" w:rsidRDefault="00BF426A" w:rsidP="00BF426A">
            <w:pPr>
              <w:pStyle w:val="af5"/>
              <w:adjustRightInd w:val="0"/>
              <w:snapToGrid w:val="0"/>
              <w:spacing w:line="240" w:lineRule="auto"/>
              <w:ind w:firstLineChars="0" w:firstLine="0"/>
              <w:rPr>
                <w:lang w:eastAsia="zh-CN"/>
              </w:rPr>
            </w:pPr>
            <w:r>
              <w:rPr>
                <w:rFonts w:hint="eastAsia"/>
                <w:lang w:eastAsia="zh-CN"/>
              </w:rPr>
              <w:t>1</w:t>
            </w:r>
            <w:r>
              <w:rPr>
                <w:lang w:eastAsia="zh-CN"/>
              </w:rPr>
              <w:t>.581</w:t>
            </w:r>
          </w:p>
        </w:tc>
        <w:tc>
          <w:tcPr>
            <w:tcW w:w="1103" w:type="dxa"/>
          </w:tcPr>
          <w:p w14:paraId="2A9D046A" w14:textId="689C836E" w:rsidR="00BF426A" w:rsidRDefault="00BF426A" w:rsidP="00BF426A">
            <w:pPr>
              <w:pStyle w:val="af5"/>
              <w:adjustRightInd w:val="0"/>
              <w:snapToGrid w:val="0"/>
              <w:spacing w:line="240" w:lineRule="auto"/>
              <w:ind w:firstLineChars="0" w:firstLine="0"/>
              <w:rPr>
                <w:lang w:eastAsia="zh-CN"/>
              </w:rPr>
            </w:pPr>
            <w:r>
              <w:rPr>
                <w:rFonts w:hint="eastAsia"/>
                <w:lang w:eastAsia="zh-CN"/>
              </w:rPr>
              <w:t>1</w:t>
            </w:r>
            <w:r>
              <w:rPr>
                <w:lang w:eastAsia="zh-CN"/>
              </w:rPr>
              <w:t>.419</w:t>
            </w:r>
          </w:p>
        </w:tc>
      </w:tr>
    </w:tbl>
    <w:p w14:paraId="1CD69A55" w14:textId="565377A7" w:rsidR="00C41436" w:rsidRPr="00BF426A" w:rsidRDefault="00BF426A" w:rsidP="00C41436">
      <w:pPr>
        <w:pStyle w:val="af5"/>
        <w:spacing w:line="560" w:lineRule="exact"/>
        <w:ind w:left="863" w:firstLineChars="0" w:firstLine="0"/>
        <w:rPr>
          <w:i/>
          <w:iCs/>
          <w:lang w:eastAsia="zh-CN"/>
        </w:rPr>
      </w:pPr>
      <w:r>
        <w:rPr>
          <w:rFonts w:hint="eastAsia"/>
          <w:i/>
          <w:iCs/>
          <w:lang w:eastAsia="zh-CN"/>
        </w:rPr>
        <w:t>C</w:t>
      </w:r>
      <w:r>
        <w:rPr>
          <w:i/>
          <w:iCs/>
          <w:lang w:eastAsia="zh-CN"/>
        </w:rPr>
        <w:t xml:space="preserve">omment on the results in the junior analyst’s </w:t>
      </w:r>
      <w:proofErr w:type="spellStart"/>
      <w:r>
        <w:rPr>
          <w:i/>
          <w:iCs/>
          <w:lang w:eastAsia="zh-CN"/>
        </w:rPr>
        <w:t>spreadsheep</w:t>
      </w:r>
      <w:proofErr w:type="spellEnd"/>
      <w:r>
        <w:rPr>
          <w:i/>
          <w:iCs/>
          <w:lang w:eastAsia="zh-CN"/>
        </w:rPr>
        <w:t>.</w:t>
      </w:r>
    </w:p>
    <w:p w14:paraId="497DB353" w14:textId="77777777" w:rsidR="00B72C1E" w:rsidRDefault="00B72C1E">
      <w:pPr>
        <w:widowControl/>
        <w:jc w:val="left"/>
        <w:rPr>
          <w:rFonts w:ascii="黑体" w:eastAsia="黑体" w:hAnsi="黑体"/>
          <w:bCs/>
          <w:sz w:val="24"/>
          <w:szCs w:val="32"/>
        </w:rPr>
      </w:pPr>
      <w:r>
        <w:rPr>
          <w:rFonts w:ascii="黑体" w:eastAsia="黑体" w:hAnsi="黑体"/>
          <w:bCs/>
          <w:sz w:val="24"/>
          <w:szCs w:val="32"/>
        </w:rPr>
        <w:br w:type="page"/>
      </w:r>
    </w:p>
    <w:p w14:paraId="2D35D672" w14:textId="34D77A5B" w:rsidR="002B6DF9" w:rsidRPr="00D67057"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lastRenderedPageBreak/>
        <w:t>五、考核方式、成绩评定</w:t>
      </w:r>
    </w:p>
    <w:tbl>
      <w:tblPr>
        <w:tblW w:w="4437" w:type="pct"/>
        <w:tblInd w:w="959" w:type="dxa"/>
        <w:tblLook w:val="04A0" w:firstRow="1" w:lastRow="0" w:firstColumn="1" w:lastColumn="0" w:noHBand="0" w:noVBand="1"/>
      </w:tblPr>
      <w:tblGrid>
        <w:gridCol w:w="1443"/>
        <w:gridCol w:w="6496"/>
      </w:tblGrid>
      <w:tr w:rsidR="00270B11" w14:paraId="34AA66EF" w14:textId="77777777" w:rsidTr="00270B11">
        <w:trPr>
          <w:trHeight w:val="315"/>
        </w:trPr>
        <w:tc>
          <w:tcPr>
            <w:tcW w:w="909" w:type="pct"/>
            <w:vMerge w:val="restart"/>
            <w:tcBorders>
              <w:top w:val="single" w:sz="4" w:space="0" w:color="auto"/>
              <w:left w:val="single" w:sz="4" w:space="0" w:color="auto"/>
              <w:right w:val="single" w:sz="4" w:space="0" w:color="auto"/>
            </w:tcBorders>
            <w:vAlign w:val="center"/>
          </w:tcPr>
          <w:p w14:paraId="533C2E91" w14:textId="293166A6" w:rsidR="00270B11" w:rsidRPr="00270B11" w:rsidRDefault="00270B11" w:rsidP="00270B11">
            <w:pPr>
              <w:pStyle w:val="af5"/>
              <w:adjustRightInd w:val="0"/>
              <w:snapToGrid w:val="0"/>
              <w:spacing w:line="240" w:lineRule="auto"/>
              <w:ind w:firstLineChars="0" w:firstLine="0"/>
              <w:rPr>
                <w:lang w:eastAsia="zh-CN"/>
              </w:rPr>
            </w:pPr>
            <w:r w:rsidRPr="00270B11">
              <w:rPr>
                <w:lang w:eastAsia="zh-CN"/>
              </w:rPr>
              <w:t>Participation (60%)</w:t>
            </w:r>
          </w:p>
        </w:tc>
        <w:tc>
          <w:tcPr>
            <w:tcW w:w="4091" w:type="pct"/>
            <w:tcBorders>
              <w:top w:val="single" w:sz="4" w:space="0" w:color="auto"/>
              <w:left w:val="nil"/>
              <w:bottom w:val="single" w:sz="4" w:space="0" w:color="auto"/>
              <w:right w:val="single" w:sz="4" w:space="0" w:color="auto"/>
            </w:tcBorders>
            <w:shd w:val="clear" w:color="000000" w:fill="FFFFFF"/>
          </w:tcPr>
          <w:p w14:paraId="46D35681" w14:textId="5BD0D2CC" w:rsidR="00270B11" w:rsidRPr="00270B11" w:rsidRDefault="00270B11" w:rsidP="00270B11">
            <w:pPr>
              <w:pStyle w:val="af5"/>
              <w:adjustRightInd w:val="0"/>
              <w:snapToGrid w:val="0"/>
              <w:spacing w:line="240" w:lineRule="auto"/>
              <w:ind w:firstLineChars="0" w:firstLine="0"/>
              <w:rPr>
                <w:lang w:eastAsia="zh-CN"/>
              </w:rPr>
            </w:pPr>
            <w:r w:rsidRPr="00270B11">
              <w:rPr>
                <w:lang w:eastAsia="zh-CN"/>
              </w:rPr>
              <w:t>Classroom performance and learning attitude (10%)</w:t>
            </w:r>
          </w:p>
        </w:tc>
      </w:tr>
      <w:tr w:rsidR="00270B11" w14:paraId="168F87B9" w14:textId="77777777" w:rsidTr="00505C6B">
        <w:trPr>
          <w:trHeight w:val="315"/>
        </w:trPr>
        <w:tc>
          <w:tcPr>
            <w:tcW w:w="909" w:type="pct"/>
            <w:vMerge/>
            <w:tcBorders>
              <w:left w:val="single" w:sz="4" w:space="0" w:color="auto"/>
              <w:right w:val="single" w:sz="4" w:space="0" w:color="auto"/>
            </w:tcBorders>
            <w:vAlign w:val="center"/>
          </w:tcPr>
          <w:p w14:paraId="083BB106" w14:textId="77777777" w:rsidR="00270B11" w:rsidRPr="00270B11" w:rsidRDefault="00270B11" w:rsidP="00270B11">
            <w:pPr>
              <w:pStyle w:val="af5"/>
              <w:adjustRightInd w:val="0"/>
              <w:snapToGrid w:val="0"/>
              <w:spacing w:line="240" w:lineRule="auto"/>
              <w:ind w:firstLineChars="0" w:firstLine="0"/>
              <w:rPr>
                <w:lang w:eastAsia="zh-CN"/>
              </w:rPr>
            </w:pPr>
          </w:p>
        </w:tc>
        <w:tc>
          <w:tcPr>
            <w:tcW w:w="4091" w:type="pct"/>
            <w:tcBorders>
              <w:top w:val="nil"/>
              <w:left w:val="nil"/>
              <w:bottom w:val="single" w:sz="4" w:space="0" w:color="auto"/>
              <w:right w:val="single" w:sz="4" w:space="0" w:color="auto"/>
            </w:tcBorders>
            <w:shd w:val="clear" w:color="000000" w:fill="FFFFFF"/>
          </w:tcPr>
          <w:p w14:paraId="0352B251" w14:textId="44B4C295" w:rsidR="00270B11" w:rsidRPr="00270B11" w:rsidRDefault="00270B11" w:rsidP="00270B11">
            <w:pPr>
              <w:pStyle w:val="af5"/>
              <w:adjustRightInd w:val="0"/>
              <w:snapToGrid w:val="0"/>
              <w:spacing w:line="240" w:lineRule="auto"/>
              <w:ind w:firstLineChars="0" w:firstLine="0"/>
              <w:rPr>
                <w:lang w:eastAsia="zh-CN"/>
              </w:rPr>
            </w:pPr>
            <w:r w:rsidRPr="00270B11">
              <w:rPr>
                <w:lang w:eastAsia="zh-CN"/>
              </w:rPr>
              <w:t>Assignment 1 (20%)</w:t>
            </w:r>
          </w:p>
        </w:tc>
      </w:tr>
      <w:tr w:rsidR="00270B11" w14:paraId="1A57074D" w14:textId="77777777" w:rsidTr="00505C6B">
        <w:trPr>
          <w:trHeight w:val="315"/>
        </w:trPr>
        <w:tc>
          <w:tcPr>
            <w:tcW w:w="909" w:type="pct"/>
            <w:vMerge/>
            <w:tcBorders>
              <w:left w:val="single" w:sz="4" w:space="0" w:color="auto"/>
              <w:right w:val="single" w:sz="4" w:space="0" w:color="auto"/>
            </w:tcBorders>
            <w:vAlign w:val="center"/>
          </w:tcPr>
          <w:p w14:paraId="1B5683D3" w14:textId="77777777" w:rsidR="00270B11" w:rsidRPr="00270B11" w:rsidRDefault="00270B11" w:rsidP="00270B11">
            <w:pPr>
              <w:pStyle w:val="af5"/>
              <w:adjustRightInd w:val="0"/>
              <w:snapToGrid w:val="0"/>
              <w:spacing w:line="240" w:lineRule="auto"/>
              <w:ind w:firstLineChars="0" w:firstLine="0"/>
              <w:rPr>
                <w:lang w:eastAsia="zh-CN"/>
              </w:rPr>
            </w:pPr>
          </w:p>
        </w:tc>
        <w:tc>
          <w:tcPr>
            <w:tcW w:w="4091" w:type="pct"/>
            <w:tcBorders>
              <w:top w:val="nil"/>
              <w:left w:val="nil"/>
              <w:bottom w:val="single" w:sz="4" w:space="0" w:color="auto"/>
              <w:right w:val="single" w:sz="4" w:space="0" w:color="auto"/>
            </w:tcBorders>
            <w:shd w:val="clear" w:color="000000" w:fill="FFFFFF"/>
          </w:tcPr>
          <w:p w14:paraId="25A732DD" w14:textId="50FEDB96" w:rsidR="00270B11" w:rsidRPr="00270B11" w:rsidRDefault="00270B11" w:rsidP="00270B11">
            <w:pPr>
              <w:pStyle w:val="af5"/>
              <w:adjustRightInd w:val="0"/>
              <w:snapToGrid w:val="0"/>
              <w:spacing w:line="240" w:lineRule="auto"/>
              <w:ind w:firstLineChars="0" w:firstLine="0"/>
              <w:rPr>
                <w:lang w:eastAsia="zh-CN"/>
              </w:rPr>
            </w:pPr>
            <w:r w:rsidRPr="00270B11">
              <w:rPr>
                <w:lang w:eastAsia="zh-CN"/>
              </w:rPr>
              <w:t>Assignment 2 (30%)</w:t>
            </w:r>
          </w:p>
        </w:tc>
      </w:tr>
      <w:tr w:rsidR="00270B11" w14:paraId="3F44DCB9" w14:textId="77777777" w:rsidTr="00505C6B">
        <w:trPr>
          <w:trHeight w:val="315"/>
        </w:trPr>
        <w:tc>
          <w:tcPr>
            <w:tcW w:w="909" w:type="pct"/>
            <w:vMerge/>
            <w:tcBorders>
              <w:left w:val="single" w:sz="4" w:space="0" w:color="auto"/>
              <w:bottom w:val="single" w:sz="4" w:space="0" w:color="auto"/>
              <w:right w:val="single" w:sz="4" w:space="0" w:color="auto"/>
            </w:tcBorders>
            <w:vAlign w:val="center"/>
          </w:tcPr>
          <w:p w14:paraId="17BFE599" w14:textId="77777777" w:rsidR="00270B11" w:rsidRPr="00270B11" w:rsidRDefault="00270B11" w:rsidP="00270B11">
            <w:pPr>
              <w:pStyle w:val="af5"/>
              <w:adjustRightInd w:val="0"/>
              <w:snapToGrid w:val="0"/>
              <w:spacing w:line="240" w:lineRule="auto"/>
              <w:ind w:firstLineChars="0" w:firstLine="0"/>
              <w:rPr>
                <w:lang w:eastAsia="zh-CN"/>
              </w:rPr>
            </w:pPr>
          </w:p>
        </w:tc>
        <w:tc>
          <w:tcPr>
            <w:tcW w:w="4091" w:type="pct"/>
            <w:tcBorders>
              <w:top w:val="nil"/>
              <w:left w:val="nil"/>
              <w:bottom w:val="single" w:sz="4" w:space="0" w:color="auto"/>
              <w:right w:val="single" w:sz="4" w:space="0" w:color="auto"/>
            </w:tcBorders>
            <w:shd w:val="clear" w:color="000000" w:fill="FFFFFF"/>
          </w:tcPr>
          <w:p w14:paraId="7031BDA2" w14:textId="77777777" w:rsidR="00270B11" w:rsidRPr="00270B11" w:rsidRDefault="00270B11" w:rsidP="00270B11">
            <w:pPr>
              <w:pStyle w:val="af5"/>
              <w:adjustRightInd w:val="0"/>
              <w:snapToGrid w:val="0"/>
              <w:spacing w:line="240" w:lineRule="auto"/>
              <w:ind w:firstLineChars="0" w:firstLine="0"/>
              <w:rPr>
                <w:lang w:eastAsia="zh-CN"/>
              </w:rPr>
            </w:pPr>
            <w:r w:rsidRPr="00270B11">
              <w:rPr>
                <w:lang w:eastAsia="zh-CN"/>
              </w:rPr>
              <w:t>Assignment 3 (40%)</w:t>
            </w:r>
          </w:p>
        </w:tc>
      </w:tr>
      <w:tr w:rsidR="00620BE7" w14:paraId="0CF87174" w14:textId="77777777" w:rsidTr="00270B11">
        <w:trPr>
          <w:trHeight w:val="315"/>
        </w:trPr>
        <w:tc>
          <w:tcPr>
            <w:tcW w:w="909" w:type="pct"/>
            <w:vMerge w:val="restart"/>
            <w:tcBorders>
              <w:top w:val="nil"/>
              <w:left w:val="single" w:sz="4" w:space="0" w:color="auto"/>
              <w:bottom w:val="single" w:sz="4" w:space="0" w:color="auto"/>
              <w:right w:val="single" w:sz="4" w:space="0" w:color="auto"/>
            </w:tcBorders>
            <w:shd w:val="clear" w:color="auto" w:fill="auto"/>
            <w:vAlign w:val="center"/>
          </w:tcPr>
          <w:p w14:paraId="4FD47C33" w14:textId="77777777" w:rsidR="00620BE7" w:rsidRPr="00270B11" w:rsidRDefault="00620BE7" w:rsidP="00270B11">
            <w:pPr>
              <w:pStyle w:val="af5"/>
              <w:adjustRightInd w:val="0"/>
              <w:snapToGrid w:val="0"/>
              <w:spacing w:line="240" w:lineRule="auto"/>
              <w:ind w:firstLineChars="0" w:firstLine="0"/>
              <w:rPr>
                <w:lang w:eastAsia="zh-CN"/>
              </w:rPr>
            </w:pPr>
            <w:r w:rsidRPr="00270B11">
              <w:rPr>
                <w:lang w:eastAsia="zh-CN"/>
              </w:rPr>
              <w:t>Final exam (40%)</w:t>
            </w:r>
          </w:p>
        </w:tc>
        <w:tc>
          <w:tcPr>
            <w:tcW w:w="4091" w:type="pct"/>
            <w:tcBorders>
              <w:top w:val="nil"/>
              <w:left w:val="nil"/>
              <w:bottom w:val="single" w:sz="4" w:space="0" w:color="auto"/>
              <w:right w:val="single" w:sz="4" w:space="0" w:color="auto"/>
            </w:tcBorders>
            <w:shd w:val="clear" w:color="000000" w:fill="FFFFFF"/>
          </w:tcPr>
          <w:p w14:paraId="25AD85F3" w14:textId="6A50521A" w:rsidR="00620BE7" w:rsidRPr="00270B11" w:rsidRDefault="00620BE7" w:rsidP="00270B11">
            <w:pPr>
              <w:pStyle w:val="af5"/>
              <w:adjustRightInd w:val="0"/>
              <w:snapToGrid w:val="0"/>
              <w:spacing w:line="240" w:lineRule="auto"/>
              <w:ind w:firstLineChars="0" w:firstLine="0"/>
              <w:rPr>
                <w:lang w:eastAsia="zh-CN"/>
              </w:rPr>
            </w:pPr>
            <w:r w:rsidRPr="00270B11">
              <w:rPr>
                <w:lang w:eastAsia="zh-CN"/>
              </w:rPr>
              <w:t>Basic knowledge, basic methods, basic techniques, etc. (</w:t>
            </w:r>
            <w:r w:rsidR="008303B6" w:rsidRPr="00270B11">
              <w:rPr>
                <w:lang w:eastAsia="zh-CN"/>
              </w:rPr>
              <w:t>4</w:t>
            </w:r>
            <w:r w:rsidRPr="00270B11">
              <w:rPr>
                <w:lang w:eastAsia="zh-CN"/>
              </w:rPr>
              <w:t xml:space="preserve">0%) </w:t>
            </w:r>
          </w:p>
        </w:tc>
      </w:tr>
      <w:tr w:rsidR="00620BE7" w14:paraId="795C74AB" w14:textId="77777777" w:rsidTr="00270B11">
        <w:trPr>
          <w:trHeight w:val="315"/>
        </w:trPr>
        <w:tc>
          <w:tcPr>
            <w:tcW w:w="909" w:type="pct"/>
            <w:vMerge/>
            <w:tcBorders>
              <w:top w:val="nil"/>
              <w:left w:val="single" w:sz="4" w:space="0" w:color="auto"/>
              <w:bottom w:val="single" w:sz="4" w:space="0" w:color="auto"/>
              <w:right w:val="single" w:sz="4" w:space="0" w:color="auto"/>
            </w:tcBorders>
            <w:shd w:val="clear" w:color="auto" w:fill="auto"/>
            <w:vAlign w:val="center"/>
          </w:tcPr>
          <w:p w14:paraId="32252F21" w14:textId="77777777" w:rsidR="00620BE7" w:rsidRPr="00270B11" w:rsidRDefault="00620BE7" w:rsidP="00270B11">
            <w:pPr>
              <w:pStyle w:val="af5"/>
              <w:adjustRightInd w:val="0"/>
              <w:snapToGrid w:val="0"/>
              <w:spacing w:line="240" w:lineRule="auto"/>
              <w:ind w:firstLineChars="0" w:firstLine="0"/>
              <w:rPr>
                <w:lang w:eastAsia="zh-CN"/>
              </w:rPr>
            </w:pPr>
          </w:p>
        </w:tc>
        <w:tc>
          <w:tcPr>
            <w:tcW w:w="4091" w:type="pct"/>
            <w:tcBorders>
              <w:top w:val="nil"/>
              <w:left w:val="nil"/>
              <w:bottom w:val="single" w:sz="4" w:space="0" w:color="auto"/>
              <w:right w:val="single" w:sz="4" w:space="0" w:color="auto"/>
            </w:tcBorders>
            <w:shd w:val="clear" w:color="000000" w:fill="FFFFFF"/>
          </w:tcPr>
          <w:p w14:paraId="578DE379" w14:textId="63BF1D8C" w:rsidR="00620BE7" w:rsidRPr="00270B11" w:rsidRDefault="00620BE7" w:rsidP="00270B11">
            <w:pPr>
              <w:pStyle w:val="af5"/>
              <w:adjustRightInd w:val="0"/>
              <w:snapToGrid w:val="0"/>
              <w:spacing w:line="240" w:lineRule="auto"/>
              <w:ind w:firstLineChars="0" w:firstLine="0"/>
              <w:rPr>
                <w:lang w:eastAsia="zh-CN"/>
              </w:rPr>
            </w:pPr>
            <w:r w:rsidRPr="00270B11">
              <w:rPr>
                <w:lang w:eastAsia="zh-CN"/>
              </w:rPr>
              <w:t>Scenario questions (</w:t>
            </w:r>
            <w:r w:rsidR="008303B6" w:rsidRPr="00270B11">
              <w:rPr>
                <w:lang w:eastAsia="zh-CN"/>
              </w:rPr>
              <w:t>6</w:t>
            </w:r>
            <w:r w:rsidRPr="00270B11">
              <w:rPr>
                <w:lang w:eastAsia="zh-CN"/>
              </w:rPr>
              <w:t>0%)</w:t>
            </w:r>
          </w:p>
        </w:tc>
      </w:tr>
    </w:tbl>
    <w:p w14:paraId="7F018898" w14:textId="1E6E8E9B" w:rsidR="002B6DF9" w:rsidRPr="00D70ADF"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14:paraId="4D6BD5A8" w14:textId="799158A1" w:rsidR="009111FE" w:rsidRDefault="009111FE" w:rsidP="00270B11">
      <w:pPr>
        <w:pStyle w:val="af5"/>
        <w:numPr>
          <w:ilvl w:val="0"/>
          <w:numId w:val="39"/>
        </w:numPr>
        <w:spacing w:line="560" w:lineRule="exact"/>
        <w:ind w:firstLineChars="0"/>
        <w:rPr>
          <w:lang w:eastAsia="zh-CN"/>
        </w:rPr>
      </w:pPr>
      <w:r>
        <w:t>Advanced Performance Management (APM)</w:t>
      </w:r>
      <w:r w:rsidR="00B72C1E">
        <w:t>,</w:t>
      </w:r>
      <w:r>
        <w:t xml:space="preserve"> Workbook. </w:t>
      </w:r>
      <w:r w:rsidR="00B72C1E">
        <w:t>UK</w:t>
      </w:r>
      <w:r>
        <w:t>: BPP Learning Media Ltd. 2020</w:t>
      </w:r>
      <w:r w:rsidR="00270B11">
        <w:rPr>
          <w:rFonts w:hint="eastAsia"/>
          <w:lang w:eastAsia="zh-CN"/>
        </w:rPr>
        <w:t>.</w:t>
      </w:r>
    </w:p>
    <w:p w14:paraId="511D5DD3" w14:textId="58020163" w:rsidR="00B72C1E" w:rsidRDefault="00B72C1E" w:rsidP="00B72C1E">
      <w:pPr>
        <w:pStyle w:val="af5"/>
        <w:numPr>
          <w:ilvl w:val="0"/>
          <w:numId w:val="39"/>
        </w:numPr>
        <w:spacing w:line="560" w:lineRule="exact"/>
        <w:ind w:firstLineChars="0"/>
        <w:rPr>
          <w:lang w:eastAsia="zh-CN"/>
        </w:rPr>
      </w:pPr>
      <w:r>
        <w:t>Advanced Performance Management (APM), Text and revision kit. UK: BPP Learning Media Ltd. 2020</w:t>
      </w:r>
      <w:r>
        <w:rPr>
          <w:rFonts w:hint="eastAsia"/>
          <w:lang w:eastAsia="zh-CN"/>
        </w:rPr>
        <w:t>.</w:t>
      </w:r>
    </w:p>
    <w:p w14:paraId="6C2D3411" w14:textId="58957AB5" w:rsidR="00B72C1E" w:rsidRDefault="00B72C1E" w:rsidP="00B72C1E">
      <w:pPr>
        <w:pStyle w:val="af5"/>
        <w:numPr>
          <w:ilvl w:val="0"/>
          <w:numId w:val="39"/>
        </w:numPr>
        <w:spacing w:line="560" w:lineRule="exact"/>
        <w:ind w:firstLineChars="0"/>
        <w:rPr>
          <w:lang w:eastAsia="zh-CN"/>
        </w:rPr>
      </w:pPr>
      <w:r>
        <w:t>Advanced Performance Management (APM), Study text and exam kit. UK: Kaplan Publishing, 2020</w:t>
      </w:r>
      <w:r>
        <w:rPr>
          <w:rFonts w:hint="eastAsia"/>
          <w:lang w:eastAsia="zh-CN"/>
        </w:rPr>
        <w:t>.</w:t>
      </w:r>
    </w:p>
    <w:p w14:paraId="268E5157" w14:textId="41BD95B2" w:rsidR="00DA0827" w:rsidRDefault="00270B11" w:rsidP="00DA0827">
      <w:pPr>
        <w:pStyle w:val="af5"/>
        <w:numPr>
          <w:ilvl w:val="0"/>
          <w:numId w:val="39"/>
        </w:numPr>
        <w:spacing w:line="560" w:lineRule="exact"/>
        <w:ind w:firstLineChars="0"/>
        <w:rPr>
          <w:lang w:eastAsia="zh-CN"/>
        </w:rPr>
      </w:pPr>
      <w:r w:rsidRPr="00270B11">
        <w:rPr>
          <w:rFonts w:hint="eastAsia"/>
          <w:lang w:eastAsia="zh-CN"/>
        </w:rPr>
        <w:t>ACCA global website</w:t>
      </w:r>
      <w:r>
        <w:rPr>
          <w:rFonts w:hint="eastAsia"/>
          <w:lang w:eastAsia="zh-CN"/>
        </w:rPr>
        <w:t>:</w:t>
      </w:r>
      <w:r>
        <w:rPr>
          <w:lang w:eastAsia="zh-CN"/>
        </w:rPr>
        <w:t xml:space="preserve"> </w:t>
      </w:r>
      <w:r w:rsidR="00DA0827" w:rsidRPr="00B72C1E">
        <w:rPr>
          <w:rFonts w:hint="eastAsia"/>
          <w:lang w:eastAsia="zh-CN"/>
        </w:rPr>
        <w:t>https://www.accaglobal.com/</w:t>
      </w:r>
    </w:p>
    <w:p w14:paraId="03031621" w14:textId="77777777" w:rsidR="00DA0827" w:rsidRDefault="00DA0827" w:rsidP="00DA0827">
      <w:pPr>
        <w:pStyle w:val="af5"/>
        <w:numPr>
          <w:ilvl w:val="0"/>
          <w:numId w:val="39"/>
        </w:numPr>
        <w:spacing w:line="560" w:lineRule="exact"/>
        <w:ind w:firstLineChars="0"/>
        <w:rPr>
          <w:lang w:eastAsia="zh-CN"/>
        </w:rPr>
      </w:pPr>
      <w:r w:rsidRPr="00DA0827">
        <w:rPr>
          <w:rFonts w:hint="eastAsia"/>
        </w:rPr>
        <w:t>中华人民共和国财政部，管理会计基本指引，</w:t>
      </w:r>
      <w:r w:rsidRPr="00DA0827">
        <w:rPr>
          <w:rFonts w:hint="eastAsia"/>
        </w:rPr>
        <w:t>2016.</w:t>
      </w:r>
    </w:p>
    <w:p w14:paraId="6270B420" w14:textId="6D020EEA" w:rsidR="00DA0827" w:rsidRPr="00DA0827" w:rsidRDefault="00DA0827" w:rsidP="00DA0827">
      <w:pPr>
        <w:pStyle w:val="af5"/>
        <w:numPr>
          <w:ilvl w:val="0"/>
          <w:numId w:val="39"/>
        </w:numPr>
        <w:spacing w:line="560" w:lineRule="exact"/>
        <w:ind w:firstLineChars="0"/>
        <w:rPr>
          <w:lang w:eastAsia="zh-CN"/>
        </w:rPr>
      </w:pPr>
      <w:r w:rsidRPr="00DA0827">
        <w:rPr>
          <w:rFonts w:hint="eastAsia"/>
        </w:rPr>
        <w:t>中华人民共和国财政部，管理会计应用指引，</w:t>
      </w:r>
      <w:r w:rsidRPr="00DA0827">
        <w:rPr>
          <w:rFonts w:hint="eastAsia"/>
        </w:rPr>
        <w:t>2018-</w:t>
      </w:r>
      <w:r w:rsidRPr="00DA0827">
        <w:rPr>
          <w:rFonts w:hint="eastAsia"/>
        </w:rPr>
        <w:t>至今</w:t>
      </w:r>
      <w:r w:rsidRPr="00DA0827">
        <w:rPr>
          <w:rFonts w:hint="eastAsia"/>
        </w:rPr>
        <w:t>.</w:t>
      </w:r>
    </w:p>
    <w:p w14:paraId="475FD76E" w14:textId="77777777" w:rsidR="00DA0827" w:rsidRDefault="00DA0827" w:rsidP="00DA0827">
      <w:pPr>
        <w:pStyle w:val="af5"/>
        <w:spacing w:line="560" w:lineRule="exact"/>
        <w:ind w:firstLineChars="0" w:firstLine="0"/>
        <w:rPr>
          <w:lang w:eastAsia="zh-CN"/>
        </w:rPr>
      </w:pPr>
    </w:p>
    <w:p w14:paraId="29C2F4B5" w14:textId="54D368E4" w:rsidR="007613C5" w:rsidRDefault="002B6DF9" w:rsidP="002B6DF9">
      <w:pPr>
        <w:pStyle w:val="af5"/>
        <w:spacing w:line="560" w:lineRule="exact"/>
        <w:rPr>
          <w:rFonts w:ascii="宋体" w:hAnsi="宋体"/>
          <w:lang w:eastAsia="zh-CN"/>
        </w:rPr>
      </w:pPr>
      <w:proofErr w:type="spellStart"/>
      <w:r w:rsidRPr="007613C5">
        <w:rPr>
          <w:rFonts w:ascii="宋体" w:hAnsi="宋体" w:hint="eastAsia"/>
        </w:rPr>
        <w:t>执笔人</w:t>
      </w:r>
      <w:r w:rsidR="00992680">
        <w:rPr>
          <w:rFonts w:ascii="宋体" w:hAnsi="宋体" w:hint="eastAsia"/>
          <w:lang w:eastAsia="zh-CN"/>
        </w:rPr>
        <w:t>签字</w:t>
      </w:r>
      <w:proofErr w:type="spellEnd"/>
      <w:r w:rsidRPr="007613C5">
        <w:rPr>
          <w:rFonts w:ascii="宋体" w:hAnsi="宋体" w:hint="eastAsia"/>
        </w:rPr>
        <w:t>：</w:t>
      </w:r>
    </w:p>
    <w:p w14:paraId="27DDEF8B" w14:textId="02AC4C49" w:rsidR="007613C5" w:rsidRDefault="002B6DF9" w:rsidP="002B6DF9">
      <w:pPr>
        <w:pStyle w:val="af5"/>
        <w:spacing w:line="560" w:lineRule="exact"/>
        <w:rPr>
          <w:rFonts w:ascii="宋体" w:hAnsi="宋体"/>
          <w:lang w:eastAsia="zh-CN"/>
        </w:rPr>
      </w:pPr>
      <w:proofErr w:type="spellStart"/>
      <w:r w:rsidRPr="007613C5">
        <w:rPr>
          <w:rFonts w:ascii="宋体" w:hAnsi="宋体" w:hint="eastAsia"/>
        </w:rPr>
        <w:t>教研室</w:t>
      </w:r>
      <w:r w:rsidR="007613C5">
        <w:rPr>
          <w:rFonts w:ascii="宋体" w:hAnsi="宋体" w:hint="eastAsia"/>
          <w:lang w:eastAsia="zh-CN"/>
        </w:rPr>
        <w:t>主任</w:t>
      </w:r>
      <w:proofErr w:type="spellEnd"/>
      <w:r w:rsidR="007613C5">
        <w:rPr>
          <w:rFonts w:ascii="宋体" w:hAnsi="宋体" w:hint="eastAsia"/>
          <w:lang w:eastAsia="zh-CN"/>
        </w:rPr>
        <w:t>（</w:t>
      </w:r>
      <w:r w:rsidR="0084414B">
        <w:rPr>
          <w:rFonts w:ascii="宋体" w:hAnsi="宋体" w:hint="eastAsia"/>
          <w:lang w:eastAsia="zh-CN"/>
        </w:rPr>
        <w:t>或</w:t>
      </w:r>
      <w:r w:rsidR="007613C5" w:rsidRPr="007613C5">
        <w:rPr>
          <w:rFonts w:ascii="宋体" w:hAnsi="宋体" w:hint="eastAsia"/>
          <w:lang w:eastAsia="zh-CN"/>
        </w:rPr>
        <w:t>课程组组长</w:t>
      </w:r>
      <w:r w:rsidR="007613C5">
        <w:rPr>
          <w:rFonts w:ascii="宋体" w:hAnsi="宋体" w:hint="eastAsia"/>
          <w:lang w:eastAsia="zh-CN"/>
        </w:rPr>
        <w:t>、系主任</w:t>
      </w:r>
      <w:r w:rsidR="007613C5" w:rsidRPr="007613C5">
        <w:rPr>
          <w:rFonts w:ascii="宋体" w:hAnsi="宋体" w:hint="eastAsia"/>
          <w:lang w:eastAsia="zh-CN"/>
        </w:rPr>
        <w:t>）</w:t>
      </w:r>
      <w:proofErr w:type="spellStart"/>
      <w:r w:rsidR="00287274">
        <w:rPr>
          <w:rFonts w:ascii="宋体" w:hAnsi="宋体" w:hint="eastAsia"/>
        </w:rPr>
        <w:t>审核</w:t>
      </w:r>
      <w:r w:rsidR="00287274">
        <w:rPr>
          <w:rFonts w:ascii="宋体" w:hAnsi="宋体" w:hint="eastAsia"/>
          <w:lang w:eastAsia="zh-CN"/>
        </w:rPr>
        <w:t>签字</w:t>
      </w:r>
      <w:proofErr w:type="spellEnd"/>
      <w:r w:rsidRPr="007613C5">
        <w:rPr>
          <w:rFonts w:ascii="宋体" w:hAnsi="宋体" w:hint="eastAsia"/>
        </w:rPr>
        <w:t xml:space="preserve">：　　　　　</w:t>
      </w:r>
    </w:p>
    <w:p w14:paraId="17DE106D" w14:textId="5C9C9D12" w:rsidR="008D2A25" w:rsidRDefault="00ED3F53" w:rsidP="00270B11">
      <w:pPr>
        <w:pStyle w:val="af5"/>
        <w:spacing w:line="560" w:lineRule="exact"/>
        <w:rPr>
          <w:rFonts w:ascii="仿宋_GB2312" w:eastAsia="仿宋_GB2312"/>
          <w:b/>
          <w:sz w:val="32"/>
          <w:szCs w:val="32"/>
        </w:rPr>
      </w:pPr>
      <w:r>
        <w:rPr>
          <w:rFonts w:ascii="宋体" w:hAnsi="宋体" w:hint="eastAsia"/>
          <w:lang w:eastAsia="zh-CN"/>
        </w:rPr>
        <w:t>教学主管领导</w:t>
      </w:r>
      <w:proofErr w:type="spellStart"/>
      <w:r w:rsidR="00287274">
        <w:rPr>
          <w:rFonts w:ascii="宋体" w:hAnsi="宋体" w:hint="eastAsia"/>
        </w:rPr>
        <w:t>审核</w:t>
      </w:r>
      <w:r w:rsidR="00287274">
        <w:rPr>
          <w:rFonts w:ascii="宋体" w:hAnsi="宋体" w:hint="eastAsia"/>
          <w:lang w:eastAsia="zh-CN"/>
        </w:rPr>
        <w:t>签字</w:t>
      </w:r>
      <w:proofErr w:type="spellEnd"/>
      <w:r w:rsidR="002B6DF9" w:rsidRPr="007613C5">
        <w:rPr>
          <w:rFonts w:ascii="宋体" w:hAnsi="宋体" w:hint="eastAsia"/>
        </w:rPr>
        <w:t>：</w:t>
      </w:r>
    </w:p>
    <w:sectPr w:rsidR="008D2A25"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0AEBF" w14:textId="77777777" w:rsidR="00B66E81" w:rsidRDefault="00B66E81" w:rsidP="00E76617">
      <w:pPr>
        <w:ind w:right="649"/>
      </w:pPr>
      <w:r>
        <w:separator/>
      </w:r>
    </w:p>
  </w:endnote>
  <w:endnote w:type="continuationSeparator" w:id="0">
    <w:p w14:paraId="57A1F04C" w14:textId="77777777" w:rsidR="00B66E81" w:rsidRDefault="00B66E81"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宋体P..飣..">
    <w:altName w:val="宋体"/>
    <w:charset w:val="86"/>
    <w:family w:val="roman"/>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3F650" w14:textId="0899FC5A" w:rsidR="00367FB9" w:rsidRPr="00F4145E" w:rsidRDefault="00367FB9" w:rsidP="00F4145E">
    <w:pPr>
      <w:pStyle w:val="a7"/>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Pr="006264B2">
      <w:rPr>
        <w:rFonts w:ascii="宋体" w:hAnsi="宋体"/>
        <w:noProof/>
        <w:sz w:val="28"/>
        <w:lang w:val="zh-CN"/>
      </w:rPr>
      <w:t>-</w:t>
    </w:r>
    <w:r>
      <w:rPr>
        <w:rFonts w:ascii="宋体" w:hAnsi="宋体"/>
        <w:noProof/>
        <w:sz w:val="28"/>
      </w:rPr>
      <w:t xml:space="preserve"> 2 </w:t>
    </w:r>
    <w:r>
      <w:rPr>
        <w:rFonts w:ascii="宋体" w:hAnsi="宋体"/>
        <w:noProof/>
        <w:sz w:val="28"/>
      </w:rPr>
      <w:t>-</w:t>
    </w:r>
    <w:r w:rsidRPr="00F4145E">
      <w:rPr>
        <w:rFonts w:ascii="宋体" w:hAnsi="宋体"/>
        <w:sz w:val="28"/>
      </w:rPr>
      <w:fldChar w:fldCharType="end"/>
    </w:r>
  </w:p>
  <w:p w14:paraId="42CD3341" w14:textId="77777777" w:rsidR="00367FB9" w:rsidRDefault="00367FB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D87A6" w14:textId="3A209377" w:rsidR="00367FB9" w:rsidRPr="00E76617" w:rsidRDefault="00367FB9"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Pr="006264B2">
      <w:rPr>
        <w:rFonts w:ascii="宋体" w:hAnsi="宋体"/>
        <w:noProof/>
        <w:sz w:val="28"/>
        <w:lang w:val="zh-CN"/>
      </w:rPr>
      <w:t>-</w:t>
    </w:r>
    <w:r>
      <w:rPr>
        <w:rFonts w:ascii="宋体" w:hAnsi="宋体"/>
        <w:noProof/>
        <w:sz w:val="28"/>
      </w:rPr>
      <w:t xml:space="preserve"> 3 </w:t>
    </w:r>
    <w:r>
      <w:rPr>
        <w:rFonts w:ascii="宋体" w:hAnsi="宋体"/>
        <w:noProof/>
        <w:sz w:val="28"/>
      </w:rPr>
      <w:t>-</w:t>
    </w:r>
    <w:r w:rsidRPr="00E76617">
      <w:rPr>
        <w:rFonts w:ascii="宋体" w:hAnsi="宋体"/>
        <w:sz w:val="28"/>
      </w:rPr>
      <w:fldChar w:fldCharType="end"/>
    </w:r>
  </w:p>
  <w:p w14:paraId="1B59D7A7" w14:textId="77777777" w:rsidR="00367FB9" w:rsidRDefault="00367FB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72D37" w14:textId="77777777" w:rsidR="00B66E81" w:rsidRDefault="00B66E81" w:rsidP="00E76617">
      <w:pPr>
        <w:ind w:right="649"/>
      </w:pPr>
      <w:r>
        <w:separator/>
      </w:r>
    </w:p>
  </w:footnote>
  <w:footnote w:type="continuationSeparator" w:id="0">
    <w:p w14:paraId="342C34EF" w14:textId="77777777" w:rsidR="00B66E81" w:rsidRDefault="00B66E81"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0CEBD" w14:textId="77777777" w:rsidR="00367FB9" w:rsidRDefault="00367FB9"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106E8" w14:textId="77777777" w:rsidR="00367FB9" w:rsidRDefault="00367FB9"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B7AAD"/>
    <w:multiLevelType w:val="multilevel"/>
    <w:tmpl w:val="3A621CA2"/>
    <w:lvl w:ilvl="0">
      <w:start w:val="1"/>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 w15:restartNumberingAfterBreak="0">
    <w:nsid w:val="026F114A"/>
    <w:multiLevelType w:val="hybridMultilevel"/>
    <w:tmpl w:val="353E15B0"/>
    <w:lvl w:ilvl="0" w:tplc="EF52AA2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048053A1"/>
    <w:multiLevelType w:val="hybridMultilevel"/>
    <w:tmpl w:val="496C11B0"/>
    <w:lvl w:ilvl="0" w:tplc="06544826">
      <w:start w:val="1"/>
      <w:numFmt w:val="decimal"/>
      <w:lvlText w:val="%1."/>
      <w:lvlJc w:val="left"/>
      <w:pPr>
        <w:ind w:left="900" w:hanging="420"/>
      </w:pPr>
      <w:rPr>
        <w:rFonts w:ascii="Times New Roman" w:eastAsia="宋体" w:hAnsi="Times New Roman" w:cs="Times New Roman"/>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 w15:restartNumberingAfterBreak="0">
    <w:nsid w:val="090072E4"/>
    <w:multiLevelType w:val="hybridMultilevel"/>
    <w:tmpl w:val="32C291FC"/>
    <w:lvl w:ilvl="0" w:tplc="DD84BB7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0A0513C8"/>
    <w:multiLevelType w:val="hybridMultilevel"/>
    <w:tmpl w:val="F14CA2D4"/>
    <w:lvl w:ilvl="0" w:tplc="75EAEDA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6" w15:restartNumberingAfterBreak="0">
    <w:nsid w:val="14454B94"/>
    <w:multiLevelType w:val="hybridMultilevel"/>
    <w:tmpl w:val="3F7CD1EA"/>
    <w:lvl w:ilvl="0" w:tplc="4AB46D1C">
      <w:start w:val="1"/>
      <w:numFmt w:val="lowerLetter"/>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1D4D4922"/>
    <w:multiLevelType w:val="hybridMultilevel"/>
    <w:tmpl w:val="FF38B8B6"/>
    <w:lvl w:ilvl="0" w:tplc="8C8ECC04">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15:restartNumberingAfterBreak="0">
    <w:nsid w:val="1D4E5E62"/>
    <w:multiLevelType w:val="multilevel"/>
    <w:tmpl w:val="2618B67C"/>
    <w:lvl w:ilvl="0">
      <w:start w:val="2"/>
      <w:numFmt w:val="decimal"/>
      <w:lvlText w:val="%1."/>
      <w:lvlJc w:val="left"/>
      <w:pPr>
        <w:ind w:left="900" w:hanging="420"/>
      </w:pPr>
      <w:rPr>
        <w:rFonts w:hint="eastAsia"/>
      </w:rPr>
    </w:lvl>
    <w:lvl w:ilvl="1">
      <w:start w:val="1"/>
      <w:numFmt w:val="decimal"/>
      <w:isLgl/>
      <w:lvlText w:val="(%2)"/>
      <w:lvlJc w:val="left"/>
      <w:pPr>
        <w:ind w:left="840" w:hanging="360"/>
      </w:pPr>
      <w:rPr>
        <w:rFonts w:ascii="Times New Roman" w:eastAsia="宋体" w:hAnsi="Times New Roman" w:cs="Times New Roman" w:hint="eastAsia"/>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9" w15:restartNumberingAfterBreak="0">
    <w:nsid w:val="1FBC30F1"/>
    <w:multiLevelType w:val="hybridMultilevel"/>
    <w:tmpl w:val="4246EB54"/>
    <w:lvl w:ilvl="0" w:tplc="3CC268A6">
      <w:start w:val="1"/>
      <w:numFmt w:val="low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0" w15:restartNumberingAfterBreak="0">
    <w:nsid w:val="210150F3"/>
    <w:multiLevelType w:val="hybridMultilevel"/>
    <w:tmpl w:val="9BB86C12"/>
    <w:lvl w:ilvl="0" w:tplc="7EDE6B84">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15:restartNumberingAfterBreak="0">
    <w:nsid w:val="21CC518A"/>
    <w:multiLevelType w:val="hybridMultilevel"/>
    <w:tmpl w:val="3EB62A22"/>
    <w:lvl w:ilvl="0" w:tplc="8E282606">
      <w:start w:val="1"/>
      <w:numFmt w:val="low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2" w15:restartNumberingAfterBreak="0">
    <w:nsid w:val="266103C7"/>
    <w:multiLevelType w:val="hybridMultilevel"/>
    <w:tmpl w:val="D4AA27AE"/>
    <w:lvl w:ilvl="0" w:tplc="AFB0A95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15:restartNumberingAfterBreak="0">
    <w:nsid w:val="2ECB56C8"/>
    <w:multiLevelType w:val="multilevel"/>
    <w:tmpl w:val="899E0170"/>
    <w:lvl w:ilvl="0">
      <w:start w:val="2"/>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 w15:restartNumberingAfterBreak="0">
    <w:nsid w:val="30817663"/>
    <w:multiLevelType w:val="hybridMultilevel"/>
    <w:tmpl w:val="19C288EC"/>
    <w:lvl w:ilvl="0" w:tplc="3FB6B2A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16" w15:restartNumberingAfterBreak="0">
    <w:nsid w:val="346A77C8"/>
    <w:multiLevelType w:val="hybridMultilevel"/>
    <w:tmpl w:val="26505890"/>
    <w:lvl w:ilvl="0" w:tplc="15F6EFD2">
      <w:start w:val="1"/>
      <w:numFmt w:val="decimal"/>
      <w:lvlText w:val="%1."/>
      <w:lvlJc w:val="left"/>
      <w:pPr>
        <w:ind w:left="980" w:hanging="420"/>
      </w:pPr>
      <w:rPr>
        <w:rFonts w:ascii="Times New Roman" w:eastAsia="黑体" w:hAnsi="Times New Roman" w:cs="Times New Roman"/>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17" w15:restartNumberingAfterBreak="0">
    <w:nsid w:val="39842ACB"/>
    <w:multiLevelType w:val="hybridMultilevel"/>
    <w:tmpl w:val="77125776"/>
    <w:lvl w:ilvl="0" w:tplc="4F84E352">
      <w:start w:val="1"/>
      <w:numFmt w:val="decimal"/>
      <w:lvlText w:val="(%1)"/>
      <w:lvlJc w:val="left"/>
      <w:pPr>
        <w:ind w:left="848" w:hanging="368"/>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1" w15:restartNumberingAfterBreak="0">
    <w:nsid w:val="3FA32047"/>
    <w:multiLevelType w:val="multilevel"/>
    <w:tmpl w:val="E6EA5A74"/>
    <w:lvl w:ilvl="0">
      <w:start w:val="3"/>
      <w:numFmt w:val="decimal"/>
      <w:lvlText w:val="%1."/>
      <w:lvlJc w:val="left"/>
      <w:pPr>
        <w:ind w:left="900" w:hanging="420"/>
      </w:pPr>
      <w:rPr>
        <w:rFonts w:hint="eastAsia"/>
      </w:rPr>
    </w:lvl>
    <w:lvl w:ilvl="1">
      <w:start w:val="1"/>
      <w:numFmt w:val="decimal"/>
      <w:isLgl/>
      <w:lvlText w:val="(%2)"/>
      <w:lvlJc w:val="left"/>
      <w:pPr>
        <w:ind w:left="840" w:hanging="360"/>
      </w:pPr>
      <w:rPr>
        <w:rFonts w:ascii="Times New Roman" w:eastAsia="宋体" w:hAnsi="Times New Roman" w:cs="Times New Roman" w:hint="eastAsia"/>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22" w15:restartNumberingAfterBreak="0">
    <w:nsid w:val="448F641B"/>
    <w:multiLevelType w:val="hybridMultilevel"/>
    <w:tmpl w:val="40D45EE2"/>
    <w:lvl w:ilvl="0" w:tplc="86FCD9D2">
      <w:start w:val="1"/>
      <w:numFmt w:val="decimal"/>
      <w:lvlText w:val="%1."/>
      <w:lvlJc w:val="left"/>
      <w:pPr>
        <w:ind w:left="900" w:hanging="420"/>
      </w:pPr>
      <w:rPr>
        <w:rFonts w:ascii="Times New Roman" w:eastAsia="宋体" w:hAnsi="Times New Roman" w:cs="Times New Roman"/>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3" w15:restartNumberingAfterBreak="0">
    <w:nsid w:val="4B7222D4"/>
    <w:multiLevelType w:val="multilevel"/>
    <w:tmpl w:val="88467338"/>
    <w:lvl w:ilvl="0">
      <w:start w:val="2"/>
      <w:numFmt w:val="decimal"/>
      <w:lvlText w:val="%1."/>
      <w:lvlJc w:val="left"/>
      <w:pPr>
        <w:ind w:left="900" w:hanging="420"/>
      </w:pPr>
      <w:rPr>
        <w:rFonts w:hint="eastAsia"/>
      </w:rPr>
    </w:lvl>
    <w:lvl w:ilvl="1">
      <w:start w:val="1"/>
      <w:numFmt w:val="decimal"/>
      <w:isLgl/>
      <w:lvlText w:val="(%2)"/>
      <w:lvlJc w:val="left"/>
      <w:pPr>
        <w:ind w:left="840" w:hanging="360"/>
      </w:pPr>
      <w:rPr>
        <w:rFonts w:ascii="Times New Roman" w:eastAsia="宋体" w:hAnsi="Times New Roman" w:cs="Times New Roman" w:hint="eastAsia"/>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24" w15:restartNumberingAfterBreak="0">
    <w:nsid w:val="53C861A2"/>
    <w:multiLevelType w:val="multilevel"/>
    <w:tmpl w:val="831C2E9E"/>
    <w:lvl w:ilvl="0">
      <w:start w:val="3"/>
      <w:numFmt w:val="decimal"/>
      <w:lvlText w:val="%1."/>
      <w:lvlJc w:val="left"/>
      <w:pPr>
        <w:ind w:left="900" w:hanging="420"/>
      </w:pPr>
      <w:rPr>
        <w:rFonts w:hint="eastAsia"/>
      </w:rPr>
    </w:lvl>
    <w:lvl w:ilvl="1">
      <w:start w:val="1"/>
      <w:numFmt w:val="decimal"/>
      <w:isLgl/>
      <w:lvlText w:val="(%2)"/>
      <w:lvlJc w:val="left"/>
      <w:pPr>
        <w:ind w:left="840" w:hanging="360"/>
      </w:pPr>
      <w:rPr>
        <w:rFonts w:ascii="Times New Roman" w:eastAsia="宋体" w:hAnsi="Times New Roman" w:cs="Times New Roman" w:hint="eastAsia"/>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25" w15:restartNumberingAfterBreak="0">
    <w:nsid w:val="54D664F3"/>
    <w:multiLevelType w:val="hybridMultilevel"/>
    <w:tmpl w:val="B56A1960"/>
    <w:lvl w:ilvl="0" w:tplc="C3343304">
      <w:start w:val="1"/>
      <w:numFmt w:val="decimal"/>
      <w:lvlText w:val="%1."/>
      <w:lvlJc w:val="left"/>
      <w:pPr>
        <w:ind w:left="900" w:hanging="420"/>
      </w:pPr>
      <w:rPr>
        <w:rFonts w:ascii="Times New Roman" w:eastAsia="宋体" w:hAnsi="Times New Roman" w:cs="Times New Roman"/>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6" w15:restartNumberingAfterBreak="0">
    <w:nsid w:val="58824346"/>
    <w:multiLevelType w:val="multilevel"/>
    <w:tmpl w:val="016A79B6"/>
    <w:lvl w:ilvl="0">
      <w:start w:val="3"/>
      <w:numFmt w:val="decimal"/>
      <w:lvlText w:val="%1"/>
      <w:lvlJc w:val="left"/>
      <w:pPr>
        <w:ind w:left="360" w:hanging="360"/>
      </w:pPr>
      <w:rPr>
        <w:rFonts w:hint="default"/>
      </w:rPr>
    </w:lvl>
    <w:lvl w:ilvl="1">
      <w:start w:val="1"/>
      <w:numFmt w:val="decimal"/>
      <w:lvlText w:val="(%2)"/>
      <w:lvlJc w:val="left"/>
      <w:pPr>
        <w:ind w:left="840" w:hanging="360"/>
      </w:pPr>
      <w:rPr>
        <w:rFonts w:ascii="Times New Roman" w:eastAsia="宋体" w:hAnsi="Times New Roman" w:cs="Times New Roman"/>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7" w15:restartNumberingAfterBreak="0">
    <w:nsid w:val="5B16198C"/>
    <w:multiLevelType w:val="hybridMultilevel"/>
    <w:tmpl w:val="9BD01B1E"/>
    <w:lvl w:ilvl="0" w:tplc="427E4F10">
      <w:start w:val="1"/>
      <w:numFmt w:val="decimal"/>
      <w:lvlText w:val="(%1)"/>
      <w:lvlJc w:val="left"/>
      <w:pPr>
        <w:ind w:left="863" w:hanging="383"/>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8" w15:restartNumberingAfterBreak="0">
    <w:nsid w:val="5EBB7819"/>
    <w:multiLevelType w:val="hybridMultilevel"/>
    <w:tmpl w:val="9D2E8442"/>
    <w:lvl w:ilvl="0" w:tplc="7E6218F8">
      <w:start w:val="1"/>
      <w:numFmt w:val="decimal"/>
      <w:lvlText w:val="(%1)"/>
      <w:lvlJc w:val="left"/>
      <w:pPr>
        <w:ind w:left="840" w:hanging="360"/>
      </w:pPr>
      <w:rPr>
        <w:rFonts w:ascii="Times New Roman" w:hAnsi="Times New Roman" w:cs="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9" w15:restartNumberingAfterBreak="0">
    <w:nsid w:val="5F741D1D"/>
    <w:multiLevelType w:val="hybridMultilevel"/>
    <w:tmpl w:val="30FE0B1C"/>
    <w:lvl w:ilvl="0" w:tplc="6F36E51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0"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31"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32" w15:restartNumberingAfterBreak="0">
    <w:nsid w:val="725A4708"/>
    <w:multiLevelType w:val="multilevel"/>
    <w:tmpl w:val="BD3EA49A"/>
    <w:lvl w:ilvl="0">
      <w:start w:val="1"/>
      <w:numFmt w:val="decimal"/>
      <w:lvlText w:val="%1."/>
      <w:lvlJc w:val="left"/>
      <w:pPr>
        <w:ind w:left="900" w:hanging="420"/>
      </w:pPr>
    </w:lvl>
    <w:lvl w:ilvl="1">
      <w:start w:val="1"/>
      <w:numFmt w:val="decimal"/>
      <w:isLgl/>
      <w:lvlText w:val="(%2)"/>
      <w:lvlJc w:val="left"/>
      <w:pPr>
        <w:ind w:left="840" w:hanging="360"/>
      </w:pPr>
      <w:rPr>
        <w:rFonts w:ascii="Times New Roman" w:eastAsia="宋体" w:hAnsi="Times New Roman" w:cs="Times New Roman"/>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33" w15:restartNumberingAfterBreak="0">
    <w:nsid w:val="728933C2"/>
    <w:multiLevelType w:val="multilevel"/>
    <w:tmpl w:val="3E9C48F6"/>
    <w:lvl w:ilvl="0">
      <w:start w:val="1"/>
      <w:numFmt w:val="decimal"/>
      <w:lvlText w:val="%1"/>
      <w:lvlJc w:val="left"/>
      <w:pPr>
        <w:ind w:left="360" w:hanging="360"/>
      </w:pPr>
      <w:rPr>
        <w:rFonts w:hint="default"/>
      </w:rPr>
    </w:lvl>
    <w:lvl w:ilvl="1">
      <w:start w:val="1"/>
      <w:numFmt w:val="decimal"/>
      <w:lvlText w:val="(%2)"/>
      <w:lvlJc w:val="left"/>
      <w:pPr>
        <w:ind w:left="840" w:hanging="360"/>
      </w:pPr>
      <w:rPr>
        <w:rFonts w:ascii="Times New Roman" w:eastAsia="宋体" w:hAnsi="Times New Roman" w:cs="Times New Roman"/>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4" w15:restartNumberingAfterBreak="0">
    <w:nsid w:val="72B30993"/>
    <w:multiLevelType w:val="multilevel"/>
    <w:tmpl w:val="869CA24C"/>
    <w:lvl w:ilvl="0">
      <w:start w:val="1"/>
      <w:numFmt w:val="decimal"/>
      <w:lvlText w:val="%1."/>
      <w:lvlJc w:val="left"/>
      <w:pPr>
        <w:ind w:left="900" w:hanging="420"/>
      </w:pPr>
      <w:rPr>
        <w:rFonts w:hint="eastAsia"/>
      </w:rPr>
    </w:lvl>
    <w:lvl w:ilvl="1">
      <w:start w:val="1"/>
      <w:numFmt w:val="decimal"/>
      <w:isLgl/>
      <w:lvlText w:val="(%2)"/>
      <w:lvlJc w:val="left"/>
      <w:pPr>
        <w:ind w:left="840" w:hanging="360"/>
      </w:pPr>
      <w:rPr>
        <w:rFonts w:ascii="Times New Roman" w:eastAsia="宋体" w:hAnsi="Times New Roman" w:cs="Times New Roman" w:hint="eastAsia"/>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35"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15:restartNumberingAfterBreak="0">
    <w:nsid w:val="77536E74"/>
    <w:multiLevelType w:val="multilevel"/>
    <w:tmpl w:val="831EB4A0"/>
    <w:lvl w:ilvl="0">
      <w:start w:val="3"/>
      <w:numFmt w:val="decimal"/>
      <w:lvlText w:val="%1."/>
      <w:lvlJc w:val="left"/>
      <w:pPr>
        <w:ind w:left="900" w:hanging="420"/>
      </w:pPr>
      <w:rPr>
        <w:rFonts w:hint="eastAsia"/>
      </w:rPr>
    </w:lvl>
    <w:lvl w:ilvl="1">
      <w:start w:val="1"/>
      <w:numFmt w:val="decimal"/>
      <w:isLgl/>
      <w:lvlText w:val="(%2)"/>
      <w:lvlJc w:val="left"/>
      <w:pPr>
        <w:ind w:left="840" w:hanging="360"/>
      </w:pPr>
      <w:rPr>
        <w:rFonts w:ascii="Times New Roman" w:eastAsia="宋体" w:hAnsi="Times New Roman" w:cs="Times New Roman" w:hint="eastAsia"/>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37"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abstractNum w:abstractNumId="38" w15:restartNumberingAfterBreak="0">
    <w:nsid w:val="78117D50"/>
    <w:multiLevelType w:val="hybridMultilevel"/>
    <w:tmpl w:val="6554C6EA"/>
    <w:lvl w:ilvl="0" w:tplc="1CBA50A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9" w15:restartNumberingAfterBreak="0">
    <w:nsid w:val="78825A5F"/>
    <w:multiLevelType w:val="multilevel"/>
    <w:tmpl w:val="CB4A6A46"/>
    <w:lvl w:ilvl="0">
      <w:start w:val="1"/>
      <w:numFmt w:val="decimal"/>
      <w:lvlText w:val="%1."/>
      <w:lvlJc w:val="left"/>
      <w:pPr>
        <w:ind w:left="900" w:hanging="420"/>
      </w:pPr>
      <w:rPr>
        <w:rFonts w:hint="eastAsia"/>
      </w:rPr>
    </w:lvl>
    <w:lvl w:ilvl="1">
      <w:start w:val="1"/>
      <w:numFmt w:val="decimal"/>
      <w:isLgl/>
      <w:lvlText w:val="(%2)"/>
      <w:lvlJc w:val="left"/>
      <w:pPr>
        <w:ind w:left="840" w:hanging="360"/>
      </w:pPr>
      <w:rPr>
        <w:rFonts w:ascii="Times New Roman" w:eastAsia="宋体" w:hAnsi="Times New Roman" w:cs="Times New Roman"/>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40" w15:restartNumberingAfterBreak="0">
    <w:nsid w:val="7D7373B3"/>
    <w:multiLevelType w:val="hybridMultilevel"/>
    <w:tmpl w:val="52ACF254"/>
    <w:lvl w:ilvl="0" w:tplc="43DE318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1" w15:restartNumberingAfterBreak="0">
    <w:nsid w:val="7EFC677E"/>
    <w:multiLevelType w:val="hybridMultilevel"/>
    <w:tmpl w:val="FC1C6DFE"/>
    <w:lvl w:ilvl="0" w:tplc="A4B07AAE">
      <w:start w:val="1"/>
      <w:numFmt w:val="decimal"/>
      <w:lvlText w:val="(%1)"/>
      <w:lvlJc w:val="left"/>
      <w:pPr>
        <w:ind w:left="840" w:hanging="360"/>
      </w:pPr>
      <w:rPr>
        <w:rFonts w:hint="default"/>
      </w:rPr>
    </w:lvl>
    <w:lvl w:ilvl="1" w:tplc="04090019">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5"/>
  </w:num>
  <w:num w:numId="2">
    <w:abstractNumId w:val="30"/>
  </w:num>
  <w:num w:numId="3">
    <w:abstractNumId w:val="37"/>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9"/>
  </w:num>
  <w:num w:numId="9">
    <w:abstractNumId w:val="18"/>
  </w:num>
  <w:num w:numId="10">
    <w:abstractNumId w:val="35"/>
  </w:num>
  <w:num w:numId="11">
    <w:abstractNumId w:val="16"/>
  </w:num>
  <w:num w:numId="12">
    <w:abstractNumId w:val="22"/>
  </w:num>
  <w:num w:numId="13">
    <w:abstractNumId w:val="33"/>
  </w:num>
  <w:num w:numId="14">
    <w:abstractNumId w:val="25"/>
  </w:num>
  <w:num w:numId="15">
    <w:abstractNumId w:val="2"/>
  </w:num>
  <w:num w:numId="16">
    <w:abstractNumId w:val="13"/>
  </w:num>
  <w:num w:numId="17">
    <w:abstractNumId w:val="26"/>
  </w:num>
  <w:num w:numId="18">
    <w:abstractNumId w:val="3"/>
  </w:num>
  <w:num w:numId="19">
    <w:abstractNumId w:val="32"/>
  </w:num>
  <w:num w:numId="20">
    <w:abstractNumId w:val="6"/>
  </w:num>
  <w:num w:numId="21">
    <w:abstractNumId w:val="39"/>
  </w:num>
  <w:num w:numId="22">
    <w:abstractNumId w:val="0"/>
  </w:num>
  <w:num w:numId="23">
    <w:abstractNumId w:val="41"/>
  </w:num>
  <w:num w:numId="24">
    <w:abstractNumId w:val="28"/>
  </w:num>
  <w:num w:numId="25">
    <w:abstractNumId w:val="1"/>
  </w:num>
  <w:num w:numId="26">
    <w:abstractNumId w:val="7"/>
  </w:num>
  <w:num w:numId="27">
    <w:abstractNumId w:val="17"/>
  </w:num>
  <w:num w:numId="28">
    <w:abstractNumId w:val="8"/>
  </w:num>
  <w:num w:numId="29">
    <w:abstractNumId w:val="12"/>
  </w:num>
  <w:num w:numId="30">
    <w:abstractNumId w:val="36"/>
  </w:num>
  <w:num w:numId="31">
    <w:abstractNumId w:val="38"/>
  </w:num>
  <w:num w:numId="32">
    <w:abstractNumId w:val="40"/>
  </w:num>
  <w:num w:numId="33">
    <w:abstractNumId w:val="4"/>
  </w:num>
  <w:num w:numId="34">
    <w:abstractNumId w:val="9"/>
  </w:num>
  <w:num w:numId="35">
    <w:abstractNumId w:val="11"/>
  </w:num>
  <w:num w:numId="36">
    <w:abstractNumId w:val="29"/>
  </w:num>
  <w:num w:numId="37">
    <w:abstractNumId w:val="27"/>
  </w:num>
  <w:num w:numId="38">
    <w:abstractNumId w:val="14"/>
  </w:num>
  <w:num w:numId="39">
    <w:abstractNumId w:val="10"/>
  </w:num>
  <w:num w:numId="40">
    <w:abstractNumId w:val="34"/>
  </w:num>
  <w:num w:numId="41">
    <w:abstractNumId w:val="23"/>
  </w:num>
  <w:num w:numId="42">
    <w:abstractNumId w:val="21"/>
  </w:num>
  <w:num w:numId="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en-CA" w:vendorID="64" w:dllVersion="4096" w:nlCheck="1" w:checkStyle="0"/>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6617"/>
    <w:rsid w:val="0001156E"/>
    <w:rsid w:val="00013621"/>
    <w:rsid w:val="000155D3"/>
    <w:rsid w:val="000169C1"/>
    <w:rsid w:val="00020E9D"/>
    <w:rsid w:val="00023508"/>
    <w:rsid w:val="00026C01"/>
    <w:rsid w:val="00030859"/>
    <w:rsid w:val="00032372"/>
    <w:rsid w:val="000347EF"/>
    <w:rsid w:val="000443E9"/>
    <w:rsid w:val="00047758"/>
    <w:rsid w:val="00051A84"/>
    <w:rsid w:val="000520A8"/>
    <w:rsid w:val="00052A57"/>
    <w:rsid w:val="00055C54"/>
    <w:rsid w:val="00055CE2"/>
    <w:rsid w:val="0006400E"/>
    <w:rsid w:val="000737EF"/>
    <w:rsid w:val="000775A9"/>
    <w:rsid w:val="000904A7"/>
    <w:rsid w:val="000A038C"/>
    <w:rsid w:val="000A08CF"/>
    <w:rsid w:val="000A2B73"/>
    <w:rsid w:val="000A4302"/>
    <w:rsid w:val="000A736B"/>
    <w:rsid w:val="000A77CB"/>
    <w:rsid w:val="000B34CD"/>
    <w:rsid w:val="000B3B9C"/>
    <w:rsid w:val="000B56D1"/>
    <w:rsid w:val="000B5AFA"/>
    <w:rsid w:val="000B76F7"/>
    <w:rsid w:val="000C0638"/>
    <w:rsid w:val="000C306C"/>
    <w:rsid w:val="000C45F6"/>
    <w:rsid w:val="000D42E9"/>
    <w:rsid w:val="000E72D1"/>
    <w:rsid w:val="000F0FD8"/>
    <w:rsid w:val="001029EA"/>
    <w:rsid w:val="0010628D"/>
    <w:rsid w:val="001109B8"/>
    <w:rsid w:val="0011600F"/>
    <w:rsid w:val="0012475A"/>
    <w:rsid w:val="00127DC7"/>
    <w:rsid w:val="00130579"/>
    <w:rsid w:val="00131496"/>
    <w:rsid w:val="00132481"/>
    <w:rsid w:val="00136411"/>
    <w:rsid w:val="00142500"/>
    <w:rsid w:val="001428B7"/>
    <w:rsid w:val="001433A3"/>
    <w:rsid w:val="00145FC0"/>
    <w:rsid w:val="0014755A"/>
    <w:rsid w:val="0015138E"/>
    <w:rsid w:val="00156D96"/>
    <w:rsid w:val="0016141C"/>
    <w:rsid w:val="00170F80"/>
    <w:rsid w:val="00174235"/>
    <w:rsid w:val="0017652E"/>
    <w:rsid w:val="00176D02"/>
    <w:rsid w:val="00176FE4"/>
    <w:rsid w:val="001775D9"/>
    <w:rsid w:val="00177C80"/>
    <w:rsid w:val="00181761"/>
    <w:rsid w:val="00190476"/>
    <w:rsid w:val="00190CBF"/>
    <w:rsid w:val="00194F1C"/>
    <w:rsid w:val="001A0305"/>
    <w:rsid w:val="001A1C26"/>
    <w:rsid w:val="001A4CFD"/>
    <w:rsid w:val="001A71F8"/>
    <w:rsid w:val="001B0E23"/>
    <w:rsid w:val="001C2549"/>
    <w:rsid w:val="001C29C0"/>
    <w:rsid w:val="001C4EC1"/>
    <w:rsid w:val="001C7ED4"/>
    <w:rsid w:val="001D1F39"/>
    <w:rsid w:val="001D2733"/>
    <w:rsid w:val="001D3C60"/>
    <w:rsid w:val="001D4D35"/>
    <w:rsid w:val="001D6E7F"/>
    <w:rsid w:val="001E410D"/>
    <w:rsid w:val="001E7B84"/>
    <w:rsid w:val="001F5136"/>
    <w:rsid w:val="001F6315"/>
    <w:rsid w:val="002038B4"/>
    <w:rsid w:val="002060A0"/>
    <w:rsid w:val="0022064C"/>
    <w:rsid w:val="00224BBF"/>
    <w:rsid w:val="00227917"/>
    <w:rsid w:val="00227AD7"/>
    <w:rsid w:val="00236EB3"/>
    <w:rsid w:val="00237084"/>
    <w:rsid w:val="00241205"/>
    <w:rsid w:val="00250EC0"/>
    <w:rsid w:val="00257F3F"/>
    <w:rsid w:val="00262B0A"/>
    <w:rsid w:val="002637B5"/>
    <w:rsid w:val="00270B11"/>
    <w:rsid w:val="00273ACE"/>
    <w:rsid w:val="002756E8"/>
    <w:rsid w:val="0028211C"/>
    <w:rsid w:val="002865E6"/>
    <w:rsid w:val="00287274"/>
    <w:rsid w:val="00287569"/>
    <w:rsid w:val="00296398"/>
    <w:rsid w:val="002A52EB"/>
    <w:rsid w:val="002A6B22"/>
    <w:rsid w:val="002B1677"/>
    <w:rsid w:val="002B31F4"/>
    <w:rsid w:val="002B60A3"/>
    <w:rsid w:val="002B6DF9"/>
    <w:rsid w:val="002B6F0C"/>
    <w:rsid w:val="002C20C5"/>
    <w:rsid w:val="002C323D"/>
    <w:rsid w:val="002C6938"/>
    <w:rsid w:val="002C6E81"/>
    <w:rsid w:val="002D06C4"/>
    <w:rsid w:val="002D104B"/>
    <w:rsid w:val="002D523C"/>
    <w:rsid w:val="002E3064"/>
    <w:rsid w:val="002E3FDD"/>
    <w:rsid w:val="002F0FBF"/>
    <w:rsid w:val="002F5B62"/>
    <w:rsid w:val="002F5E1C"/>
    <w:rsid w:val="00300C9D"/>
    <w:rsid w:val="00301D77"/>
    <w:rsid w:val="00311569"/>
    <w:rsid w:val="00316B88"/>
    <w:rsid w:val="003206D1"/>
    <w:rsid w:val="003242F5"/>
    <w:rsid w:val="003416E3"/>
    <w:rsid w:val="0034208F"/>
    <w:rsid w:val="00344111"/>
    <w:rsid w:val="00345501"/>
    <w:rsid w:val="003455EE"/>
    <w:rsid w:val="00352261"/>
    <w:rsid w:val="00353D95"/>
    <w:rsid w:val="00362769"/>
    <w:rsid w:val="00362EED"/>
    <w:rsid w:val="00364ECF"/>
    <w:rsid w:val="003658A3"/>
    <w:rsid w:val="00365A0F"/>
    <w:rsid w:val="00367C8D"/>
    <w:rsid w:val="00367FB9"/>
    <w:rsid w:val="00371DA1"/>
    <w:rsid w:val="0037395F"/>
    <w:rsid w:val="00373DBC"/>
    <w:rsid w:val="00375B7C"/>
    <w:rsid w:val="003824DC"/>
    <w:rsid w:val="00385C7C"/>
    <w:rsid w:val="0038643A"/>
    <w:rsid w:val="00393A95"/>
    <w:rsid w:val="00395C62"/>
    <w:rsid w:val="00396333"/>
    <w:rsid w:val="003A15F9"/>
    <w:rsid w:val="003A4B72"/>
    <w:rsid w:val="003A508E"/>
    <w:rsid w:val="003A74C5"/>
    <w:rsid w:val="003B7AE2"/>
    <w:rsid w:val="003C5497"/>
    <w:rsid w:val="003C7038"/>
    <w:rsid w:val="003D0870"/>
    <w:rsid w:val="003D2053"/>
    <w:rsid w:val="003D489D"/>
    <w:rsid w:val="003D5CD1"/>
    <w:rsid w:val="003E0590"/>
    <w:rsid w:val="003E0683"/>
    <w:rsid w:val="003E38F0"/>
    <w:rsid w:val="003F0672"/>
    <w:rsid w:val="003F2670"/>
    <w:rsid w:val="003F2B23"/>
    <w:rsid w:val="003F3884"/>
    <w:rsid w:val="004029CD"/>
    <w:rsid w:val="00403CE8"/>
    <w:rsid w:val="00411501"/>
    <w:rsid w:val="00414FD6"/>
    <w:rsid w:val="00416FD1"/>
    <w:rsid w:val="0042485E"/>
    <w:rsid w:val="00424D54"/>
    <w:rsid w:val="00432696"/>
    <w:rsid w:val="00433E15"/>
    <w:rsid w:val="00436697"/>
    <w:rsid w:val="004367F7"/>
    <w:rsid w:val="00437B9A"/>
    <w:rsid w:val="004449B0"/>
    <w:rsid w:val="00445261"/>
    <w:rsid w:val="0045123C"/>
    <w:rsid w:val="00451403"/>
    <w:rsid w:val="00451521"/>
    <w:rsid w:val="004545F0"/>
    <w:rsid w:val="00456152"/>
    <w:rsid w:val="004635C1"/>
    <w:rsid w:val="004713B6"/>
    <w:rsid w:val="0047521B"/>
    <w:rsid w:val="00480145"/>
    <w:rsid w:val="004813A8"/>
    <w:rsid w:val="00482138"/>
    <w:rsid w:val="0048242A"/>
    <w:rsid w:val="00483AFB"/>
    <w:rsid w:val="00486A81"/>
    <w:rsid w:val="00490A6C"/>
    <w:rsid w:val="00491645"/>
    <w:rsid w:val="00491785"/>
    <w:rsid w:val="00495DA2"/>
    <w:rsid w:val="00497A87"/>
    <w:rsid w:val="004A39E3"/>
    <w:rsid w:val="004A710A"/>
    <w:rsid w:val="004C0CFC"/>
    <w:rsid w:val="004C21F0"/>
    <w:rsid w:val="004E037E"/>
    <w:rsid w:val="004E1CDA"/>
    <w:rsid w:val="004F1995"/>
    <w:rsid w:val="004F48C7"/>
    <w:rsid w:val="005030C3"/>
    <w:rsid w:val="00505984"/>
    <w:rsid w:val="00505BF9"/>
    <w:rsid w:val="00505C6B"/>
    <w:rsid w:val="0051055A"/>
    <w:rsid w:val="0051262C"/>
    <w:rsid w:val="00517C09"/>
    <w:rsid w:val="005260A4"/>
    <w:rsid w:val="00527A4A"/>
    <w:rsid w:val="00531840"/>
    <w:rsid w:val="005318F1"/>
    <w:rsid w:val="00533986"/>
    <w:rsid w:val="00535DAA"/>
    <w:rsid w:val="005379F4"/>
    <w:rsid w:val="00540656"/>
    <w:rsid w:val="00541059"/>
    <w:rsid w:val="0055650F"/>
    <w:rsid w:val="00563B8D"/>
    <w:rsid w:val="0056549D"/>
    <w:rsid w:val="0057139F"/>
    <w:rsid w:val="00572884"/>
    <w:rsid w:val="00573207"/>
    <w:rsid w:val="00581E16"/>
    <w:rsid w:val="005908AE"/>
    <w:rsid w:val="005A010B"/>
    <w:rsid w:val="005A131D"/>
    <w:rsid w:val="005B0D6F"/>
    <w:rsid w:val="005B13BB"/>
    <w:rsid w:val="005B2E33"/>
    <w:rsid w:val="005C184F"/>
    <w:rsid w:val="005C2047"/>
    <w:rsid w:val="005C3215"/>
    <w:rsid w:val="005C3668"/>
    <w:rsid w:val="005D5BD9"/>
    <w:rsid w:val="005E152C"/>
    <w:rsid w:val="005E1532"/>
    <w:rsid w:val="005E3880"/>
    <w:rsid w:val="005E3D92"/>
    <w:rsid w:val="005E4664"/>
    <w:rsid w:val="005E4878"/>
    <w:rsid w:val="005F1094"/>
    <w:rsid w:val="005F20E1"/>
    <w:rsid w:val="005F56CE"/>
    <w:rsid w:val="005F7208"/>
    <w:rsid w:val="005F7781"/>
    <w:rsid w:val="00602DE8"/>
    <w:rsid w:val="00603F2A"/>
    <w:rsid w:val="0060603A"/>
    <w:rsid w:val="006065D3"/>
    <w:rsid w:val="006109BB"/>
    <w:rsid w:val="00614E5D"/>
    <w:rsid w:val="00620BE7"/>
    <w:rsid w:val="006229B3"/>
    <w:rsid w:val="00623DDE"/>
    <w:rsid w:val="006264B2"/>
    <w:rsid w:val="00634483"/>
    <w:rsid w:val="0063545E"/>
    <w:rsid w:val="00640663"/>
    <w:rsid w:val="00642DB8"/>
    <w:rsid w:val="00643DEC"/>
    <w:rsid w:val="006457F8"/>
    <w:rsid w:val="00652301"/>
    <w:rsid w:val="0065294E"/>
    <w:rsid w:val="00654B53"/>
    <w:rsid w:val="006610EB"/>
    <w:rsid w:val="006625C8"/>
    <w:rsid w:val="006635DF"/>
    <w:rsid w:val="00663711"/>
    <w:rsid w:val="006729A0"/>
    <w:rsid w:val="00674C1C"/>
    <w:rsid w:val="00674EE6"/>
    <w:rsid w:val="006808E2"/>
    <w:rsid w:val="00680DE5"/>
    <w:rsid w:val="00686C29"/>
    <w:rsid w:val="0069049B"/>
    <w:rsid w:val="006935E1"/>
    <w:rsid w:val="006943DA"/>
    <w:rsid w:val="006945D2"/>
    <w:rsid w:val="0069794E"/>
    <w:rsid w:val="006A00BF"/>
    <w:rsid w:val="006A41A3"/>
    <w:rsid w:val="006B28AF"/>
    <w:rsid w:val="006B4B1A"/>
    <w:rsid w:val="006B4C39"/>
    <w:rsid w:val="006B71C1"/>
    <w:rsid w:val="006B7C6C"/>
    <w:rsid w:val="006C16B5"/>
    <w:rsid w:val="006C18E7"/>
    <w:rsid w:val="006C1ACD"/>
    <w:rsid w:val="006C4BFE"/>
    <w:rsid w:val="006C726B"/>
    <w:rsid w:val="006D7188"/>
    <w:rsid w:val="006E2B14"/>
    <w:rsid w:val="006E378A"/>
    <w:rsid w:val="006E7862"/>
    <w:rsid w:val="007017CB"/>
    <w:rsid w:val="00706B5D"/>
    <w:rsid w:val="00711F22"/>
    <w:rsid w:val="00712601"/>
    <w:rsid w:val="00713738"/>
    <w:rsid w:val="00722483"/>
    <w:rsid w:val="00725A42"/>
    <w:rsid w:val="0072629A"/>
    <w:rsid w:val="00727209"/>
    <w:rsid w:val="00735210"/>
    <w:rsid w:val="00736397"/>
    <w:rsid w:val="00747614"/>
    <w:rsid w:val="0075020C"/>
    <w:rsid w:val="00750FCB"/>
    <w:rsid w:val="007577CA"/>
    <w:rsid w:val="007613C5"/>
    <w:rsid w:val="00774EDC"/>
    <w:rsid w:val="00775D9A"/>
    <w:rsid w:val="007779CF"/>
    <w:rsid w:val="00791756"/>
    <w:rsid w:val="00792B27"/>
    <w:rsid w:val="0079581C"/>
    <w:rsid w:val="007A455D"/>
    <w:rsid w:val="007A4B15"/>
    <w:rsid w:val="007B568A"/>
    <w:rsid w:val="007C0075"/>
    <w:rsid w:val="007C2CD2"/>
    <w:rsid w:val="007C52EC"/>
    <w:rsid w:val="007D119F"/>
    <w:rsid w:val="007D58C7"/>
    <w:rsid w:val="007D702B"/>
    <w:rsid w:val="007E2D22"/>
    <w:rsid w:val="007E31B1"/>
    <w:rsid w:val="007E3B58"/>
    <w:rsid w:val="007E6304"/>
    <w:rsid w:val="007F255F"/>
    <w:rsid w:val="007F36A7"/>
    <w:rsid w:val="007F795B"/>
    <w:rsid w:val="008054B5"/>
    <w:rsid w:val="0080777F"/>
    <w:rsid w:val="008109AE"/>
    <w:rsid w:val="00812EB9"/>
    <w:rsid w:val="00813C94"/>
    <w:rsid w:val="00814A84"/>
    <w:rsid w:val="008151D6"/>
    <w:rsid w:val="00815DF9"/>
    <w:rsid w:val="008303B6"/>
    <w:rsid w:val="0083056C"/>
    <w:rsid w:val="0083075E"/>
    <w:rsid w:val="008331B4"/>
    <w:rsid w:val="00837161"/>
    <w:rsid w:val="00837404"/>
    <w:rsid w:val="00837581"/>
    <w:rsid w:val="008410DD"/>
    <w:rsid w:val="0084414B"/>
    <w:rsid w:val="008479B3"/>
    <w:rsid w:val="008513DE"/>
    <w:rsid w:val="00852554"/>
    <w:rsid w:val="008545D5"/>
    <w:rsid w:val="00861332"/>
    <w:rsid w:val="00865450"/>
    <w:rsid w:val="008660EA"/>
    <w:rsid w:val="0086789C"/>
    <w:rsid w:val="0087565F"/>
    <w:rsid w:val="00875C2A"/>
    <w:rsid w:val="00877035"/>
    <w:rsid w:val="008A29EB"/>
    <w:rsid w:val="008A5D3D"/>
    <w:rsid w:val="008B2C3F"/>
    <w:rsid w:val="008B3E41"/>
    <w:rsid w:val="008C022F"/>
    <w:rsid w:val="008C089A"/>
    <w:rsid w:val="008C0BAA"/>
    <w:rsid w:val="008C3CF5"/>
    <w:rsid w:val="008C498B"/>
    <w:rsid w:val="008C79AE"/>
    <w:rsid w:val="008D13F2"/>
    <w:rsid w:val="008D2A25"/>
    <w:rsid w:val="008D538F"/>
    <w:rsid w:val="008E25E1"/>
    <w:rsid w:val="008E3D1F"/>
    <w:rsid w:val="008E4C2A"/>
    <w:rsid w:val="008F0DCF"/>
    <w:rsid w:val="008F348A"/>
    <w:rsid w:val="008F49BD"/>
    <w:rsid w:val="009026FC"/>
    <w:rsid w:val="0090580F"/>
    <w:rsid w:val="009111FE"/>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71645"/>
    <w:rsid w:val="0097322A"/>
    <w:rsid w:val="00982C84"/>
    <w:rsid w:val="00985AAC"/>
    <w:rsid w:val="00986BC9"/>
    <w:rsid w:val="00992680"/>
    <w:rsid w:val="0099588D"/>
    <w:rsid w:val="00996659"/>
    <w:rsid w:val="00996F45"/>
    <w:rsid w:val="009972F8"/>
    <w:rsid w:val="009A05CB"/>
    <w:rsid w:val="009A2E6F"/>
    <w:rsid w:val="009B0300"/>
    <w:rsid w:val="009B1D78"/>
    <w:rsid w:val="009B1DEF"/>
    <w:rsid w:val="009B5138"/>
    <w:rsid w:val="009B52A0"/>
    <w:rsid w:val="009C1343"/>
    <w:rsid w:val="009C6B7E"/>
    <w:rsid w:val="009D1A28"/>
    <w:rsid w:val="009E288A"/>
    <w:rsid w:val="009F29F9"/>
    <w:rsid w:val="009F35A1"/>
    <w:rsid w:val="009F3C58"/>
    <w:rsid w:val="009F5E0A"/>
    <w:rsid w:val="00A05D4B"/>
    <w:rsid w:val="00A06B60"/>
    <w:rsid w:val="00A10401"/>
    <w:rsid w:val="00A12A46"/>
    <w:rsid w:val="00A222E0"/>
    <w:rsid w:val="00A23C35"/>
    <w:rsid w:val="00A25CC4"/>
    <w:rsid w:val="00A319EA"/>
    <w:rsid w:val="00A32BED"/>
    <w:rsid w:val="00A36B45"/>
    <w:rsid w:val="00A40738"/>
    <w:rsid w:val="00A47372"/>
    <w:rsid w:val="00A50692"/>
    <w:rsid w:val="00A5347B"/>
    <w:rsid w:val="00A571C1"/>
    <w:rsid w:val="00A6091C"/>
    <w:rsid w:val="00A629CC"/>
    <w:rsid w:val="00A65720"/>
    <w:rsid w:val="00A657CB"/>
    <w:rsid w:val="00A72A2A"/>
    <w:rsid w:val="00A72B6F"/>
    <w:rsid w:val="00A73E57"/>
    <w:rsid w:val="00A77E8F"/>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2DA5"/>
    <w:rsid w:val="00AE4906"/>
    <w:rsid w:val="00AE7DB4"/>
    <w:rsid w:val="00AF1CBF"/>
    <w:rsid w:val="00AF24D5"/>
    <w:rsid w:val="00AF5B3C"/>
    <w:rsid w:val="00AF616F"/>
    <w:rsid w:val="00AF7948"/>
    <w:rsid w:val="00B00AA2"/>
    <w:rsid w:val="00B047BC"/>
    <w:rsid w:val="00B04864"/>
    <w:rsid w:val="00B06E61"/>
    <w:rsid w:val="00B07ED5"/>
    <w:rsid w:val="00B11D33"/>
    <w:rsid w:val="00B13275"/>
    <w:rsid w:val="00B23B17"/>
    <w:rsid w:val="00B27270"/>
    <w:rsid w:val="00B32D74"/>
    <w:rsid w:val="00B3376B"/>
    <w:rsid w:val="00B46B62"/>
    <w:rsid w:val="00B531B8"/>
    <w:rsid w:val="00B544C2"/>
    <w:rsid w:val="00B57FEE"/>
    <w:rsid w:val="00B62246"/>
    <w:rsid w:val="00B635EC"/>
    <w:rsid w:val="00B6486A"/>
    <w:rsid w:val="00B64C20"/>
    <w:rsid w:val="00B66E81"/>
    <w:rsid w:val="00B72C1E"/>
    <w:rsid w:val="00B73CC3"/>
    <w:rsid w:val="00B74A2F"/>
    <w:rsid w:val="00B74B31"/>
    <w:rsid w:val="00B8510D"/>
    <w:rsid w:val="00BC00FD"/>
    <w:rsid w:val="00BC0A46"/>
    <w:rsid w:val="00BD1C1D"/>
    <w:rsid w:val="00BE2FDA"/>
    <w:rsid w:val="00BE7057"/>
    <w:rsid w:val="00BE7A4C"/>
    <w:rsid w:val="00BF1278"/>
    <w:rsid w:val="00BF15C6"/>
    <w:rsid w:val="00BF3359"/>
    <w:rsid w:val="00BF426A"/>
    <w:rsid w:val="00C00D94"/>
    <w:rsid w:val="00C01A75"/>
    <w:rsid w:val="00C03369"/>
    <w:rsid w:val="00C04BB1"/>
    <w:rsid w:val="00C04F29"/>
    <w:rsid w:val="00C102FF"/>
    <w:rsid w:val="00C1113D"/>
    <w:rsid w:val="00C15092"/>
    <w:rsid w:val="00C221A7"/>
    <w:rsid w:val="00C22B2E"/>
    <w:rsid w:val="00C231EC"/>
    <w:rsid w:val="00C237F8"/>
    <w:rsid w:val="00C31E5C"/>
    <w:rsid w:val="00C31F4C"/>
    <w:rsid w:val="00C33961"/>
    <w:rsid w:val="00C36BFE"/>
    <w:rsid w:val="00C40C7A"/>
    <w:rsid w:val="00C41436"/>
    <w:rsid w:val="00C421B9"/>
    <w:rsid w:val="00C43750"/>
    <w:rsid w:val="00C471A0"/>
    <w:rsid w:val="00C530E7"/>
    <w:rsid w:val="00C53BB5"/>
    <w:rsid w:val="00C54B0F"/>
    <w:rsid w:val="00C66BDE"/>
    <w:rsid w:val="00C71422"/>
    <w:rsid w:val="00C722A0"/>
    <w:rsid w:val="00C838DA"/>
    <w:rsid w:val="00C855D5"/>
    <w:rsid w:val="00C860B3"/>
    <w:rsid w:val="00C92B95"/>
    <w:rsid w:val="00C93453"/>
    <w:rsid w:val="00C93FD1"/>
    <w:rsid w:val="00C9521F"/>
    <w:rsid w:val="00CA2683"/>
    <w:rsid w:val="00CA777B"/>
    <w:rsid w:val="00CC35A7"/>
    <w:rsid w:val="00CC47D9"/>
    <w:rsid w:val="00CD06EB"/>
    <w:rsid w:val="00CD3550"/>
    <w:rsid w:val="00CD3E58"/>
    <w:rsid w:val="00CE218C"/>
    <w:rsid w:val="00D050CF"/>
    <w:rsid w:val="00D06F10"/>
    <w:rsid w:val="00D10947"/>
    <w:rsid w:val="00D1321B"/>
    <w:rsid w:val="00D147ED"/>
    <w:rsid w:val="00D22841"/>
    <w:rsid w:val="00D23AE3"/>
    <w:rsid w:val="00D2556F"/>
    <w:rsid w:val="00D275A0"/>
    <w:rsid w:val="00D30221"/>
    <w:rsid w:val="00D31926"/>
    <w:rsid w:val="00D319C4"/>
    <w:rsid w:val="00D32C68"/>
    <w:rsid w:val="00D349D9"/>
    <w:rsid w:val="00D45CE6"/>
    <w:rsid w:val="00D543BA"/>
    <w:rsid w:val="00D629CB"/>
    <w:rsid w:val="00D6327D"/>
    <w:rsid w:val="00D7590C"/>
    <w:rsid w:val="00D81BF5"/>
    <w:rsid w:val="00D81D0D"/>
    <w:rsid w:val="00D8504B"/>
    <w:rsid w:val="00D929C0"/>
    <w:rsid w:val="00D94634"/>
    <w:rsid w:val="00D963CC"/>
    <w:rsid w:val="00D97B54"/>
    <w:rsid w:val="00DA0827"/>
    <w:rsid w:val="00DA0D47"/>
    <w:rsid w:val="00DA24D8"/>
    <w:rsid w:val="00DA3E21"/>
    <w:rsid w:val="00DB08AE"/>
    <w:rsid w:val="00DB383F"/>
    <w:rsid w:val="00DC0CE3"/>
    <w:rsid w:val="00DC2BB1"/>
    <w:rsid w:val="00DC48A4"/>
    <w:rsid w:val="00DC719B"/>
    <w:rsid w:val="00DD0587"/>
    <w:rsid w:val="00DD0EF4"/>
    <w:rsid w:val="00DD5404"/>
    <w:rsid w:val="00DE76C3"/>
    <w:rsid w:val="00DF43DA"/>
    <w:rsid w:val="00DF5369"/>
    <w:rsid w:val="00E03C9C"/>
    <w:rsid w:val="00E078C6"/>
    <w:rsid w:val="00E07FD6"/>
    <w:rsid w:val="00E16E80"/>
    <w:rsid w:val="00E22201"/>
    <w:rsid w:val="00E26CF3"/>
    <w:rsid w:val="00E324E6"/>
    <w:rsid w:val="00E32B3C"/>
    <w:rsid w:val="00E33064"/>
    <w:rsid w:val="00E36A44"/>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82299"/>
    <w:rsid w:val="00E92520"/>
    <w:rsid w:val="00E92B4D"/>
    <w:rsid w:val="00E95B7F"/>
    <w:rsid w:val="00E97318"/>
    <w:rsid w:val="00EA7E36"/>
    <w:rsid w:val="00EB5744"/>
    <w:rsid w:val="00EC6A52"/>
    <w:rsid w:val="00EC6D53"/>
    <w:rsid w:val="00ED24AE"/>
    <w:rsid w:val="00ED3F53"/>
    <w:rsid w:val="00EE01E4"/>
    <w:rsid w:val="00EE2987"/>
    <w:rsid w:val="00EE60D9"/>
    <w:rsid w:val="00EE61D6"/>
    <w:rsid w:val="00F03551"/>
    <w:rsid w:val="00F04509"/>
    <w:rsid w:val="00F05C29"/>
    <w:rsid w:val="00F105A1"/>
    <w:rsid w:val="00F11E9F"/>
    <w:rsid w:val="00F13DE4"/>
    <w:rsid w:val="00F16EE0"/>
    <w:rsid w:val="00F239B9"/>
    <w:rsid w:val="00F23D80"/>
    <w:rsid w:val="00F23FB9"/>
    <w:rsid w:val="00F34A8A"/>
    <w:rsid w:val="00F4145E"/>
    <w:rsid w:val="00F4258B"/>
    <w:rsid w:val="00F45C0F"/>
    <w:rsid w:val="00F57E02"/>
    <w:rsid w:val="00F60DCD"/>
    <w:rsid w:val="00F6504C"/>
    <w:rsid w:val="00F7168A"/>
    <w:rsid w:val="00F72A89"/>
    <w:rsid w:val="00F73DE3"/>
    <w:rsid w:val="00F75294"/>
    <w:rsid w:val="00F836F0"/>
    <w:rsid w:val="00F87613"/>
    <w:rsid w:val="00F94458"/>
    <w:rsid w:val="00F966F5"/>
    <w:rsid w:val="00FA41B6"/>
    <w:rsid w:val="00FA7412"/>
    <w:rsid w:val="00FB21A3"/>
    <w:rsid w:val="00FB478C"/>
    <w:rsid w:val="00FB49AC"/>
    <w:rsid w:val="00FB778F"/>
    <w:rsid w:val="00FC32C6"/>
    <w:rsid w:val="00FC3348"/>
    <w:rsid w:val="00FC57E5"/>
    <w:rsid w:val="00FC588E"/>
    <w:rsid w:val="00FC6E8B"/>
    <w:rsid w:val="00FD37EE"/>
    <w:rsid w:val="00FD41BF"/>
    <w:rsid w:val="00FD58DF"/>
    <w:rsid w:val="00FD6D0A"/>
    <w:rsid w:val="00FD6D9F"/>
    <w:rsid w:val="00FD7A2D"/>
    <w:rsid w:val="00FE1156"/>
    <w:rsid w:val="00FF02FC"/>
    <w:rsid w:val="00FF55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85D79"/>
  <w15:docId w15:val="{4634B70D-52BC-46C5-B109-ED83DA3FB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1645"/>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lang w:val="x-none" w:eastAsia="x-none"/>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lang w:val="x-none" w:eastAsia="x-none"/>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x-none" w:eastAsia="x-none"/>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lang w:val="x-none" w:eastAsia="x-none"/>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lang w:val="x-none" w:eastAsia="x-none"/>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lang w:val="x-none" w:eastAsia="x-none"/>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af4">
    <w:name w:val="已访问的超链接"/>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5">
    <w:name w:val="Body Text Indent"/>
    <w:basedOn w:val="a"/>
    <w:link w:val="af6"/>
    <w:uiPriority w:val="99"/>
    <w:semiHidden/>
    <w:rsid w:val="00AC406E"/>
    <w:pPr>
      <w:spacing w:line="360" w:lineRule="auto"/>
      <w:ind w:firstLineChars="200" w:firstLine="480"/>
    </w:pPr>
    <w:rPr>
      <w:sz w:val="24"/>
      <w:lang w:val="x-none" w:eastAsia="x-none"/>
    </w:rPr>
  </w:style>
  <w:style w:type="character" w:customStyle="1" w:styleId="af6">
    <w:name w:val="正文文本缩进 字符"/>
    <w:link w:val="af5"/>
    <w:uiPriority w:val="99"/>
    <w:semiHidden/>
    <w:rsid w:val="00AC406E"/>
    <w:rPr>
      <w:rFonts w:ascii="Times New Roman" w:hAnsi="Times New Roman"/>
      <w:kern w:val="2"/>
      <w:sz w:val="24"/>
      <w:szCs w:val="24"/>
    </w:rPr>
  </w:style>
  <w:style w:type="paragraph" w:styleId="af7">
    <w:name w:val="footnote text"/>
    <w:basedOn w:val="a"/>
    <w:link w:val="af8"/>
    <w:uiPriority w:val="99"/>
    <w:semiHidden/>
    <w:unhideWhenUsed/>
    <w:rsid w:val="00AC406E"/>
    <w:pPr>
      <w:snapToGrid w:val="0"/>
      <w:jc w:val="left"/>
    </w:pPr>
    <w:rPr>
      <w:sz w:val="18"/>
      <w:szCs w:val="18"/>
      <w:lang w:val="x-none" w:eastAsia="x-none"/>
    </w:rPr>
  </w:style>
  <w:style w:type="character" w:customStyle="1" w:styleId="af8">
    <w:name w:val="脚注文本 字符"/>
    <w:link w:val="af7"/>
    <w:uiPriority w:val="99"/>
    <w:semiHidden/>
    <w:rsid w:val="00AC406E"/>
    <w:rPr>
      <w:rFonts w:ascii="Times New Roman" w:hAnsi="Times New Roman"/>
      <w:kern w:val="2"/>
      <w:sz w:val="18"/>
      <w:szCs w:val="18"/>
    </w:rPr>
  </w:style>
  <w:style w:type="character" w:styleId="af9">
    <w:name w:val="footnote reference"/>
    <w:uiPriority w:val="99"/>
    <w:semiHidden/>
    <w:unhideWhenUsed/>
    <w:rsid w:val="00AC406E"/>
    <w:rPr>
      <w:vertAlign w:val="superscript"/>
    </w:rPr>
  </w:style>
  <w:style w:type="character" w:customStyle="1" w:styleId="11">
    <w:name w:val="正文文本缩进 字符1"/>
    <w:uiPriority w:val="99"/>
    <w:semiHidden/>
    <w:rsid w:val="00791756"/>
    <w:rPr>
      <w:rFonts w:ascii="Times New Roman" w:eastAsia="宋体" w:hAnsi="Times New Roman" w:cs="Times New Roman"/>
      <w:sz w:val="24"/>
      <w:szCs w:val="24"/>
    </w:rPr>
  </w:style>
  <w:style w:type="paragraph" w:customStyle="1" w:styleId="Body">
    <w:name w:val="Body"/>
    <w:basedOn w:val="a"/>
    <w:rsid w:val="00791756"/>
    <w:pPr>
      <w:widowControl/>
      <w:ind w:left="2160"/>
      <w:jc w:val="left"/>
    </w:pPr>
    <w:rPr>
      <w:kern w:val="0"/>
      <w:szCs w:val="20"/>
      <w:lang w:val="en-CA" w:eastAsia="en-US"/>
    </w:rPr>
  </w:style>
  <w:style w:type="character" w:styleId="afa">
    <w:name w:val="Unresolved Mention"/>
    <w:basedOn w:val="a0"/>
    <w:uiPriority w:val="99"/>
    <w:semiHidden/>
    <w:unhideWhenUsed/>
    <w:rsid w:val="00FC588E"/>
    <w:rPr>
      <w:color w:val="605E5C"/>
      <w:shd w:val="clear" w:color="auto" w:fill="E1DFDD"/>
    </w:rPr>
  </w:style>
  <w:style w:type="paragraph" w:customStyle="1" w:styleId="Default">
    <w:name w:val="Default"/>
    <w:qFormat/>
    <w:rsid w:val="00620BE7"/>
    <w:pPr>
      <w:widowControl w:val="0"/>
      <w:autoSpaceDE w:val="0"/>
      <w:autoSpaceDN w:val="0"/>
      <w:adjustRightInd w:val="0"/>
    </w:pPr>
    <w:rPr>
      <w:rFonts w:ascii="宋体P..飣.." w:eastAsia="宋体P..飣.." w:hAnsiTheme="minorHAnsi" w:cs="宋体P..飣.."/>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699817782">
      <w:bodyDiv w:val="1"/>
      <w:marLeft w:val="0"/>
      <w:marRight w:val="0"/>
      <w:marTop w:val="0"/>
      <w:marBottom w:val="0"/>
      <w:divBdr>
        <w:top w:val="none" w:sz="0" w:space="0" w:color="auto"/>
        <w:left w:val="none" w:sz="0" w:space="0" w:color="auto"/>
        <w:bottom w:val="none" w:sz="0" w:space="0" w:color="auto"/>
        <w:right w:val="none" w:sz="0" w:space="0" w:color="auto"/>
      </w:divBdr>
      <w:divsChild>
        <w:div w:id="362285621">
          <w:marLeft w:val="0"/>
          <w:marRight w:val="0"/>
          <w:marTop w:val="0"/>
          <w:marBottom w:val="0"/>
          <w:divBdr>
            <w:top w:val="none" w:sz="0" w:space="0" w:color="auto"/>
            <w:left w:val="none" w:sz="0" w:space="0" w:color="auto"/>
            <w:bottom w:val="none" w:sz="0" w:space="0" w:color="auto"/>
            <w:right w:val="none" w:sz="0" w:space="0" w:color="auto"/>
          </w:divBdr>
          <w:divsChild>
            <w:div w:id="971326909">
              <w:marLeft w:val="0"/>
              <w:marRight w:val="0"/>
              <w:marTop w:val="0"/>
              <w:marBottom w:val="0"/>
              <w:divBdr>
                <w:top w:val="none" w:sz="0" w:space="0" w:color="auto"/>
                <w:left w:val="none" w:sz="0" w:space="0" w:color="auto"/>
                <w:bottom w:val="none" w:sz="0" w:space="0" w:color="auto"/>
                <w:right w:val="none" w:sz="0" w:space="0" w:color="auto"/>
              </w:divBdr>
            </w:div>
            <w:div w:id="2121147889">
              <w:marLeft w:val="0"/>
              <w:marRight w:val="0"/>
              <w:marTop w:val="0"/>
              <w:marBottom w:val="0"/>
              <w:divBdr>
                <w:top w:val="none" w:sz="0" w:space="0" w:color="auto"/>
                <w:left w:val="none" w:sz="0" w:space="0" w:color="auto"/>
                <w:bottom w:val="none" w:sz="0" w:space="0" w:color="auto"/>
                <w:right w:val="none" w:sz="0" w:space="0" w:color="auto"/>
              </w:divBdr>
            </w:div>
          </w:divsChild>
        </w:div>
        <w:div w:id="1043100061">
          <w:marLeft w:val="0"/>
          <w:marRight w:val="0"/>
          <w:marTop w:val="100"/>
          <w:marBottom w:val="0"/>
          <w:divBdr>
            <w:top w:val="none" w:sz="0" w:space="0" w:color="auto"/>
            <w:left w:val="none" w:sz="0" w:space="0" w:color="auto"/>
            <w:bottom w:val="none" w:sz="0" w:space="0" w:color="auto"/>
            <w:right w:val="none" w:sz="0" w:space="0" w:color="auto"/>
          </w:divBdr>
          <w:divsChild>
            <w:div w:id="1736657192">
              <w:marLeft w:val="0"/>
              <w:marRight w:val="0"/>
              <w:marTop w:val="0"/>
              <w:marBottom w:val="0"/>
              <w:divBdr>
                <w:top w:val="none" w:sz="0" w:space="0" w:color="auto"/>
                <w:left w:val="none" w:sz="0" w:space="0" w:color="auto"/>
                <w:bottom w:val="none" w:sz="0" w:space="0" w:color="auto"/>
                <w:right w:val="none" w:sz="0" w:space="0" w:color="auto"/>
              </w:divBdr>
              <w:divsChild>
                <w:div w:id="547575253">
                  <w:marLeft w:val="0"/>
                  <w:marRight w:val="0"/>
                  <w:marTop w:val="0"/>
                  <w:marBottom w:val="0"/>
                  <w:divBdr>
                    <w:top w:val="none" w:sz="0" w:space="0" w:color="auto"/>
                    <w:left w:val="none" w:sz="0" w:space="0" w:color="auto"/>
                    <w:bottom w:val="none" w:sz="0" w:space="0" w:color="auto"/>
                    <w:right w:val="none" w:sz="0" w:space="0" w:color="auto"/>
                  </w:divBdr>
                  <w:divsChild>
                    <w:div w:id="1929343231">
                      <w:marLeft w:val="0"/>
                      <w:marRight w:val="0"/>
                      <w:marTop w:val="0"/>
                      <w:marBottom w:val="0"/>
                      <w:divBdr>
                        <w:top w:val="none" w:sz="0" w:space="0" w:color="auto"/>
                        <w:left w:val="none" w:sz="0" w:space="0" w:color="auto"/>
                        <w:bottom w:val="none" w:sz="0" w:space="0" w:color="auto"/>
                        <w:right w:val="none" w:sz="0" w:space="0" w:color="auto"/>
                      </w:divBdr>
                      <w:divsChild>
                        <w:div w:id="35777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585361">
              <w:marLeft w:val="0"/>
              <w:marRight w:val="0"/>
              <w:marTop w:val="60"/>
              <w:marBottom w:val="0"/>
              <w:divBdr>
                <w:top w:val="none" w:sz="0" w:space="0" w:color="auto"/>
                <w:left w:val="none" w:sz="0" w:space="0" w:color="auto"/>
                <w:bottom w:val="none" w:sz="0" w:space="0" w:color="auto"/>
                <w:right w:val="none" w:sz="0" w:space="0" w:color="auto"/>
              </w:divBdr>
            </w:div>
          </w:divsChild>
        </w:div>
        <w:div w:id="1478955178">
          <w:marLeft w:val="0"/>
          <w:marRight w:val="0"/>
          <w:marTop w:val="0"/>
          <w:marBottom w:val="0"/>
          <w:divBdr>
            <w:top w:val="none" w:sz="0" w:space="0" w:color="auto"/>
            <w:left w:val="none" w:sz="0" w:space="0" w:color="auto"/>
            <w:bottom w:val="none" w:sz="0" w:space="0" w:color="auto"/>
            <w:right w:val="none" w:sz="0" w:space="0" w:color="auto"/>
          </w:divBdr>
          <w:divsChild>
            <w:div w:id="519438435">
              <w:marLeft w:val="0"/>
              <w:marRight w:val="0"/>
              <w:marTop w:val="0"/>
              <w:marBottom w:val="0"/>
              <w:divBdr>
                <w:top w:val="none" w:sz="0" w:space="0" w:color="auto"/>
                <w:left w:val="none" w:sz="0" w:space="0" w:color="auto"/>
                <w:bottom w:val="none" w:sz="0" w:space="0" w:color="auto"/>
                <w:right w:val="none" w:sz="0" w:space="0" w:color="auto"/>
              </w:divBdr>
              <w:divsChild>
                <w:div w:id="1127771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6104</TotalTime>
  <Pages>20</Pages>
  <Words>3304</Words>
  <Characters>18835</Characters>
  <Application>Microsoft Office Word</Application>
  <DocSecurity>0</DocSecurity>
  <Lines>156</Lines>
  <Paragraphs>44</Paragraphs>
  <ScaleCrop>false</ScaleCrop>
  <Company/>
  <LinksUpToDate>false</LinksUpToDate>
  <CharactersWithSpaces>22095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tianshi</cp:lastModifiedBy>
  <cp:revision>289</cp:revision>
  <cp:lastPrinted>2021-01-12T01:12:00Z</cp:lastPrinted>
  <dcterms:created xsi:type="dcterms:W3CDTF">2020-07-24T12:49:00Z</dcterms:created>
  <dcterms:modified xsi:type="dcterms:W3CDTF">2021-05-20T01:16:00Z</dcterms:modified>
</cp:coreProperties>
</file>