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D70ADF" w:rsidRDefault="002B6DF9" w:rsidP="00B10A82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B10A82">
        <w:rPr>
          <w:rFonts w:ascii="黑体" w:eastAsia="黑体" w:hAnsi="黑体" w:hint="eastAsia"/>
          <w:sz w:val="32"/>
          <w:szCs w:val="30"/>
        </w:rPr>
        <w:t>《</w:t>
      </w:r>
      <w:r w:rsidR="0090055A" w:rsidRPr="00B10A82">
        <w:rPr>
          <w:rFonts w:ascii="黑体" w:eastAsia="黑体" w:hAnsi="黑体" w:hint="eastAsia"/>
          <w:sz w:val="32"/>
          <w:szCs w:val="30"/>
        </w:rPr>
        <w:t>量化分析方法与实践</w:t>
      </w:r>
      <w:r w:rsidRPr="00B10A82">
        <w:rPr>
          <w:rFonts w:ascii="黑体" w:eastAsia="黑体" w:hAnsi="黑体" w:hint="eastAsia"/>
          <w:sz w:val="32"/>
          <w:szCs w:val="30"/>
        </w:rPr>
        <w:t>》课程</w:t>
      </w:r>
      <w:r w:rsidRPr="00E902FC">
        <w:rPr>
          <w:rFonts w:ascii="黑体" w:eastAsia="黑体" w:hAnsi="黑体" w:hint="eastAsia"/>
          <w:sz w:val="30"/>
          <w:szCs w:val="30"/>
        </w:rPr>
        <w:t>中英文简介</w:t>
      </w:r>
    </w:p>
    <w:p w:rsidR="002B6DF9" w:rsidRPr="00E902FC" w:rsidRDefault="0090055A" w:rsidP="00B10A82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90055A">
        <w:rPr>
          <w:rFonts w:eastAsia="仿宋_GB2312"/>
          <w:bCs/>
          <w:color w:val="000000"/>
          <w:kern w:val="0"/>
          <w:sz w:val="28"/>
          <w:szCs w:val="28"/>
        </w:rPr>
        <w:t>Quantitative Analysis Method and Practice</w:t>
      </w:r>
    </w:p>
    <w:p w:rsidR="002B6DF9" w:rsidRPr="00D70ADF" w:rsidRDefault="002B6DF9" w:rsidP="00B10A82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2B6DF9" w:rsidP="00B10A82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90055A" w:rsidRPr="00B10A82">
        <w:rPr>
          <w:rFonts w:eastAsia="黑体"/>
          <w:szCs w:val="21"/>
        </w:rPr>
        <w:t>071453B</w:t>
      </w:r>
      <w:r w:rsidRPr="00D70ADF">
        <w:rPr>
          <w:rFonts w:ascii="仿宋_GB2312" w:eastAsia="仿宋_GB2312" w:hint="eastAsia"/>
          <w:sz w:val="32"/>
          <w:szCs w:val="32"/>
        </w:rPr>
        <w:tab/>
      </w:r>
      <w:bookmarkStart w:id="0" w:name="_GoBack"/>
      <w:bookmarkEnd w:id="0"/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90055A" w:rsidRPr="0090055A">
        <w:rPr>
          <w:rFonts w:eastAsia="仿宋_GB2312"/>
          <w:szCs w:val="21"/>
        </w:rPr>
        <w:t>071453B</w:t>
      </w:r>
    </w:p>
    <w:p w:rsidR="0090055A" w:rsidRDefault="002B6DF9" w:rsidP="00B10A82">
      <w:pPr>
        <w:tabs>
          <w:tab w:val="left" w:pos="4111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90055A" w:rsidRPr="0090055A">
        <w:rPr>
          <w:rFonts w:ascii="黑体" w:eastAsia="黑体" w:hAnsi="黑体" w:hint="eastAsia"/>
          <w:szCs w:val="21"/>
        </w:rPr>
        <w:t>量化分析方法与实践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90055A" w:rsidRPr="0090055A">
        <w:rPr>
          <w:rFonts w:eastAsia="仿宋_GB2312"/>
          <w:szCs w:val="21"/>
        </w:rPr>
        <w:t xml:space="preserve">Quantitative Analysis Method </w:t>
      </w:r>
    </w:p>
    <w:p w:rsidR="00E902FC" w:rsidRPr="00E902FC" w:rsidRDefault="0090055A" w:rsidP="00B10A82">
      <w:pPr>
        <w:tabs>
          <w:tab w:val="left" w:pos="4111"/>
        </w:tabs>
        <w:spacing w:line="500" w:lineRule="exact"/>
        <w:ind w:firstLineChars="1950" w:firstLine="4095"/>
        <w:rPr>
          <w:rFonts w:eastAsia="仿宋_GB2312"/>
          <w:szCs w:val="21"/>
        </w:rPr>
      </w:pPr>
      <w:proofErr w:type="gramStart"/>
      <w:r w:rsidRPr="0090055A">
        <w:rPr>
          <w:rFonts w:eastAsia="仿宋_GB2312"/>
          <w:szCs w:val="21"/>
        </w:rPr>
        <w:t>and</w:t>
      </w:r>
      <w:proofErr w:type="gramEnd"/>
      <w:r w:rsidRPr="0090055A">
        <w:rPr>
          <w:rFonts w:eastAsia="仿宋_GB2312"/>
          <w:szCs w:val="21"/>
        </w:rPr>
        <w:t xml:space="preserve"> Practice</w:t>
      </w:r>
    </w:p>
    <w:p w:rsidR="002B6DF9" w:rsidRPr="00D70ADF" w:rsidRDefault="002B6DF9" w:rsidP="00B10A82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E902FC" w:rsidRPr="00B10A82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E902FC" w:rsidRPr="00E902FC">
        <w:rPr>
          <w:rFonts w:eastAsia="仿宋_GB2312" w:hint="eastAsia"/>
          <w:szCs w:val="21"/>
        </w:rPr>
        <w:t>48</w:t>
      </w:r>
    </w:p>
    <w:p w:rsidR="002B6DF9" w:rsidRPr="00D70ADF" w:rsidRDefault="002B6DF9" w:rsidP="00B10A82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E902FC" w:rsidRPr="00B10A82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E902FC" w:rsidRPr="00E902FC">
        <w:rPr>
          <w:rFonts w:eastAsia="仿宋_GB2312" w:hint="eastAsia"/>
          <w:szCs w:val="21"/>
        </w:rPr>
        <w:t>3</w:t>
      </w:r>
    </w:p>
    <w:p w:rsidR="002B6DF9" w:rsidRPr="00D67057" w:rsidRDefault="002B6DF9" w:rsidP="00B10A82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90055A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90055A">
        <w:rPr>
          <w:rFonts w:eastAsia="仿宋_GB2312" w:hint="eastAsia"/>
          <w:szCs w:val="21"/>
        </w:rPr>
        <w:t>Assignment</w:t>
      </w:r>
    </w:p>
    <w:p w:rsidR="0090055A" w:rsidRDefault="002B6DF9" w:rsidP="00B10A82">
      <w:pPr>
        <w:tabs>
          <w:tab w:val="left" w:pos="4111"/>
        </w:tabs>
        <w:spacing w:line="500" w:lineRule="exact"/>
        <w:ind w:left="4095" w:hangingChars="1950" w:hanging="4095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="00E902FC" w:rsidRPr="00D67057">
        <w:rPr>
          <w:rFonts w:ascii="黑体" w:eastAsia="黑体" w:hAnsi="黑体" w:hint="eastAsia"/>
          <w:szCs w:val="21"/>
        </w:rPr>
        <w:t>：</w:t>
      </w:r>
      <w:r w:rsidR="0090055A">
        <w:rPr>
          <w:rFonts w:ascii="黑体" w:eastAsia="黑体" w:hAnsi="黑体" w:hint="eastAsia"/>
          <w:szCs w:val="21"/>
        </w:rPr>
        <w:t>金融学</w:t>
      </w:r>
      <w:r w:rsidR="00E902FC">
        <w:rPr>
          <w:rFonts w:ascii="黑体" w:eastAsia="黑体" w:hAnsi="黑体" w:hint="eastAsia"/>
          <w:szCs w:val="21"/>
        </w:rPr>
        <w:t>、面向</w:t>
      </w:r>
      <w:r w:rsidR="0090055A">
        <w:rPr>
          <w:rFonts w:ascii="黑体" w:eastAsia="黑体" w:hAnsi="黑体" w:hint="eastAsia"/>
          <w:szCs w:val="21"/>
        </w:rPr>
        <w:t xml:space="preserve">对象程序设计、   </w:t>
      </w:r>
      <w:r w:rsidR="0090055A" w:rsidRPr="00D67057">
        <w:rPr>
          <w:rFonts w:eastAsia="仿宋_GB2312" w:hint="eastAsia"/>
          <w:b/>
          <w:szCs w:val="21"/>
        </w:rPr>
        <w:t>Preparatory Courses</w:t>
      </w:r>
      <w:r w:rsidR="0090055A" w:rsidRPr="00D67057">
        <w:rPr>
          <w:rFonts w:eastAsia="仿宋_GB2312" w:hint="eastAsia"/>
          <w:b/>
          <w:szCs w:val="21"/>
        </w:rPr>
        <w:t>：</w:t>
      </w:r>
      <w:r w:rsidR="0090055A" w:rsidRPr="0090055A">
        <w:rPr>
          <w:rFonts w:eastAsia="仿宋_GB2312"/>
          <w:szCs w:val="21"/>
        </w:rPr>
        <w:t>Finance</w:t>
      </w:r>
      <w:r w:rsidR="0090055A">
        <w:rPr>
          <w:rFonts w:eastAsia="仿宋_GB2312" w:hint="eastAsia"/>
          <w:szCs w:val="21"/>
        </w:rPr>
        <w:t>,</w:t>
      </w:r>
      <w:r w:rsidR="0090055A" w:rsidRPr="0090055A">
        <w:rPr>
          <w:rFonts w:eastAsia="仿宋_GB2312"/>
          <w:szCs w:val="21"/>
        </w:rPr>
        <w:t xml:space="preserve"> </w:t>
      </w:r>
      <w:r w:rsidR="0090055A" w:rsidRPr="00E902FC">
        <w:rPr>
          <w:rFonts w:eastAsia="仿宋_GB2312"/>
          <w:szCs w:val="21"/>
        </w:rPr>
        <w:t>Object-Oriented</w:t>
      </w:r>
    </w:p>
    <w:p w:rsidR="0090055A" w:rsidRDefault="0090055A" w:rsidP="00B10A82">
      <w:pPr>
        <w:tabs>
          <w:tab w:val="left" w:pos="4111"/>
        </w:tabs>
        <w:spacing w:line="500" w:lineRule="exact"/>
        <w:ind w:left="4095" w:hangingChars="1950" w:hanging="4095"/>
        <w:jc w:val="left"/>
        <w:rPr>
          <w:rFonts w:eastAsia="仿宋_GB2312"/>
          <w:szCs w:val="21"/>
        </w:rPr>
      </w:pPr>
      <w:r>
        <w:rPr>
          <w:rFonts w:ascii="黑体" w:eastAsia="黑体" w:hAnsi="黑体" w:hint="eastAsia"/>
          <w:szCs w:val="21"/>
        </w:rPr>
        <w:t xml:space="preserve">概率论与数理统计                       </w:t>
      </w:r>
      <w:r w:rsidRPr="00E902FC">
        <w:rPr>
          <w:rFonts w:eastAsia="仿宋_GB2312"/>
          <w:szCs w:val="21"/>
        </w:rPr>
        <w:t>Programming Design</w:t>
      </w:r>
      <w:r>
        <w:rPr>
          <w:rFonts w:eastAsia="仿宋_GB2312" w:hint="eastAsia"/>
          <w:szCs w:val="21"/>
        </w:rPr>
        <w:t xml:space="preserve">, </w:t>
      </w:r>
      <w:r w:rsidRPr="0090055A">
        <w:rPr>
          <w:rFonts w:eastAsia="仿宋_GB2312"/>
          <w:szCs w:val="21"/>
        </w:rPr>
        <w:t>Probability Theory and Mathematics Statistics</w:t>
      </w:r>
    </w:p>
    <w:p w:rsidR="0090055A" w:rsidRDefault="0090055A" w:rsidP="00B10A82">
      <w:pPr>
        <w:tabs>
          <w:tab w:val="left" w:pos="4111"/>
        </w:tabs>
        <w:spacing w:line="500" w:lineRule="exact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                  </w:t>
      </w:r>
    </w:p>
    <w:p w:rsidR="009F14C3" w:rsidRPr="00A9253A" w:rsidRDefault="009F14C3" w:rsidP="00B10A82">
      <w:pPr>
        <w:widowControl/>
        <w:spacing w:line="500" w:lineRule="exact"/>
        <w:ind w:firstLineChars="200" w:firstLine="420"/>
        <w:rPr>
          <w:kern w:val="0"/>
          <w:szCs w:val="21"/>
        </w:rPr>
      </w:pPr>
      <w:r w:rsidRPr="00A9253A">
        <w:rPr>
          <w:rFonts w:hAnsi="宋体" w:hint="eastAsia"/>
          <w:kern w:val="0"/>
          <w:szCs w:val="21"/>
        </w:rPr>
        <w:t>《</w:t>
      </w:r>
      <w:r w:rsidR="0090055A" w:rsidRPr="00A9253A">
        <w:rPr>
          <w:rFonts w:hAnsi="宋体" w:hint="eastAsia"/>
          <w:kern w:val="0"/>
          <w:szCs w:val="21"/>
        </w:rPr>
        <w:t>量化分析方法与实践</w:t>
      </w:r>
      <w:r w:rsidRPr="00A9253A">
        <w:rPr>
          <w:rFonts w:hAnsi="宋体" w:hint="eastAsia"/>
          <w:kern w:val="0"/>
          <w:szCs w:val="21"/>
        </w:rPr>
        <w:t>》是为信息管理与信息系统专业本科生开设的课程。通过本门课程的教学，</w:t>
      </w:r>
      <w:r w:rsidR="0090055A" w:rsidRPr="00A9253A">
        <w:rPr>
          <w:rFonts w:hAnsi="宋体" w:hint="eastAsia"/>
          <w:kern w:val="0"/>
          <w:szCs w:val="21"/>
        </w:rPr>
        <w:t>在理解收益、风险等核心概念的基础上，要求学生掌握</w:t>
      </w:r>
      <w:r w:rsidR="0090055A" w:rsidRPr="00A9253A">
        <w:rPr>
          <w:rFonts w:hint="eastAsia"/>
          <w:kern w:val="0"/>
          <w:szCs w:val="21"/>
        </w:rPr>
        <w:t>Markowitz</w:t>
      </w:r>
      <w:r w:rsidR="0090055A" w:rsidRPr="00A9253A">
        <w:rPr>
          <w:rFonts w:hAnsi="宋体" w:hint="eastAsia"/>
          <w:kern w:val="0"/>
          <w:szCs w:val="21"/>
        </w:rPr>
        <w:t>均值</w:t>
      </w:r>
      <w:r w:rsidR="0090055A" w:rsidRPr="00A9253A">
        <w:rPr>
          <w:rFonts w:hint="eastAsia"/>
          <w:kern w:val="0"/>
          <w:szCs w:val="21"/>
        </w:rPr>
        <w:t>-</w:t>
      </w:r>
      <w:r w:rsidR="0090055A" w:rsidRPr="00A9253A">
        <w:rPr>
          <w:rFonts w:hAnsi="宋体" w:hint="eastAsia"/>
          <w:kern w:val="0"/>
          <w:szCs w:val="21"/>
        </w:rPr>
        <w:t>方差模型、</w:t>
      </w:r>
      <w:r w:rsidR="0090055A" w:rsidRPr="00A9253A">
        <w:rPr>
          <w:rFonts w:hint="eastAsia"/>
          <w:kern w:val="0"/>
          <w:szCs w:val="21"/>
        </w:rPr>
        <w:t>Black-</w:t>
      </w:r>
      <w:proofErr w:type="spellStart"/>
      <w:r w:rsidR="0090055A" w:rsidRPr="00A9253A">
        <w:rPr>
          <w:rFonts w:hint="eastAsia"/>
          <w:kern w:val="0"/>
          <w:szCs w:val="21"/>
        </w:rPr>
        <w:t>Litterman</w:t>
      </w:r>
      <w:proofErr w:type="spellEnd"/>
      <w:r w:rsidR="0090055A" w:rsidRPr="00A9253A">
        <w:rPr>
          <w:rFonts w:hAnsi="宋体" w:hint="eastAsia"/>
          <w:kern w:val="0"/>
          <w:szCs w:val="21"/>
        </w:rPr>
        <w:t>模型、资本资产定价模型（</w:t>
      </w:r>
      <w:r w:rsidR="0090055A" w:rsidRPr="00A9253A">
        <w:rPr>
          <w:rFonts w:hint="eastAsia"/>
          <w:kern w:val="0"/>
          <w:szCs w:val="21"/>
        </w:rPr>
        <w:t>CAPM</w:t>
      </w:r>
      <w:r w:rsidR="0090055A" w:rsidRPr="00A9253A">
        <w:rPr>
          <w:rFonts w:hAnsi="宋体" w:hint="eastAsia"/>
          <w:kern w:val="0"/>
          <w:szCs w:val="21"/>
        </w:rPr>
        <w:t>）和</w:t>
      </w:r>
      <w:proofErr w:type="spellStart"/>
      <w:r w:rsidR="0090055A" w:rsidRPr="00A9253A">
        <w:rPr>
          <w:rFonts w:hint="eastAsia"/>
          <w:kern w:val="0"/>
          <w:szCs w:val="21"/>
        </w:rPr>
        <w:t>Fama</w:t>
      </w:r>
      <w:proofErr w:type="spellEnd"/>
      <w:r w:rsidR="0090055A" w:rsidRPr="00A9253A">
        <w:rPr>
          <w:rFonts w:hint="eastAsia"/>
          <w:kern w:val="0"/>
          <w:szCs w:val="21"/>
        </w:rPr>
        <w:t>-French</w:t>
      </w:r>
      <w:r w:rsidR="0090055A" w:rsidRPr="00A9253A">
        <w:rPr>
          <w:rFonts w:hAnsi="宋体" w:hint="eastAsia"/>
          <w:kern w:val="0"/>
          <w:szCs w:val="21"/>
        </w:rPr>
        <w:t>三因子模型，学习基于</w:t>
      </w:r>
      <w:r w:rsidR="0090055A" w:rsidRPr="00A9253A">
        <w:rPr>
          <w:rFonts w:hint="eastAsia"/>
          <w:kern w:val="0"/>
          <w:szCs w:val="21"/>
        </w:rPr>
        <w:t>Python</w:t>
      </w:r>
      <w:r w:rsidR="0090055A" w:rsidRPr="00A9253A">
        <w:rPr>
          <w:rFonts w:hAnsi="宋体" w:hint="eastAsia"/>
          <w:kern w:val="0"/>
          <w:szCs w:val="21"/>
        </w:rPr>
        <w:t>语言、利用这些模型实现投资决策；学习利用</w:t>
      </w:r>
      <w:r w:rsidR="0090055A" w:rsidRPr="00A9253A">
        <w:rPr>
          <w:rFonts w:hint="eastAsia"/>
          <w:kern w:val="0"/>
          <w:szCs w:val="21"/>
        </w:rPr>
        <w:t>Python</w:t>
      </w:r>
      <w:r w:rsidR="0090055A" w:rsidRPr="00A9253A">
        <w:rPr>
          <w:rFonts w:hAnsi="宋体" w:hint="eastAsia"/>
          <w:kern w:val="0"/>
          <w:szCs w:val="21"/>
        </w:rPr>
        <w:t>语言实现捕捉</w:t>
      </w:r>
      <w:r w:rsidR="0090055A" w:rsidRPr="00A9253A">
        <w:rPr>
          <w:rFonts w:hint="eastAsia"/>
          <w:kern w:val="0"/>
          <w:szCs w:val="21"/>
        </w:rPr>
        <w:t>K</w:t>
      </w:r>
      <w:r w:rsidR="0090055A" w:rsidRPr="00A9253A">
        <w:rPr>
          <w:rFonts w:hAnsi="宋体" w:hint="eastAsia"/>
          <w:kern w:val="0"/>
          <w:szCs w:val="21"/>
        </w:rPr>
        <w:t>线图形态辅助投资。</w:t>
      </w:r>
      <w:r w:rsidR="0090055A" w:rsidRPr="00A9253A">
        <w:rPr>
          <w:rFonts w:hint="eastAsia"/>
          <w:szCs w:val="21"/>
        </w:rPr>
        <w:t>本课程</w:t>
      </w:r>
      <w:r w:rsidRPr="00A9253A">
        <w:rPr>
          <w:rFonts w:hint="eastAsia"/>
          <w:szCs w:val="21"/>
        </w:rPr>
        <w:t>为学生进一步学习</w:t>
      </w:r>
      <w:r w:rsidRPr="00A9253A">
        <w:rPr>
          <w:rFonts w:hint="eastAsia"/>
        </w:rPr>
        <w:t>《</w:t>
      </w:r>
      <w:r w:rsidR="0090055A" w:rsidRPr="00A9253A">
        <w:rPr>
          <w:rFonts w:hint="eastAsia"/>
        </w:rPr>
        <w:t>机器学习与量化投资</w:t>
      </w:r>
      <w:r w:rsidRPr="00A9253A">
        <w:rPr>
          <w:rFonts w:hint="eastAsia"/>
        </w:rPr>
        <w:t>》和《</w:t>
      </w:r>
      <w:r w:rsidR="0090055A" w:rsidRPr="00A9253A">
        <w:rPr>
          <w:rFonts w:hint="eastAsia"/>
        </w:rPr>
        <w:t>金融大数据分析</w:t>
      </w:r>
      <w:r w:rsidRPr="00A9253A">
        <w:rPr>
          <w:rFonts w:hint="eastAsia"/>
        </w:rPr>
        <w:t>》</w:t>
      </w:r>
      <w:r w:rsidRPr="00A9253A">
        <w:rPr>
          <w:rFonts w:hint="eastAsia"/>
          <w:szCs w:val="21"/>
        </w:rPr>
        <w:t>课程奠定基础。</w:t>
      </w:r>
    </w:p>
    <w:p w:rsidR="009F14C3" w:rsidRPr="00A9253A" w:rsidRDefault="009F14C3" w:rsidP="00B10A82">
      <w:pPr>
        <w:widowControl/>
        <w:spacing w:line="500" w:lineRule="exact"/>
        <w:ind w:firstLineChars="200" w:firstLine="400"/>
        <w:jc w:val="left"/>
        <w:rPr>
          <w:rStyle w:val="longtext1"/>
          <w:kern w:val="0"/>
          <w:szCs w:val="21"/>
        </w:rPr>
      </w:pPr>
    </w:p>
    <w:p w:rsidR="008D2A25" w:rsidRPr="00A9253A" w:rsidRDefault="009F14C3" w:rsidP="00B10A82">
      <w:pPr>
        <w:widowControl/>
        <w:spacing w:line="500" w:lineRule="exact"/>
        <w:ind w:firstLineChars="200" w:firstLine="420"/>
        <w:rPr>
          <w:rFonts w:eastAsia="仿宋_GB2312"/>
          <w:color w:val="000000"/>
          <w:szCs w:val="21"/>
        </w:rPr>
      </w:pPr>
      <w:r w:rsidRPr="00A9253A">
        <w:rPr>
          <w:rStyle w:val="longtext1"/>
          <w:rFonts w:eastAsia="仿宋_GB2312"/>
          <w:color w:val="000000"/>
          <w:sz w:val="21"/>
          <w:szCs w:val="21"/>
        </w:rPr>
        <w:t>"</w:t>
      </w:r>
      <w:r w:rsidR="0090055A" w:rsidRPr="00A9253A">
        <w:rPr>
          <w:rFonts w:eastAsia="仿宋_GB2312"/>
          <w:szCs w:val="21"/>
        </w:rPr>
        <w:t>Quantitative Analysis Method and Practice</w:t>
      </w:r>
      <w:r w:rsidRPr="00A9253A">
        <w:rPr>
          <w:rStyle w:val="longtext1"/>
          <w:rFonts w:eastAsia="仿宋_GB2312"/>
          <w:color w:val="000000"/>
          <w:sz w:val="21"/>
          <w:szCs w:val="21"/>
        </w:rPr>
        <w:t xml:space="preserve">" is a course </w:t>
      </w:r>
      <w:r w:rsidRPr="00A9253A">
        <w:rPr>
          <w:rStyle w:val="longtext1"/>
          <w:rFonts w:eastAsia="仿宋_GB2312" w:hint="eastAsia"/>
          <w:color w:val="000000"/>
          <w:sz w:val="21"/>
          <w:szCs w:val="21"/>
        </w:rPr>
        <w:t>for undergraduate</w:t>
      </w:r>
      <w:r w:rsidRPr="00A9253A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Pr="00A9253A">
        <w:rPr>
          <w:rStyle w:val="longtext1"/>
          <w:rFonts w:eastAsia="仿宋_GB2312" w:hint="eastAsia"/>
          <w:color w:val="000000"/>
          <w:sz w:val="21"/>
          <w:szCs w:val="21"/>
        </w:rPr>
        <w:t xml:space="preserve">students with the </w:t>
      </w:r>
      <w:r w:rsidRPr="00A9253A">
        <w:rPr>
          <w:rStyle w:val="longtext1"/>
          <w:rFonts w:eastAsia="仿宋_GB2312"/>
          <w:color w:val="000000"/>
          <w:sz w:val="21"/>
          <w:szCs w:val="21"/>
        </w:rPr>
        <w:t>major</w:t>
      </w:r>
      <w:r w:rsidRPr="00A9253A">
        <w:rPr>
          <w:rStyle w:val="longtext1"/>
          <w:rFonts w:eastAsia="仿宋_GB2312" w:hint="eastAsia"/>
          <w:color w:val="000000"/>
          <w:sz w:val="21"/>
          <w:szCs w:val="21"/>
        </w:rPr>
        <w:t xml:space="preserve"> of Information Management and Information System. </w:t>
      </w:r>
      <w:proofErr w:type="gramStart"/>
      <w:r w:rsidR="0090055A" w:rsidRPr="00A9253A">
        <w:rPr>
          <w:sz w:val="24"/>
        </w:rPr>
        <w:t xml:space="preserve">On the basis of understanding the core concepts </w:t>
      </w:r>
      <w:r w:rsidR="0090055A" w:rsidRPr="00A9253A">
        <w:rPr>
          <w:rFonts w:hint="eastAsia"/>
          <w:sz w:val="24"/>
        </w:rPr>
        <w:t>such as</w:t>
      </w:r>
      <w:r w:rsidR="0090055A" w:rsidRPr="00A9253A">
        <w:rPr>
          <w:sz w:val="24"/>
        </w:rPr>
        <w:t xml:space="preserve"> return and risk, this course requires students to master Markowitz </w:t>
      </w:r>
      <w:r w:rsidR="0090055A" w:rsidRPr="00A9253A">
        <w:rPr>
          <w:rFonts w:hint="eastAsia"/>
          <w:sz w:val="24"/>
        </w:rPr>
        <w:t>M</w:t>
      </w:r>
      <w:r w:rsidR="0090055A" w:rsidRPr="00A9253A">
        <w:rPr>
          <w:sz w:val="24"/>
        </w:rPr>
        <w:t>ean</w:t>
      </w:r>
      <w:r w:rsidR="0090055A" w:rsidRPr="00A9253A">
        <w:rPr>
          <w:rFonts w:hint="eastAsia"/>
          <w:sz w:val="24"/>
        </w:rPr>
        <w:t xml:space="preserve"> and V</w:t>
      </w:r>
      <w:r w:rsidR="0090055A" w:rsidRPr="00A9253A">
        <w:rPr>
          <w:sz w:val="24"/>
        </w:rPr>
        <w:t xml:space="preserve">ariance </w:t>
      </w:r>
      <w:r w:rsidR="0090055A" w:rsidRPr="00A9253A">
        <w:rPr>
          <w:rFonts w:hint="eastAsia"/>
          <w:sz w:val="24"/>
        </w:rPr>
        <w:t>M</w:t>
      </w:r>
      <w:r w:rsidR="0090055A" w:rsidRPr="00A9253A">
        <w:rPr>
          <w:sz w:val="24"/>
        </w:rPr>
        <w:t xml:space="preserve">odel, </w:t>
      </w:r>
      <w:r w:rsidR="0090055A" w:rsidRPr="00A9253A">
        <w:rPr>
          <w:rFonts w:hint="eastAsia"/>
          <w:sz w:val="24"/>
        </w:rPr>
        <w:t>B</w:t>
      </w:r>
      <w:r w:rsidR="0090055A" w:rsidRPr="00A9253A">
        <w:rPr>
          <w:sz w:val="24"/>
        </w:rPr>
        <w:t>lack</w:t>
      </w:r>
      <w:r w:rsidR="0090055A" w:rsidRPr="00A9253A">
        <w:rPr>
          <w:rFonts w:hint="eastAsia"/>
          <w:sz w:val="24"/>
        </w:rPr>
        <w:t>-</w:t>
      </w:r>
      <w:proofErr w:type="spellStart"/>
      <w:r w:rsidR="0090055A" w:rsidRPr="00A9253A">
        <w:rPr>
          <w:sz w:val="24"/>
        </w:rPr>
        <w:t>Litterman</w:t>
      </w:r>
      <w:proofErr w:type="spellEnd"/>
      <w:r w:rsidR="0090055A" w:rsidRPr="00A9253A">
        <w:rPr>
          <w:sz w:val="24"/>
        </w:rPr>
        <w:t xml:space="preserve"> </w:t>
      </w:r>
      <w:r w:rsidR="0090055A" w:rsidRPr="00A9253A">
        <w:rPr>
          <w:rFonts w:hint="eastAsia"/>
          <w:sz w:val="24"/>
        </w:rPr>
        <w:t>M</w:t>
      </w:r>
      <w:r w:rsidR="0090055A" w:rsidRPr="00A9253A">
        <w:rPr>
          <w:sz w:val="24"/>
        </w:rPr>
        <w:t xml:space="preserve">odel, </w:t>
      </w:r>
      <w:r w:rsidR="0090055A" w:rsidRPr="00A9253A">
        <w:rPr>
          <w:rFonts w:hint="eastAsia"/>
          <w:sz w:val="24"/>
        </w:rPr>
        <w:t>C</w:t>
      </w:r>
      <w:r w:rsidR="0090055A" w:rsidRPr="00A9253A">
        <w:rPr>
          <w:sz w:val="24"/>
        </w:rPr>
        <w:t xml:space="preserve">apital </w:t>
      </w:r>
      <w:r w:rsidR="0090055A" w:rsidRPr="00A9253A">
        <w:rPr>
          <w:rFonts w:hint="eastAsia"/>
          <w:sz w:val="24"/>
        </w:rPr>
        <w:t>A</w:t>
      </w:r>
      <w:r w:rsidR="0090055A" w:rsidRPr="00A9253A">
        <w:rPr>
          <w:sz w:val="24"/>
        </w:rPr>
        <w:t xml:space="preserve">sset </w:t>
      </w:r>
      <w:r w:rsidR="0090055A" w:rsidRPr="00A9253A">
        <w:rPr>
          <w:rFonts w:hint="eastAsia"/>
          <w:sz w:val="24"/>
        </w:rPr>
        <w:t>P</w:t>
      </w:r>
      <w:r w:rsidR="0090055A" w:rsidRPr="00A9253A">
        <w:rPr>
          <w:sz w:val="24"/>
        </w:rPr>
        <w:t xml:space="preserve">ricing </w:t>
      </w:r>
      <w:r w:rsidR="0090055A" w:rsidRPr="00A9253A">
        <w:rPr>
          <w:rFonts w:hint="eastAsia"/>
          <w:sz w:val="24"/>
        </w:rPr>
        <w:t>M</w:t>
      </w:r>
      <w:r w:rsidR="0090055A" w:rsidRPr="00A9253A">
        <w:rPr>
          <w:sz w:val="24"/>
        </w:rPr>
        <w:t xml:space="preserve">odel (CAPM) and </w:t>
      </w:r>
      <w:proofErr w:type="spellStart"/>
      <w:r w:rsidR="0090055A" w:rsidRPr="00A9253A">
        <w:rPr>
          <w:sz w:val="24"/>
        </w:rPr>
        <w:t>Fama</w:t>
      </w:r>
      <w:proofErr w:type="spellEnd"/>
      <w:r w:rsidR="0090055A" w:rsidRPr="00A9253A">
        <w:rPr>
          <w:rFonts w:hint="eastAsia"/>
          <w:sz w:val="24"/>
        </w:rPr>
        <w:t>-</w:t>
      </w:r>
      <w:r w:rsidR="0090055A" w:rsidRPr="00A9253A">
        <w:rPr>
          <w:sz w:val="24"/>
        </w:rPr>
        <w:t xml:space="preserve">French </w:t>
      </w:r>
      <w:r w:rsidR="0090055A" w:rsidRPr="00A9253A">
        <w:rPr>
          <w:rFonts w:hint="eastAsia"/>
          <w:sz w:val="24"/>
        </w:rPr>
        <w:t>T</w:t>
      </w:r>
      <w:r w:rsidR="0090055A" w:rsidRPr="00A9253A">
        <w:rPr>
          <w:sz w:val="24"/>
        </w:rPr>
        <w:t xml:space="preserve">hree </w:t>
      </w:r>
      <w:r w:rsidR="0090055A" w:rsidRPr="00A9253A">
        <w:rPr>
          <w:rFonts w:hint="eastAsia"/>
          <w:sz w:val="24"/>
        </w:rPr>
        <w:t>F</w:t>
      </w:r>
      <w:r w:rsidR="0090055A" w:rsidRPr="00A9253A">
        <w:rPr>
          <w:sz w:val="24"/>
        </w:rPr>
        <w:t xml:space="preserve">actor </w:t>
      </w:r>
      <w:r w:rsidR="0090055A" w:rsidRPr="00A9253A">
        <w:rPr>
          <w:rFonts w:hint="eastAsia"/>
          <w:sz w:val="24"/>
        </w:rPr>
        <w:t>M</w:t>
      </w:r>
      <w:r w:rsidR="0090055A" w:rsidRPr="00A9253A">
        <w:rPr>
          <w:sz w:val="24"/>
        </w:rPr>
        <w:t xml:space="preserve">odel, learn to use Python </w:t>
      </w:r>
      <w:r w:rsidR="0090055A" w:rsidRPr="00A9253A">
        <w:rPr>
          <w:rFonts w:hint="eastAsia"/>
          <w:sz w:val="24"/>
        </w:rPr>
        <w:t>programming</w:t>
      </w:r>
      <w:r w:rsidR="0090055A" w:rsidRPr="00A9253A">
        <w:rPr>
          <w:sz w:val="24"/>
        </w:rPr>
        <w:t xml:space="preserve"> to realize investment </w:t>
      </w:r>
      <w:r w:rsidR="0090055A" w:rsidRPr="00A9253A">
        <w:rPr>
          <w:rFonts w:hint="eastAsia"/>
          <w:sz w:val="24"/>
        </w:rPr>
        <w:t>strategies</w:t>
      </w:r>
      <w:r w:rsidR="0090055A" w:rsidRPr="00A9253A">
        <w:rPr>
          <w:sz w:val="24"/>
        </w:rPr>
        <w:t xml:space="preserve">, and learn to use Python </w:t>
      </w:r>
      <w:r w:rsidR="0090055A" w:rsidRPr="00A9253A">
        <w:rPr>
          <w:rFonts w:hint="eastAsia"/>
          <w:sz w:val="24"/>
        </w:rPr>
        <w:t>programming</w:t>
      </w:r>
      <w:r w:rsidR="0090055A" w:rsidRPr="00A9253A">
        <w:rPr>
          <w:sz w:val="24"/>
        </w:rPr>
        <w:t xml:space="preserve"> to realize </w:t>
      </w:r>
      <w:r w:rsidR="0090055A" w:rsidRPr="00A9253A">
        <w:rPr>
          <w:rFonts w:hint="eastAsia"/>
          <w:sz w:val="24"/>
        </w:rPr>
        <w:t xml:space="preserve">the </w:t>
      </w:r>
      <w:r w:rsidR="0090055A" w:rsidRPr="00A9253A">
        <w:rPr>
          <w:sz w:val="24"/>
        </w:rPr>
        <w:t>captur</w:t>
      </w:r>
      <w:r w:rsidR="0090055A" w:rsidRPr="00A9253A">
        <w:rPr>
          <w:rFonts w:hint="eastAsia"/>
          <w:sz w:val="24"/>
        </w:rPr>
        <w:t>e of</w:t>
      </w:r>
      <w:r w:rsidR="0090055A" w:rsidRPr="00A9253A">
        <w:rPr>
          <w:sz w:val="24"/>
        </w:rPr>
        <w:t xml:space="preserve"> K-line shape to </w:t>
      </w:r>
      <w:r w:rsidR="0090055A" w:rsidRPr="00A9253A">
        <w:rPr>
          <w:sz w:val="24"/>
        </w:rPr>
        <w:lastRenderedPageBreak/>
        <w:t>assist investment.</w:t>
      </w:r>
      <w:proofErr w:type="gramEnd"/>
      <w:r w:rsidR="00A9253A" w:rsidRPr="00A9253A">
        <w:rPr>
          <w:rFonts w:hint="eastAsia"/>
          <w:sz w:val="24"/>
        </w:rPr>
        <w:t xml:space="preserve"> The learning of this course</w:t>
      </w:r>
      <w:r w:rsidR="00A9253A" w:rsidRPr="00A9253A">
        <w:rPr>
          <w:rStyle w:val="longtext1"/>
          <w:rFonts w:eastAsia="仿宋_GB2312" w:hint="eastAsia"/>
          <w:color w:val="000000"/>
          <w:sz w:val="21"/>
          <w:szCs w:val="21"/>
        </w:rPr>
        <w:t xml:space="preserve"> </w:t>
      </w:r>
      <w:r w:rsidR="00A9253A" w:rsidRPr="00A9253A">
        <w:rPr>
          <w:rFonts w:hint="eastAsia"/>
          <w:szCs w:val="21"/>
        </w:rPr>
        <w:t xml:space="preserve">can build a solid foundation for the following courses of </w:t>
      </w:r>
      <w:r w:rsidR="00A9253A" w:rsidRPr="00A9253A">
        <w:rPr>
          <w:szCs w:val="21"/>
        </w:rPr>
        <w:t>“Machine Learning and Quantitative Investment”</w:t>
      </w:r>
      <w:r w:rsidR="00A9253A" w:rsidRPr="00A9253A">
        <w:rPr>
          <w:rFonts w:hint="eastAsia"/>
          <w:szCs w:val="21"/>
        </w:rPr>
        <w:t xml:space="preserve"> and </w:t>
      </w:r>
      <w:r w:rsidR="00A9253A" w:rsidRPr="00A9253A">
        <w:rPr>
          <w:szCs w:val="21"/>
        </w:rPr>
        <w:t>“</w:t>
      </w:r>
      <w:r w:rsidR="00A9253A" w:rsidRPr="00A9253A">
        <w:rPr>
          <w:rFonts w:eastAsia="黑体"/>
          <w:bCs/>
          <w:szCs w:val="21"/>
        </w:rPr>
        <w:t>Financial Big Data Analysis</w:t>
      </w:r>
      <w:r w:rsidR="00A9253A" w:rsidRPr="00A9253A">
        <w:rPr>
          <w:szCs w:val="21"/>
        </w:rPr>
        <w:t>”.</w:t>
      </w:r>
    </w:p>
    <w:sectPr w:rsidR="008D2A25" w:rsidRPr="00A9253A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05F" w:rsidRDefault="0076405F" w:rsidP="00E76617">
      <w:pPr>
        <w:ind w:right="649"/>
      </w:pPr>
      <w:r>
        <w:separator/>
      </w:r>
    </w:p>
  </w:endnote>
  <w:endnote w:type="continuationSeparator" w:id="0">
    <w:p w:rsidR="0076405F" w:rsidRDefault="0076405F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446320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B10A82" w:rsidRPr="00B10A82">
      <w:rPr>
        <w:rFonts w:ascii="宋体" w:hAnsi="宋体"/>
        <w:noProof/>
        <w:sz w:val="28"/>
        <w:lang w:val="zh-CN"/>
      </w:rPr>
      <w:t>-</w:t>
    </w:r>
    <w:r w:rsidR="00B10A82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446320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B10A82" w:rsidRPr="00B10A82">
      <w:rPr>
        <w:rFonts w:ascii="宋体" w:hAnsi="宋体"/>
        <w:noProof/>
        <w:sz w:val="28"/>
        <w:lang w:val="zh-CN"/>
      </w:rPr>
      <w:t>-</w:t>
    </w:r>
    <w:r w:rsidR="00B10A82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05F" w:rsidRDefault="0076405F" w:rsidP="00E76617">
      <w:pPr>
        <w:ind w:right="649"/>
      </w:pPr>
      <w:r>
        <w:separator/>
      </w:r>
    </w:p>
  </w:footnote>
  <w:footnote w:type="continuationSeparator" w:id="0">
    <w:p w:rsidR="0076405F" w:rsidRDefault="0076405F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F0FD8"/>
    <w:rsid w:val="000F2C52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A52EB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25DCB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4029CD"/>
    <w:rsid w:val="00403CE8"/>
    <w:rsid w:val="00411501"/>
    <w:rsid w:val="00416FD1"/>
    <w:rsid w:val="0042485E"/>
    <w:rsid w:val="00432696"/>
    <w:rsid w:val="00436697"/>
    <w:rsid w:val="00446320"/>
    <w:rsid w:val="00446CBD"/>
    <w:rsid w:val="00451403"/>
    <w:rsid w:val="00451521"/>
    <w:rsid w:val="004545F0"/>
    <w:rsid w:val="00456152"/>
    <w:rsid w:val="004635C1"/>
    <w:rsid w:val="00467D4A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62478"/>
    <w:rsid w:val="005633B2"/>
    <w:rsid w:val="00563B8D"/>
    <w:rsid w:val="0056549D"/>
    <w:rsid w:val="00567060"/>
    <w:rsid w:val="00572884"/>
    <w:rsid w:val="00573207"/>
    <w:rsid w:val="00581E16"/>
    <w:rsid w:val="005871D5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2356"/>
    <w:rsid w:val="00757589"/>
    <w:rsid w:val="0076405F"/>
    <w:rsid w:val="007758ED"/>
    <w:rsid w:val="00775D9A"/>
    <w:rsid w:val="007779CF"/>
    <w:rsid w:val="0079581C"/>
    <w:rsid w:val="007A455D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4190"/>
    <w:rsid w:val="008545D5"/>
    <w:rsid w:val="00861332"/>
    <w:rsid w:val="008660EA"/>
    <w:rsid w:val="008677C3"/>
    <w:rsid w:val="0086789C"/>
    <w:rsid w:val="00871F89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055A"/>
    <w:rsid w:val="0090580F"/>
    <w:rsid w:val="00915521"/>
    <w:rsid w:val="00916913"/>
    <w:rsid w:val="0092038F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14C3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9253A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0A82"/>
    <w:rsid w:val="00B11D33"/>
    <w:rsid w:val="00B13275"/>
    <w:rsid w:val="00B23B17"/>
    <w:rsid w:val="00B27270"/>
    <w:rsid w:val="00B30A54"/>
    <w:rsid w:val="00B32D74"/>
    <w:rsid w:val="00B3376B"/>
    <w:rsid w:val="00B46B62"/>
    <w:rsid w:val="00B531B8"/>
    <w:rsid w:val="00B544C2"/>
    <w:rsid w:val="00B635EC"/>
    <w:rsid w:val="00B6486A"/>
    <w:rsid w:val="00B64C20"/>
    <w:rsid w:val="00B74A2F"/>
    <w:rsid w:val="00B962A7"/>
    <w:rsid w:val="00BB5F9A"/>
    <w:rsid w:val="00BC00FD"/>
    <w:rsid w:val="00BC0A46"/>
    <w:rsid w:val="00BC3DB7"/>
    <w:rsid w:val="00BD1C1D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4BDB"/>
    <w:rsid w:val="00CA777B"/>
    <w:rsid w:val="00CC204A"/>
    <w:rsid w:val="00CC2BE9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364CD"/>
    <w:rsid w:val="00D45CE6"/>
    <w:rsid w:val="00D543BA"/>
    <w:rsid w:val="00D6327D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67C"/>
    <w:rsid w:val="00DD0EF4"/>
    <w:rsid w:val="00DD3118"/>
    <w:rsid w:val="00DD5404"/>
    <w:rsid w:val="00DE76C3"/>
    <w:rsid w:val="00DF039D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3EDD"/>
    <w:rsid w:val="00E459BB"/>
    <w:rsid w:val="00E50D86"/>
    <w:rsid w:val="00E51025"/>
    <w:rsid w:val="00E5493E"/>
    <w:rsid w:val="00E564E8"/>
    <w:rsid w:val="00E62B83"/>
    <w:rsid w:val="00E64A13"/>
    <w:rsid w:val="00E65822"/>
    <w:rsid w:val="00E70DF5"/>
    <w:rsid w:val="00E710D9"/>
    <w:rsid w:val="00E76617"/>
    <w:rsid w:val="00E76A4C"/>
    <w:rsid w:val="00E902FC"/>
    <w:rsid w:val="00E92520"/>
    <w:rsid w:val="00E92B4D"/>
    <w:rsid w:val="00E97318"/>
    <w:rsid w:val="00EA7E36"/>
    <w:rsid w:val="00EC6A52"/>
    <w:rsid w:val="00EC6D53"/>
    <w:rsid w:val="00ED63C0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B10A82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B10A82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6512</TotalTime>
  <Pages>2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165</cp:revision>
  <cp:lastPrinted>2021-02-26T06:54:00Z</cp:lastPrinted>
  <dcterms:created xsi:type="dcterms:W3CDTF">2020-07-24T12:49:00Z</dcterms:created>
  <dcterms:modified xsi:type="dcterms:W3CDTF">2021-05-17T12:08:00Z</dcterms:modified>
</cp:coreProperties>
</file>