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0D6FDF" w:rsidRDefault="00744C17" w:rsidP="006B5AF9">
      <w:pPr>
        <w:spacing w:line="560" w:lineRule="exact"/>
        <w:jc w:val="center"/>
        <w:outlineLvl w:val="0"/>
        <w:rPr>
          <w:rFonts w:ascii="仿宋_GB2312" w:eastAsia="仿宋_GB2312" w:hAnsi="宋体"/>
          <w:sz w:val="32"/>
          <w:szCs w:val="32"/>
        </w:rPr>
      </w:pPr>
      <w:r w:rsidRPr="006B5AF9">
        <w:rPr>
          <w:rFonts w:ascii="黑体" w:eastAsia="黑体" w:hAnsi="黑体" w:hint="eastAsia"/>
          <w:sz w:val="32"/>
          <w:szCs w:val="30"/>
        </w:rPr>
        <w:t>《</w:t>
      </w:r>
      <w:r w:rsidR="00DB6BB3" w:rsidRPr="006B5AF9">
        <w:rPr>
          <w:rFonts w:ascii="黑体" w:eastAsia="黑体" w:hAnsi="黑体" w:hint="eastAsia"/>
          <w:sz w:val="32"/>
          <w:szCs w:val="30"/>
        </w:rPr>
        <w:t>计量分析方法与建模</w:t>
      </w:r>
      <w:r w:rsidRPr="006B5AF9">
        <w:rPr>
          <w:rFonts w:ascii="黑体" w:eastAsia="黑体" w:hAnsi="黑体" w:hint="eastAsia"/>
          <w:sz w:val="32"/>
          <w:szCs w:val="30"/>
        </w:rPr>
        <w:t>》课程</w:t>
      </w:r>
      <w:r w:rsidRPr="00891A35">
        <w:rPr>
          <w:rFonts w:ascii="黑体" w:eastAsia="黑体" w:hAnsi="黑体" w:hint="eastAsia"/>
          <w:sz w:val="30"/>
          <w:szCs w:val="30"/>
        </w:rPr>
        <w:t>中英文简介</w:t>
      </w:r>
    </w:p>
    <w:p w:rsidR="00D721E4" w:rsidRPr="00891A35" w:rsidRDefault="00D721E4" w:rsidP="006B5AF9">
      <w:pPr>
        <w:spacing w:line="560" w:lineRule="exact"/>
        <w:jc w:val="center"/>
        <w:outlineLvl w:val="0"/>
        <w:rPr>
          <w:rFonts w:eastAsia="仿宋_GB2312"/>
          <w:bCs/>
          <w:color w:val="000000"/>
          <w:kern w:val="0"/>
          <w:sz w:val="28"/>
          <w:szCs w:val="28"/>
        </w:rPr>
      </w:pPr>
      <w:r w:rsidRPr="00D721E4">
        <w:rPr>
          <w:rFonts w:eastAsia="仿宋_GB2312"/>
          <w:bCs/>
          <w:color w:val="000000"/>
          <w:kern w:val="0"/>
          <w:sz w:val="28"/>
          <w:szCs w:val="28"/>
        </w:rPr>
        <w:t>Econometrics Analysis Method and Modeling</w:t>
      </w:r>
    </w:p>
    <w:p w:rsidR="00744C17" w:rsidRPr="00D70ADF" w:rsidRDefault="00744C17" w:rsidP="00744C17">
      <w:pPr>
        <w:spacing w:line="500" w:lineRule="exact"/>
        <w:rPr>
          <w:rFonts w:ascii="仿宋_GB2312" w:eastAsia="仿宋_GB2312" w:hAnsi="宋体"/>
          <w:sz w:val="32"/>
          <w:szCs w:val="32"/>
        </w:rPr>
      </w:pPr>
    </w:p>
    <w:p w:rsidR="00744C17" w:rsidRPr="0044306A" w:rsidRDefault="00744C17" w:rsidP="00F7708A">
      <w:pPr>
        <w:tabs>
          <w:tab w:val="left" w:pos="3360"/>
        </w:tabs>
        <w:spacing w:line="500" w:lineRule="exact"/>
        <w:rPr>
          <w:rFonts w:eastAsia="仿宋_GB2312"/>
          <w:szCs w:val="21"/>
        </w:rPr>
      </w:pPr>
      <w:r w:rsidRPr="00D67057">
        <w:rPr>
          <w:rFonts w:ascii="黑体" w:eastAsia="黑体" w:hAnsi="黑体" w:hint="eastAsia"/>
          <w:szCs w:val="21"/>
        </w:rPr>
        <w:t>课程代码：</w:t>
      </w:r>
      <w:r w:rsidR="0071407C" w:rsidRPr="006B5AF9">
        <w:rPr>
          <w:rFonts w:eastAsia="黑体"/>
          <w:szCs w:val="21"/>
        </w:rPr>
        <w:t>071443A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71407C" w:rsidRPr="006B5AF9">
        <w:rPr>
          <w:rFonts w:eastAsia="仿宋_GB2312"/>
          <w:szCs w:val="21"/>
        </w:rPr>
        <w:t>071443A</w:t>
      </w:r>
      <w:r w:rsidR="00DB6BB3" w:rsidRPr="0044306A">
        <w:rPr>
          <w:rFonts w:eastAsia="仿宋_GB2312"/>
          <w:szCs w:val="21"/>
        </w:rPr>
        <w:t xml:space="preserve"> </w:t>
      </w:r>
    </w:p>
    <w:p w:rsidR="00821855" w:rsidRDefault="00744C17" w:rsidP="00821855">
      <w:pPr>
        <w:spacing w:line="500" w:lineRule="exact"/>
        <w:ind w:right="420"/>
        <w:rPr>
          <w:szCs w:val="21"/>
        </w:rPr>
      </w:pPr>
      <w:r w:rsidRPr="00D67057">
        <w:rPr>
          <w:rFonts w:ascii="黑体" w:eastAsia="黑体" w:hAnsi="黑体" w:hint="eastAsia"/>
          <w:szCs w:val="21"/>
        </w:rPr>
        <w:t>课程名称：</w:t>
      </w:r>
      <w:r w:rsidR="00DB6BB3" w:rsidRPr="00DB6BB3">
        <w:rPr>
          <w:rFonts w:ascii="黑体" w:eastAsia="黑体" w:hAnsi="黑体" w:hint="eastAsia"/>
          <w:szCs w:val="21"/>
        </w:rPr>
        <w:t>计量分析方法与建模</w:t>
      </w:r>
      <w:r w:rsidR="00F7708A">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821855" w:rsidRPr="00821855">
        <w:rPr>
          <w:szCs w:val="21"/>
        </w:rPr>
        <w:t xml:space="preserve">Econometrics </w:t>
      </w:r>
      <w:r w:rsidR="00D721E4">
        <w:rPr>
          <w:rFonts w:hint="eastAsia"/>
          <w:szCs w:val="21"/>
        </w:rPr>
        <w:t>A</w:t>
      </w:r>
      <w:r w:rsidR="00821855" w:rsidRPr="00821855">
        <w:rPr>
          <w:szCs w:val="21"/>
        </w:rPr>
        <w:t xml:space="preserve">nalysis </w:t>
      </w:r>
      <w:r w:rsidR="00D721E4">
        <w:rPr>
          <w:rFonts w:hint="eastAsia"/>
          <w:szCs w:val="21"/>
        </w:rPr>
        <w:t>M</w:t>
      </w:r>
      <w:r w:rsidR="00821855" w:rsidRPr="00821855">
        <w:rPr>
          <w:szCs w:val="21"/>
        </w:rPr>
        <w:t xml:space="preserve">ethod and </w:t>
      </w:r>
    </w:p>
    <w:p w:rsidR="00744C17" w:rsidRPr="00821855" w:rsidRDefault="00D721E4" w:rsidP="00D721E4">
      <w:pPr>
        <w:spacing w:line="500" w:lineRule="exact"/>
        <w:ind w:right="420" w:firstLineChars="2250" w:firstLine="4725"/>
        <w:rPr>
          <w:szCs w:val="21"/>
        </w:rPr>
      </w:pPr>
      <w:r>
        <w:rPr>
          <w:rFonts w:hint="eastAsia"/>
          <w:szCs w:val="21"/>
        </w:rPr>
        <w:t>M</w:t>
      </w:r>
      <w:r w:rsidR="00821855" w:rsidRPr="00821855">
        <w:rPr>
          <w:szCs w:val="21"/>
        </w:rPr>
        <w:t>odeling</w:t>
      </w:r>
    </w:p>
    <w:p w:rsidR="00744C17" w:rsidRPr="00D70ADF" w:rsidRDefault="00744C17" w:rsidP="00797164">
      <w:pPr>
        <w:tabs>
          <w:tab w:val="left" w:pos="3375"/>
        </w:tabs>
        <w:spacing w:line="500" w:lineRule="exact"/>
        <w:rPr>
          <w:rFonts w:ascii="仿宋_GB2312" w:eastAsia="仿宋_GB2312"/>
          <w:sz w:val="32"/>
          <w:szCs w:val="32"/>
        </w:rPr>
      </w:pPr>
      <w:r w:rsidRPr="00D67057">
        <w:rPr>
          <w:rFonts w:ascii="黑体" w:eastAsia="黑体" w:hAnsi="黑体" w:hint="eastAsia"/>
          <w:szCs w:val="21"/>
        </w:rPr>
        <w:t>学时：</w:t>
      </w:r>
      <w:r w:rsidR="00DB6BB3" w:rsidRPr="006B5AF9">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360DFE" w:rsidRPr="006B5AF9">
        <w:rPr>
          <w:rFonts w:eastAsia="黑体"/>
          <w:szCs w:val="21"/>
        </w:rPr>
        <w:t>48</w:t>
      </w:r>
    </w:p>
    <w:p w:rsidR="00744C17" w:rsidRPr="0044306A" w:rsidRDefault="00744C17" w:rsidP="00797164">
      <w:pPr>
        <w:tabs>
          <w:tab w:val="left" w:pos="3375"/>
        </w:tabs>
        <w:spacing w:line="500" w:lineRule="exact"/>
        <w:rPr>
          <w:rFonts w:eastAsia="仿宋_GB2312"/>
          <w:szCs w:val="21"/>
        </w:rPr>
      </w:pPr>
      <w:r w:rsidRPr="00D67057">
        <w:rPr>
          <w:rFonts w:ascii="黑体" w:eastAsia="黑体" w:hAnsi="黑体" w:hint="eastAsia"/>
          <w:szCs w:val="21"/>
        </w:rPr>
        <w:t>学分：</w:t>
      </w:r>
      <w:r w:rsidR="00DB6BB3" w:rsidRPr="006B5AF9">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360DFE" w:rsidRPr="006B5AF9">
        <w:rPr>
          <w:rFonts w:eastAsia="仿宋_GB2312"/>
          <w:szCs w:val="21"/>
        </w:rPr>
        <w:t>3</w:t>
      </w:r>
    </w:p>
    <w:p w:rsidR="00744C17" w:rsidRPr="00D67057" w:rsidRDefault="00744C17" w:rsidP="00797164">
      <w:pPr>
        <w:tabs>
          <w:tab w:val="left" w:pos="3375"/>
        </w:tabs>
        <w:spacing w:line="500" w:lineRule="exact"/>
        <w:rPr>
          <w:rFonts w:ascii="黑体" w:eastAsia="黑体" w:hAnsi="黑体"/>
          <w:szCs w:val="21"/>
        </w:rPr>
      </w:pPr>
      <w:r w:rsidRPr="00D67057">
        <w:rPr>
          <w:rFonts w:ascii="黑体" w:eastAsia="黑体" w:hAnsi="黑体" w:hint="eastAsia"/>
          <w:szCs w:val="21"/>
        </w:rPr>
        <w:t>考核方式：</w:t>
      </w:r>
      <w:r w:rsidR="00DB6BB3">
        <w:rPr>
          <w:rFonts w:ascii="黑体" w:eastAsia="黑体" w:hAnsi="黑体" w:hint="eastAsia"/>
          <w:szCs w:val="21"/>
        </w:rPr>
        <w:t>考</w:t>
      </w:r>
      <w:r w:rsidR="00821855">
        <w:rPr>
          <w:rFonts w:ascii="黑体" w:eastAsia="黑体" w:hAnsi="黑体" w:hint="eastAsia"/>
          <w:szCs w:val="21"/>
        </w:rPr>
        <w:t>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821855" w:rsidRPr="000D6FDF">
        <w:rPr>
          <w:rFonts w:eastAsia="仿宋_GB2312"/>
          <w:szCs w:val="21"/>
        </w:rPr>
        <w:t>Assignment</w:t>
      </w:r>
    </w:p>
    <w:p w:rsidR="00744C17" w:rsidRPr="00340A41" w:rsidRDefault="00744C17" w:rsidP="00797164">
      <w:pPr>
        <w:spacing w:line="500" w:lineRule="exact"/>
        <w:jc w:val="left"/>
        <w:rPr>
          <w:rFonts w:eastAsia="仿宋_GB2312"/>
          <w:szCs w:val="21"/>
        </w:rPr>
      </w:pPr>
      <w:r w:rsidRPr="00D67057">
        <w:rPr>
          <w:rFonts w:ascii="黑体" w:eastAsia="黑体" w:hAnsi="黑体" w:hint="eastAsia"/>
          <w:szCs w:val="21"/>
        </w:rPr>
        <w:t>先修课程</w:t>
      </w:r>
      <w:r w:rsidRPr="006B5AF9">
        <w:rPr>
          <w:rFonts w:ascii="黑体" w:eastAsia="黑体" w:hAnsi="黑体" w:hint="eastAsia"/>
          <w:szCs w:val="21"/>
        </w:rPr>
        <w:t>：</w:t>
      </w:r>
      <w:r w:rsidR="00DB6BB3" w:rsidRPr="00DB6BB3">
        <w:rPr>
          <w:rFonts w:ascii="黑体" w:eastAsia="黑体" w:hAnsi="黑体" w:hint="eastAsia"/>
          <w:szCs w:val="21"/>
        </w:rPr>
        <w:t>高等数学、线性代数、</w:t>
      </w:r>
      <w:r w:rsidR="00797164">
        <w:rPr>
          <w:rFonts w:ascii="仿宋_GB2312" w:eastAsia="仿宋_GB2312" w:hint="eastAsia"/>
          <w:sz w:val="32"/>
          <w:szCs w:val="32"/>
        </w:rPr>
        <w:t xml:space="preserve"> </w:t>
      </w:r>
      <w:r w:rsidRPr="00D67057">
        <w:rPr>
          <w:rFonts w:eastAsia="仿宋_GB2312" w:hint="eastAsia"/>
          <w:b/>
          <w:szCs w:val="21"/>
        </w:rPr>
        <w:t>Preparatory Courses</w:t>
      </w:r>
      <w:r w:rsidRPr="00D67057">
        <w:rPr>
          <w:rFonts w:eastAsia="仿宋_GB2312" w:hint="eastAsia"/>
          <w:b/>
          <w:szCs w:val="21"/>
        </w:rPr>
        <w:t>：</w:t>
      </w:r>
      <w:r w:rsidR="00FE1EE1" w:rsidRPr="00FE1EE1">
        <w:rPr>
          <w:rFonts w:eastAsia="仿宋_GB2312"/>
          <w:szCs w:val="21"/>
        </w:rPr>
        <w:t>Higher Mathematics</w:t>
      </w:r>
      <w:r w:rsidR="00340A41" w:rsidRPr="00340A41">
        <w:rPr>
          <w:rFonts w:eastAsia="仿宋_GB2312" w:hint="eastAsia"/>
          <w:szCs w:val="21"/>
        </w:rPr>
        <w:t>、</w:t>
      </w:r>
    </w:p>
    <w:p w:rsidR="00FE1EE1" w:rsidRDefault="00DB6BB3" w:rsidP="00797164">
      <w:pPr>
        <w:widowControl/>
        <w:spacing w:line="500" w:lineRule="exact"/>
        <w:jc w:val="left"/>
        <w:rPr>
          <w:rFonts w:eastAsia="仿宋_GB2312"/>
          <w:szCs w:val="21"/>
        </w:rPr>
      </w:pPr>
      <w:r w:rsidRPr="00340A41">
        <w:rPr>
          <w:rFonts w:ascii="黑体" w:eastAsia="黑体" w:hAnsi="黑体" w:hint="eastAsia"/>
          <w:szCs w:val="21"/>
        </w:rPr>
        <w:t>概率论与数理统计、经济学</w:t>
      </w:r>
      <w:r w:rsidR="000D6FDF">
        <w:rPr>
          <w:rFonts w:ascii="黑体" w:eastAsia="黑体" w:hAnsi="黑体" w:hint="eastAsia"/>
          <w:szCs w:val="21"/>
        </w:rPr>
        <w:t>原理</w:t>
      </w:r>
      <w:r w:rsidR="00340A41">
        <w:rPr>
          <w:rFonts w:ascii="黑体" w:eastAsia="黑体" w:hAnsi="黑体" w:hint="eastAsia"/>
          <w:szCs w:val="21"/>
        </w:rPr>
        <w:t xml:space="preserve">     </w:t>
      </w:r>
      <w:r w:rsidR="000D6FDF">
        <w:rPr>
          <w:rFonts w:eastAsia="仿宋_GB2312" w:hint="eastAsia"/>
          <w:szCs w:val="21"/>
        </w:rPr>
        <w:t>L</w:t>
      </w:r>
      <w:r w:rsidR="000D6FDF">
        <w:rPr>
          <w:rFonts w:eastAsia="仿宋_GB2312"/>
          <w:szCs w:val="21"/>
        </w:rPr>
        <w:t xml:space="preserve">inear </w:t>
      </w:r>
      <w:r w:rsidR="000D6FDF">
        <w:rPr>
          <w:rFonts w:eastAsia="仿宋_GB2312" w:hint="eastAsia"/>
          <w:szCs w:val="21"/>
        </w:rPr>
        <w:t>A</w:t>
      </w:r>
      <w:r w:rsidR="00340A41" w:rsidRPr="00340A41">
        <w:rPr>
          <w:rFonts w:eastAsia="仿宋_GB2312"/>
          <w:szCs w:val="21"/>
        </w:rPr>
        <w:t>lgebra</w:t>
      </w:r>
      <w:r w:rsidR="00340A41" w:rsidRPr="00340A41">
        <w:rPr>
          <w:rFonts w:eastAsia="仿宋_GB2312" w:hint="eastAsia"/>
          <w:szCs w:val="21"/>
        </w:rPr>
        <w:t>、</w:t>
      </w:r>
      <w:r w:rsidR="00FE1EE1" w:rsidRPr="00FE1EE1">
        <w:rPr>
          <w:rFonts w:eastAsia="仿宋_GB2312"/>
          <w:szCs w:val="21"/>
        </w:rPr>
        <w:t xml:space="preserve">Probability Theory and Mathematics </w:t>
      </w:r>
    </w:p>
    <w:p w:rsidR="00744C17" w:rsidRPr="00340A41" w:rsidRDefault="00FE1EE1" w:rsidP="00FE1EE1">
      <w:pPr>
        <w:widowControl/>
        <w:spacing w:line="500" w:lineRule="exact"/>
        <w:ind w:firstLineChars="1650" w:firstLine="3465"/>
        <w:jc w:val="left"/>
        <w:rPr>
          <w:rFonts w:eastAsia="仿宋_GB2312"/>
          <w:szCs w:val="21"/>
        </w:rPr>
      </w:pPr>
      <w:r w:rsidRPr="00FE1EE1">
        <w:rPr>
          <w:rFonts w:eastAsia="仿宋_GB2312"/>
          <w:szCs w:val="21"/>
        </w:rPr>
        <w:t>Statistics</w:t>
      </w:r>
      <w:r w:rsidR="00340A41" w:rsidRPr="00340A41">
        <w:rPr>
          <w:rFonts w:eastAsia="仿宋_GB2312" w:hint="eastAsia"/>
          <w:szCs w:val="21"/>
        </w:rPr>
        <w:t>、</w:t>
      </w:r>
      <w:r w:rsidR="000D6FDF" w:rsidRPr="000D6FDF">
        <w:rPr>
          <w:rFonts w:eastAsia="仿宋_GB2312"/>
          <w:szCs w:val="21"/>
        </w:rPr>
        <w:t>Principles of Economics</w:t>
      </w:r>
    </w:p>
    <w:p w:rsidR="00373171" w:rsidRDefault="00373171" w:rsidP="00744C17">
      <w:pPr>
        <w:widowControl/>
        <w:spacing w:line="500" w:lineRule="exact"/>
        <w:ind w:firstLineChars="200" w:firstLine="420"/>
        <w:jc w:val="left"/>
        <w:rPr>
          <w:rFonts w:ascii="宋体" w:hAnsi="宋体"/>
          <w:kern w:val="0"/>
          <w:szCs w:val="21"/>
        </w:rPr>
      </w:pPr>
    </w:p>
    <w:p w:rsidR="00744C17" w:rsidRPr="00D67057" w:rsidRDefault="00744C17" w:rsidP="00744C17">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360DFE" w:rsidRPr="00360DFE">
        <w:rPr>
          <w:rFonts w:ascii="宋体" w:hAnsi="宋体" w:hint="eastAsia"/>
          <w:kern w:val="0"/>
          <w:szCs w:val="21"/>
        </w:rPr>
        <w:t>计量分析方法与建模</w:t>
      </w:r>
      <w:r w:rsidRPr="00D67057">
        <w:rPr>
          <w:rFonts w:ascii="宋体" w:hAnsi="宋体" w:hint="eastAsia"/>
          <w:kern w:val="0"/>
          <w:szCs w:val="21"/>
        </w:rPr>
        <w:t>》是为</w:t>
      </w:r>
      <w:r w:rsidR="00135648">
        <w:rPr>
          <w:rFonts w:ascii="宋体" w:hAnsi="宋体" w:hint="eastAsia"/>
          <w:kern w:val="0"/>
          <w:szCs w:val="21"/>
        </w:rPr>
        <w:t>培养</w:t>
      </w:r>
      <w:r w:rsidR="00360DFE">
        <w:rPr>
          <w:rFonts w:ascii="宋体" w:hAnsi="宋体" w:hint="eastAsia"/>
        </w:rPr>
        <w:t>量化</w:t>
      </w:r>
      <w:r w:rsidR="00135648">
        <w:rPr>
          <w:rFonts w:ascii="宋体" w:hAnsi="宋体" w:hint="eastAsia"/>
        </w:rPr>
        <w:t>投资方向的人才</w:t>
      </w:r>
      <w:r w:rsidRPr="00D67057">
        <w:rPr>
          <w:rFonts w:ascii="宋体" w:hAnsi="宋体" w:hint="eastAsia"/>
          <w:kern w:val="0"/>
          <w:szCs w:val="21"/>
        </w:rPr>
        <w:t>而开设的课程。通过本门课程的教学，使学生了解</w:t>
      </w:r>
      <w:r w:rsidR="005C611D">
        <w:rPr>
          <w:rFonts w:ascii="宋体" w:hAnsi="宋体" w:hint="eastAsia"/>
        </w:rPr>
        <w:t>现代计量分析的基础理论、模型和方法，</w:t>
      </w:r>
      <w:r w:rsidR="00D97078">
        <w:rPr>
          <w:rFonts w:ascii="宋体" w:hAnsi="宋体" w:hint="eastAsia"/>
        </w:rPr>
        <w:t>掌握</w:t>
      </w:r>
      <w:r w:rsidR="00D97078" w:rsidRPr="00217586">
        <w:rPr>
          <w:rFonts w:ascii="宋体" w:hAnsi="宋体" w:hint="eastAsia"/>
        </w:rPr>
        <w:t>计量分析的原理与方法，具备利用计量分析方法分析现实金融、经济管理问题的初步能力，熟练掌握和应用</w:t>
      </w:r>
      <w:proofErr w:type="spellStart"/>
      <w:r w:rsidR="00D97078" w:rsidRPr="00217586">
        <w:rPr>
          <w:rFonts w:ascii="宋体" w:hAnsi="宋体" w:hint="eastAsia"/>
        </w:rPr>
        <w:t>Stata</w:t>
      </w:r>
      <w:proofErr w:type="spellEnd"/>
      <w:r w:rsidR="00D97078" w:rsidRPr="00217586">
        <w:rPr>
          <w:rFonts w:ascii="宋体" w:hAnsi="宋体" w:hint="eastAsia"/>
        </w:rPr>
        <w:t>等计量分析软件建模与数据分析</w:t>
      </w:r>
      <w:r w:rsidRPr="00D67057">
        <w:rPr>
          <w:rFonts w:ascii="宋体" w:hAnsi="宋体" w:hint="eastAsia"/>
          <w:kern w:val="0"/>
          <w:szCs w:val="21"/>
        </w:rPr>
        <w:t>。教学过程中，为学生进一步学习</w:t>
      </w:r>
      <w:r w:rsidR="00D97078">
        <w:rPr>
          <w:rFonts w:ascii="宋体" w:hAnsi="宋体" w:hint="eastAsia"/>
          <w:kern w:val="0"/>
          <w:szCs w:val="21"/>
        </w:rPr>
        <w:t>和掌握</w:t>
      </w:r>
      <w:r w:rsidR="006911B3">
        <w:rPr>
          <w:rFonts w:ascii="宋体" w:hAnsi="宋体" w:hint="eastAsia"/>
          <w:kern w:val="0"/>
          <w:szCs w:val="21"/>
        </w:rPr>
        <w:t>计量</w:t>
      </w:r>
      <w:r w:rsidR="00D97078">
        <w:rPr>
          <w:rFonts w:ascii="宋体" w:hAnsi="宋体" w:hint="eastAsia"/>
          <w:kern w:val="0"/>
          <w:szCs w:val="21"/>
        </w:rPr>
        <w:t>分析方法，结合上机实验的实践环节，</w:t>
      </w:r>
      <w:r w:rsidR="00D97078" w:rsidRPr="00FC6C92">
        <w:rPr>
          <w:rFonts w:ascii="宋体" w:hAnsi="宋体" w:hint="eastAsia"/>
          <w:kern w:val="0"/>
          <w:szCs w:val="21"/>
        </w:rPr>
        <w:t>培养学生实践动手能力</w:t>
      </w:r>
      <w:r w:rsidR="00D97078">
        <w:rPr>
          <w:rFonts w:ascii="宋体" w:hAnsi="宋体" w:hint="eastAsia"/>
          <w:kern w:val="0"/>
          <w:szCs w:val="21"/>
        </w:rPr>
        <w:t>。</w:t>
      </w:r>
    </w:p>
    <w:p w:rsidR="00784A0D" w:rsidRDefault="006911B3" w:rsidP="00F111CA">
      <w:pPr>
        <w:widowControl/>
        <w:spacing w:line="500" w:lineRule="exact"/>
        <w:ind w:firstLineChars="200" w:firstLine="420"/>
        <w:jc w:val="left"/>
        <w:rPr>
          <w:rStyle w:val="longtext1"/>
          <w:rFonts w:eastAsia="仿宋_GB2312"/>
          <w:color w:val="000000"/>
          <w:szCs w:val="21"/>
        </w:rPr>
      </w:pPr>
      <w:r>
        <w:rPr>
          <w:rFonts w:ascii="宋体" w:hAnsi="宋体" w:hint="eastAsia"/>
          <w:kern w:val="0"/>
          <w:szCs w:val="21"/>
        </w:rPr>
        <w:t>本课程是一门培养学生掌握相关理论和方法能够进行计量分析与建模的课程，它阐述了计量分析与建模的</w:t>
      </w:r>
      <w:r w:rsidRPr="00874D0C">
        <w:rPr>
          <w:rFonts w:ascii="宋体" w:hAnsi="宋体" w:hint="eastAsia"/>
          <w:kern w:val="0"/>
          <w:szCs w:val="21"/>
        </w:rPr>
        <w:t>方法</w:t>
      </w:r>
      <w:r>
        <w:rPr>
          <w:rFonts w:ascii="宋体" w:hAnsi="宋体" w:hint="eastAsia"/>
          <w:kern w:val="0"/>
          <w:szCs w:val="21"/>
        </w:rPr>
        <w:t>，并且培养</w:t>
      </w:r>
      <w:r w:rsidR="00081EC4">
        <w:rPr>
          <w:rFonts w:ascii="宋体" w:hAnsi="宋体" w:hint="eastAsia"/>
          <w:kern w:val="0"/>
          <w:szCs w:val="21"/>
        </w:rPr>
        <w:t>学生</w:t>
      </w:r>
      <w:r>
        <w:rPr>
          <w:rFonts w:ascii="宋体" w:hAnsi="宋体" w:hint="eastAsia"/>
          <w:kern w:val="0"/>
          <w:szCs w:val="21"/>
        </w:rPr>
        <w:t>使用</w:t>
      </w:r>
      <w:proofErr w:type="spellStart"/>
      <w:r w:rsidRPr="00217586">
        <w:rPr>
          <w:rFonts w:ascii="宋体" w:hAnsi="宋体" w:hint="eastAsia"/>
        </w:rPr>
        <w:t>Stata</w:t>
      </w:r>
      <w:proofErr w:type="spellEnd"/>
      <w:r w:rsidRPr="00217586">
        <w:rPr>
          <w:rFonts w:ascii="宋体" w:hAnsi="宋体" w:hint="eastAsia"/>
        </w:rPr>
        <w:t>等计量分析软件</w:t>
      </w:r>
      <w:r>
        <w:rPr>
          <w:rFonts w:ascii="宋体" w:hAnsi="宋体" w:hint="eastAsia"/>
        </w:rPr>
        <w:t>进行</w:t>
      </w:r>
      <w:r w:rsidRPr="00217586">
        <w:rPr>
          <w:rFonts w:ascii="宋体" w:hAnsi="宋体" w:hint="eastAsia"/>
        </w:rPr>
        <w:t>建模与数据分析</w:t>
      </w:r>
      <w:r>
        <w:rPr>
          <w:rFonts w:ascii="宋体" w:hAnsi="宋体" w:hint="eastAsia"/>
          <w:kern w:val="0"/>
          <w:szCs w:val="21"/>
        </w:rPr>
        <w:t>的能力</w:t>
      </w:r>
      <w:r w:rsidRPr="00874D0C">
        <w:rPr>
          <w:rFonts w:ascii="宋体" w:hAnsi="宋体" w:hint="eastAsia"/>
          <w:kern w:val="0"/>
          <w:szCs w:val="21"/>
        </w:rPr>
        <w:t>。</w:t>
      </w:r>
    </w:p>
    <w:p w:rsidR="00EB02FA" w:rsidRDefault="00784A0D" w:rsidP="006825DB">
      <w:pPr>
        <w:widowControl/>
        <w:spacing w:line="500" w:lineRule="exact"/>
        <w:ind w:firstLineChars="200" w:firstLine="400"/>
      </w:pPr>
      <w:r>
        <w:rPr>
          <w:rStyle w:val="longtext1"/>
          <w:rFonts w:eastAsia="仿宋_GB2312"/>
          <w:color w:val="000000"/>
          <w:szCs w:val="21"/>
        </w:rPr>
        <w:t xml:space="preserve"> </w:t>
      </w:r>
      <w:r w:rsidR="006825DB">
        <w:rPr>
          <w:rStyle w:val="longtext1"/>
          <w:rFonts w:eastAsia="仿宋_GB2312"/>
          <w:color w:val="000000"/>
          <w:szCs w:val="21"/>
        </w:rPr>
        <w:t>“</w:t>
      </w:r>
      <w:r w:rsidR="00821855" w:rsidRPr="00821855">
        <w:rPr>
          <w:szCs w:val="21"/>
        </w:rPr>
        <w:t>Econometrics</w:t>
      </w:r>
      <w:r w:rsidR="00EB02FA" w:rsidRPr="00360DFE">
        <w:rPr>
          <w:rFonts w:eastAsia="仿宋_GB2312"/>
          <w:szCs w:val="21"/>
        </w:rPr>
        <w:t xml:space="preserve"> Analysis Method and Modeling</w:t>
      </w:r>
      <w:r w:rsidR="006825DB">
        <w:rPr>
          <w:rStyle w:val="longtext1"/>
          <w:rFonts w:eastAsia="仿宋_GB2312"/>
          <w:color w:val="000000"/>
          <w:szCs w:val="21"/>
        </w:rPr>
        <w:t>”</w:t>
      </w:r>
      <w:r w:rsidR="00EB02FA" w:rsidRPr="00D67057">
        <w:rPr>
          <w:rStyle w:val="longtext1"/>
          <w:rFonts w:eastAsia="仿宋_GB2312"/>
          <w:color w:val="000000"/>
          <w:szCs w:val="21"/>
        </w:rPr>
        <w:t xml:space="preserve"> </w:t>
      </w:r>
      <w:r w:rsidR="00EB02FA">
        <w:t xml:space="preserve">is a course for training talents who can quantify investment. </w:t>
      </w:r>
      <w:r w:rsidR="00BF5122" w:rsidRPr="008259DE">
        <w:rPr>
          <w:rFonts w:eastAsia="仿宋_GB2312"/>
          <w:szCs w:val="21"/>
        </w:rPr>
        <w:t xml:space="preserve">After studying this course, </w:t>
      </w:r>
      <w:r w:rsidR="00EB02FA">
        <w:t xml:space="preserve">students </w:t>
      </w:r>
      <w:r w:rsidR="00BF5122">
        <w:rPr>
          <w:rFonts w:hint="eastAsia"/>
        </w:rPr>
        <w:t>could</w:t>
      </w:r>
      <w:r w:rsidR="00EB02FA">
        <w:t xml:space="preserve"> understand the basic theory, model and method of modern econometric analysis, grasp the principle and method of quantitative analysis, </w:t>
      </w:r>
      <w:r w:rsidR="00C90386">
        <w:rPr>
          <w:rFonts w:hint="eastAsia"/>
        </w:rPr>
        <w:t xml:space="preserve">have </w:t>
      </w:r>
      <w:r w:rsidR="00EB02FA">
        <w:t>preliminary ability to use econometric analysis method to analyze the financial and economic management problems,</w:t>
      </w:r>
      <w:r w:rsidR="00C90386">
        <w:rPr>
          <w:rFonts w:hint="eastAsia"/>
        </w:rPr>
        <w:t xml:space="preserve"> </w:t>
      </w:r>
      <w:r w:rsidR="00EB02FA">
        <w:t>master and appl</w:t>
      </w:r>
      <w:r w:rsidR="00C90386">
        <w:rPr>
          <w:rFonts w:hint="eastAsia"/>
        </w:rPr>
        <w:t>y</w:t>
      </w:r>
      <w:r w:rsidR="00EB02FA">
        <w:t xml:space="preserve"> </w:t>
      </w:r>
      <w:proofErr w:type="spellStart"/>
      <w:r w:rsidR="00EB02FA">
        <w:t>Stata</w:t>
      </w:r>
      <w:proofErr w:type="spellEnd"/>
      <w:r w:rsidR="00EB02FA">
        <w:t xml:space="preserve"> quantitative analysis </w:t>
      </w:r>
      <w:r w:rsidR="00C90386">
        <w:t xml:space="preserve">and modeling </w:t>
      </w:r>
      <w:r w:rsidR="00EB02FA">
        <w:lastRenderedPageBreak/>
        <w:t xml:space="preserve">software. In the course of teaching, for students to further study and master </w:t>
      </w:r>
      <w:r w:rsidR="00821855">
        <w:rPr>
          <w:szCs w:val="21"/>
        </w:rPr>
        <w:t>e</w:t>
      </w:r>
      <w:r w:rsidR="00821855" w:rsidRPr="00821855">
        <w:rPr>
          <w:szCs w:val="21"/>
        </w:rPr>
        <w:t>conometrics</w:t>
      </w:r>
      <w:r w:rsidR="00EB02FA">
        <w:t xml:space="preserve"> analysis methods, </w:t>
      </w:r>
      <w:r>
        <w:rPr>
          <w:rFonts w:hint="eastAsia"/>
        </w:rPr>
        <w:t xml:space="preserve">the course </w:t>
      </w:r>
      <w:r w:rsidR="00EB02FA">
        <w:t>combine</w:t>
      </w:r>
      <w:r>
        <w:rPr>
          <w:rFonts w:hint="eastAsia"/>
        </w:rPr>
        <w:t xml:space="preserve"> </w:t>
      </w:r>
      <w:r w:rsidRPr="004D6C9D">
        <w:rPr>
          <w:rFonts w:eastAsia="仿宋_GB2312"/>
          <w:szCs w:val="21"/>
        </w:rPr>
        <w:t>laboratory experiments to cultivate</w:t>
      </w:r>
      <w:r w:rsidRPr="004D6C9D">
        <w:rPr>
          <w:rFonts w:eastAsia="仿宋_GB2312" w:hint="eastAsia"/>
          <w:szCs w:val="21"/>
        </w:rPr>
        <w:t xml:space="preserve"> their</w:t>
      </w:r>
      <w:r w:rsidRPr="004D6C9D">
        <w:rPr>
          <w:rFonts w:eastAsia="仿宋_GB2312"/>
          <w:szCs w:val="21"/>
        </w:rPr>
        <w:t xml:space="preserve"> practical abilities</w:t>
      </w:r>
      <w:r w:rsidRPr="004D6C9D">
        <w:rPr>
          <w:rFonts w:eastAsia="仿宋_GB2312" w:hint="eastAsia"/>
          <w:szCs w:val="21"/>
        </w:rPr>
        <w:t>.</w:t>
      </w:r>
    </w:p>
    <w:p w:rsidR="00EB02FA" w:rsidRDefault="00EB02FA" w:rsidP="00EB02FA">
      <w:pPr>
        <w:widowControl/>
        <w:spacing w:line="500" w:lineRule="exact"/>
        <w:ind w:firstLineChars="200" w:firstLine="420"/>
      </w:pPr>
      <w:r>
        <w:t xml:space="preserve">This is a course to train the students to master the relevant theories and methods to analyze and model the </w:t>
      </w:r>
      <w:r w:rsidR="007C6BAF">
        <w:rPr>
          <w:rFonts w:hint="eastAsia"/>
          <w:szCs w:val="21"/>
        </w:rPr>
        <w:t>m</w:t>
      </w:r>
      <w:r w:rsidR="007C6BAF" w:rsidRPr="00360DFE">
        <w:rPr>
          <w:szCs w:val="21"/>
        </w:rPr>
        <w:t>etering</w:t>
      </w:r>
      <w:r w:rsidR="005A589B">
        <w:rPr>
          <w:rFonts w:hint="eastAsia"/>
        </w:rPr>
        <w:t>. I</w:t>
      </w:r>
      <w:r>
        <w:t xml:space="preserve">t expounds the methods of analysis and modeling of </w:t>
      </w:r>
      <w:r w:rsidR="00081EC4">
        <w:rPr>
          <w:rFonts w:hint="eastAsia"/>
          <w:szCs w:val="21"/>
        </w:rPr>
        <w:t>m</w:t>
      </w:r>
      <w:r w:rsidR="00081EC4" w:rsidRPr="00360DFE">
        <w:rPr>
          <w:szCs w:val="21"/>
        </w:rPr>
        <w:t>etering</w:t>
      </w:r>
      <w:r>
        <w:t xml:space="preserve">, and </w:t>
      </w:r>
      <w:proofErr w:type="gramStart"/>
      <w:r>
        <w:t>cultivate</w:t>
      </w:r>
      <w:proofErr w:type="gramEnd"/>
      <w:r w:rsidR="00081EC4">
        <w:rPr>
          <w:rFonts w:hint="eastAsia"/>
        </w:rPr>
        <w:t xml:space="preserve"> students</w:t>
      </w:r>
      <w:r>
        <w:t xml:space="preserve"> to use </w:t>
      </w:r>
      <w:proofErr w:type="spellStart"/>
      <w:r>
        <w:t>Stata</w:t>
      </w:r>
      <w:proofErr w:type="spellEnd"/>
      <w:r>
        <w:t xml:space="preserve"> econometric</w:t>
      </w:r>
      <w:r w:rsidR="00821855">
        <w:t>s</w:t>
      </w:r>
      <w:r>
        <w:t xml:space="preserve"> analy</w:t>
      </w:r>
      <w:bookmarkStart w:id="0" w:name="_GoBack"/>
      <w:bookmarkEnd w:id="0"/>
      <w:r>
        <w:t>sis software for modeling and analysis.</w:t>
      </w:r>
    </w:p>
    <w:sectPr w:rsidR="00EB02FA" w:rsidSect="006729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AA1" w:rsidRDefault="00302AA1" w:rsidP="00DB6BB3">
      <w:r>
        <w:separator/>
      </w:r>
    </w:p>
  </w:endnote>
  <w:endnote w:type="continuationSeparator" w:id="0">
    <w:p w:rsidR="00302AA1" w:rsidRDefault="00302AA1" w:rsidP="00DB6BB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AA1" w:rsidRDefault="00302AA1" w:rsidP="00DB6BB3">
      <w:r>
        <w:separator/>
      </w:r>
    </w:p>
  </w:footnote>
  <w:footnote w:type="continuationSeparator" w:id="0">
    <w:p w:rsidR="00302AA1" w:rsidRDefault="00302AA1" w:rsidP="00DB6B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17F0A"/>
    <w:rsid w:val="00051440"/>
    <w:rsid w:val="00081EC4"/>
    <w:rsid w:val="000D6FDF"/>
    <w:rsid w:val="00135648"/>
    <w:rsid w:val="001C0061"/>
    <w:rsid w:val="002939E4"/>
    <w:rsid w:val="00302AA1"/>
    <w:rsid w:val="00337BDB"/>
    <w:rsid w:val="00340A41"/>
    <w:rsid w:val="00360DFE"/>
    <w:rsid w:val="00373171"/>
    <w:rsid w:val="004031F9"/>
    <w:rsid w:val="0044252E"/>
    <w:rsid w:val="0044306A"/>
    <w:rsid w:val="00512AE7"/>
    <w:rsid w:val="005A589B"/>
    <w:rsid w:val="005C611D"/>
    <w:rsid w:val="00625325"/>
    <w:rsid w:val="0067295B"/>
    <w:rsid w:val="006825DB"/>
    <w:rsid w:val="006911B3"/>
    <w:rsid w:val="006B5AF9"/>
    <w:rsid w:val="006E38E3"/>
    <w:rsid w:val="0071407C"/>
    <w:rsid w:val="00744C17"/>
    <w:rsid w:val="00784A0D"/>
    <w:rsid w:val="00797164"/>
    <w:rsid w:val="007C6BAF"/>
    <w:rsid w:val="007D65D9"/>
    <w:rsid w:val="00821855"/>
    <w:rsid w:val="00890550"/>
    <w:rsid w:val="00891A35"/>
    <w:rsid w:val="008B586C"/>
    <w:rsid w:val="008E176A"/>
    <w:rsid w:val="00966AFE"/>
    <w:rsid w:val="00972D2B"/>
    <w:rsid w:val="00A46D9F"/>
    <w:rsid w:val="00A85508"/>
    <w:rsid w:val="00A941BF"/>
    <w:rsid w:val="00B601D6"/>
    <w:rsid w:val="00BF5122"/>
    <w:rsid w:val="00C7059A"/>
    <w:rsid w:val="00C762E7"/>
    <w:rsid w:val="00C90386"/>
    <w:rsid w:val="00D721E4"/>
    <w:rsid w:val="00D97078"/>
    <w:rsid w:val="00DB6BB3"/>
    <w:rsid w:val="00E72A68"/>
    <w:rsid w:val="00EB02FA"/>
    <w:rsid w:val="00F111CA"/>
    <w:rsid w:val="00F7708A"/>
    <w:rsid w:val="00FE1EE1"/>
    <w:rsid w:val="00FF17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DB6B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B6BB3"/>
    <w:rPr>
      <w:rFonts w:ascii="Times New Roman" w:eastAsia="宋体" w:hAnsi="Times New Roman" w:cs="Times New Roman"/>
      <w:sz w:val="18"/>
      <w:szCs w:val="18"/>
    </w:rPr>
  </w:style>
  <w:style w:type="paragraph" w:styleId="a4">
    <w:name w:val="footer"/>
    <w:basedOn w:val="a"/>
    <w:link w:val="Char0"/>
    <w:uiPriority w:val="99"/>
    <w:unhideWhenUsed/>
    <w:rsid w:val="00DB6BB3"/>
    <w:pPr>
      <w:tabs>
        <w:tab w:val="center" w:pos="4153"/>
        <w:tab w:val="right" w:pos="8306"/>
      </w:tabs>
      <w:snapToGrid w:val="0"/>
      <w:jc w:val="left"/>
    </w:pPr>
    <w:rPr>
      <w:sz w:val="18"/>
      <w:szCs w:val="18"/>
    </w:rPr>
  </w:style>
  <w:style w:type="character" w:customStyle="1" w:styleId="Char0">
    <w:name w:val="页脚 Char"/>
    <w:basedOn w:val="a0"/>
    <w:link w:val="a4"/>
    <w:uiPriority w:val="99"/>
    <w:rsid w:val="00DB6BB3"/>
    <w:rPr>
      <w:rFonts w:ascii="Times New Roman" w:eastAsia="宋体" w:hAnsi="Times New Roman" w:cs="Times New Roman"/>
      <w:sz w:val="18"/>
      <w:szCs w:val="18"/>
    </w:rPr>
  </w:style>
  <w:style w:type="paragraph" w:styleId="a5">
    <w:name w:val="Document Map"/>
    <w:basedOn w:val="a"/>
    <w:link w:val="Char1"/>
    <w:uiPriority w:val="99"/>
    <w:semiHidden/>
    <w:unhideWhenUsed/>
    <w:rsid w:val="006B5AF9"/>
    <w:rPr>
      <w:rFonts w:ascii="宋体"/>
      <w:sz w:val="18"/>
      <w:szCs w:val="18"/>
    </w:rPr>
  </w:style>
  <w:style w:type="character" w:customStyle="1" w:styleId="Char1">
    <w:name w:val="文档结构图 Char"/>
    <w:basedOn w:val="a0"/>
    <w:link w:val="a5"/>
    <w:uiPriority w:val="99"/>
    <w:semiHidden/>
    <w:rsid w:val="006B5AF9"/>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89616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7</cp:revision>
  <dcterms:created xsi:type="dcterms:W3CDTF">2021-04-08T14:03:00Z</dcterms:created>
  <dcterms:modified xsi:type="dcterms:W3CDTF">2021-05-17T11:29:00Z</dcterms:modified>
</cp:coreProperties>
</file>