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9E1D70" w:rsidRDefault="002B6DF9" w:rsidP="009E37FD">
      <w:pPr>
        <w:spacing w:line="560" w:lineRule="exact"/>
        <w:jc w:val="center"/>
        <w:outlineLvl w:val="0"/>
        <w:rPr>
          <w:rFonts w:eastAsia="仿宋_GB2312"/>
          <w:sz w:val="32"/>
          <w:szCs w:val="32"/>
        </w:rPr>
      </w:pPr>
      <w:r w:rsidRPr="009E37FD">
        <w:rPr>
          <w:rFonts w:eastAsia="黑体"/>
          <w:sz w:val="32"/>
          <w:szCs w:val="30"/>
        </w:rPr>
        <w:t>《</w:t>
      </w:r>
      <w:r w:rsidR="00537BC0" w:rsidRPr="009E37FD">
        <w:rPr>
          <w:rFonts w:eastAsia="黑体"/>
          <w:sz w:val="32"/>
          <w:szCs w:val="30"/>
        </w:rPr>
        <w:t>信息资源与信息检索</w:t>
      </w:r>
      <w:r w:rsidRPr="009E37FD">
        <w:rPr>
          <w:rFonts w:eastAsia="黑体"/>
          <w:sz w:val="32"/>
          <w:szCs w:val="30"/>
        </w:rPr>
        <w:t>》课程</w:t>
      </w:r>
      <w:r w:rsidRPr="009E1D70">
        <w:rPr>
          <w:rFonts w:eastAsia="黑体"/>
          <w:sz w:val="30"/>
          <w:szCs w:val="30"/>
        </w:rPr>
        <w:t>中英文简介</w:t>
      </w:r>
    </w:p>
    <w:p w:rsidR="002B6DF9" w:rsidRPr="009E1D70" w:rsidRDefault="00CE6603" w:rsidP="009E37FD">
      <w:pPr>
        <w:spacing w:line="560" w:lineRule="exact"/>
        <w:jc w:val="center"/>
        <w:outlineLvl w:val="0"/>
        <w:rPr>
          <w:rFonts w:eastAsia="仿宋_GB2312"/>
          <w:bCs/>
          <w:color w:val="000000"/>
          <w:kern w:val="0"/>
          <w:sz w:val="28"/>
          <w:szCs w:val="28"/>
        </w:rPr>
      </w:pPr>
      <w:r w:rsidRPr="009E1D70">
        <w:rPr>
          <w:rFonts w:eastAsia="仿宋_GB2312"/>
          <w:bCs/>
          <w:color w:val="000000"/>
          <w:kern w:val="0"/>
          <w:sz w:val="28"/>
          <w:szCs w:val="28"/>
        </w:rPr>
        <w:t xml:space="preserve">Information Resource and Information Retrieval  </w:t>
      </w:r>
    </w:p>
    <w:p w:rsidR="002B6DF9" w:rsidRPr="009E1D70" w:rsidRDefault="002B6DF9" w:rsidP="009E37FD">
      <w:pPr>
        <w:spacing w:line="500" w:lineRule="exact"/>
        <w:rPr>
          <w:rFonts w:eastAsia="仿宋_GB2312"/>
          <w:sz w:val="32"/>
          <w:szCs w:val="32"/>
        </w:rPr>
      </w:pPr>
    </w:p>
    <w:p w:rsidR="002B6DF9" w:rsidRPr="009E1D70" w:rsidRDefault="002B6DF9" w:rsidP="009E37FD">
      <w:pPr>
        <w:tabs>
          <w:tab w:val="left" w:pos="4111"/>
        </w:tabs>
        <w:spacing w:line="500" w:lineRule="exact"/>
        <w:rPr>
          <w:szCs w:val="21"/>
        </w:rPr>
      </w:pPr>
      <w:r w:rsidRPr="009E1D70">
        <w:rPr>
          <w:rFonts w:eastAsia="黑体"/>
          <w:szCs w:val="21"/>
        </w:rPr>
        <w:t>课程代码：</w:t>
      </w:r>
      <w:r w:rsidR="00A77B0A" w:rsidRPr="00A77B0A">
        <w:rPr>
          <w:rFonts w:eastAsia="黑体"/>
          <w:szCs w:val="21"/>
        </w:rPr>
        <w:t>2121552B</w:t>
      </w:r>
      <w:r w:rsidRPr="009E1D70">
        <w:rPr>
          <w:rFonts w:eastAsia="仿宋_GB2312"/>
          <w:sz w:val="32"/>
          <w:szCs w:val="32"/>
        </w:rPr>
        <w:tab/>
      </w:r>
      <w:r w:rsidRPr="009E1D70">
        <w:rPr>
          <w:rFonts w:eastAsia="仿宋_GB2312"/>
          <w:b/>
          <w:szCs w:val="21"/>
        </w:rPr>
        <w:t>Course Code</w:t>
      </w:r>
      <w:r w:rsidRPr="009E1D70">
        <w:rPr>
          <w:rFonts w:eastAsia="仿宋_GB2312"/>
          <w:b/>
          <w:szCs w:val="21"/>
        </w:rPr>
        <w:t>：</w:t>
      </w:r>
      <w:r w:rsidR="00A77B0A" w:rsidRPr="00A77B0A">
        <w:rPr>
          <w:rFonts w:eastAsia="仿宋_GB2312"/>
          <w:szCs w:val="21"/>
        </w:rPr>
        <w:t>2121552B</w:t>
      </w:r>
    </w:p>
    <w:p w:rsidR="00CE6603" w:rsidRPr="00E275F1" w:rsidRDefault="002B6DF9" w:rsidP="009E37FD">
      <w:pPr>
        <w:tabs>
          <w:tab w:val="left" w:pos="4111"/>
        </w:tabs>
        <w:spacing w:line="500" w:lineRule="exact"/>
        <w:rPr>
          <w:rFonts w:eastAsia="仿宋_GB2312"/>
          <w:szCs w:val="21"/>
        </w:rPr>
      </w:pPr>
      <w:r w:rsidRPr="009E1D70">
        <w:rPr>
          <w:rFonts w:eastAsia="黑体"/>
          <w:szCs w:val="21"/>
        </w:rPr>
        <w:t>课程名称：</w:t>
      </w:r>
      <w:r w:rsidR="00CE6603" w:rsidRPr="009E1D70">
        <w:rPr>
          <w:rFonts w:eastAsia="黑体"/>
          <w:szCs w:val="21"/>
        </w:rPr>
        <w:t>信息资源与信息检索</w:t>
      </w:r>
      <w:r w:rsidRPr="009E1D70">
        <w:rPr>
          <w:rFonts w:eastAsia="仿宋_GB2312"/>
          <w:sz w:val="32"/>
          <w:szCs w:val="32"/>
        </w:rPr>
        <w:tab/>
      </w:r>
      <w:r w:rsidRPr="009E1D70">
        <w:rPr>
          <w:rFonts w:eastAsia="仿宋_GB2312"/>
          <w:b/>
          <w:szCs w:val="21"/>
        </w:rPr>
        <w:t>Course Name</w:t>
      </w:r>
      <w:r w:rsidRPr="009E1D70">
        <w:rPr>
          <w:rFonts w:eastAsia="仿宋_GB2312"/>
          <w:b/>
          <w:szCs w:val="21"/>
        </w:rPr>
        <w:t>：</w:t>
      </w:r>
      <w:r w:rsidR="00CE6603" w:rsidRPr="00E275F1">
        <w:rPr>
          <w:rFonts w:eastAsia="仿宋_GB2312"/>
          <w:szCs w:val="21"/>
        </w:rPr>
        <w:t xml:space="preserve">Information Resource and </w:t>
      </w:r>
    </w:p>
    <w:p w:rsidR="002B6DF9" w:rsidRPr="00E275F1" w:rsidRDefault="00CE6603" w:rsidP="009E37FD">
      <w:pPr>
        <w:tabs>
          <w:tab w:val="left" w:pos="4111"/>
        </w:tabs>
        <w:spacing w:line="500" w:lineRule="exact"/>
        <w:rPr>
          <w:rFonts w:eastAsia="黑体"/>
          <w:szCs w:val="21"/>
        </w:rPr>
      </w:pPr>
      <w:r w:rsidRPr="00E275F1">
        <w:rPr>
          <w:rFonts w:eastAsia="仿宋_GB2312"/>
          <w:szCs w:val="21"/>
        </w:rPr>
        <w:tab/>
      </w:r>
      <w:r w:rsidRPr="00E275F1">
        <w:rPr>
          <w:rFonts w:eastAsia="仿宋_GB2312"/>
          <w:szCs w:val="21"/>
        </w:rPr>
        <w:tab/>
      </w:r>
      <w:r w:rsidRPr="00E275F1">
        <w:rPr>
          <w:rFonts w:eastAsia="仿宋_GB2312"/>
          <w:szCs w:val="21"/>
        </w:rPr>
        <w:tab/>
      </w:r>
      <w:r w:rsidRPr="00E275F1">
        <w:rPr>
          <w:rFonts w:eastAsia="仿宋_GB2312"/>
          <w:szCs w:val="21"/>
        </w:rPr>
        <w:tab/>
      </w:r>
      <w:r w:rsidRPr="00E275F1">
        <w:rPr>
          <w:rFonts w:eastAsia="仿宋_GB2312"/>
          <w:szCs w:val="21"/>
        </w:rPr>
        <w:tab/>
        <w:t xml:space="preserve"> Information Retrieval</w:t>
      </w:r>
    </w:p>
    <w:p w:rsidR="002B6DF9" w:rsidRPr="009E1D70" w:rsidRDefault="002B6DF9" w:rsidP="009E37FD">
      <w:pPr>
        <w:tabs>
          <w:tab w:val="left" w:pos="4111"/>
        </w:tabs>
        <w:spacing w:line="500" w:lineRule="exact"/>
        <w:rPr>
          <w:rFonts w:eastAsia="仿宋_GB2312"/>
          <w:sz w:val="32"/>
          <w:szCs w:val="32"/>
        </w:rPr>
      </w:pPr>
      <w:r w:rsidRPr="009E1D70">
        <w:rPr>
          <w:rFonts w:eastAsia="黑体"/>
          <w:szCs w:val="21"/>
        </w:rPr>
        <w:t>学时：</w:t>
      </w:r>
      <w:r w:rsidR="00CE6603" w:rsidRPr="009E1D70">
        <w:rPr>
          <w:rFonts w:eastAsia="黑体"/>
          <w:szCs w:val="21"/>
        </w:rPr>
        <w:t>32</w:t>
      </w:r>
      <w:r w:rsidRPr="009E1D70">
        <w:rPr>
          <w:rFonts w:eastAsia="仿宋_GB2312"/>
          <w:sz w:val="32"/>
          <w:szCs w:val="32"/>
        </w:rPr>
        <w:tab/>
      </w:r>
      <w:r w:rsidRPr="009E1D70">
        <w:rPr>
          <w:rFonts w:eastAsia="仿宋_GB2312"/>
          <w:b/>
          <w:szCs w:val="21"/>
        </w:rPr>
        <w:t>Periods</w:t>
      </w:r>
      <w:r w:rsidRPr="009E1D70">
        <w:rPr>
          <w:rFonts w:eastAsia="仿宋_GB2312"/>
          <w:b/>
          <w:szCs w:val="21"/>
        </w:rPr>
        <w:t>：</w:t>
      </w:r>
      <w:r w:rsidR="00CE6603" w:rsidRPr="00E275F1">
        <w:rPr>
          <w:rFonts w:eastAsia="仿宋_GB2312"/>
          <w:szCs w:val="21"/>
        </w:rPr>
        <w:t>32</w:t>
      </w:r>
    </w:p>
    <w:p w:rsidR="002B6DF9" w:rsidRPr="009E1D70" w:rsidRDefault="002B6DF9" w:rsidP="009E37FD">
      <w:pPr>
        <w:tabs>
          <w:tab w:val="left" w:pos="4111"/>
        </w:tabs>
        <w:spacing w:line="500" w:lineRule="exact"/>
        <w:rPr>
          <w:rFonts w:eastAsia="仿宋_GB2312"/>
          <w:sz w:val="32"/>
          <w:szCs w:val="32"/>
        </w:rPr>
      </w:pPr>
      <w:r w:rsidRPr="009E1D70">
        <w:rPr>
          <w:rFonts w:eastAsia="黑体"/>
          <w:szCs w:val="21"/>
        </w:rPr>
        <w:t>学分：</w:t>
      </w:r>
      <w:r w:rsidR="00CE6603" w:rsidRPr="009E1D70">
        <w:rPr>
          <w:rFonts w:eastAsia="黑体"/>
          <w:szCs w:val="21"/>
        </w:rPr>
        <w:t>2</w:t>
      </w:r>
      <w:r w:rsidRPr="009E1D70">
        <w:rPr>
          <w:rFonts w:eastAsia="仿宋_GB2312"/>
          <w:sz w:val="32"/>
          <w:szCs w:val="32"/>
        </w:rPr>
        <w:tab/>
      </w:r>
      <w:r w:rsidRPr="009E1D70">
        <w:rPr>
          <w:rFonts w:eastAsia="仿宋_GB2312"/>
          <w:b/>
          <w:szCs w:val="21"/>
        </w:rPr>
        <w:t>Credits</w:t>
      </w:r>
      <w:r w:rsidRPr="009E1D70">
        <w:rPr>
          <w:rFonts w:eastAsia="仿宋_GB2312"/>
          <w:b/>
          <w:szCs w:val="21"/>
        </w:rPr>
        <w:t>：</w:t>
      </w:r>
      <w:r w:rsidR="00CE6603" w:rsidRPr="00E275F1">
        <w:rPr>
          <w:rFonts w:eastAsia="仿宋_GB2312"/>
          <w:szCs w:val="21"/>
        </w:rPr>
        <w:t>2</w:t>
      </w:r>
    </w:p>
    <w:p w:rsidR="002B6DF9" w:rsidRPr="009E1D70" w:rsidRDefault="002B6DF9" w:rsidP="009E37FD">
      <w:pPr>
        <w:tabs>
          <w:tab w:val="left" w:pos="4111"/>
        </w:tabs>
        <w:spacing w:line="500" w:lineRule="exact"/>
        <w:rPr>
          <w:rFonts w:eastAsia="黑体"/>
          <w:szCs w:val="21"/>
        </w:rPr>
      </w:pPr>
      <w:r w:rsidRPr="009E1D70">
        <w:rPr>
          <w:rFonts w:eastAsia="黑体"/>
          <w:szCs w:val="21"/>
        </w:rPr>
        <w:t>考核方式：</w:t>
      </w:r>
      <w:r w:rsidR="00CE6603" w:rsidRPr="009E1D70">
        <w:rPr>
          <w:rFonts w:eastAsia="黑体"/>
          <w:szCs w:val="21"/>
        </w:rPr>
        <w:t>考查</w:t>
      </w:r>
      <w:r w:rsidRPr="009E1D70">
        <w:rPr>
          <w:rFonts w:eastAsia="黑体"/>
          <w:szCs w:val="21"/>
        </w:rPr>
        <w:tab/>
      </w:r>
      <w:r w:rsidRPr="009E1D70">
        <w:rPr>
          <w:rFonts w:eastAsia="仿宋_GB2312"/>
          <w:b/>
          <w:szCs w:val="21"/>
        </w:rPr>
        <w:t>Assessment</w:t>
      </w:r>
      <w:r w:rsidRPr="009E1D70">
        <w:rPr>
          <w:rFonts w:eastAsia="仿宋_GB2312"/>
          <w:b/>
          <w:szCs w:val="21"/>
        </w:rPr>
        <w:t>：</w:t>
      </w:r>
      <w:r w:rsidR="009B6E04" w:rsidRPr="00E275F1">
        <w:rPr>
          <w:rFonts w:eastAsia="仿宋_GB2312" w:hint="eastAsia"/>
          <w:szCs w:val="21"/>
        </w:rPr>
        <w:t>A</w:t>
      </w:r>
      <w:r w:rsidR="000F2CD9" w:rsidRPr="00E275F1">
        <w:rPr>
          <w:rFonts w:eastAsia="仿宋_GB2312"/>
          <w:szCs w:val="21"/>
        </w:rPr>
        <w:t>ssignment</w:t>
      </w:r>
    </w:p>
    <w:p w:rsidR="000F2CD9" w:rsidRPr="009E1D70" w:rsidRDefault="002B6DF9" w:rsidP="009E37FD">
      <w:pPr>
        <w:tabs>
          <w:tab w:val="left" w:pos="4111"/>
        </w:tabs>
        <w:spacing w:line="500" w:lineRule="exact"/>
        <w:jc w:val="left"/>
        <w:rPr>
          <w:rFonts w:eastAsia="仿宋_GB2312"/>
          <w:sz w:val="32"/>
          <w:szCs w:val="32"/>
        </w:rPr>
      </w:pPr>
      <w:r w:rsidRPr="009E1D70">
        <w:rPr>
          <w:rFonts w:eastAsia="黑体"/>
          <w:szCs w:val="21"/>
        </w:rPr>
        <w:t>先修课程</w:t>
      </w:r>
      <w:r w:rsidRPr="009E37FD">
        <w:rPr>
          <w:rFonts w:ascii="黑体" w:eastAsia="黑体" w:hAnsi="黑体"/>
          <w:szCs w:val="21"/>
        </w:rPr>
        <w:t>：</w:t>
      </w:r>
      <w:r w:rsidR="000F2CD9" w:rsidRPr="009E1D70">
        <w:rPr>
          <w:rFonts w:eastAsia="黑体"/>
          <w:szCs w:val="21"/>
        </w:rPr>
        <w:t>数据结构</w:t>
      </w:r>
      <w:r w:rsidRPr="009E1D70">
        <w:rPr>
          <w:rFonts w:eastAsia="仿宋_GB2312"/>
          <w:sz w:val="32"/>
          <w:szCs w:val="32"/>
        </w:rPr>
        <w:tab/>
      </w:r>
      <w:r w:rsidRPr="009E1D70">
        <w:rPr>
          <w:rFonts w:eastAsia="仿宋_GB2312"/>
          <w:b/>
          <w:szCs w:val="21"/>
        </w:rPr>
        <w:t>Preparatory Courses</w:t>
      </w:r>
      <w:r w:rsidRPr="009E1D70">
        <w:rPr>
          <w:rFonts w:eastAsia="仿宋_GB2312"/>
          <w:b/>
          <w:szCs w:val="21"/>
        </w:rPr>
        <w:t>：</w:t>
      </w:r>
      <w:r w:rsidR="000F2CD9" w:rsidRPr="00E275F1">
        <w:rPr>
          <w:rFonts w:eastAsia="仿宋_GB2312"/>
          <w:szCs w:val="21"/>
        </w:rPr>
        <w:t>Data Structure</w:t>
      </w:r>
      <w:r w:rsidR="00E275F1">
        <w:rPr>
          <w:rFonts w:eastAsia="仿宋_GB2312" w:hint="eastAsia"/>
          <w:b/>
          <w:szCs w:val="21"/>
        </w:rPr>
        <w:t>,</w:t>
      </w:r>
    </w:p>
    <w:p w:rsidR="00E275F1" w:rsidRPr="00E275F1" w:rsidRDefault="000F2CD9" w:rsidP="009E37FD">
      <w:pPr>
        <w:tabs>
          <w:tab w:val="left" w:pos="4110"/>
        </w:tabs>
        <w:spacing w:line="500" w:lineRule="exact"/>
        <w:ind w:firstLineChars="550" w:firstLine="1155"/>
        <w:jc w:val="left"/>
        <w:rPr>
          <w:rFonts w:eastAsia="仿宋_GB2312"/>
          <w:szCs w:val="21"/>
        </w:rPr>
      </w:pPr>
      <w:r w:rsidRPr="009E1D70">
        <w:rPr>
          <w:rFonts w:eastAsia="黑体"/>
          <w:szCs w:val="21"/>
        </w:rPr>
        <w:t>程序设计基础</w:t>
      </w:r>
      <w:r w:rsidR="00E275F1">
        <w:rPr>
          <w:rFonts w:eastAsia="黑体" w:hint="eastAsia"/>
          <w:szCs w:val="21"/>
        </w:rPr>
        <w:t>与应用</w:t>
      </w:r>
      <w:r w:rsidRPr="009E1D70">
        <w:rPr>
          <w:rFonts w:eastAsia="黑体"/>
          <w:szCs w:val="21"/>
        </w:rPr>
        <w:tab/>
      </w:r>
      <w:r w:rsidR="00E275F1" w:rsidRPr="00E275F1">
        <w:rPr>
          <w:rFonts w:eastAsia="仿宋_GB2312"/>
          <w:szCs w:val="21"/>
        </w:rPr>
        <w:t xml:space="preserve">Fundamentals of Programming Design and </w:t>
      </w:r>
    </w:p>
    <w:p w:rsidR="002B6DF9" w:rsidRPr="00E275F1" w:rsidRDefault="00E275F1" w:rsidP="009E37FD">
      <w:pPr>
        <w:tabs>
          <w:tab w:val="left" w:pos="4110"/>
        </w:tabs>
        <w:spacing w:line="500" w:lineRule="exact"/>
        <w:ind w:firstLineChars="1948" w:firstLine="4091"/>
        <w:jc w:val="left"/>
        <w:outlineLvl w:val="0"/>
        <w:rPr>
          <w:rFonts w:eastAsia="仿宋_GB2312"/>
          <w:sz w:val="32"/>
          <w:szCs w:val="32"/>
        </w:rPr>
      </w:pPr>
      <w:r w:rsidRPr="00E275F1">
        <w:rPr>
          <w:rFonts w:eastAsia="仿宋_GB2312"/>
          <w:szCs w:val="21"/>
        </w:rPr>
        <w:t>Applications</w:t>
      </w:r>
    </w:p>
    <w:p w:rsidR="00E275F1" w:rsidRDefault="00E275F1" w:rsidP="009E37FD">
      <w:pPr>
        <w:widowControl/>
        <w:spacing w:line="500" w:lineRule="exact"/>
        <w:ind w:firstLineChars="200" w:firstLine="420"/>
        <w:jc w:val="left"/>
        <w:rPr>
          <w:rStyle w:val="longtext1"/>
          <w:rFonts w:eastAsiaTheme="minorEastAsia"/>
          <w:color w:val="000000"/>
          <w:sz w:val="21"/>
          <w:szCs w:val="21"/>
        </w:rPr>
      </w:pPr>
    </w:p>
    <w:p w:rsidR="006570F5" w:rsidRPr="009E1D70" w:rsidRDefault="006570F5" w:rsidP="009E37FD">
      <w:pPr>
        <w:widowControl/>
        <w:spacing w:line="500" w:lineRule="exact"/>
        <w:ind w:firstLineChars="200" w:firstLine="420"/>
        <w:jc w:val="left"/>
        <w:rPr>
          <w:rStyle w:val="longtext1"/>
          <w:rFonts w:eastAsiaTheme="minorEastAsia"/>
          <w:color w:val="000000"/>
          <w:sz w:val="21"/>
          <w:szCs w:val="21"/>
        </w:rPr>
      </w:pPr>
      <w:r w:rsidRPr="009E1D70">
        <w:rPr>
          <w:rStyle w:val="longtext1"/>
          <w:rFonts w:eastAsiaTheme="minorEastAsia"/>
          <w:color w:val="000000"/>
          <w:sz w:val="21"/>
          <w:szCs w:val="21"/>
        </w:rPr>
        <w:t>《</w:t>
      </w:r>
      <w:r w:rsidR="003E097A" w:rsidRPr="009E1D70">
        <w:rPr>
          <w:rStyle w:val="longtext1"/>
          <w:rFonts w:eastAsiaTheme="minorEastAsia"/>
          <w:color w:val="000000"/>
          <w:sz w:val="21"/>
          <w:szCs w:val="21"/>
        </w:rPr>
        <w:t>信息资源与</w:t>
      </w:r>
      <w:r w:rsidRPr="009E1D70">
        <w:rPr>
          <w:rStyle w:val="longtext1"/>
          <w:rFonts w:eastAsiaTheme="minorEastAsia"/>
          <w:color w:val="000000"/>
          <w:sz w:val="21"/>
          <w:szCs w:val="21"/>
        </w:rPr>
        <w:t>信息检索》课程是</w:t>
      </w:r>
      <w:r w:rsidR="003E097A" w:rsidRPr="009E1D70">
        <w:rPr>
          <w:rStyle w:val="longtext1"/>
          <w:rFonts w:eastAsiaTheme="minorEastAsia"/>
          <w:color w:val="000000"/>
          <w:sz w:val="21"/>
          <w:szCs w:val="21"/>
        </w:rPr>
        <w:t>是为</w:t>
      </w:r>
      <w:r w:rsidRPr="009E1D70">
        <w:rPr>
          <w:rStyle w:val="longtext1"/>
          <w:rFonts w:eastAsiaTheme="minorEastAsia"/>
          <w:color w:val="000000"/>
          <w:sz w:val="21"/>
          <w:szCs w:val="21"/>
        </w:rPr>
        <w:t>信息管理与信息系统专业</w:t>
      </w:r>
      <w:r w:rsidR="003E097A" w:rsidRPr="009E1D70">
        <w:rPr>
          <w:rStyle w:val="longtext1"/>
          <w:rFonts w:eastAsiaTheme="minorEastAsia"/>
          <w:color w:val="000000"/>
          <w:sz w:val="21"/>
          <w:szCs w:val="21"/>
        </w:rPr>
        <w:t>学生提高信息检索能力而开设</w:t>
      </w:r>
      <w:r w:rsidRPr="009E1D70">
        <w:rPr>
          <w:rStyle w:val="longtext1"/>
          <w:rFonts w:eastAsiaTheme="minorEastAsia"/>
          <w:color w:val="000000"/>
          <w:sz w:val="21"/>
          <w:szCs w:val="21"/>
        </w:rPr>
        <w:t>的一门专业</w:t>
      </w:r>
      <w:r w:rsidR="003E097A" w:rsidRPr="009E1D70">
        <w:rPr>
          <w:rStyle w:val="longtext1"/>
          <w:rFonts w:eastAsiaTheme="minorEastAsia"/>
          <w:color w:val="000000"/>
          <w:sz w:val="21"/>
          <w:szCs w:val="21"/>
        </w:rPr>
        <w:t>拓展</w:t>
      </w:r>
      <w:r w:rsidRPr="009E1D70">
        <w:rPr>
          <w:rStyle w:val="longtext1"/>
          <w:rFonts w:eastAsiaTheme="minorEastAsia"/>
          <w:color w:val="000000"/>
          <w:sz w:val="21"/>
          <w:szCs w:val="21"/>
        </w:rPr>
        <w:t>课</w:t>
      </w:r>
      <w:r w:rsidR="003E097A" w:rsidRPr="009E1D70">
        <w:rPr>
          <w:rStyle w:val="longtext1"/>
          <w:rFonts w:eastAsiaTheme="minorEastAsia"/>
          <w:color w:val="000000"/>
          <w:sz w:val="21"/>
          <w:szCs w:val="21"/>
        </w:rPr>
        <w:t>。</w:t>
      </w:r>
      <w:r w:rsidRPr="009E1D70">
        <w:rPr>
          <w:rStyle w:val="longtext1"/>
          <w:rFonts w:eastAsiaTheme="minorEastAsia"/>
          <w:color w:val="000000"/>
          <w:sz w:val="21"/>
          <w:szCs w:val="21"/>
        </w:rPr>
        <w:t>通过本课程的</w:t>
      </w:r>
      <w:r w:rsidR="003E097A" w:rsidRPr="009E1D70">
        <w:rPr>
          <w:rStyle w:val="longtext1"/>
          <w:rFonts w:eastAsiaTheme="minorEastAsia"/>
          <w:color w:val="000000"/>
          <w:sz w:val="21"/>
          <w:szCs w:val="21"/>
        </w:rPr>
        <w:t>教学</w:t>
      </w:r>
      <w:r w:rsidRPr="009E1D70">
        <w:rPr>
          <w:rStyle w:val="longtext1"/>
          <w:rFonts w:eastAsiaTheme="minorEastAsia"/>
          <w:color w:val="000000"/>
          <w:sz w:val="21"/>
          <w:szCs w:val="21"/>
        </w:rPr>
        <w:t>，</w:t>
      </w:r>
      <w:r w:rsidR="003E097A" w:rsidRPr="009E1D70">
        <w:rPr>
          <w:rStyle w:val="longtext1"/>
          <w:rFonts w:eastAsiaTheme="minorEastAsia"/>
          <w:color w:val="000000"/>
          <w:sz w:val="21"/>
          <w:szCs w:val="21"/>
        </w:rPr>
        <w:t>使</w:t>
      </w:r>
      <w:r w:rsidRPr="009E1D70">
        <w:rPr>
          <w:rStyle w:val="longtext1"/>
          <w:rFonts w:eastAsiaTheme="minorEastAsia"/>
          <w:color w:val="000000"/>
          <w:sz w:val="21"/>
          <w:szCs w:val="21"/>
        </w:rPr>
        <w:t>学生理解和掌握信息检索的基本概念和原理，掌握信息检索的技术基础，了解信息检索技术在网络搜索引擎和在数字图书馆等领域的应用。</w:t>
      </w:r>
      <w:r w:rsidR="003E097A" w:rsidRPr="009E1D70">
        <w:rPr>
          <w:rStyle w:val="longtext1"/>
          <w:rFonts w:eastAsiaTheme="minorEastAsia"/>
          <w:color w:val="000000"/>
          <w:sz w:val="21"/>
          <w:szCs w:val="21"/>
        </w:rPr>
        <w:t>教学过程中，通过讲授信息检索的概念和技术、这些技术在搜索引擎中的应用，及其对相关领域知识的影响等，为学生进一步学习信息管理与信息检索知识打下基础。</w:t>
      </w:r>
    </w:p>
    <w:p w:rsidR="003E097A" w:rsidRPr="009E1D70" w:rsidRDefault="003E097A" w:rsidP="009E37FD">
      <w:pPr>
        <w:widowControl/>
        <w:spacing w:line="500" w:lineRule="exact"/>
        <w:ind w:firstLineChars="200" w:firstLine="420"/>
        <w:jc w:val="left"/>
        <w:rPr>
          <w:rStyle w:val="longtext1"/>
          <w:rFonts w:eastAsia="仿宋_GB2312"/>
          <w:color w:val="000000"/>
          <w:sz w:val="32"/>
          <w:szCs w:val="32"/>
        </w:rPr>
      </w:pPr>
      <w:r w:rsidRPr="009E1D70">
        <w:rPr>
          <w:rStyle w:val="longtext1"/>
          <w:rFonts w:eastAsiaTheme="minorEastAsia"/>
          <w:color w:val="000000"/>
          <w:sz w:val="21"/>
          <w:szCs w:val="21"/>
        </w:rPr>
        <w:t>本课程</w:t>
      </w:r>
      <w:r w:rsidR="008505F7" w:rsidRPr="009E1D70">
        <w:rPr>
          <w:rStyle w:val="longtext1"/>
          <w:rFonts w:eastAsiaTheme="minorEastAsia"/>
          <w:color w:val="000000"/>
          <w:sz w:val="21"/>
          <w:szCs w:val="21"/>
        </w:rPr>
        <w:t>是一门专业拓展课，</w:t>
      </w:r>
      <w:r w:rsidRPr="009E1D70">
        <w:rPr>
          <w:rStyle w:val="longtext1"/>
          <w:rFonts w:eastAsiaTheme="minorEastAsia"/>
          <w:color w:val="000000"/>
          <w:sz w:val="21"/>
          <w:szCs w:val="21"/>
        </w:rPr>
        <w:t>以《数据结构》、《程序设计基础》等先修课程的知识为基础，系统阐述信息检索领域的基本理论、学术前沿和实践应用，对于信息管理与信息系统专业的学生灵活运用已学的理论知识和培养实践动手能力具有重要的意义。教学的主要内容有：信息检索的基本概念与用户界面、经典的信息检索模型及其发展、文档组织和查询、索引和搜索基础、</w:t>
      </w:r>
      <w:r w:rsidRPr="009E1D70">
        <w:rPr>
          <w:rStyle w:val="longtext1"/>
          <w:rFonts w:eastAsiaTheme="minorEastAsia"/>
          <w:color w:val="000000"/>
          <w:sz w:val="21"/>
          <w:szCs w:val="21"/>
        </w:rPr>
        <w:t>Web</w:t>
      </w:r>
      <w:r w:rsidRPr="009E1D70">
        <w:rPr>
          <w:rStyle w:val="longtext1"/>
          <w:rFonts w:eastAsiaTheme="minorEastAsia"/>
          <w:color w:val="000000"/>
          <w:sz w:val="21"/>
          <w:szCs w:val="21"/>
        </w:rPr>
        <w:t>爬取和检索基础、数字图书馆基本知识等。</w:t>
      </w:r>
    </w:p>
    <w:p w:rsidR="006570F5" w:rsidRPr="009E1D70" w:rsidRDefault="006570F5" w:rsidP="009E37FD">
      <w:pPr>
        <w:widowControl/>
        <w:spacing w:line="500" w:lineRule="exact"/>
        <w:ind w:firstLineChars="200" w:firstLine="420"/>
        <w:rPr>
          <w:rStyle w:val="longtext1"/>
          <w:rFonts w:eastAsia="仿宋_GB2312"/>
          <w:color w:val="000000"/>
          <w:sz w:val="21"/>
          <w:szCs w:val="21"/>
        </w:rPr>
      </w:pPr>
      <w:r w:rsidRPr="00D36D08">
        <w:rPr>
          <w:rStyle w:val="longtext1"/>
          <w:rFonts w:eastAsia="仿宋_GB2312"/>
          <w:sz w:val="21"/>
          <w:szCs w:val="21"/>
        </w:rPr>
        <w:t xml:space="preserve">“Information </w:t>
      </w:r>
      <w:r w:rsidR="008505F7" w:rsidRPr="00D36D08">
        <w:rPr>
          <w:rStyle w:val="longtext1"/>
          <w:rFonts w:eastAsia="仿宋_GB2312"/>
          <w:sz w:val="21"/>
          <w:szCs w:val="21"/>
        </w:rPr>
        <w:t xml:space="preserve">Resource and Information </w:t>
      </w:r>
      <w:r w:rsidRPr="00D36D08">
        <w:rPr>
          <w:rStyle w:val="longtext1"/>
          <w:rFonts w:eastAsia="仿宋_GB2312"/>
          <w:sz w:val="21"/>
          <w:szCs w:val="21"/>
        </w:rPr>
        <w:t xml:space="preserve">Retrieval” is a </w:t>
      </w:r>
      <w:r w:rsidR="00AA7F2E" w:rsidRPr="009E1D70">
        <w:rPr>
          <w:rStyle w:val="longtext1"/>
          <w:rFonts w:eastAsia="仿宋_GB2312"/>
          <w:color w:val="000000"/>
          <w:sz w:val="21"/>
          <w:szCs w:val="21"/>
        </w:rPr>
        <w:t xml:space="preserve">professional development </w:t>
      </w:r>
      <w:r w:rsidRPr="009E1D70">
        <w:rPr>
          <w:rStyle w:val="longtext1"/>
          <w:rFonts w:eastAsia="仿宋_GB2312"/>
          <w:color w:val="000000"/>
          <w:sz w:val="21"/>
          <w:szCs w:val="21"/>
        </w:rPr>
        <w:t xml:space="preserve">course for the college students with the major of information management and information system, with the previous </w:t>
      </w:r>
      <w:r w:rsidRPr="009E1D70">
        <w:rPr>
          <w:rStyle w:val="longtext1"/>
          <w:rFonts w:eastAsia="仿宋_GB2312"/>
          <w:color w:val="000000"/>
          <w:sz w:val="21"/>
          <w:szCs w:val="21"/>
        </w:rPr>
        <w:lastRenderedPageBreak/>
        <w:t xml:space="preserve">courses of “Data Structure” and “Fundamentals of Computer Programming”. This course </w:t>
      </w:r>
      <w:r w:rsidR="009E1D70">
        <w:rPr>
          <w:rStyle w:val="longtext1"/>
          <w:rFonts w:eastAsia="仿宋_GB2312"/>
          <w:color w:val="000000"/>
          <w:sz w:val="21"/>
          <w:szCs w:val="21"/>
        </w:rPr>
        <w:t>include</w:t>
      </w:r>
      <w:r w:rsidRPr="009E1D70">
        <w:rPr>
          <w:rStyle w:val="longtext1"/>
          <w:rFonts w:eastAsia="仿宋_GB2312"/>
          <w:color w:val="000000"/>
          <w:sz w:val="21"/>
          <w:szCs w:val="21"/>
        </w:rPr>
        <w:t>s the fundamental principles, hot pots and recent applications in the field of information retrieval, which is very important for the students with the major of information management and information system to apply the knowledge a</w:t>
      </w:r>
      <w:bookmarkStart w:id="0" w:name="_GoBack"/>
      <w:bookmarkEnd w:id="0"/>
      <w:r w:rsidRPr="009E1D70">
        <w:rPr>
          <w:rStyle w:val="longtext1"/>
          <w:rFonts w:eastAsia="仿宋_GB2312"/>
          <w:color w:val="000000"/>
          <w:sz w:val="21"/>
          <w:szCs w:val="21"/>
        </w:rPr>
        <w:t>nd to improve the ability of practices. The main content of teaching includes: basic concepts of information retrieval and user interface, traditional information retrieval models and its development, text organization and request, basics of indexing and searching, basics of Web crawling and basics of digital library. Through this course, students should understand and learn the basic concepts and principles of information retrieval, basic technologies of information retrieval, and the application of information retrieval technology in the fields of Web search engine and digital library.</w:t>
      </w:r>
    </w:p>
    <w:p w:rsidR="002B6DF9" w:rsidRPr="009E1D70" w:rsidRDefault="002B6DF9" w:rsidP="009E37FD">
      <w:pPr>
        <w:spacing w:line="500" w:lineRule="exact"/>
        <w:ind w:firstLineChars="250" w:firstLine="800"/>
        <w:rPr>
          <w:rFonts w:eastAsia="仿宋_GB2312"/>
          <w:sz w:val="32"/>
          <w:szCs w:val="32"/>
        </w:rPr>
      </w:pPr>
    </w:p>
    <w:p w:rsidR="002B6DF9" w:rsidRPr="009E1D70" w:rsidRDefault="002B6DF9" w:rsidP="000A02F9">
      <w:pPr>
        <w:spacing w:line="560" w:lineRule="exact"/>
        <w:jc w:val="center"/>
        <w:rPr>
          <w:rFonts w:eastAsia="仿宋_GB2312"/>
          <w:sz w:val="32"/>
          <w:szCs w:val="32"/>
        </w:rPr>
      </w:pPr>
      <w:r w:rsidRPr="009E1D70">
        <w:rPr>
          <w:rFonts w:eastAsia="仿宋_GB2312"/>
          <w:sz w:val="32"/>
          <w:szCs w:val="32"/>
        </w:rPr>
        <w:br w:type="page"/>
      </w:r>
    </w:p>
    <w:p w:rsidR="008D2A25" w:rsidRPr="009E1D70" w:rsidRDefault="008D2A25">
      <w:pPr>
        <w:widowControl/>
        <w:jc w:val="left"/>
        <w:rPr>
          <w:rFonts w:eastAsia="仿宋_GB2312"/>
          <w:b/>
          <w:sz w:val="32"/>
          <w:szCs w:val="32"/>
        </w:rPr>
      </w:pPr>
    </w:p>
    <w:sectPr w:rsidR="008D2A25" w:rsidRPr="009E1D70"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4C3" w:rsidRDefault="007F14C3" w:rsidP="00E76617">
      <w:pPr>
        <w:ind w:right="649"/>
      </w:pPr>
      <w:r>
        <w:separator/>
      </w:r>
    </w:p>
  </w:endnote>
  <w:endnote w:type="continuationSeparator" w:id="0">
    <w:p w:rsidR="007F14C3" w:rsidRDefault="007F14C3"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DC5960"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D36D08" w:rsidRPr="00D36D08">
      <w:rPr>
        <w:rFonts w:ascii="宋体" w:hAnsi="宋体"/>
        <w:noProof/>
        <w:sz w:val="28"/>
        <w:lang w:val="zh-CN"/>
      </w:rPr>
      <w:t>-</w:t>
    </w:r>
    <w:r w:rsidR="00D36D08">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DC5960"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D36D08" w:rsidRPr="00D36D08">
      <w:rPr>
        <w:rFonts w:ascii="宋体" w:hAnsi="宋体"/>
        <w:noProof/>
        <w:sz w:val="28"/>
        <w:lang w:val="zh-CN"/>
      </w:rPr>
      <w:t>-</w:t>
    </w:r>
    <w:r w:rsidR="00D36D08">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4C3" w:rsidRDefault="007F14C3" w:rsidP="00E76617">
      <w:pPr>
        <w:ind w:right="649"/>
      </w:pPr>
      <w:r>
        <w:separator/>
      </w:r>
    </w:p>
  </w:footnote>
  <w:footnote w:type="continuationSeparator" w:id="0">
    <w:p w:rsidR="007F14C3" w:rsidRDefault="007F14C3"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defaultTabStop w:val="420"/>
  <w:evenAndOddHeaders/>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3710F"/>
    <w:rsid w:val="000443E9"/>
    <w:rsid w:val="00044D7C"/>
    <w:rsid w:val="00047758"/>
    <w:rsid w:val="00051A84"/>
    <w:rsid w:val="000520A8"/>
    <w:rsid w:val="00053D76"/>
    <w:rsid w:val="00055C54"/>
    <w:rsid w:val="00055CE2"/>
    <w:rsid w:val="000775A9"/>
    <w:rsid w:val="000904A7"/>
    <w:rsid w:val="000A02F9"/>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0F2CD9"/>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958"/>
    <w:rsid w:val="001B0E23"/>
    <w:rsid w:val="001C29C0"/>
    <w:rsid w:val="001C4EC1"/>
    <w:rsid w:val="001C7ED4"/>
    <w:rsid w:val="001D1F39"/>
    <w:rsid w:val="001D2733"/>
    <w:rsid w:val="001D4D35"/>
    <w:rsid w:val="001D6E7F"/>
    <w:rsid w:val="001E6593"/>
    <w:rsid w:val="001F03C7"/>
    <w:rsid w:val="001F5136"/>
    <w:rsid w:val="001F6315"/>
    <w:rsid w:val="002038B4"/>
    <w:rsid w:val="002060A0"/>
    <w:rsid w:val="002139FD"/>
    <w:rsid w:val="0022064C"/>
    <w:rsid w:val="00224BBF"/>
    <w:rsid w:val="00227AD7"/>
    <w:rsid w:val="00236EB3"/>
    <w:rsid w:val="00237084"/>
    <w:rsid w:val="00241205"/>
    <w:rsid w:val="00241ED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097A"/>
    <w:rsid w:val="003F0672"/>
    <w:rsid w:val="003F2B23"/>
    <w:rsid w:val="003F415B"/>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3A91"/>
    <w:rsid w:val="004F48C7"/>
    <w:rsid w:val="005030C3"/>
    <w:rsid w:val="00503D13"/>
    <w:rsid w:val="00505BF9"/>
    <w:rsid w:val="0051055A"/>
    <w:rsid w:val="0051262C"/>
    <w:rsid w:val="00527579"/>
    <w:rsid w:val="005318F1"/>
    <w:rsid w:val="00535DAA"/>
    <w:rsid w:val="005379F4"/>
    <w:rsid w:val="00537BC0"/>
    <w:rsid w:val="00540656"/>
    <w:rsid w:val="00541059"/>
    <w:rsid w:val="00562478"/>
    <w:rsid w:val="00563B8D"/>
    <w:rsid w:val="0056549D"/>
    <w:rsid w:val="00567060"/>
    <w:rsid w:val="00572884"/>
    <w:rsid w:val="00573207"/>
    <w:rsid w:val="00581E16"/>
    <w:rsid w:val="005871D5"/>
    <w:rsid w:val="005908AE"/>
    <w:rsid w:val="00595289"/>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570F5"/>
    <w:rsid w:val="006610EB"/>
    <w:rsid w:val="006625C8"/>
    <w:rsid w:val="006635DF"/>
    <w:rsid w:val="00663711"/>
    <w:rsid w:val="00664419"/>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2356"/>
    <w:rsid w:val="00757589"/>
    <w:rsid w:val="007758ED"/>
    <w:rsid w:val="00775D9A"/>
    <w:rsid w:val="007779CF"/>
    <w:rsid w:val="00791F36"/>
    <w:rsid w:val="0079581C"/>
    <w:rsid w:val="007A455D"/>
    <w:rsid w:val="007C0075"/>
    <w:rsid w:val="007C2CD2"/>
    <w:rsid w:val="007C52EC"/>
    <w:rsid w:val="007D119F"/>
    <w:rsid w:val="007D58C7"/>
    <w:rsid w:val="007D702B"/>
    <w:rsid w:val="007E06B5"/>
    <w:rsid w:val="007E2D22"/>
    <w:rsid w:val="007E31B1"/>
    <w:rsid w:val="007E3B58"/>
    <w:rsid w:val="007E6304"/>
    <w:rsid w:val="007F14C3"/>
    <w:rsid w:val="007F255F"/>
    <w:rsid w:val="007F36A7"/>
    <w:rsid w:val="00801BFD"/>
    <w:rsid w:val="0080777F"/>
    <w:rsid w:val="008109AE"/>
    <w:rsid w:val="00811F9E"/>
    <w:rsid w:val="00812EB9"/>
    <w:rsid w:val="00813C94"/>
    <w:rsid w:val="00815DF9"/>
    <w:rsid w:val="0081756D"/>
    <w:rsid w:val="0083056C"/>
    <w:rsid w:val="0083075E"/>
    <w:rsid w:val="00837161"/>
    <w:rsid w:val="00837404"/>
    <w:rsid w:val="00837581"/>
    <w:rsid w:val="008410DD"/>
    <w:rsid w:val="008479B3"/>
    <w:rsid w:val="008505F7"/>
    <w:rsid w:val="00852554"/>
    <w:rsid w:val="008533EE"/>
    <w:rsid w:val="008545D5"/>
    <w:rsid w:val="00855D88"/>
    <w:rsid w:val="00861332"/>
    <w:rsid w:val="00865A2C"/>
    <w:rsid w:val="008660EA"/>
    <w:rsid w:val="008677C3"/>
    <w:rsid w:val="0086789C"/>
    <w:rsid w:val="0087565F"/>
    <w:rsid w:val="00875C2A"/>
    <w:rsid w:val="00877035"/>
    <w:rsid w:val="008A29EB"/>
    <w:rsid w:val="008A432F"/>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3F88"/>
    <w:rsid w:val="00977778"/>
    <w:rsid w:val="00982C84"/>
    <w:rsid w:val="00985AAC"/>
    <w:rsid w:val="00986BC9"/>
    <w:rsid w:val="0099588D"/>
    <w:rsid w:val="00995B9B"/>
    <w:rsid w:val="00996659"/>
    <w:rsid w:val="00996F45"/>
    <w:rsid w:val="009A05CB"/>
    <w:rsid w:val="009A2E6F"/>
    <w:rsid w:val="009B0300"/>
    <w:rsid w:val="009B5138"/>
    <w:rsid w:val="009B52A0"/>
    <w:rsid w:val="009B6E04"/>
    <w:rsid w:val="009C1343"/>
    <w:rsid w:val="009C6B7E"/>
    <w:rsid w:val="009E1D70"/>
    <w:rsid w:val="009E288A"/>
    <w:rsid w:val="009E37FD"/>
    <w:rsid w:val="009F29F9"/>
    <w:rsid w:val="009F35A1"/>
    <w:rsid w:val="009F3C58"/>
    <w:rsid w:val="009F5E0A"/>
    <w:rsid w:val="00A02BB2"/>
    <w:rsid w:val="00A0581E"/>
    <w:rsid w:val="00A05D4B"/>
    <w:rsid w:val="00A06EBA"/>
    <w:rsid w:val="00A12A46"/>
    <w:rsid w:val="00A222E0"/>
    <w:rsid w:val="00A23C35"/>
    <w:rsid w:val="00A25CC4"/>
    <w:rsid w:val="00A319EA"/>
    <w:rsid w:val="00A32BED"/>
    <w:rsid w:val="00A33C43"/>
    <w:rsid w:val="00A34F0E"/>
    <w:rsid w:val="00A47372"/>
    <w:rsid w:val="00A54F02"/>
    <w:rsid w:val="00A571C1"/>
    <w:rsid w:val="00A6091C"/>
    <w:rsid w:val="00A629CC"/>
    <w:rsid w:val="00A65720"/>
    <w:rsid w:val="00A657CB"/>
    <w:rsid w:val="00A72A2A"/>
    <w:rsid w:val="00A72B6F"/>
    <w:rsid w:val="00A73E57"/>
    <w:rsid w:val="00A77B0A"/>
    <w:rsid w:val="00A81F69"/>
    <w:rsid w:val="00AA0BE0"/>
    <w:rsid w:val="00AA5FEC"/>
    <w:rsid w:val="00AA73F8"/>
    <w:rsid w:val="00AA79CE"/>
    <w:rsid w:val="00AA7F2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B5F9A"/>
    <w:rsid w:val="00BC00FD"/>
    <w:rsid w:val="00BC0A46"/>
    <w:rsid w:val="00BC0EBF"/>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86E39"/>
    <w:rsid w:val="00C92B95"/>
    <w:rsid w:val="00C93453"/>
    <w:rsid w:val="00C93FD1"/>
    <w:rsid w:val="00CA777B"/>
    <w:rsid w:val="00CC204A"/>
    <w:rsid w:val="00CC2BE9"/>
    <w:rsid w:val="00CC35A7"/>
    <w:rsid w:val="00CD3550"/>
    <w:rsid w:val="00CD3E58"/>
    <w:rsid w:val="00CE218C"/>
    <w:rsid w:val="00CE6603"/>
    <w:rsid w:val="00D050CF"/>
    <w:rsid w:val="00D06F10"/>
    <w:rsid w:val="00D12529"/>
    <w:rsid w:val="00D1321B"/>
    <w:rsid w:val="00D147ED"/>
    <w:rsid w:val="00D22841"/>
    <w:rsid w:val="00D2556F"/>
    <w:rsid w:val="00D275A0"/>
    <w:rsid w:val="00D319C4"/>
    <w:rsid w:val="00D32C68"/>
    <w:rsid w:val="00D349D9"/>
    <w:rsid w:val="00D36D08"/>
    <w:rsid w:val="00D45CE6"/>
    <w:rsid w:val="00D543BA"/>
    <w:rsid w:val="00D6327D"/>
    <w:rsid w:val="00D7590C"/>
    <w:rsid w:val="00D81BF5"/>
    <w:rsid w:val="00D84AA4"/>
    <w:rsid w:val="00D8504B"/>
    <w:rsid w:val="00D94634"/>
    <w:rsid w:val="00D97B54"/>
    <w:rsid w:val="00DA0D47"/>
    <w:rsid w:val="00DA24D8"/>
    <w:rsid w:val="00DA3E21"/>
    <w:rsid w:val="00DB383F"/>
    <w:rsid w:val="00DC0CE3"/>
    <w:rsid w:val="00DC48A4"/>
    <w:rsid w:val="00DC5960"/>
    <w:rsid w:val="00DC719B"/>
    <w:rsid w:val="00DD0EF4"/>
    <w:rsid w:val="00DD3118"/>
    <w:rsid w:val="00DD5404"/>
    <w:rsid w:val="00DD6F65"/>
    <w:rsid w:val="00DE76C3"/>
    <w:rsid w:val="00DF039D"/>
    <w:rsid w:val="00DF43DA"/>
    <w:rsid w:val="00E03C9C"/>
    <w:rsid w:val="00E07FD6"/>
    <w:rsid w:val="00E11ABE"/>
    <w:rsid w:val="00E22201"/>
    <w:rsid w:val="00E26CF3"/>
    <w:rsid w:val="00E275F1"/>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2FB8"/>
    <w:rsid w:val="00E76617"/>
    <w:rsid w:val="00E76A4C"/>
    <w:rsid w:val="00E8344A"/>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5975"/>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9E37FD"/>
    <w:rPr>
      <w:rFonts w:ascii="宋体"/>
      <w:sz w:val="18"/>
      <w:szCs w:val="18"/>
    </w:rPr>
  </w:style>
  <w:style w:type="character" w:customStyle="1" w:styleId="Char6">
    <w:name w:val="文档结构图 Char"/>
    <w:basedOn w:val="a0"/>
    <w:link w:val="af2"/>
    <w:uiPriority w:val="99"/>
    <w:semiHidden/>
    <w:rsid w:val="009E37FD"/>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28</cp:revision>
  <cp:lastPrinted>2021-02-26T06:54:00Z</cp:lastPrinted>
  <dcterms:created xsi:type="dcterms:W3CDTF">2021-04-05T09:43:00Z</dcterms:created>
  <dcterms:modified xsi:type="dcterms:W3CDTF">2021-07-07T07:50:00Z</dcterms:modified>
</cp:coreProperties>
</file>