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333" w:rsidRPr="009B6333" w:rsidRDefault="009B6333" w:rsidP="00595E38">
      <w:pPr>
        <w:spacing w:line="560" w:lineRule="exact"/>
        <w:jc w:val="center"/>
        <w:outlineLvl w:val="0"/>
        <w:rPr>
          <w:rFonts w:ascii="黑体" w:eastAsia="黑体" w:hAnsi="Times New Roman" w:cs="Times New Roman"/>
          <w:sz w:val="24"/>
          <w:szCs w:val="24"/>
        </w:rPr>
      </w:pPr>
      <w:r w:rsidRPr="00595E38">
        <w:rPr>
          <w:rFonts w:ascii="黑体" w:eastAsia="黑体" w:hAnsi="宋体" w:cs="Times New Roman" w:hint="eastAsia"/>
          <w:sz w:val="32"/>
          <w:szCs w:val="30"/>
        </w:rPr>
        <w:t>《数字逻辑与数字电路》课程</w:t>
      </w:r>
      <w:r w:rsidRPr="00595E38">
        <w:rPr>
          <w:rFonts w:ascii="黑体" w:eastAsia="黑体" w:hAnsi="宋体" w:cs="Times New Roman" w:hint="eastAsia"/>
          <w:sz w:val="30"/>
          <w:szCs w:val="30"/>
        </w:rPr>
        <w:t>中英文简介</w:t>
      </w:r>
    </w:p>
    <w:p w:rsidR="009B6333" w:rsidRDefault="009B6333" w:rsidP="00595E38">
      <w:pPr>
        <w:spacing w:line="560" w:lineRule="exact"/>
        <w:jc w:val="center"/>
        <w:outlineLvl w:val="0"/>
        <w:rPr>
          <w:rFonts w:ascii="Times New Roman" w:eastAsia="仿宋_GB2312" w:hAnsi="Times New Roman" w:cs="Times New Roman"/>
          <w:sz w:val="28"/>
          <w:szCs w:val="28"/>
        </w:rPr>
      </w:pPr>
      <w:r w:rsidRPr="009B6333">
        <w:rPr>
          <w:rFonts w:ascii="Times New Roman" w:eastAsia="仿宋_GB2312" w:hAnsi="Times New Roman" w:cs="Times New Roman"/>
          <w:sz w:val="28"/>
          <w:szCs w:val="28"/>
        </w:rPr>
        <w:t>Digital logical circuits</w:t>
      </w:r>
    </w:p>
    <w:p w:rsidR="00A956B4" w:rsidRPr="009B6333" w:rsidRDefault="00A956B4" w:rsidP="00595E38">
      <w:pPr>
        <w:spacing w:line="500" w:lineRule="atLeast"/>
        <w:jc w:val="center"/>
        <w:rPr>
          <w:rFonts w:ascii="Times New Roman" w:eastAsia="仿宋_GB2312" w:hAnsi="Times New Roman" w:cs="Times New Roman"/>
          <w:sz w:val="28"/>
          <w:szCs w:val="28"/>
        </w:rPr>
      </w:pPr>
    </w:p>
    <w:p w:rsidR="009B6333" w:rsidRPr="009B6333" w:rsidRDefault="009B6333" w:rsidP="00595E38">
      <w:pPr>
        <w:tabs>
          <w:tab w:val="left" w:pos="4095"/>
        </w:tabs>
        <w:spacing w:line="500" w:lineRule="atLeast"/>
        <w:rPr>
          <w:rFonts w:ascii="宋体" w:eastAsia="宋体" w:hAnsi="宋体" w:cs="Times New Roman"/>
        </w:rPr>
      </w:pPr>
      <w:r w:rsidRPr="009B6333">
        <w:rPr>
          <w:rFonts w:ascii="黑体" w:eastAsia="黑体" w:hAnsi="黑体" w:cs="Times New Roman" w:hint="eastAsia"/>
        </w:rPr>
        <w:t>课程代码：</w:t>
      </w:r>
      <w:r w:rsidRPr="00595E38">
        <w:rPr>
          <w:rFonts w:ascii="Times New Roman" w:eastAsia="黑体" w:hAnsi="Times New Roman" w:cs="Times New Roman"/>
        </w:rPr>
        <w:t>070133B</w:t>
      </w:r>
      <w:r w:rsidRPr="009B6333">
        <w:rPr>
          <w:rFonts w:ascii="仿宋_GB2312" w:eastAsia="仿宋_GB2312" w:hAnsi="Times New Roman" w:cs="Times New Roman" w:hint="eastAsia"/>
          <w:sz w:val="32"/>
          <w:szCs w:val="32"/>
        </w:rPr>
        <w:tab/>
      </w:r>
      <w:r w:rsidRPr="009B6333">
        <w:rPr>
          <w:rFonts w:ascii="Times New Roman" w:eastAsia="仿宋_GB2312" w:hAnsi="Times New Roman" w:cs="Times New Roman"/>
          <w:b/>
        </w:rPr>
        <w:t>Course Code</w:t>
      </w:r>
      <w:r w:rsidRPr="009B6333">
        <w:rPr>
          <w:rFonts w:ascii="Times New Roman" w:eastAsia="仿宋_GB2312" w:hAnsi="Times New Roman" w:cs="Times New Roman"/>
          <w:b/>
        </w:rPr>
        <w:t>：</w:t>
      </w:r>
      <w:r w:rsidRPr="00A956B4">
        <w:rPr>
          <w:rFonts w:ascii="Times New Roman" w:eastAsia="仿宋_GB2312" w:hAnsi="Times New Roman" w:cs="Times New Roman" w:hint="eastAsia"/>
        </w:rPr>
        <w:t>070133B</w:t>
      </w:r>
      <w:r w:rsidRPr="009B6333">
        <w:rPr>
          <w:rFonts w:ascii="Times New Roman" w:eastAsia="仿宋_GB2312" w:hAnsi="Times New Roman" w:cs="Times New Roman"/>
        </w:rPr>
        <w:t xml:space="preserve"> </w:t>
      </w:r>
    </w:p>
    <w:p w:rsidR="009B6333" w:rsidRPr="00A956B4" w:rsidRDefault="009B6333" w:rsidP="00595E38">
      <w:pPr>
        <w:tabs>
          <w:tab w:val="left" w:pos="4111"/>
        </w:tabs>
        <w:spacing w:line="500" w:lineRule="atLeast"/>
        <w:rPr>
          <w:rFonts w:ascii="Times New Roman" w:eastAsia="仿宋_GB2312" w:hAnsi="Times New Roman" w:cs="Times New Roman"/>
          <w:sz w:val="32"/>
          <w:szCs w:val="32"/>
        </w:rPr>
      </w:pPr>
      <w:r w:rsidRPr="009B6333">
        <w:rPr>
          <w:rFonts w:ascii="黑体" w:eastAsia="黑体" w:hAnsi="黑体" w:cs="Times New Roman" w:hint="eastAsia"/>
        </w:rPr>
        <w:t>课程名称：</w:t>
      </w:r>
      <w:r w:rsidRPr="00A956B4">
        <w:rPr>
          <w:rFonts w:ascii="黑体" w:eastAsia="黑体" w:hAnsi="黑体" w:cs="Times New Roman" w:hint="eastAsia"/>
        </w:rPr>
        <w:t>数字逻辑与数字电路</w:t>
      </w:r>
      <w:r w:rsidRPr="009B6333">
        <w:rPr>
          <w:rFonts w:ascii="仿宋_GB2312" w:eastAsia="仿宋_GB2312" w:hAnsi="Times New Roman" w:cs="Times New Roman" w:hint="eastAsia"/>
          <w:sz w:val="32"/>
          <w:szCs w:val="32"/>
        </w:rPr>
        <w:tab/>
      </w:r>
      <w:r w:rsidRPr="009B6333">
        <w:rPr>
          <w:rFonts w:ascii="Times New Roman" w:eastAsia="仿宋_GB2312" w:hAnsi="Times New Roman" w:cs="Times New Roman"/>
          <w:b/>
        </w:rPr>
        <w:t>Course Name</w:t>
      </w:r>
      <w:r w:rsidRPr="009B6333">
        <w:rPr>
          <w:rFonts w:ascii="Times New Roman" w:eastAsia="仿宋_GB2312" w:hAnsi="Times New Roman" w:cs="Times New Roman"/>
          <w:b/>
        </w:rPr>
        <w:t>：</w:t>
      </w:r>
      <w:r w:rsidRPr="00A956B4">
        <w:rPr>
          <w:rFonts w:ascii="Times New Roman" w:eastAsia="仿宋_GB2312" w:hAnsi="Times New Roman" w:cs="Times New Roman"/>
        </w:rPr>
        <w:t>Digital logical circuits</w:t>
      </w:r>
    </w:p>
    <w:p w:rsidR="009B6333" w:rsidRPr="009B6333" w:rsidRDefault="009B6333" w:rsidP="00595E38">
      <w:pPr>
        <w:tabs>
          <w:tab w:val="left" w:pos="4111"/>
        </w:tabs>
        <w:spacing w:line="500" w:lineRule="atLeast"/>
        <w:rPr>
          <w:rFonts w:ascii="仿宋_GB2312" w:eastAsia="仿宋_GB2312" w:hAnsi="Times New Roman" w:cs="Times New Roman"/>
          <w:sz w:val="32"/>
          <w:szCs w:val="32"/>
        </w:rPr>
      </w:pPr>
      <w:r w:rsidRPr="009B6333">
        <w:rPr>
          <w:rFonts w:ascii="黑体" w:eastAsia="黑体" w:hAnsi="黑体" w:cs="Times New Roman" w:hint="eastAsia"/>
        </w:rPr>
        <w:t>学时：</w:t>
      </w:r>
      <w:r>
        <w:rPr>
          <w:rFonts w:ascii="黑体" w:eastAsia="黑体" w:hAnsi="黑体" w:cs="Times New Roman" w:hint="eastAsia"/>
        </w:rPr>
        <w:t xml:space="preserve">  </w:t>
      </w:r>
      <w:r w:rsidRPr="00595E38">
        <w:rPr>
          <w:rFonts w:ascii="Times New Roman" w:eastAsia="黑体" w:hAnsi="Times New Roman" w:cs="Times New Roman"/>
        </w:rPr>
        <w:t xml:space="preserve">  48</w:t>
      </w:r>
      <w:r w:rsidRPr="009B6333">
        <w:rPr>
          <w:rFonts w:ascii="仿宋_GB2312" w:eastAsia="仿宋_GB2312" w:hAnsi="Times New Roman" w:cs="Times New Roman" w:hint="eastAsia"/>
          <w:sz w:val="32"/>
          <w:szCs w:val="32"/>
        </w:rPr>
        <w:tab/>
      </w:r>
      <w:r w:rsidRPr="009B6333">
        <w:rPr>
          <w:rFonts w:ascii="Times New Roman" w:eastAsia="仿宋_GB2312" w:hAnsi="Times New Roman" w:cs="Times New Roman" w:hint="eastAsia"/>
          <w:b/>
        </w:rPr>
        <w:t>Periods</w:t>
      </w:r>
      <w:r w:rsidRPr="009B6333">
        <w:rPr>
          <w:rFonts w:ascii="Times New Roman" w:eastAsia="仿宋_GB2312" w:hAnsi="Times New Roman" w:cs="Times New Roman" w:hint="eastAsia"/>
          <w:b/>
        </w:rPr>
        <w:t>：</w:t>
      </w:r>
      <w:r>
        <w:rPr>
          <w:rFonts w:ascii="Times New Roman" w:eastAsia="仿宋_GB2312" w:hAnsi="Times New Roman" w:cs="Times New Roman" w:hint="eastAsia"/>
          <w:b/>
        </w:rPr>
        <w:t xml:space="preserve">      </w:t>
      </w:r>
      <w:r w:rsidRPr="00A956B4">
        <w:rPr>
          <w:rFonts w:ascii="Times New Roman" w:eastAsia="仿宋_GB2312" w:hAnsi="Times New Roman" w:cs="Times New Roman" w:hint="eastAsia"/>
        </w:rPr>
        <w:t>48</w:t>
      </w:r>
    </w:p>
    <w:p w:rsidR="009B6333" w:rsidRPr="009B6333" w:rsidRDefault="009B6333" w:rsidP="00595E38">
      <w:pPr>
        <w:tabs>
          <w:tab w:val="left" w:pos="4111"/>
        </w:tabs>
        <w:spacing w:line="500" w:lineRule="atLeast"/>
        <w:rPr>
          <w:rFonts w:ascii="仿宋_GB2312" w:eastAsia="仿宋_GB2312" w:hAnsi="Times New Roman" w:cs="Times New Roman"/>
          <w:sz w:val="32"/>
          <w:szCs w:val="32"/>
        </w:rPr>
      </w:pPr>
      <w:r w:rsidRPr="009B6333">
        <w:rPr>
          <w:rFonts w:ascii="黑体" w:eastAsia="黑体" w:hAnsi="黑体" w:cs="Times New Roman" w:hint="eastAsia"/>
        </w:rPr>
        <w:t>学分：</w:t>
      </w:r>
      <w:r>
        <w:rPr>
          <w:rFonts w:ascii="黑体" w:eastAsia="黑体" w:hAnsi="黑体" w:cs="Times New Roman" w:hint="eastAsia"/>
        </w:rPr>
        <w:t xml:space="preserve">   </w:t>
      </w:r>
      <w:r w:rsidRPr="00595E38">
        <w:rPr>
          <w:rFonts w:ascii="Times New Roman" w:eastAsia="黑体" w:hAnsi="Times New Roman" w:cs="Times New Roman"/>
        </w:rPr>
        <w:t xml:space="preserve"> 3</w:t>
      </w:r>
      <w:r w:rsidRPr="009B6333">
        <w:rPr>
          <w:rFonts w:ascii="仿宋_GB2312" w:eastAsia="仿宋_GB2312" w:hAnsi="Times New Roman" w:cs="Times New Roman" w:hint="eastAsia"/>
          <w:sz w:val="32"/>
          <w:szCs w:val="32"/>
        </w:rPr>
        <w:tab/>
      </w:r>
      <w:r w:rsidRPr="009B6333">
        <w:rPr>
          <w:rFonts w:ascii="Times New Roman" w:eastAsia="仿宋_GB2312" w:hAnsi="Times New Roman" w:cs="Times New Roman"/>
          <w:b/>
        </w:rPr>
        <w:t>Credits</w:t>
      </w:r>
      <w:r w:rsidRPr="009B6333">
        <w:rPr>
          <w:rFonts w:ascii="Times New Roman" w:eastAsia="仿宋_GB2312" w:hAnsi="Times New Roman" w:cs="Times New Roman"/>
          <w:b/>
        </w:rPr>
        <w:t>：</w:t>
      </w:r>
      <w:r>
        <w:rPr>
          <w:rFonts w:ascii="Times New Roman" w:eastAsia="仿宋_GB2312" w:hAnsi="Times New Roman" w:cs="Times New Roman" w:hint="eastAsia"/>
          <w:b/>
        </w:rPr>
        <w:t xml:space="preserve">      </w:t>
      </w:r>
      <w:r w:rsidRPr="00A956B4">
        <w:rPr>
          <w:rFonts w:ascii="Times New Roman" w:eastAsia="仿宋_GB2312" w:hAnsi="Times New Roman" w:cs="Times New Roman" w:hint="eastAsia"/>
        </w:rPr>
        <w:t>3</w:t>
      </w:r>
    </w:p>
    <w:p w:rsidR="009B6333" w:rsidRPr="009B6333" w:rsidRDefault="009B6333" w:rsidP="00595E38">
      <w:pPr>
        <w:tabs>
          <w:tab w:val="left" w:pos="4111"/>
        </w:tabs>
        <w:spacing w:line="500" w:lineRule="atLeast"/>
        <w:rPr>
          <w:rFonts w:ascii="黑体" w:eastAsia="黑体" w:hAnsi="黑体" w:cs="Times New Roman"/>
        </w:rPr>
      </w:pPr>
      <w:r w:rsidRPr="009B6333">
        <w:rPr>
          <w:rFonts w:ascii="黑体" w:eastAsia="黑体" w:hAnsi="黑体" w:cs="Times New Roman" w:hint="eastAsia"/>
        </w:rPr>
        <w:t>考核方式：</w:t>
      </w:r>
      <w:r>
        <w:rPr>
          <w:rFonts w:ascii="黑体" w:eastAsia="黑体" w:hAnsi="黑体" w:cs="Times New Roman" w:hint="eastAsia"/>
        </w:rPr>
        <w:t>考查</w:t>
      </w:r>
      <w:r w:rsidRPr="009B6333">
        <w:rPr>
          <w:rFonts w:ascii="黑体" w:eastAsia="黑体" w:hAnsi="黑体" w:cs="Times New Roman" w:hint="eastAsia"/>
        </w:rPr>
        <w:tab/>
      </w:r>
      <w:r w:rsidRPr="009B6333">
        <w:rPr>
          <w:rFonts w:ascii="Times New Roman" w:eastAsia="仿宋_GB2312" w:hAnsi="Times New Roman" w:cs="Times New Roman" w:hint="eastAsia"/>
          <w:b/>
        </w:rPr>
        <w:t>Assessment</w:t>
      </w:r>
      <w:r w:rsidRPr="009B6333">
        <w:rPr>
          <w:rFonts w:ascii="Times New Roman" w:eastAsia="仿宋_GB2312" w:hAnsi="Times New Roman" w:cs="Times New Roman" w:hint="eastAsia"/>
          <w:b/>
        </w:rPr>
        <w:t>：</w:t>
      </w:r>
      <w:r>
        <w:rPr>
          <w:rFonts w:ascii="Times New Roman" w:eastAsia="仿宋_GB2312" w:hAnsi="Times New Roman" w:cs="Times New Roman" w:hint="eastAsia"/>
          <w:b/>
        </w:rPr>
        <w:t xml:space="preserve">   </w:t>
      </w:r>
      <w:r w:rsidRPr="00A956B4">
        <w:rPr>
          <w:rFonts w:ascii="Times New Roman" w:eastAsia="仿宋_GB2312" w:hAnsi="Times New Roman" w:cs="Times New Roman" w:hint="eastAsia"/>
        </w:rPr>
        <w:t>Check</w:t>
      </w:r>
    </w:p>
    <w:p w:rsidR="00A956B4" w:rsidRPr="00A956B4" w:rsidRDefault="009B6333" w:rsidP="00595E38">
      <w:pPr>
        <w:tabs>
          <w:tab w:val="left" w:pos="4111"/>
        </w:tabs>
        <w:spacing w:line="500" w:lineRule="atLeast"/>
        <w:ind w:left="2310" w:hangingChars="1100" w:hanging="2310"/>
        <w:jc w:val="left"/>
        <w:rPr>
          <w:rFonts w:ascii="Times New Roman" w:eastAsia="仿宋_GB2312" w:hAnsi="Times New Roman" w:cs="Times New Roman"/>
        </w:rPr>
      </w:pPr>
      <w:r w:rsidRPr="009B6333">
        <w:rPr>
          <w:rFonts w:ascii="黑体" w:eastAsia="黑体" w:hAnsi="黑体" w:cs="Times New Roman" w:hint="eastAsia"/>
        </w:rPr>
        <w:t>先修课程</w:t>
      </w:r>
      <w:r w:rsidRPr="00595E38">
        <w:rPr>
          <w:rFonts w:ascii="黑体" w:eastAsia="黑体" w:hAnsi="黑体" w:cs="Times New Roman" w:hint="eastAsia"/>
        </w:rPr>
        <w:t>：</w:t>
      </w:r>
      <w:r w:rsidRPr="009B6333">
        <w:rPr>
          <w:rFonts w:ascii="黑体" w:eastAsia="黑体" w:hAnsi="黑体" w:cs="Times New Roman" w:hint="eastAsia"/>
        </w:rPr>
        <w:t>计算机导论</w:t>
      </w:r>
      <w:r w:rsidR="009D0D5D">
        <w:rPr>
          <w:rFonts w:ascii="黑体" w:eastAsia="黑体" w:hAnsi="黑体" w:cs="Times New Roman" w:hint="eastAsia"/>
        </w:rPr>
        <w:t xml:space="preserve"> </w:t>
      </w:r>
      <w:r w:rsidRPr="009B6333">
        <w:rPr>
          <w:rFonts w:ascii="仿宋_GB2312" w:eastAsia="仿宋_GB2312" w:hAnsi="Times New Roman" w:cs="Times New Roman" w:hint="eastAsia"/>
          <w:sz w:val="32"/>
          <w:szCs w:val="32"/>
        </w:rPr>
        <w:tab/>
      </w:r>
      <w:r w:rsidR="00595E38">
        <w:rPr>
          <w:rFonts w:ascii="仿宋_GB2312" w:eastAsia="仿宋_GB2312" w:hAnsi="Times New Roman" w:cs="Times New Roman" w:hint="eastAsia"/>
          <w:sz w:val="32"/>
          <w:szCs w:val="32"/>
        </w:rPr>
        <w:t xml:space="preserve">           </w:t>
      </w:r>
      <w:r w:rsidRPr="009B6333">
        <w:rPr>
          <w:rFonts w:ascii="Times New Roman" w:eastAsia="仿宋_GB2312" w:hAnsi="Times New Roman" w:cs="Times New Roman" w:hint="eastAsia"/>
          <w:b/>
        </w:rPr>
        <w:t>Preparatory Courses</w:t>
      </w:r>
      <w:r w:rsidRPr="009B6333">
        <w:rPr>
          <w:rFonts w:ascii="Times New Roman" w:eastAsia="仿宋_GB2312" w:hAnsi="Times New Roman" w:cs="Times New Roman" w:hint="eastAsia"/>
          <w:b/>
        </w:rPr>
        <w:t>：</w:t>
      </w:r>
      <w:r w:rsidRPr="00A956B4">
        <w:rPr>
          <w:rFonts w:ascii="Times New Roman" w:eastAsia="仿宋_GB2312" w:hAnsi="Times New Roman" w:cs="Times New Roman" w:hint="eastAsia"/>
        </w:rPr>
        <w:t xml:space="preserve">Introduction to </w:t>
      </w:r>
    </w:p>
    <w:p w:rsidR="009B6333" w:rsidRPr="00A956B4" w:rsidRDefault="009B6333" w:rsidP="00595E38">
      <w:pPr>
        <w:tabs>
          <w:tab w:val="left" w:pos="4111"/>
        </w:tabs>
        <w:spacing w:line="500" w:lineRule="atLeast"/>
        <w:ind w:leftChars="1100" w:left="2310" w:firstLineChars="1600" w:firstLine="3360"/>
        <w:jc w:val="left"/>
        <w:rPr>
          <w:rFonts w:ascii="仿宋_GB2312" w:eastAsia="仿宋_GB2312" w:hAnsi="Times New Roman" w:cs="Times New Roman"/>
          <w:sz w:val="32"/>
          <w:szCs w:val="32"/>
        </w:rPr>
      </w:pPr>
      <w:r w:rsidRPr="00A956B4">
        <w:rPr>
          <w:rFonts w:ascii="Times New Roman" w:eastAsia="仿宋_GB2312" w:hAnsi="Times New Roman" w:cs="Times New Roman" w:hint="eastAsia"/>
        </w:rPr>
        <w:t>Computer System</w:t>
      </w:r>
    </w:p>
    <w:p w:rsidR="009B6333" w:rsidRPr="009B6333" w:rsidRDefault="009B6333" w:rsidP="00595E38">
      <w:pPr>
        <w:widowControl/>
        <w:spacing w:line="500" w:lineRule="atLeast"/>
        <w:jc w:val="left"/>
        <w:rPr>
          <w:rFonts w:ascii="仿宋_GB2312" w:eastAsia="仿宋_GB2312" w:hAnsi="Times New Roman" w:cs="Times New Roman"/>
          <w:kern w:val="0"/>
          <w:sz w:val="32"/>
          <w:szCs w:val="32"/>
        </w:rPr>
      </w:pPr>
    </w:p>
    <w:p w:rsidR="009D0D5D" w:rsidRPr="009D0D5D" w:rsidRDefault="009D0D5D" w:rsidP="00595E38">
      <w:pPr>
        <w:spacing w:line="500" w:lineRule="atLeast"/>
        <w:ind w:firstLine="420"/>
        <w:rPr>
          <w:rFonts w:ascii="宋体" w:eastAsia="宋体" w:hAnsi="宋体" w:cs="Times New Roman"/>
        </w:rPr>
      </w:pPr>
      <w:r w:rsidRPr="009D0D5D">
        <w:rPr>
          <w:rFonts w:ascii="宋体" w:eastAsia="宋体" w:hAnsi="宋体" w:cs="Times New Roman" w:hint="eastAsia"/>
        </w:rPr>
        <w:t>数字逻辑与数字电路是一门讲述数字电子技术原理及应用知识的课程，旨在介绍构筑数字电路的基本单元的电路原理与设计，以及相关的扩展知识；数字逻辑与数字电路的知识架构主要由以下的几个方面组成：</w:t>
      </w:r>
      <w:r>
        <w:rPr>
          <w:rFonts w:ascii="宋体" w:eastAsia="宋体" w:hAnsi="宋体" w:cs="Times New Roman" w:hint="eastAsia"/>
        </w:rPr>
        <w:t>电路基础理论、</w:t>
      </w:r>
      <w:r w:rsidRPr="009D0D5D">
        <w:rPr>
          <w:rFonts w:ascii="宋体" w:eastAsia="宋体" w:hAnsi="宋体" w:cs="Times New Roman" w:hint="eastAsia"/>
        </w:rPr>
        <w:t>数制与码制、逻辑代数基础、</w:t>
      </w:r>
      <w:r>
        <w:rPr>
          <w:rFonts w:ascii="宋体" w:eastAsia="宋体" w:hAnsi="宋体" w:cs="Times New Roman" w:hint="eastAsia"/>
        </w:rPr>
        <w:t>门电路、</w:t>
      </w:r>
      <w:r w:rsidRPr="009D0D5D">
        <w:rPr>
          <w:rFonts w:ascii="宋体" w:eastAsia="宋体" w:hAnsi="宋体" w:cs="Times New Roman" w:hint="eastAsia"/>
        </w:rPr>
        <w:t>组合逻辑电路、时序逻辑电路、半导体存储器、可编程逻辑器件以及硬件描述语言。</w:t>
      </w:r>
    </w:p>
    <w:p w:rsidR="009D0D5D" w:rsidRPr="009D0D5D" w:rsidRDefault="009D0D5D" w:rsidP="00595E38">
      <w:pPr>
        <w:spacing w:line="500" w:lineRule="atLeast"/>
        <w:ind w:firstLineChars="257" w:firstLine="540"/>
        <w:rPr>
          <w:rFonts w:ascii="宋体" w:eastAsia="宋体" w:hAnsi="宋体" w:cs="Times New Roman"/>
        </w:rPr>
      </w:pPr>
      <w:r w:rsidRPr="009D0D5D">
        <w:rPr>
          <w:rFonts w:ascii="宋体" w:eastAsia="宋体" w:hAnsi="宋体" w:cs="Times New Roman" w:hint="eastAsia"/>
        </w:rPr>
        <w:t>数制与码制知识以及逻辑转换知识是组成数字逻辑这门课程的基本知识，为数字电路的原理提供预备知识；组合逻辑电路与时序逻辑电路是课程的核心部分，讲述了数字电路的原理与设计实现等内容；半导体存储电路则是在基本数字单元电路基础上构筑的扩展电路，是计算机电路中的重要组成部分；可编程逻辑器件则是介绍通用编程器件的逻辑设计；硬件描述语言则是介绍硬件电路的EDA设计的描述语言。</w:t>
      </w:r>
    </w:p>
    <w:p w:rsidR="009D0D5D" w:rsidRDefault="009D0D5D" w:rsidP="00595E38">
      <w:pPr>
        <w:spacing w:line="500" w:lineRule="atLeast"/>
        <w:ind w:firstLineChars="257" w:firstLine="540"/>
        <w:rPr>
          <w:rFonts w:ascii="宋体" w:eastAsia="宋体" w:hAnsi="宋体" w:cs="Times New Roman"/>
        </w:rPr>
      </w:pPr>
      <w:r w:rsidRPr="009D0D5D">
        <w:rPr>
          <w:rFonts w:ascii="宋体" w:eastAsia="宋体" w:hAnsi="宋体" w:cs="Times New Roman"/>
        </w:rPr>
        <w:t>通过本课程</w:t>
      </w:r>
      <w:r w:rsidRPr="009D0D5D">
        <w:rPr>
          <w:rFonts w:ascii="宋体" w:eastAsia="宋体" w:hAnsi="宋体" w:cs="Times New Roman" w:hint="eastAsia"/>
        </w:rPr>
        <w:t>的</w:t>
      </w:r>
      <w:r w:rsidRPr="009D0D5D">
        <w:rPr>
          <w:rFonts w:ascii="宋体" w:eastAsia="宋体" w:hAnsi="宋体" w:cs="Times New Roman"/>
        </w:rPr>
        <w:t>学习，</w:t>
      </w:r>
      <w:r w:rsidRPr="009D0D5D">
        <w:rPr>
          <w:rFonts w:ascii="宋体" w:eastAsia="宋体" w:hAnsi="宋体" w:cs="Times New Roman" w:hint="eastAsia"/>
        </w:rPr>
        <w:t>培养学生具有分析、设计和开发数字逻辑电路单元的基本能力，使学生具备成为软件工程师所拥有的硬件知识，为学生的后续课程的学习奠定基础。</w:t>
      </w:r>
    </w:p>
    <w:p w:rsidR="009D0D5D" w:rsidRPr="009D0D5D" w:rsidRDefault="009D0D5D" w:rsidP="00595E38">
      <w:pPr>
        <w:spacing w:line="500" w:lineRule="atLeast"/>
        <w:ind w:firstLineChars="257" w:firstLine="540"/>
        <w:rPr>
          <w:rFonts w:ascii="宋体" w:eastAsia="宋体" w:hAnsi="宋体" w:cs="Times New Roman"/>
        </w:rPr>
      </w:pPr>
    </w:p>
    <w:p w:rsidR="009D0D5D" w:rsidRPr="008B33B5" w:rsidRDefault="009D0D5D" w:rsidP="00595E38">
      <w:pPr>
        <w:spacing w:line="500" w:lineRule="atLeast"/>
        <w:ind w:firstLineChars="200" w:firstLine="420"/>
        <w:rPr>
          <w:rFonts w:ascii="Times New Roman" w:eastAsia="宋体" w:hAnsi="Times New Roman" w:cs="Times New Roman"/>
        </w:rPr>
      </w:pPr>
      <w:bookmarkStart w:id="0" w:name="_GoBack"/>
      <w:r w:rsidRPr="008B33B5">
        <w:rPr>
          <w:rFonts w:ascii="Times New Roman" w:eastAsia="宋体" w:hAnsi="Times New Roman" w:cs="Times New Roman"/>
        </w:rPr>
        <w:t>"</w:t>
      </w:r>
      <w:r w:rsidRPr="008B33B5">
        <w:rPr>
          <w:rFonts w:ascii="Times New Roman" w:eastAsia="宋体" w:hAnsi="Times New Roman" w:cs="Times New Roman" w:hint="eastAsia"/>
        </w:rPr>
        <w:t>Digital logic Circuits</w:t>
      </w:r>
      <w:r w:rsidRPr="008B33B5">
        <w:rPr>
          <w:rFonts w:ascii="Times New Roman" w:eastAsia="宋体" w:hAnsi="Times New Roman" w:cs="Times New Roman"/>
        </w:rPr>
        <w:t xml:space="preserve">" </w:t>
      </w:r>
      <w:r w:rsidRPr="008B33B5">
        <w:rPr>
          <w:rFonts w:ascii="Times New Roman" w:eastAsia="宋体" w:hAnsi="Times New Roman" w:cs="Times New Roman" w:hint="eastAsia"/>
        </w:rPr>
        <w:t>is such a course which introduces digital logic principle and its application knowledge; T</w:t>
      </w:r>
      <w:r w:rsidRPr="008B33B5">
        <w:rPr>
          <w:rFonts w:ascii="Times New Roman" w:eastAsia="宋体" w:hAnsi="Times New Roman" w:cs="Times New Roman"/>
        </w:rPr>
        <w:t>h</w:t>
      </w:r>
      <w:r w:rsidRPr="008B33B5">
        <w:rPr>
          <w:rFonts w:ascii="Times New Roman" w:eastAsia="宋体" w:hAnsi="Times New Roman" w:cs="Times New Roman" w:hint="eastAsia"/>
        </w:rPr>
        <w:t>e structure of this course mainly include:</w:t>
      </w:r>
      <w:r w:rsidRPr="008B33B5">
        <w:rPr>
          <w:rFonts w:ascii="宋体" w:eastAsia="宋体" w:hAnsi="宋体" w:cs="宋体" w:hint="eastAsia"/>
        </w:rPr>
        <w:t xml:space="preserve"> </w:t>
      </w:r>
      <w:r w:rsidRPr="008B33B5">
        <w:rPr>
          <w:rFonts w:ascii="Times New Roman" w:eastAsia="宋体" w:hAnsi="Times New Roman" w:cs="Times New Roman" w:hint="eastAsia"/>
        </w:rPr>
        <w:t xml:space="preserve">Circuits theory, Logical Algebra of Digital Circuit Basis, Gate Circuits, Combinational logic circuits, Flip-flop, sequential logic circuits, memory circuits, programmable logic circuits, VHDL language, Pulse-generating </w:t>
      </w:r>
      <w:r w:rsidRPr="008B33B5">
        <w:rPr>
          <w:rFonts w:ascii="Times New Roman" w:eastAsia="宋体" w:hAnsi="Times New Roman" w:cs="Times New Roman" w:hint="eastAsia"/>
        </w:rPr>
        <w:lastRenderedPageBreak/>
        <w:t>Circuit, Wave Shaping Circuit,</w:t>
      </w:r>
      <w:r w:rsidRPr="008B33B5">
        <w:rPr>
          <w:rFonts w:ascii="Times New Roman" w:eastAsia="宋体" w:hAnsi="Times New Roman" w:cs="Times New Roman" w:hint="eastAsia"/>
        </w:rPr>
        <w:t xml:space="preserve">　</w:t>
      </w:r>
      <w:r w:rsidRPr="008B33B5">
        <w:rPr>
          <w:rFonts w:ascii="Times New Roman" w:eastAsia="宋体" w:hAnsi="Times New Roman" w:cs="Times New Roman" w:hint="eastAsia"/>
        </w:rPr>
        <w:t>AD Conversion and DA Conversion.</w:t>
      </w:r>
    </w:p>
    <w:p w:rsidR="009D0D5D" w:rsidRPr="008B33B5" w:rsidRDefault="009D0D5D" w:rsidP="00595E38">
      <w:pPr>
        <w:spacing w:line="500" w:lineRule="atLeast"/>
        <w:ind w:firstLineChars="200" w:firstLine="420"/>
        <w:rPr>
          <w:rFonts w:ascii="Times New Roman" w:eastAsia="宋体" w:hAnsi="Times New Roman" w:cs="Times New Roman"/>
        </w:rPr>
      </w:pPr>
      <w:r w:rsidRPr="008B33B5">
        <w:rPr>
          <w:rFonts w:ascii="Times New Roman" w:eastAsia="宋体" w:hAnsi="Times New Roman" w:cs="Times New Roman" w:hint="eastAsia"/>
        </w:rPr>
        <w:t xml:space="preserve">Number and Code System, Logical Algebra of Digital Circuit Basis and Gate Circuits part are the basic knowledge of this course, </w:t>
      </w:r>
      <w:r w:rsidR="004A14C4" w:rsidRPr="008B33B5">
        <w:rPr>
          <w:rFonts w:ascii="Times New Roman" w:eastAsia="宋体" w:hAnsi="Times New Roman" w:cs="Times New Roman" w:hint="eastAsia"/>
        </w:rPr>
        <w:t>they</w:t>
      </w:r>
      <w:r w:rsidRPr="008B33B5">
        <w:rPr>
          <w:rFonts w:ascii="Times New Roman" w:eastAsia="宋体" w:hAnsi="Times New Roman" w:cs="Times New Roman" w:hint="eastAsia"/>
        </w:rPr>
        <w:t xml:space="preserve"> provide preliminary knowledge for later study; Combinational logic circuits and sequential logic circuits </w:t>
      </w:r>
      <w:r w:rsidR="004A14C4" w:rsidRPr="008B33B5">
        <w:rPr>
          <w:rFonts w:ascii="Times New Roman" w:eastAsia="宋体" w:hAnsi="Times New Roman" w:cs="Times New Roman" w:hint="eastAsia"/>
        </w:rPr>
        <w:t xml:space="preserve">are </w:t>
      </w:r>
      <w:r w:rsidRPr="008B33B5">
        <w:rPr>
          <w:rFonts w:ascii="Times New Roman" w:eastAsia="宋体" w:hAnsi="Times New Roman" w:cs="Times New Roman" w:hint="eastAsia"/>
        </w:rPr>
        <w:t>the core knowledge part</w:t>
      </w:r>
      <w:r w:rsidR="004A14C4" w:rsidRPr="008B33B5">
        <w:rPr>
          <w:rFonts w:ascii="Times New Roman" w:eastAsia="宋体" w:hAnsi="Times New Roman" w:cs="Times New Roman" w:hint="eastAsia"/>
        </w:rPr>
        <w:t>s</w:t>
      </w:r>
      <w:r w:rsidRPr="008B33B5">
        <w:rPr>
          <w:rFonts w:ascii="Times New Roman" w:eastAsia="宋体" w:hAnsi="Times New Roman" w:cs="Times New Roman" w:hint="eastAsia"/>
        </w:rPr>
        <w:t xml:space="preserve"> of this course,</w:t>
      </w:r>
      <w:r w:rsidR="004A14C4" w:rsidRPr="008B33B5">
        <w:rPr>
          <w:rFonts w:ascii="Times New Roman" w:eastAsia="宋体" w:hAnsi="Times New Roman" w:cs="Times New Roman" w:hint="eastAsia"/>
        </w:rPr>
        <w:t xml:space="preserve"> they</w:t>
      </w:r>
      <w:r w:rsidRPr="008B33B5">
        <w:rPr>
          <w:rFonts w:ascii="Times New Roman" w:eastAsia="宋体" w:hAnsi="Times New Roman" w:cs="Times New Roman" w:hint="eastAsia"/>
        </w:rPr>
        <w:t xml:space="preserve"> </w:t>
      </w:r>
      <w:r w:rsidR="004A14C4" w:rsidRPr="008B33B5">
        <w:rPr>
          <w:rFonts w:ascii="Times New Roman" w:eastAsia="宋体" w:hAnsi="Times New Roman" w:cs="Times New Roman" w:hint="eastAsia"/>
        </w:rPr>
        <w:t>own</w:t>
      </w:r>
      <w:r w:rsidRPr="008B33B5">
        <w:rPr>
          <w:rFonts w:ascii="Times New Roman" w:eastAsia="宋体" w:hAnsi="Times New Roman" w:cs="Times New Roman" w:hint="eastAsia"/>
        </w:rPr>
        <w:t xml:space="preserve"> the logic circuits principle and </w:t>
      </w:r>
      <w:r w:rsidR="004A14C4" w:rsidRPr="008B33B5">
        <w:rPr>
          <w:rFonts w:ascii="Times New Roman" w:eastAsia="宋体" w:hAnsi="Times New Roman" w:cs="Times New Roman" w:hint="eastAsia"/>
        </w:rPr>
        <w:t xml:space="preserve">their </w:t>
      </w:r>
      <w:r w:rsidRPr="008B33B5">
        <w:rPr>
          <w:rFonts w:ascii="Times New Roman" w:eastAsia="宋体" w:hAnsi="Times New Roman" w:cs="Times New Roman" w:hint="eastAsia"/>
        </w:rPr>
        <w:t xml:space="preserve">implementation; Memory circuits is the extended part for basic logic circuits; Programmable circuits and VHDL </w:t>
      </w:r>
      <w:r w:rsidR="004A14C4" w:rsidRPr="008B33B5">
        <w:rPr>
          <w:rFonts w:ascii="Times New Roman" w:eastAsia="宋体" w:hAnsi="Times New Roman" w:cs="Times New Roman" w:hint="eastAsia"/>
        </w:rPr>
        <w:t>are</w:t>
      </w:r>
      <w:r w:rsidRPr="008B33B5">
        <w:rPr>
          <w:rFonts w:ascii="Times New Roman" w:eastAsia="宋体" w:hAnsi="Times New Roman" w:cs="Times New Roman" w:hint="eastAsia"/>
        </w:rPr>
        <w:t xml:space="preserve"> the </w:t>
      </w:r>
      <w:r w:rsidR="004A14C4" w:rsidRPr="008B33B5">
        <w:rPr>
          <w:rFonts w:ascii="Times New Roman" w:eastAsia="宋体" w:hAnsi="Times New Roman" w:cs="Times New Roman" w:hint="eastAsia"/>
        </w:rPr>
        <w:t xml:space="preserve">other kind of </w:t>
      </w:r>
      <w:r w:rsidRPr="008B33B5">
        <w:rPr>
          <w:rFonts w:ascii="Times New Roman" w:eastAsia="宋体" w:hAnsi="Times New Roman" w:cs="Times New Roman" w:hint="eastAsia"/>
        </w:rPr>
        <w:t xml:space="preserve">logic knowledge </w:t>
      </w:r>
      <w:r w:rsidR="004A14C4" w:rsidRPr="008B33B5">
        <w:rPr>
          <w:rFonts w:ascii="Times New Roman" w:eastAsia="宋体" w:hAnsi="Times New Roman" w:cs="Times New Roman" w:hint="eastAsia"/>
        </w:rPr>
        <w:t xml:space="preserve">style </w:t>
      </w:r>
      <w:r w:rsidRPr="008B33B5">
        <w:rPr>
          <w:rFonts w:ascii="Times New Roman" w:eastAsia="宋体" w:hAnsi="Times New Roman" w:cs="Times New Roman" w:hint="eastAsia"/>
        </w:rPr>
        <w:t>for logic circuits design</w:t>
      </w:r>
      <w:r w:rsidR="004A14C4" w:rsidRPr="008B33B5">
        <w:rPr>
          <w:rFonts w:ascii="Times New Roman" w:eastAsia="宋体" w:hAnsi="Times New Roman" w:cs="Times New Roman" w:hint="eastAsia"/>
        </w:rPr>
        <w:t>.</w:t>
      </w:r>
    </w:p>
    <w:p w:rsidR="002E4416" w:rsidRPr="008B33B5" w:rsidRDefault="009D0D5D" w:rsidP="00595E38">
      <w:pPr>
        <w:spacing w:line="500" w:lineRule="atLeast"/>
        <w:ind w:firstLineChars="200" w:firstLine="420"/>
      </w:pPr>
      <w:r w:rsidRPr="008B33B5">
        <w:rPr>
          <w:rFonts w:ascii="Times New Roman" w:eastAsia="宋体" w:hAnsi="Times New Roman" w:cs="Times New Roman" w:hint="eastAsia"/>
        </w:rPr>
        <w:t xml:space="preserve">With the study of </w:t>
      </w:r>
      <w:r w:rsidRPr="008B33B5">
        <w:rPr>
          <w:rFonts w:ascii="Times New Roman" w:eastAsia="宋体" w:hAnsi="Times New Roman" w:cs="Times New Roman"/>
        </w:rPr>
        <w:t xml:space="preserve">this course, students </w:t>
      </w:r>
      <w:r w:rsidRPr="008B33B5">
        <w:rPr>
          <w:rFonts w:ascii="Times New Roman" w:eastAsia="宋体" w:hAnsi="Times New Roman" w:cs="Times New Roman" w:hint="eastAsia"/>
        </w:rPr>
        <w:t>are cultivated to analyze and design basic logic circuits, owe the enough hardware knowledge to be a software engineer, and have a good foundation for later study.</w:t>
      </w:r>
      <w:bookmarkEnd w:id="0"/>
    </w:p>
    <w:sectPr w:rsidR="002E4416" w:rsidRPr="008B33B5" w:rsidSect="0039654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7E87" w:rsidRDefault="006C7E87" w:rsidP="009B6333">
      <w:r>
        <w:separator/>
      </w:r>
    </w:p>
  </w:endnote>
  <w:endnote w:type="continuationSeparator" w:id="0">
    <w:p w:rsidR="006C7E87" w:rsidRDefault="006C7E87" w:rsidP="009B633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7E87" w:rsidRDefault="006C7E87" w:rsidP="009B6333">
      <w:r>
        <w:separator/>
      </w:r>
    </w:p>
  </w:footnote>
  <w:footnote w:type="continuationSeparator" w:id="0">
    <w:p w:rsidR="006C7E87" w:rsidRDefault="006C7E87" w:rsidP="009B633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1024"/>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B6333"/>
    <w:rsid w:val="001F2B82"/>
    <w:rsid w:val="002E4416"/>
    <w:rsid w:val="002F292E"/>
    <w:rsid w:val="00396549"/>
    <w:rsid w:val="004A14C4"/>
    <w:rsid w:val="00586E8A"/>
    <w:rsid w:val="00595E38"/>
    <w:rsid w:val="00696A90"/>
    <w:rsid w:val="006C7E87"/>
    <w:rsid w:val="007D0E84"/>
    <w:rsid w:val="008B33B5"/>
    <w:rsid w:val="009B6333"/>
    <w:rsid w:val="009D0D5D"/>
    <w:rsid w:val="00A956B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0E8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6A90"/>
    <w:pPr>
      <w:ind w:firstLineChars="200" w:firstLine="420"/>
    </w:pPr>
  </w:style>
  <w:style w:type="paragraph" w:customStyle="1" w:styleId="a4">
    <w:name w:val="!表身"/>
    <w:basedOn w:val="a"/>
    <w:rsid w:val="00586E8A"/>
    <w:pPr>
      <w:spacing w:before="40" w:after="40"/>
    </w:pPr>
    <w:rPr>
      <w:rFonts w:ascii="Arial" w:eastAsia="宋体" w:hAnsi="Arial" w:cs="宋体"/>
      <w:kern w:val="0"/>
      <w:sz w:val="18"/>
      <w:szCs w:val="18"/>
    </w:rPr>
  </w:style>
  <w:style w:type="paragraph" w:customStyle="1" w:styleId="a5">
    <w:name w:val="!表头"/>
    <w:basedOn w:val="a4"/>
    <w:rsid w:val="00586E8A"/>
    <w:rPr>
      <w:b/>
      <w:bCs/>
    </w:rPr>
  </w:style>
  <w:style w:type="paragraph" w:customStyle="1" w:styleId="a6">
    <w:name w:val="!内容提要"/>
    <w:basedOn w:val="a"/>
    <w:rsid w:val="00586E8A"/>
    <w:pPr>
      <w:spacing w:before="60" w:after="60" w:line="276" w:lineRule="auto"/>
      <w:ind w:firstLineChars="200" w:firstLine="420"/>
    </w:pPr>
    <w:rPr>
      <w:rFonts w:ascii="Times New Roman" w:eastAsia="楷体_GB2312" w:hAnsi="Times New Roman" w:cs="宋体"/>
      <w:szCs w:val="20"/>
    </w:rPr>
  </w:style>
  <w:style w:type="paragraph" w:customStyle="1" w:styleId="a7">
    <w:name w:val="!题注"/>
    <w:basedOn w:val="a8"/>
    <w:next w:val="a"/>
    <w:rsid w:val="00586E8A"/>
    <w:pPr>
      <w:spacing w:afterLines="100"/>
      <w:jc w:val="center"/>
    </w:pPr>
    <w:rPr>
      <w:rFonts w:ascii="Arial" w:eastAsia="宋体" w:hAnsi="Arial" w:cs="宋体"/>
    </w:rPr>
  </w:style>
  <w:style w:type="paragraph" w:styleId="a8">
    <w:name w:val="caption"/>
    <w:basedOn w:val="a"/>
    <w:next w:val="a"/>
    <w:uiPriority w:val="35"/>
    <w:semiHidden/>
    <w:unhideWhenUsed/>
    <w:qFormat/>
    <w:rsid w:val="00586E8A"/>
    <w:rPr>
      <w:rFonts w:asciiTheme="majorHAnsi" w:eastAsia="黑体" w:hAnsiTheme="majorHAnsi" w:cstheme="majorBidi"/>
      <w:sz w:val="20"/>
      <w:szCs w:val="20"/>
    </w:rPr>
  </w:style>
  <w:style w:type="paragraph" w:customStyle="1" w:styleId="a9">
    <w:name w:val="!图片"/>
    <w:basedOn w:val="a"/>
    <w:next w:val="a7"/>
    <w:rsid w:val="00586E8A"/>
    <w:pPr>
      <w:spacing w:line="300" w:lineRule="auto"/>
      <w:jc w:val="center"/>
    </w:pPr>
    <w:rPr>
      <w:rFonts w:ascii="Times New Roman" w:eastAsia="宋体" w:hAnsi="Times New Roman" w:cs="Times New Roman"/>
      <w:szCs w:val="20"/>
    </w:rPr>
  </w:style>
  <w:style w:type="paragraph" w:customStyle="1" w:styleId="aa">
    <w:name w:val="!正文"/>
    <w:basedOn w:val="a"/>
    <w:rsid w:val="00586E8A"/>
    <w:pPr>
      <w:spacing w:before="60" w:after="60" w:line="276" w:lineRule="auto"/>
      <w:ind w:firstLineChars="200" w:firstLine="200"/>
    </w:pPr>
    <w:rPr>
      <w:rFonts w:ascii="Arial" w:eastAsia="宋体" w:hAnsi="Arial" w:cs="宋体"/>
      <w:szCs w:val="20"/>
    </w:rPr>
  </w:style>
  <w:style w:type="paragraph" w:styleId="ab">
    <w:name w:val="header"/>
    <w:basedOn w:val="a"/>
    <w:link w:val="Char"/>
    <w:uiPriority w:val="99"/>
    <w:unhideWhenUsed/>
    <w:rsid w:val="009B633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b"/>
    <w:uiPriority w:val="99"/>
    <w:rsid w:val="009B6333"/>
    <w:rPr>
      <w:sz w:val="18"/>
      <w:szCs w:val="18"/>
    </w:rPr>
  </w:style>
  <w:style w:type="paragraph" w:styleId="ac">
    <w:name w:val="footer"/>
    <w:basedOn w:val="a"/>
    <w:link w:val="Char0"/>
    <w:uiPriority w:val="99"/>
    <w:unhideWhenUsed/>
    <w:rsid w:val="009B6333"/>
    <w:pPr>
      <w:tabs>
        <w:tab w:val="center" w:pos="4153"/>
        <w:tab w:val="right" w:pos="8306"/>
      </w:tabs>
      <w:snapToGrid w:val="0"/>
      <w:jc w:val="left"/>
    </w:pPr>
    <w:rPr>
      <w:sz w:val="18"/>
      <w:szCs w:val="18"/>
    </w:rPr>
  </w:style>
  <w:style w:type="character" w:customStyle="1" w:styleId="Char0">
    <w:name w:val="页脚 Char"/>
    <w:basedOn w:val="a0"/>
    <w:link w:val="ac"/>
    <w:uiPriority w:val="99"/>
    <w:rsid w:val="009B6333"/>
    <w:rPr>
      <w:sz w:val="18"/>
      <w:szCs w:val="18"/>
    </w:rPr>
  </w:style>
  <w:style w:type="paragraph" w:styleId="ad">
    <w:name w:val="Document Map"/>
    <w:basedOn w:val="a"/>
    <w:link w:val="Char1"/>
    <w:uiPriority w:val="99"/>
    <w:semiHidden/>
    <w:unhideWhenUsed/>
    <w:rsid w:val="00595E38"/>
    <w:rPr>
      <w:rFonts w:ascii="宋体" w:eastAsia="宋体"/>
      <w:sz w:val="18"/>
      <w:szCs w:val="18"/>
    </w:rPr>
  </w:style>
  <w:style w:type="character" w:customStyle="1" w:styleId="Char1">
    <w:name w:val="文档结构图 Char"/>
    <w:basedOn w:val="a0"/>
    <w:link w:val="ad"/>
    <w:uiPriority w:val="99"/>
    <w:semiHidden/>
    <w:rsid w:val="00595E38"/>
    <w:rPr>
      <w:rFonts w:ascii="宋体" w:eastAsia="宋体"/>
      <w:sz w:val="18"/>
      <w:szCs w:val="18"/>
    </w:rPr>
  </w:style>
</w:styles>
</file>

<file path=word/webSettings.xml><?xml version="1.0" encoding="utf-8"?>
<w:webSettings xmlns:r="http://schemas.openxmlformats.org/officeDocument/2006/relationships" xmlns:w="http://schemas.openxmlformats.org/wordprocessingml/2006/main">
  <w:divs>
    <w:div w:id="1910577954">
      <w:bodyDiv w:val="1"/>
      <w:marLeft w:val="0"/>
      <w:marRight w:val="0"/>
      <w:marTop w:val="0"/>
      <w:marBottom w:val="0"/>
      <w:divBdr>
        <w:top w:val="none" w:sz="0" w:space="0" w:color="auto"/>
        <w:left w:val="none" w:sz="0" w:space="0" w:color="auto"/>
        <w:bottom w:val="none" w:sz="0" w:space="0" w:color="auto"/>
        <w:right w:val="none" w:sz="0" w:space="0" w:color="auto"/>
      </w:divBdr>
      <w:divsChild>
        <w:div w:id="1038895316">
          <w:marLeft w:val="0"/>
          <w:marRight w:val="0"/>
          <w:marTop w:val="0"/>
          <w:marBottom w:val="0"/>
          <w:divBdr>
            <w:top w:val="none" w:sz="0" w:space="0" w:color="auto"/>
            <w:left w:val="none" w:sz="0" w:space="0" w:color="auto"/>
            <w:bottom w:val="none" w:sz="0" w:space="0" w:color="auto"/>
            <w:right w:val="none" w:sz="0" w:space="0" w:color="auto"/>
          </w:divBdr>
          <w:divsChild>
            <w:div w:id="2359811">
              <w:marLeft w:val="0"/>
              <w:marRight w:val="0"/>
              <w:marTop w:val="0"/>
              <w:marBottom w:val="0"/>
              <w:divBdr>
                <w:top w:val="single" w:sz="6" w:space="0" w:color="DEDEDE"/>
                <w:left w:val="single" w:sz="6" w:space="0" w:color="DEDEDE"/>
                <w:bottom w:val="single" w:sz="6" w:space="0" w:color="DEDEDE"/>
                <w:right w:val="single" w:sz="6" w:space="0" w:color="DEDEDE"/>
              </w:divBdr>
              <w:divsChild>
                <w:div w:id="589894183">
                  <w:marLeft w:val="0"/>
                  <w:marRight w:val="0"/>
                  <w:marTop w:val="0"/>
                  <w:marBottom w:val="0"/>
                  <w:divBdr>
                    <w:top w:val="none" w:sz="0" w:space="0" w:color="auto"/>
                    <w:left w:val="none" w:sz="0" w:space="0" w:color="auto"/>
                    <w:bottom w:val="none" w:sz="0" w:space="0" w:color="auto"/>
                    <w:right w:val="none" w:sz="0" w:space="0" w:color="auto"/>
                  </w:divBdr>
                  <w:divsChild>
                    <w:div w:id="493424462">
                      <w:marLeft w:val="0"/>
                      <w:marRight w:val="525"/>
                      <w:marTop w:val="0"/>
                      <w:marBottom w:val="0"/>
                      <w:divBdr>
                        <w:top w:val="none" w:sz="0" w:space="0" w:color="auto"/>
                        <w:left w:val="none" w:sz="0" w:space="0" w:color="auto"/>
                        <w:bottom w:val="none" w:sz="0" w:space="0" w:color="auto"/>
                        <w:right w:val="none" w:sz="0" w:space="0" w:color="auto"/>
                      </w:divBdr>
                      <w:divsChild>
                        <w:div w:id="63113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829298">
          <w:marLeft w:val="0"/>
          <w:marRight w:val="0"/>
          <w:marTop w:val="0"/>
          <w:marBottom w:val="0"/>
          <w:divBdr>
            <w:top w:val="none" w:sz="0" w:space="0" w:color="auto"/>
            <w:left w:val="none" w:sz="0" w:space="0" w:color="auto"/>
            <w:bottom w:val="none" w:sz="0" w:space="0" w:color="auto"/>
            <w:right w:val="none" w:sz="0" w:space="0" w:color="auto"/>
          </w:divBdr>
          <w:divsChild>
            <w:div w:id="1084297730">
              <w:marLeft w:val="0"/>
              <w:marRight w:val="0"/>
              <w:marTop w:val="0"/>
              <w:marBottom w:val="0"/>
              <w:divBdr>
                <w:top w:val="none" w:sz="0" w:space="0" w:color="auto"/>
                <w:left w:val="none" w:sz="0" w:space="0" w:color="auto"/>
                <w:bottom w:val="none" w:sz="0" w:space="0" w:color="auto"/>
                <w:right w:val="none" w:sz="0" w:space="0" w:color="auto"/>
              </w:divBdr>
              <w:divsChild>
                <w:div w:id="1352800813">
                  <w:marLeft w:val="0"/>
                  <w:marRight w:val="0"/>
                  <w:marTop w:val="0"/>
                  <w:marBottom w:val="0"/>
                  <w:divBdr>
                    <w:top w:val="single" w:sz="6" w:space="8" w:color="EEEEEE"/>
                    <w:left w:val="none" w:sz="0" w:space="8" w:color="auto"/>
                    <w:bottom w:val="single" w:sz="6" w:space="8" w:color="EEEEEE"/>
                    <w:right w:val="single" w:sz="6" w:space="8" w:color="EEEEEE"/>
                  </w:divBdr>
                  <w:divsChild>
                    <w:div w:id="21011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277</Words>
  <Characters>1583</Characters>
  <Application>Microsoft Office Word</Application>
  <DocSecurity>0</DocSecurity>
  <Lines>13</Lines>
  <Paragraphs>3</Paragraphs>
  <ScaleCrop>false</ScaleCrop>
  <Company>微软中国</Company>
  <LinksUpToDate>false</LinksUpToDate>
  <CharactersWithSpaces>1857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Grant</cp:lastModifiedBy>
  <cp:revision>4</cp:revision>
  <dcterms:created xsi:type="dcterms:W3CDTF">2021-04-07T05:06:00Z</dcterms:created>
  <dcterms:modified xsi:type="dcterms:W3CDTF">2021-05-17T12:54:00Z</dcterms:modified>
</cp:coreProperties>
</file>