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17" w:rsidRPr="00D70ADF" w:rsidRDefault="00744C17" w:rsidP="00FA6BA6">
      <w:pPr>
        <w:spacing w:line="560" w:lineRule="exact"/>
        <w:jc w:val="center"/>
        <w:outlineLvl w:val="0"/>
        <w:rPr>
          <w:rFonts w:ascii="仿宋_GB2312" w:eastAsia="仿宋_GB2312" w:hAnsi="黑体"/>
          <w:sz w:val="32"/>
          <w:szCs w:val="32"/>
        </w:rPr>
      </w:pPr>
      <w:r w:rsidRPr="00744C17">
        <w:rPr>
          <w:rFonts w:ascii="黑体" w:eastAsia="黑体" w:hAnsi="黑体" w:hint="eastAsia"/>
          <w:sz w:val="32"/>
          <w:szCs w:val="32"/>
        </w:rPr>
        <w:t>《</w:t>
      </w:r>
      <w:r w:rsidR="00276479">
        <w:rPr>
          <w:rFonts w:ascii="黑体" w:eastAsia="黑体" w:hAnsi="黑体" w:hint="eastAsia"/>
          <w:sz w:val="32"/>
          <w:szCs w:val="32"/>
        </w:rPr>
        <w:t>面向对象程序设计</w:t>
      </w:r>
      <w:r w:rsidRPr="00744C17">
        <w:rPr>
          <w:rFonts w:ascii="黑体" w:eastAsia="黑体" w:hAnsi="黑体" w:hint="eastAsia"/>
          <w:sz w:val="32"/>
          <w:szCs w:val="32"/>
        </w:rPr>
        <w:t>》课程</w:t>
      </w:r>
      <w:r w:rsidRPr="00744C17">
        <w:rPr>
          <w:rFonts w:ascii="黑体" w:eastAsia="黑体" w:hAnsi="黑体" w:hint="eastAsia"/>
          <w:sz w:val="30"/>
          <w:szCs w:val="30"/>
        </w:rPr>
        <w:t>中英文简介</w:t>
      </w:r>
    </w:p>
    <w:p w:rsidR="00744C17" w:rsidRPr="00744C17" w:rsidRDefault="00276479" w:rsidP="00FA6BA6">
      <w:pPr>
        <w:spacing w:line="560" w:lineRule="exact"/>
        <w:jc w:val="center"/>
        <w:outlineLvl w:val="0"/>
        <w:rPr>
          <w:rFonts w:ascii="仿宋_GB2312" w:eastAsia="仿宋_GB2312"/>
          <w:bCs/>
          <w:color w:val="000000"/>
          <w:kern w:val="0"/>
          <w:sz w:val="28"/>
          <w:szCs w:val="28"/>
        </w:rPr>
      </w:pPr>
      <w:r>
        <w:rPr>
          <w:rFonts w:eastAsia="仿宋_GB2312" w:hint="eastAsia"/>
          <w:bCs/>
          <w:color w:val="000000"/>
          <w:kern w:val="0"/>
          <w:sz w:val="28"/>
          <w:szCs w:val="28"/>
        </w:rPr>
        <w:t>Object</w:t>
      </w:r>
      <w:r w:rsidR="00415370">
        <w:rPr>
          <w:rFonts w:eastAsia="仿宋_GB2312" w:hint="eastAsia"/>
          <w:bCs/>
          <w:color w:val="000000"/>
          <w:kern w:val="0"/>
          <w:sz w:val="28"/>
          <w:szCs w:val="28"/>
        </w:rPr>
        <w:t>-o</w:t>
      </w:r>
      <w:r w:rsidRPr="00276479">
        <w:rPr>
          <w:rFonts w:eastAsia="仿宋_GB2312"/>
          <w:bCs/>
          <w:color w:val="000000"/>
          <w:kern w:val="0"/>
          <w:sz w:val="28"/>
          <w:szCs w:val="28"/>
        </w:rPr>
        <w:t xml:space="preserve">riented </w:t>
      </w:r>
      <w:r w:rsidR="005829D4">
        <w:rPr>
          <w:rFonts w:eastAsia="仿宋_GB2312" w:hint="eastAsia"/>
          <w:bCs/>
          <w:color w:val="000000"/>
          <w:kern w:val="0"/>
          <w:sz w:val="28"/>
          <w:szCs w:val="28"/>
        </w:rPr>
        <w:t>P</w:t>
      </w:r>
      <w:r w:rsidRPr="00276479">
        <w:rPr>
          <w:rFonts w:eastAsia="仿宋_GB2312"/>
          <w:bCs/>
          <w:color w:val="000000"/>
          <w:kern w:val="0"/>
          <w:sz w:val="28"/>
          <w:szCs w:val="28"/>
        </w:rPr>
        <w:t>rogramming</w:t>
      </w:r>
    </w:p>
    <w:p w:rsidR="00744C17" w:rsidRPr="00D70ADF" w:rsidRDefault="00744C17" w:rsidP="00FA6BA6">
      <w:pPr>
        <w:spacing w:line="500" w:lineRule="atLeast"/>
        <w:rPr>
          <w:rFonts w:ascii="仿宋_GB2312" w:eastAsia="仿宋_GB2312" w:hAnsi="宋体"/>
          <w:sz w:val="32"/>
          <w:szCs w:val="32"/>
        </w:rPr>
      </w:pPr>
    </w:p>
    <w:p w:rsidR="00744C17" w:rsidRPr="00456152" w:rsidRDefault="00744C17" w:rsidP="00FA6BA6">
      <w:pPr>
        <w:tabs>
          <w:tab w:val="left" w:pos="4095"/>
        </w:tabs>
        <w:spacing w:line="500" w:lineRule="atLeas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276479" w:rsidRPr="00FA6BA6">
        <w:rPr>
          <w:rFonts w:eastAsia="黑体"/>
          <w:szCs w:val="21"/>
        </w:rPr>
        <w:t>072114A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970AD5" w:rsidRPr="00970AD5">
        <w:rPr>
          <w:rFonts w:eastAsia="黑体"/>
          <w:szCs w:val="21"/>
        </w:rPr>
        <w:t>072114A</w:t>
      </w:r>
    </w:p>
    <w:p w:rsidR="00744C17" w:rsidRPr="005829D4" w:rsidRDefault="00744C17" w:rsidP="00FA6BA6">
      <w:pPr>
        <w:tabs>
          <w:tab w:val="left" w:pos="4111"/>
        </w:tabs>
        <w:spacing w:line="500" w:lineRule="atLeas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276479" w:rsidRPr="00276479">
        <w:rPr>
          <w:rFonts w:ascii="黑体" w:eastAsia="黑体" w:hAnsi="黑体" w:hint="eastAsia"/>
          <w:szCs w:val="21"/>
        </w:rPr>
        <w:t>面向对象的程序设计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276479" w:rsidRPr="00970AD5">
        <w:rPr>
          <w:rFonts w:eastAsia="仿宋_GB2312"/>
          <w:szCs w:val="21"/>
        </w:rPr>
        <w:t>Object</w:t>
      </w:r>
      <w:r w:rsidR="00415370">
        <w:rPr>
          <w:rFonts w:eastAsia="仿宋_GB2312" w:hint="eastAsia"/>
          <w:szCs w:val="21"/>
        </w:rPr>
        <w:t>-o</w:t>
      </w:r>
      <w:r w:rsidR="00276479" w:rsidRPr="00970AD5">
        <w:rPr>
          <w:rFonts w:eastAsia="仿宋_GB2312"/>
          <w:szCs w:val="21"/>
        </w:rPr>
        <w:t xml:space="preserve">riented </w:t>
      </w:r>
      <w:r w:rsidR="005829D4">
        <w:rPr>
          <w:rFonts w:eastAsia="仿宋_GB2312" w:hint="eastAsia"/>
          <w:szCs w:val="21"/>
        </w:rPr>
        <w:t>P</w:t>
      </w:r>
      <w:r w:rsidR="00276479" w:rsidRPr="00970AD5">
        <w:rPr>
          <w:rFonts w:eastAsia="仿宋_GB2312"/>
          <w:szCs w:val="21"/>
        </w:rPr>
        <w:t>rogramming</w:t>
      </w:r>
    </w:p>
    <w:p w:rsidR="00744C17" w:rsidRPr="00D70ADF" w:rsidRDefault="00744C17" w:rsidP="00FA6BA6">
      <w:pPr>
        <w:tabs>
          <w:tab w:val="left" w:pos="4111"/>
        </w:tabs>
        <w:spacing w:line="500" w:lineRule="atLeas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276479" w:rsidRPr="00FA6BA6">
        <w:rPr>
          <w:rFonts w:eastAsia="黑体"/>
          <w:szCs w:val="21"/>
        </w:rPr>
        <w:t>64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276479" w:rsidRPr="00970AD5">
        <w:rPr>
          <w:rFonts w:eastAsia="仿宋_GB2312" w:hint="eastAsia"/>
          <w:szCs w:val="21"/>
        </w:rPr>
        <w:t>64</w:t>
      </w:r>
    </w:p>
    <w:p w:rsidR="00744C17" w:rsidRPr="00D70ADF" w:rsidRDefault="00744C17" w:rsidP="00FA6BA6">
      <w:pPr>
        <w:tabs>
          <w:tab w:val="left" w:pos="4111"/>
        </w:tabs>
        <w:spacing w:line="500" w:lineRule="atLeas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276479" w:rsidRPr="00FA6BA6">
        <w:rPr>
          <w:rFonts w:eastAsia="黑体"/>
          <w:szCs w:val="21"/>
        </w:rPr>
        <w:t>4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276479" w:rsidRPr="00970AD5">
        <w:rPr>
          <w:rFonts w:eastAsia="仿宋_GB2312" w:hint="eastAsia"/>
          <w:szCs w:val="21"/>
        </w:rPr>
        <w:t>4</w:t>
      </w:r>
    </w:p>
    <w:p w:rsidR="00744C17" w:rsidRPr="00D67057" w:rsidRDefault="00744C17" w:rsidP="00FA6BA6">
      <w:pPr>
        <w:tabs>
          <w:tab w:val="left" w:pos="4111"/>
        </w:tabs>
        <w:spacing w:line="500" w:lineRule="atLeas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276479">
        <w:rPr>
          <w:rFonts w:ascii="黑体" w:eastAsia="黑体" w:hAnsi="黑体" w:hint="eastAsia"/>
          <w:szCs w:val="21"/>
        </w:rPr>
        <w:t>考试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970AD5" w:rsidRPr="00F60980">
        <w:rPr>
          <w:rFonts w:hint="eastAsia"/>
          <w:szCs w:val="21"/>
        </w:rPr>
        <w:t>Examination</w:t>
      </w:r>
    </w:p>
    <w:p w:rsidR="00744C17" w:rsidRPr="00D70ADF" w:rsidRDefault="00744C17" w:rsidP="00FA6BA6">
      <w:pPr>
        <w:tabs>
          <w:tab w:val="left" w:pos="4111"/>
        </w:tabs>
        <w:spacing w:line="500" w:lineRule="atLeast"/>
        <w:ind w:left="5775" w:hangingChars="2750" w:hanging="5775"/>
        <w:jc w:val="lef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FA6BA6">
        <w:rPr>
          <w:rFonts w:ascii="黑体" w:eastAsia="黑体" w:hAnsi="黑体"/>
          <w:szCs w:val="21"/>
        </w:rPr>
        <w:t>：</w:t>
      </w:r>
      <w:r w:rsidR="00276479" w:rsidRPr="00276479">
        <w:rPr>
          <w:rFonts w:ascii="黑体" w:eastAsia="黑体" w:hAnsi="黑体" w:hint="eastAsia"/>
          <w:szCs w:val="21"/>
        </w:rPr>
        <w:t>程序设计基础与应用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Preparatory Courses</w:t>
      </w:r>
      <w:r w:rsidRPr="00D67057">
        <w:rPr>
          <w:rFonts w:eastAsia="仿宋_GB2312" w:hint="eastAsia"/>
          <w:b/>
          <w:szCs w:val="21"/>
        </w:rPr>
        <w:t>：</w:t>
      </w:r>
      <w:r w:rsidR="005829D4" w:rsidRPr="005829D4">
        <w:rPr>
          <w:rFonts w:eastAsia="仿宋_GB2312"/>
          <w:szCs w:val="21"/>
        </w:rPr>
        <w:t xml:space="preserve">Foundation and </w:t>
      </w:r>
      <w:r w:rsidR="00FF59F7">
        <w:rPr>
          <w:rFonts w:eastAsia="仿宋_GB2312" w:hint="eastAsia"/>
          <w:szCs w:val="21"/>
        </w:rPr>
        <w:t>A</w:t>
      </w:r>
      <w:r w:rsidR="005829D4" w:rsidRPr="005829D4">
        <w:rPr>
          <w:rFonts w:eastAsia="仿宋_GB2312"/>
          <w:szCs w:val="21"/>
        </w:rPr>
        <w:t xml:space="preserve">pplication of </w:t>
      </w:r>
      <w:r w:rsidR="00FF59F7">
        <w:rPr>
          <w:rFonts w:eastAsia="仿宋_GB2312" w:hint="eastAsia"/>
          <w:szCs w:val="21"/>
        </w:rPr>
        <w:t>P</w:t>
      </w:r>
      <w:r w:rsidR="005829D4" w:rsidRPr="005829D4">
        <w:rPr>
          <w:rFonts w:eastAsia="仿宋_GB2312"/>
          <w:szCs w:val="21"/>
        </w:rPr>
        <w:t>rogramming</w:t>
      </w:r>
    </w:p>
    <w:p w:rsidR="00744C17" w:rsidRPr="00D70ADF" w:rsidRDefault="00744C17" w:rsidP="00FA6BA6">
      <w:pPr>
        <w:widowControl/>
        <w:spacing w:line="500" w:lineRule="atLeast"/>
        <w:jc w:val="left"/>
        <w:rPr>
          <w:rFonts w:ascii="仿宋_GB2312" w:eastAsia="仿宋_GB2312"/>
          <w:kern w:val="0"/>
          <w:sz w:val="32"/>
          <w:szCs w:val="32"/>
        </w:rPr>
      </w:pPr>
    </w:p>
    <w:p w:rsidR="00B21D1C" w:rsidRDefault="00B21D1C" w:rsidP="00FA6BA6">
      <w:pPr>
        <w:widowControl/>
        <w:adjustRightInd w:val="0"/>
        <w:snapToGrid w:val="0"/>
        <w:spacing w:line="500" w:lineRule="atLeast"/>
        <w:ind w:firstLineChars="200" w:firstLine="420"/>
        <w:jc w:val="left"/>
        <w:rPr>
          <w:rFonts w:hAnsi="宋体"/>
          <w:kern w:val="0"/>
          <w:szCs w:val="21"/>
        </w:rPr>
      </w:pPr>
      <w:r w:rsidRPr="00C02ED7">
        <w:rPr>
          <w:rFonts w:hAnsi="宋体" w:hint="eastAsia"/>
          <w:kern w:val="0"/>
          <w:szCs w:val="21"/>
        </w:rPr>
        <w:t>《面向对象程序设计》是计算机科学与技术专业本科生的学科基础课。本课程以</w:t>
      </w:r>
      <w:r w:rsidRPr="00C02ED7">
        <w:rPr>
          <w:rFonts w:hAnsi="宋体" w:hint="eastAsia"/>
          <w:kern w:val="0"/>
          <w:szCs w:val="21"/>
        </w:rPr>
        <w:t>Java</w:t>
      </w:r>
      <w:r w:rsidRPr="00C02ED7">
        <w:rPr>
          <w:rFonts w:hAnsi="宋体" w:hint="eastAsia"/>
          <w:kern w:val="0"/>
          <w:szCs w:val="21"/>
        </w:rPr>
        <w:t>语言为背景，介绍面向对象的基本概念、面向对象程序设计的基本方法，以及</w:t>
      </w:r>
      <w:r w:rsidRPr="00C02ED7">
        <w:rPr>
          <w:rFonts w:hAnsi="宋体" w:hint="eastAsia"/>
          <w:kern w:val="0"/>
          <w:szCs w:val="21"/>
        </w:rPr>
        <w:t>Java</w:t>
      </w:r>
      <w:r w:rsidR="00FF59F7">
        <w:rPr>
          <w:rFonts w:hAnsi="宋体" w:hint="eastAsia"/>
          <w:kern w:val="0"/>
          <w:szCs w:val="21"/>
        </w:rPr>
        <w:t>语言的各种基本特性及相关的编程技术。通过学习该课程，</w:t>
      </w:r>
      <w:r w:rsidRPr="00C02ED7">
        <w:rPr>
          <w:rFonts w:hAnsi="宋体" w:hint="eastAsia"/>
          <w:kern w:val="0"/>
          <w:szCs w:val="21"/>
        </w:rPr>
        <w:t>学生</w:t>
      </w:r>
      <w:r w:rsidR="00FF59F7">
        <w:rPr>
          <w:rFonts w:hAnsi="宋体" w:hint="eastAsia"/>
          <w:kern w:val="0"/>
          <w:szCs w:val="21"/>
        </w:rPr>
        <w:t>可以</w:t>
      </w:r>
      <w:r w:rsidRPr="00C02ED7">
        <w:rPr>
          <w:rFonts w:hAnsi="宋体" w:hint="eastAsia"/>
          <w:kern w:val="0"/>
          <w:szCs w:val="21"/>
        </w:rPr>
        <w:t>初步建立面向对象程序设计的思维方式，掌握</w:t>
      </w:r>
      <w:r w:rsidRPr="00C02ED7">
        <w:rPr>
          <w:rFonts w:hAnsi="宋体" w:hint="eastAsia"/>
          <w:kern w:val="0"/>
          <w:szCs w:val="21"/>
        </w:rPr>
        <w:t>Java</w:t>
      </w:r>
      <w:r w:rsidRPr="00C02ED7">
        <w:rPr>
          <w:rFonts w:hAnsi="宋体" w:hint="eastAsia"/>
          <w:kern w:val="0"/>
          <w:szCs w:val="21"/>
        </w:rPr>
        <w:t>程序设计的基本方法和技术，并能够开发一些简单的相关领域的应用程序。本课程的教学内容主要包括</w:t>
      </w:r>
      <w:r w:rsidRPr="00C02ED7">
        <w:rPr>
          <w:rFonts w:hAnsi="宋体" w:hint="eastAsia"/>
          <w:kern w:val="0"/>
          <w:szCs w:val="21"/>
        </w:rPr>
        <w:t>Java</w:t>
      </w:r>
      <w:r w:rsidRPr="00C02ED7">
        <w:rPr>
          <w:rFonts w:hAnsi="宋体" w:hint="eastAsia"/>
          <w:kern w:val="0"/>
          <w:szCs w:val="21"/>
        </w:rPr>
        <w:t>程序开发环境、数据类型与数据运算、</w:t>
      </w:r>
      <w:r w:rsidRPr="00C02ED7">
        <w:rPr>
          <w:rFonts w:hAnsi="宋体" w:hint="eastAsia"/>
          <w:kern w:val="0"/>
          <w:szCs w:val="21"/>
        </w:rPr>
        <w:t>Java</w:t>
      </w:r>
      <w:r w:rsidRPr="00C02ED7">
        <w:rPr>
          <w:rFonts w:hAnsi="宋体" w:hint="eastAsia"/>
          <w:kern w:val="0"/>
          <w:szCs w:val="21"/>
        </w:rPr>
        <w:t>语句、字符串和数组、类和对象、继承、接口与包、例外处理、线程与同步等。本课程的实践性较强，学生需要通过大量的编程实践，具备</w:t>
      </w:r>
      <w:r w:rsidRPr="00C02ED7">
        <w:rPr>
          <w:rFonts w:hAnsi="宋体" w:hint="eastAsia"/>
          <w:kern w:val="0"/>
          <w:szCs w:val="21"/>
        </w:rPr>
        <w:t>Java</w:t>
      </w:r>
      <w:r w:rsidRPr="00C02ED7">
        <w:rPr>
          <w:rFonts w:hAnsi="宋体" w:hint="eastAsia"/>
          <w:kern w:val="0"/>
          <w:szCs w:val="21"/>
        </w:rPr>
        <w:t>语言面向对象程序设计以及解决具体问题的能力。</w:t>
      </w:r>
    </w:p>
    <w:p w:rsidR="00B21D1C" w:rsidRPr="00C02ED7" w:rsidRDefault="00B21D1C" w:rsidP="00FA6BA6">
      <w:pPr>
        <w:widowControl/>
        <w:adjustRightInd w:val="0"/>
        <w:snapToGrid w:val="0"/>
        <w:spacing w:line="500" w:lineRule="atLeast"/>
        <w:ind w:firstLineChars="200" w:firstLine="420"/>
        <w:jc w:val="left"/>
        <w:rPr>
          <w:rFonts w:hAnsi="宋体"/>
          <w:kern w:val="0"/>
          <w:szCs w:val="21"/>
        </w:rPr>
      </w:pPr>
    </w:p>
    <w:p w:rsidR="00B21D1C" w:rsidRPr="00513CE6" w:rsidRDefault="005925F3" w:rsidP="00FA6BA6">
      <w:pPr>
        <w:widowControl/>
        <w:adjustRightInd w:val="0"/>
        <w:snapToGrid w:val="0"/>
        <w:spacing w:line="500" w:lineRule="atLeast"/>
        <w:ind w:firstLineChars="200" w:firstLine="420"/>
        <w:rPr>
          <w:color w:val="000000"/>
          <w:szCs w:val="21"/>
          <w:shd w:val="clear" w:color="auto" w:fill="FFFFFF"/>
        </w:rPr>
      </w:pPr>
      <w:r w:rsidRPr="00FC0D90">
        <w:rPr>
          <w:rFonts w:hAnsi="宋体"/>
          <w:kern w:val="0"/>
          <w:szCs w:val="21"/>
        </w:rPr>
        <w:t>"</w:t>
      </w:r>
      <w:r w:rsidR="00B21D1C" w:rsidRPr="002C7EC2">
        <w:rPr>
          <w:rStyle w:val="longtext1"/>
          <w:rFonts w:hint="eastAsia"/>
          <w:color w:val="000000"/>
          <w:sz w:val="21"/>
          <w:szCs w:val="21"/>
          <w:shd w:val="clear" w:color="auto" w:fill="FFFFFF"/>
        </w:rPr>
        <w:t>O</w:t>
      </w:r>
      <w:r w:rsidR="00B21D1C" w:rsidRPr="002C7EC2">
        <w:rPr>
          <w:rStyle w:val="longtext1"/>
          <w:color w:val="000000"/>
          <w:sz w:val="21"/>
          <w:szCs w:val="21"/>
          <w:shd w:val="clear" w:color="auto" w:fill="FFFFFF"/>
        </w:rPr>
        <w:t>bject</w:t>
      </w:r>
      <w:r>
        <w:rPr>
          <w:rStyle w:val="longtext1"/>
          <w:rFonts w:hint="eastAsia"/>
          <w:color w:val="000000"/>
          <w:sz w:val="21"/>
          <w:szCs w:val="21"/>
          <w:shd w:val="clear" w:color="auto" w:fill="FFFFFF"/>
        </w:rPr>
        <w:t>-o</w:t>
      </w:r>
      <w:r w:rsidR="00B21D1C" w:rsidRPr="002C7EC2">
        <w:rPr>
          <w:rStyle w:val="longtext1"/>
          <w:color w:val="000000"/>
          <w:sz w:val="21"/>
          <w:szCs w:val="21"/>
          <w:shd w:val="clear" w:color="auto" w:fill="FFFFFF"/>
        </w:rPr>
        <w:t xml:space="preserve">riented </w:t>
      </w:r>
      <w:r w:rsidR="00FF59F7">
        <w:rPr>
          <w:rStyle w:val="longtext1"/>
          <w:rFonts w:hint="eastAsia"/>
          <w:color w:val="000000"/>
          <w:sz w:val="21"/>
          <w:szCs w:val="21"/>
          <w:shd w:val="clear" w:color="auto" w:fill="FFFFFF"/>
        </w:rPr>
        <w:t>P</w:t>
      </w:r>
      <w:r w:rsidR="00B21D1C" w:rsidRPr="002C7EC2">
        <w:rPr>
          <w:rStyle w:val="longtext1"/>
          <w:color w:val="000000"/>
          <w:sz w:val="21"/>
          <w:szCs w:val="21"/>
          <w:shd w:val="clear" w:color="auto" w:fill="FFFFFF"/>
        </w:rPr>
        <w:t>rogramming</w:t>
      </w:r>
      <w:r w:rsidRPr="00FC0D90">
        <w:rPr>
          <w:rFonts w:hAnsi="宋体"/>
          <w:kern w:val="0"/>
          <w:szCs w:val="21"/>
        </w:rPr>
        <w:t>"</w:t>
      </w:r>
      <w:r w:rsidR="00B21D1C" w:rsidRPr="002C7EC2">
        <w:rPr>
          <w:rStyle w:val="longtext1"/>
          <w:color w:val="000000"/>
          <w:sz w:val="21"/>
          <w:szCs w:val="21"/>
          <w:shd w:val="clear" w:color="auto" w:fill="FFFFFF"/>
        </w:rPr>
        <w:t xml:space="preserve"> </w:t>
      </w:r>
      <w:r w:rsidR="00EB4FC8" w:rsidRPr="00EB4FC8">
        <w:rPr>
          <w:rStyle w:val="longtext1"/>
          <w:color w:val="000000"/>
          <w:sz w:val="21"/>
          <w:szCs w:val="21"/>
          <w:shd w:val="clear" w:color="auto" w:fill="FFFFFF"/>
        </w:rPr>
        <w:t>is a basic course for undergraduates majoring in computer science and technology.</w:t>
      </w:r>
      <w:r w:rsidR="00B21D1C" w:rsidRPr="002C7EC2">
        <w:rPr>
          <w:rStyle w:val="longtext1"/>
          <w:rFonts w:hint="eastAsia"/>
          <w:color w:val="000000"/>
          <w:sz w:val="21"/>
          <w:szCs w:val="21"/>
          <w:shd w:val="clear" w:color="auto" w:fill="FFFFFF"/>
        </w:rPr>
        <w:t xml:space="preserve"> </w:t>
      </w:r>
      <w:r w:rsidR="00EB4FC8" w:rsidRPr="00EB4FC8">
        <w:rPr>
          <w:rStyle w:val="longtext1"/>
          <w:color w:val="000000"/>
          <w:sz w:val="21"/>
          <w:szCs w:val="21"/>
          <w:shd w:val="clear" w:color="auto" w:fill="FFFFFF"/>
        </w:rPr>
        <w:t>Based on Java language, this course introduces the basic concepts of object-oriented, the basic methods of object-oriented programming, and various basic features and related programming technologies of Java language</w:t>
      </w:r>
      <w:r w:rsidR="00EB4FC8">
        <w:rPr>
          <w:rStyle w:val="longtext1"/>
          <w:rFonts w:hint="eastAsia"/>
          <w:color w:val="000000"/>
          <w:sz w:val="21"/>
          <w:szCs w:val="21"/>
          <w:shd w:val="clear" w:color="auto" w:fill="FFFFFF"/>
        </w:rPr>
        <w:t>.</w:t>
      </w:r>
      <w:r w:rsidR="00EB4FC8" w:rsidRPr="00EB4FC8">
        <w:rPr>
          <w:rStyle w:val="longtext1"/>
          <w:color w:val="000000"/>
          <w:sz w:val="21"/>
          <w:szCs w:val="21"/>
          <w:shd w:val="clear" w:color="auto" w:fill="FFFFFF"/>
        </w:rPr>
        <w:t xml:space="preserve"> By studying this course, students can establish the thinking mode of </w:t>
      </w:r>
      <w:r w:rsidR="00EB4FC8" w:rsidRPr="00EB4FC8">
        <w:rPr>
          <w:rStyle w:val="longtext1"/>
          <w:color w:val="000000"/>
          <w:sz w:val="21"/>
          <w:szCs w:val="21"/>
          <w:shd w:val="clear" w:color="auto" w:fill="FFFFFF"/>
        </w:rPr>
        <w:lastRenderedPageBreak/>
        <w:t>object-oriented programming, master the basic methods and technologies of Java programming, and develop some simple applications</w:t>
      </w:r>
      <w:r w:rsidR="00B21D1C" w:rsidRPr="002C7EC2">
        <w:rPr>
          <w:rStyle w:val="longtext1"/>
          <w:color w:val="000000"/>
          <w:sz w:val="21"/>
          <w:szCs w:val="21"/>
          <w:shd w:val="clear" w:color="auto" w:fill="FFFFFF"/>
        </w:rPr>
        <w:t xml:space="preserve">. This </w:t>
      </w:r>
      <w:r w:rsidR="00B21D1C" w:rsidRPr="002C7EC2">
        <w:rPr>
          <w:rStyle w:val="longtext1"/>
          <w:rFonts w:hint="eastAsia"/>
          <w:color w:val="000000"/>
          <w:sz w:val="21"/>
          <w:szCs w:val="21"/>
          <w:shd w:val="clear" w:color="auto" w:fill="FFFFFF"/>
        </w:rPr>
        <w:t>course</w:t>
      </w:r>
      <w:r w:rsidR="00B21D1C" w:rsidRPr="002C7EC2">
        <w:rPr>
          <w:rStyle w:val="longtext1"/>
          <w:color w:val="000000"/>
          <w:sz w:val="21"/>
          <w:szCs w:val="21"/>
          <w:shd w:val="clear" w:color="auto" w:fill="FFFFFF"/>
        </w:rPr>
        <w:t xml:space="preserve"> includes Java program development environment, data types and data operations, Java statement, strings and arrays, classes and objects, inheritance, interfaces and packages, exception handling, thread and synchronization, and so on. </w:t>
      </w:r>
      <w:r w:rsidR="00630707" w:rsidRPr="00630707">
        <w:rPr>
          <w:rStyle w:val="longtext1"/>
          <w:color w:val="000000"/>
          <w:sz w:val="21"/>
          <w:szCs w:val="21"/>
          <w:shd w:val="clear" w:color="auto" w:fill="FFFFFF"/>
        </w:rPr>
        <w:t>This course is highly practical</w:t>
      </w:r>
      <w:r w:rsidR="00630707">
        <w:rPr>
          <w:rStyle w:val="longtext1"/>
          <w:rFonts w:hint="eastAsia"/>
          <w:color w:val="000000"/>
          <w:sz w:val="21"/>
          <w:szCs w:val="21"/>
          <w:shd w:val="clear" w:color="auto" w:fill="FFFFFF"/>
        </w:rPr>
        <w:t>, and s</w:t>
      </w:r>
      <w:r w:rsidR="00630707" w:rsidRPr="00630707">
        <w:rPr>
          <w:rStyle w:val="longtext1"/>
          <w:color w:val="000000"/>
          <w:sz w:val="21"/>
          <w:szCs w:val="21"/>
          <w:shd w:val="clear" w:color="auto" w:fill="FFFFFF"/>
        </w:rPr>
        <w:t>tudents need to have the ability of java object-oriented programming and solving specific problems through a large number of programming practices.</w:t>
      </w:r>
    </w:p>
    <w:sectPr w:rsidR="00B21D1C" w:rsidRPr="00513CE6" w:rsidSect="00513CE6">
      <w:pgSz w:w="11906" w:h="16838"/>
      <w:pgMar w:top="2098" w:right="1588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254" w:rsidRDefault="00842254" w:rsidP="00276479">
      <w:r>
        <w:separator/>
      </w:r>
    </w:p>
  </w:endnote>
  <w:endnote w:type="continuationSeparator" w:id="0">
    <w:p w:rsidR="00842254" w:rsidRDefault="00842254" w:rsidP="002764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254" w:rsidRDefault="00842254" w:rsidP="00276479">
      <w:r>
        <w:separator/>
      </w:r>
    </w:p>
  </w:footnote>
  <w:footnote w:type="continuationSeparator" w:id="0">
    <w:p w:rsidR="00842254" w:rsidRDefault="00842254" w:rsidP="002764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C17"/>
    <w:rsid w:val="00037D2D"/>
    <w:rsid w:val="000E72BE"/>
    <w:rsid w:val="00142585"/>
    <w:rsid w:val="001B65AE"/>
    <w:rsid w:val="00276479"/>
    <w:rsid w:val="002C7EC2"/>
    <w:rsid w:val="003A4B87"/>
    <w:rsid w:val="00415370"/>
    <w:rsid w:val="004174B7"/>
    <w:rsid w:val="00507A5E"/>
    <w:rsid w:val="00513CE6"/>
    <w:rsid w:val="00566D24"/>
    <w:rsid w:val="005829D4"/>
    <w:rsid w:val="005925F3"/>
    <w:rsid w:val="00594041"/>
    <w:rsid w:val="00630707"/>
    <w:rsid w:val="00744C17"/>
    <w:rsid w:val="00832FD1"/>
    <w:rsid w:val="00842254"/>
    <w:rsid w:val="008D4418"/>
    <w:rsid w:val="00970AD5"/>
    <w:rsid w:val="00A07452"/>
    <w:rsid w:val="00A7538E"/>
    <w:rsid w:val="00B21D1C"/>
    <w:rsid w:val="00C40B94"/>
    <w:rsid w:val="00C7059A"/>
    <w:rsid w:val="00DD5041"/>
    <w:rsid w:val="00EB4FC8"/>
    <w:rsid w:val="00FA6BA6"/>
    <w:rsid w:val="00FF521D"/>
    <w:rsid w:val="00FF5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rsid w:val="00744C17"/>
    <w:rPr>
      <w:rFonts w:cs="Times New Roman"/>
      <w:sz w:val="20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2764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647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64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6479"/>
    <w:rPr>
      <w:rFonts w:ascii="Times New Roman" w:eastAsia="宋体" w:hAnsi="Times New Roman" w:cs="Times New Roman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FA6BA6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FA6BA6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Grant</cp:lastModifiedBy>
  <cp:revision>7</cp:revision>
  <dcterms:created xsi:type="dcterms:W3CDTF">2020-03-06T02:37:00Z</dcterms:created>
  <dcterms:modified xsi:type="dcterms:W3CDTF">2021-05-17T12:16:00Z</dcterms:modified>
</cp:coreProperties>
</file>