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5C3A7C" w:rsidRDefault="002B6DF9" w:rsidP="00E6160B">
      <w:pPr>
        <w:spacing w:line="560" w:lineRule="exact"/>
        <w:jc w:val="center"/>
        <w:outlineLvl w:val="0"/>
        <w:rPr>
          <w:rFonts w:ascii="黑体" w:eastAsia="黑体" w:hAnsi="黑体"/>
          <w:sz w:val="30"/>
          <w:szCs w:val="30"/>
        </w:rPr>
      </w:pPr>
      <w:r w:rsidRPr="00E6160B">
        <w:rPr>
          <w:rFonts w:ascii="黑体" w:eastAsia="黑体" w:hAnsi="黑体" w:hint="eastAsia"/>
          <w:sz w:val="32"/>
          <w:szCs w:val="30"/>
        </w:rPr>
        <w:t>《</w:t>
      </w:r>
      <w:r w:rsidR="00AC39F7" w:rsidRPr="00E6160B">
        <w:rPr>
          <w:rFonts w:ascii="黑体" w:eastAsia="黑体" w:hAnsi="黑体" w:hint="eastAsia"/>
          <w:sz w:val="32"/>
          <w:szCs w:val="30"/>
        </w:rPr>
        <w:t>商务智能与数据仓库</w:t>
      </w:r>
      <w:r w:rsidRPr="00E6160B">
        <w:rPr>
          <w:rFonts w:ascii="黑体" w:eastAsia="黑体" w:hAnsi="黑体" w:hint="eastAsia"/>
          <w:sz w:val="32"/>
          <w:szCs w:val="30"/>
        </w:rPr>
        <w:t>》课程</w:t>
      </w:r>
      <w:r w:rsidRPr="005C3A7C">
        <w:rPr>
          <w:rFonts w:ascii="黑体" w:eastAsia="黑体" w:hAnsi="黑体" w:hint="eastAsia"/>
          <w:sz w:val="30"/>
          <w:szCs w:val="30"/>
        </w:rPr>
        <w:t>中英文简介</w:t>
      </w:r>
    </w:p>
    <w:p w:rsidR="002B6DF9" w:rsidRPr="005C3A7C" w:rsidRDefault="00AC39F7" w:rsidP="00E6160B">
      <w:pPr>
        <w:spacing w:line="560" w:lineRule="exact"/>
        <w:jc w:val="center"/>
        <w:outlineLvl w:val="0"/>
        <w:rPr>
          <w:rFonts w:eastAsia="仿宋_GB2312"/>
          <w:bCs/>
          <w:color w:val="000000"/>
          <w:kern w:val="0"/>
          <w:sz w:val="28"/>
          <w:szCs w:val="28"/>
        </w:rPr>
      </w:pPr>
      <w:r w:rsidRPr="005C3A7C">
        <w:rPr>
          <w:rFonts w:eastAsia="仿宋_GB2312"/>
          <w:bCs/>
          <w:color w:val="000000"/>
          <w:kern w:val="0"/>
          <w:sz w:val="28"/>
          <w:szCs w:val="28"/>
        </w:rPr>
        <w:t>Business Intelligence and Data Warehouse</w:t>
      </w:r>
    </w:p>
    <w:p w:rsidR="002B6DF9" w:rsidRPr="00D70ADF" w:rsidRDefault="002B6DF9" w:rsidP="00E6160B">
      <w:pPr>
        <w:spacing w:line="500" w:lineRule="exact"/>
        <w:rPr>
          <w:rFonts w:ascii="仿宋_GB2312" w:eastAsia="仿宋_GB2312" w:hAnsi="宋体"/>
          <w:sz w:val="32"/>
          <w:szCs w:val="32"/>
        </w:rPr>
      </w:pPr>
    </w:p>
    <w:p w:rsidR="002B6DF9" w:rsidRPr="00456152" w:rsidRDefault="002B6DF9" w:rsidP="00E6160B">
      <w:pPr>
        <w:tabs>
          <w:tab w:val="left" w:pos="3575"/>
        </w:tabs>
        <w:spacing w:line="500" w:lineRule="exact"/>
        <w:rPr>
          <w:rFonts w:ascii="宋体" w:hAnsi="宋体"/>
          <w:szCs w:val="21"/>
        </w:rPr>
      </w:pPr>
      <w:r w:rsidRPr="00D67057">
        <w:rPr>
          <w:rFonts w:ascii="黑体" w:eastAsia="黑体" w:hAnsi="黑体" w:hint="eastAsia"/>
          <w:szCs w:val="21"/>
        </w:rPr>
        <w:t>课程代码：</w:t>
      </w:r>
      <w:r w:rsidR="009223BC" w:rsidRPr="00E6160B">
        <w:rPr>
          <w:rFonts w:eastAsia="黑体"/>
          <w:szCs w:val="21"/>
        </w:rPr>
        <w:t>2121522B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9223BC" w:rsidRPr="009223BC">
        <w:rPr>
          <w:rFonts w:eastAsia="仿宋_GB2312"/>
          <w:szCs w:val="21"/>
        </w:rPr>
        <w:t>2121522B</w:t>
      </w:r>
    </w:p>
    <w:p w:rsidR="002B6DF9" w:rsidRPr="000E7D7E" w:rsidRDefault="002B6DF9" w:rsidP="00E6160B">
      <w:pPr>
        <w:tabs>
          <w:tab w:val="left" w:pos="3615"/>
        </w:tabs>
        <w:spacing w:line="500" w:lineRule="exact"/>
        <w:rPr>
          <w:rFonts w:eastAsia="仿宋_GB2312"/>
          <w:b/>
          <w:sz w:val="32"/>
          <w:szCs w:val="32"/>
        </w:rPr>
      </w:pPr>
      <w:r w:rsidRPr="00D67057">
        <w:rPr>
          <w:rFonts w:ascii="黑体" w:eastAsia="黑体" w:hAnsi="黑体" w:hint="eastAsia"/>
          <w:szCs w:val="21"/>
        </w:rPr>
        <w:t>课程名称：</w:t>
      </w:r>
      <w:r w:rsidR="00AC39F7">
        <w:rPr>
          <w:rFonts w:ascii="黑体" w:eastAsia="黑体" w:hAnsi="黑体" w:hint="eastAsia"/>
          <w:szCs w:val="21"/>
        </w:rPr>
        <w:t>商务智能与数据仓库</w:t>
      </w:r>
      <w:r w:rsidRPr="00D70ADF">
        <w:rPr>
          <w:rFonts w:ascii="仿宋_GB2312" w:eastAsia="仿宋_GB2312" w:hint="eastAsia"/>
          <w:sz w:val="32"/>
          <w:szCs w:val="32"/>
        </w:rPr>
        <w:tab/>
      </w:r>
      <w:r w:rsidRPr="00D67057">
        <w:rPr>
          <w:rFonts w:eastAsia="仿宋_GB2312"/>
          <w:b/>
          <w:szCs w:val="21"/>
        </w:rPr>
        <w:t>Course Name</w:t>
      </w:r>
      <w:r w:rsidR="00AC39F7">
        <w:rPr>
          <w:rFonts w:eastAsia="仿宋_GB2312"/>
          <w:b/>
          <w:szCs w:val="21"/>
        </w:rPr>
        <w:t xml:space="preserve">: </w:t>
      </w:r>
      <w:r w:rsidR="00AC39F7" w:rsidRPr="000E7D7E">
        <w:rPr>
          <w:rFonts w:eastAsia="仿宋_GB2312" w:hint="eastAsia"/>
          <w:szCs w:val="21"/>
        </w:rPr>
        <w:t>Bu</w:t>
      </w:r>
      <w:r w:rsidR="00AC39F7" w:rsidRPr="000E7D7E">
        <w:rPr>
          <w:rFonts w:eastAsia="仿宋_GB2312"/>
          <w:szCs w:val="21"/>
        </w:rPr>
        <w:t>siness Intelligence and Data</w:t>
      </w:r>
      <w:r w:rsidR="00B309B0" w:rsidRPr="000E7D7E">
        <w:rPr>
          <w:rFonts w:eastAsia="仿宋_GB2312" w:hint="eastAsia"/>
          <w:szCs w:val="21"/>
        </w:rPr>
        <w:t xml:space="preserve"> W</w:t>
      </w:r>
      <w:r w:rsidR="00AC39F7" w:rsidRPr="000E7D7E">
        <w:rPr>
          <w:rFonts w:eastAsia="仿宋_GB2312"/>
          <w:szCs w:val="21"/>
        </w:rPr>
        <w:t>arehouse</w:t>
      </w:r>
    </w:p>
    <w:p w:rsidR="002B6DF9" w:rsidRPr="00D70ADF" w:rsidRDefault="002B6DF9" w:rsidP="00E6160B">
      <w:pPr>
        <w:tabs>
          <w:tab w:val="left" w:pos="3615"/>
        </w:tabs>
        <w:spacing w:line="500" w:lineRule="exact"/>
        <w:rPr>
          <w:rFonts w:ascii="仿宋_GB2312" w:eastAsia="仿宋_GB2312"/>
          <w:sz w:val="32"/>
          <w:szCs w:val="32"/>
        </w:rPr>
      </w:pPr>
      <w:r w:rsidRPr="00D67057">
        <w:rPr>
          <w:rFonts w:ascii="黑体" w:eastAsia="黑体" w:hAnsi="黑体" w:hint="eastAsia"/>
          <w:szCs w:val="21"/>
        </w:rPr>
        <w:t>学时：</w:t>
      </w:r>
      <w:r w:rsidR="00AC39F7" w:rsidRPr="00E6160B">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AC39F7" w:rsidRPr="00536E25">
        <w:rPr>
          <w:rFonts w:eastAsia="仿宋_GB2312" w:hint="eastAsia"/>
          <w:szCs w:val="21"/>
        </w:rPr>
        <w:t>32</w:t>
      </w:r>
    </w:p>
    <w:p w:rsidR="002B6DF9" w:rsidRPr="00D70ADF" w:rsidRDefault="002B6DF9" w:rsidP="00E6160B">
      <w:pPr>
        <w:tabs>
          <w:tab w:val="left" w:pos="3615"/>
        </w:tabs>
        <w:spacing w:line="500" w:lineRule="exact"/>
        <w:rPr>
          <w:rFonts w:ascii="仿宋_GB2312" w:eastAsia="仿宋_GB2312"/>
          <w:sz w:val="32"/>
          <w:szCs w:val="32"/>
        </w:rPr>
      </w:pPr>
      <w:r w:rsidRPr="00D67057">
        <w:rPr>
          <w:rFonts w:ascii="黑体" w:eastAsia="黑体" w:hAnsi="黑体" w:hint="eastAsia"/>
          <w:szCs w:val="21"/>
        </w:rPr>
        <w:t>学分：</w:t>
      </w:r>
      <w:r w:rsidR="00AC39F7" w:rsidRPr="00E6160B">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AC39F7" w:rsidRPr="00536E25">
        <w:rPr>
          <w:rFonts w:eastAsia="仿宋_GB2312" w:hint="eastAsia"/>
          <w:szCs w:val="21"/>
        </w:rPr>
        <w:t>2</w:t>
      </w:r>
    </w:p>
    <w:p w:rsidR="002B6DF9" w:rsidRPr="00D67057" w:rsidRDefault="002B6DF9" w:rsidP="00E6160B">
      <w:pPr>
        <w:tabs>
          <w:tab w:val="left" w:pos="3615"/>
        </w:tabs>
        <w:spacing w:line="500" w:lineRule="exact"/>
        <w:rPr>
          <w:rFonts w:ascii="黑体" w:eastAsia="黑体" w:hAnsi="黑体"/>
          <w:szCs w:val="21"/>
        </w:rPr>
      </w:pPr>
      <w:r w:rsidRPr="00D67057">
        <w:rPr>
          <w:rFonts w:ascii="黑体" w:eastAsia="黑体" w:hAnsi="黑体" w:hint="eastAsia"/>
          <w:szCs w:val="21"/>
        </w:rPr>
        <w:t>考核方式：</w:t>
      </w:r>
      <w:r w:rsidR="00AC39F7">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AC39F7" w:rsidRPr="00536E25">
        <w:rPr>
          <w:rFonts w:eastAsia="仿宋_GB2312"/>
          <w:szCs w:val="21"/>
        </w:rPr>
        <w:t>Assignment</w:t>
      </w:r>
    </w:p>
    <w:p w:rsidR="001E39D0" w:rsidRDefault="002B6DF9" w:rsidP="00E6160B">
      <w:pPr>
        <w:tabs>
          <w:tab w:val="left" w:pos="3615"/>
        </w:tabs>
        <w:spacing w:line="500" w:lineRule="exact"/>
        <w:jc w:val="left"/>
        <w:rPr>
          <w:rFonts w:eastAsia="仿宋_GB2312"/>
          <w:szCs w:val="21"/>
        </w:rPr>
      </w:pPr>
      <w:r w:rsidRPr="00D67057">
        <w:rPr>
          <w:rFonts w:ascii="黑体" w:eastAsia="黑体" w:hAnsi="黑体" w:hint="eastAsia"/>
          <w:szCs w:val="21"/>
        </w:rPr>
        <w:t>先修课程</w:t>
      </w:r>
      <w:r w:rsidRPr="00230570">
        <w:rPr>
          <w:rFonts w:ascii="黑体" w:eastAsia="黑体" w:hAnsi="黑体" w:hint="eastAsia"/>
          <w:szCs w:val="21"/>
        </w:rPr>
        <w:t>：</w:t>
      </w:r>
      <w:r w:rsidR="001E39D0">
        <w:rPr>
          <w:rFonts w:ascii="黑体" w:eastAsia="黑体" w:hAnsi="黑体" w:hint="eastAsia"/>
          <w:szCs w:val="21"/>
        </w:rPr>
        <w:t xml:space="preserve">管理学、数据库原理与应用 </w:t>
      </w:r>
      <w:r w:rsidR="00536E25" w:rsidRPr="00D67057">
        <w:rPr>
          <w:rFonts w:eastAsia="仿宋_GB2312" w:hint="eastAsia"/>
          <w:b/>
          <w:szCs w:val="21"/>
        </w:rPr>
        <w:t>Preparatory Courses</w:t>
      </w:r>
      <w:r w:rsidR="00536E25" w:rsidRPr="00D67057">
        <w:rPr>
          <w:rFonts w:eastAsia="仿宋_GB2312" w:hint="eastAsia"/>
          <w:b/>
          <w:szCs w:val="21"/>
        </w:rPr>
        <w:t>：</w:t>
      </w:r>
      <w:r w:rsidR="001E39D0" w:rsidRPr="001E39D0">
        <w:rPr>
          <w:rFonts w:eastAsia="仿宋_GB2312"/>
          <w:szCs w:val="21"/>
        </w:rPr>
        <w:t>Management</w:t>
      </w:r>
      <w:r w:rsidR="00CF4E09">
        <w:rPr>
          <w:rFonts w:eastAsia="仿宋_GB2312" w:hint="eastAsia"/>
          <w:szCs w:val="21"/>
        </w:rPr>
        <w:t xml:space="preserve">, </w:t>
      </w:r>
      <w:r w:rsidR="001E39D0" w:rsidRPr="001E39D0">
        <w:rPr>
          <w:rFonts w:eastAsia="仿宋_GB2312"/>
          <w:szCs w:val="21"/>
        </w:rPr>
        <w:t xml:space="preserve">Principles and </w:t>
      </w:r>
    </w:p>
    <w:p w:rsidR="002B6DF9" w:rsidRPr="00D70ADF" w:rsidRDefault="001E39D0" w:rsidP="00E6160B">
      <w:pPr>
        <w:tabs>
          <w:tab w:val="left" w:pos="3615"/>
        </w:tabs>
        <w:spacing w:line="500" w:lineRule="exact"/>
        <w:ind w:firstLineChars="2750" w:firstLine="5775"/>
        <w:jc w:val="left"/>
        <w:rPr>
          <w:rFonts w:ascii="仿宋_GB2312" w:eastAsia="仿宋_GB2312"/>
          <w:kern w:val="0"/>
          <w:sz w:val="32"/>
          <w:szCs w:val="32"/>
        </w:rPr>
      </w:pPr>
      <w:r w:rsidRPr="001E39D0">
        <w:rPr>
          <w:rFonts w:eastAsia="仿宋_GB2312"/>
          <w:szCs w:val="21"/>
        </w:rPr>
        <w:t>Applications of Database</w:t>
      </w:r>
    </w:p>
    <w:p w:rsidR="001E39D0" w:rsidRDefault="001E39D0" w:rsidP="00E6160B">
      <w:pPr>
        <w:widowControl/>
        <w:spacing w:line="500" w:lineRule="exact"/>
        <w:ind w:firstLineChars="200" w:firstLine="420"/>
        <w:jc w:val="left"/>
        <w:rPr>
          <w:rFonts w:ascii="宋体" w:hAnsi="宋体"/>
          <w:kern w:val="0"/>
          <w:szCs w:val="21"/>
        </w:rPr>
      </w:pPr>
    </w:p>
    <w:p w:rsidR="002B6DF9" w:rsidRPr="00D67057" w:rsidRDefault="002B6DF9" w:rsidP="00E6160B">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337509">
        <w:rPr>
          <w:rFonts w:ascii="宋体" w:hAnsi="宋体" w:hint="eastAsia"/>
          <w:kern w:val="0"/>
          <w:szCs w:val="21"/>
        </w:rPr>
        <w:t>商务智能与数据仓库</w:t>
      </w:r>
      <w:r w:rsidRPr="00D67057">
        <w:rPr>
          <w:rFonts w:ascii="宋体" w:hAnsi="宋体" w:hint="eastAsia"/>
          <w:kern w:val="0"/>
          <w:szCs w:val="21"/>
        </w:rPr>
        <w:t>》是为</w:t>
      </w:r>
      <w:r w:rsidR="00337509">
        <w:rPr>
          <w:rFonts w:ascii="宋体" w:hAnsi="宋体" w:hint="eastAsia"/>
          <w:kern w:val="0"/>
          <w:szCs w:val="21"/>
        </w:rPr>
        <w:t>本科生</w:t>
      </w:r>
      <w:r w:rsidRPr="00D67057">
        <w:rPr>
          <w:rFonts w:ascii="宋体" w:hAnsi="宋体" w:hint="eastAsia"/>
          <w:kern w:val="0"/>
          <w:szCs w:val="21"/>
        </w:rPr>
        <w:t>而开设的</w:t>
      </w:r>
      <w:r w:rsidR="00337509">
        <w:rPr>
          <w:rFonts w:ascii="宋体" w:hAnsi="宋体" w:hint="eastAsia"/>
          <w:kern w:val="0"/>
          <w:szCs w:val="21"/>
        </w:rPr>
        <w:t>专业核心</w:t>
      </w:r>
      <w:r w:rsidRPr="00D67057">
        <w:rPr>
          <w:rFonts w:ascii="宋体" w:hAnsi="宋体" w:hint="eastAsia"/>
          <w:kern w:val="0"/>
          <w:szCs w:val="21"/>
        </w:rPr>
        <w:t>课程。</w:t>
      </w:r>
      <w:r w:rsidR="00337509" w:rsidRPr="00B83290">
        <w:rPr>
          <w:rFonts w:ascii="宋体" w:hAnsi="宋体" w:hint="eastAsia"/>
        </w:rPr>
        <w:t>本课程主要教学内容是在学生掌握</w:t>
      </w:r>
      <w:r w:rsidR="00337509">
        <w:rPr>
          <w:rFonts w:ascii="宋体" w:hAnsi="宋体" w:hint="eastAsia"/>
        </w:rPr>
        <w:t>管理学、经济学、管理信息系统的开发与应用以及数据库的设计与开发</w:t>
      </w:r>
      <w:r w:rsidR="00337509" w:rsidRPr="00B83290">
        <w:rPr>
          <w:rFonts w:ascii="宋体" w:hAnsi="宋体" w:hint="eastAsia"/>
        </w:rPr>
        <w:t>等基本原理后，学习如何利用</w:t>
      </w:r>
      <w:r w:rsidR="00337509">
        <w:rPr>
          <w:rFonts w:ascii="宋体" w:hAnsi="宋体" w:hint="eastAsia"/>
        </w:rPr>
        <w:t>所学知识分析互联网企业的商业环境，分析、设计与评价其商业模式，着重介绍商务智能技术如何帮助企业应对环境变化、优化企业战略和管理运营，并主要学习商务智能技术中的数据仓库技术</w:t>
      </w:r>
      <w:r w:rsidR="00337509" w:rsidRPr="00B83290">
        <w:rPr>
          <w:rFonts w:ascii="宋体" w:hAnsi="宋体" w:hint="eastAsia"/>
        </w:rPr>
        <w:t>。具体包括：</w:t>
      </w:r>
      <w:r w:rsidR="00337509">
        <w:rPr>
          <w:rFonts w:ascii="宋体" w:hAnsi="宋体" w:hint="eastAsia"/>
        </w:rPr>
        <w:t>商务智能概述、IT与商业模型、IT企业的商业环境分析、商业模型的设计分析和评价、数据仓库技术以及OLAP</w:t>
      </w:r>
      <w:r w:rsidR="00337509" w:rsidRPr="00866CF4">
        <w:rPr>
          <w:rFonts w:ascii="宋体" w:hAnsi="宋体" w:hint="eastAsia"/>
        </w:rPr>
        <w:t>等</w:t>
      </w:r>
      <w:r w:rsidR="00337509">
        <w:rPr>
          <w:rFonts w:ascii="宋体" w:hAnsi="宋体" w:hint="eastAsia"/>
        </w:rPr>
        <w:t>本课程主要学习商务智能的概念、架构、应用以及核心的数据仓库理论与技术</w:t>
      </w:r>
      <w:r w:rsidR="00337509" w:rsidRPr="00661C71">
        <w:rPr>
          <w:rFonts w:ascii="宋体" w:hAnsi="宋体" w:hint="eastAsia"/>
        </w:rPr>
        <w:t>。</w:t>
      </w:r>
      <w:r w:rsidR="00337509">
        <w:rPr>
          <w:rFonts w:ascii="宋体" w:hAnsi="宋体" w:hint="eastAsia"/>
        </w:rPr>
        <w:t>商务智能是近几年的研究热点，以数据仓库为基础架构的数据可视化与数据分析是实现企业商务智能的重要手段。教学的主要目标是使学生</w:t>
      </w:r>
      <w:r w:rsidR="00337509" w:rsidRPr="00661C71">
        <w:rPr>
          <w:rFonts w:ascii="宋体" w:hAnsi="宋体"/>
        </w:rPr>
        <w:t>掌握</w:t>
      </w:r>
      <w:r w:rsidR="00337509">
        <w:rPr>
          <w:rFonts w:ascii="宋体" w:hAnsi="宋体" w:hint="eastAsia"/>
        </w:rPr>
        <w:t>当前商务智能的相关概念和理论基础，实际应用场景，以及使用的核心技术，培养学生</w:t>
      </w:r>
      <w:r w:rsidR="00337509" w:rsidRPr="00661C71">
        <w:rPr>
          <w:rFonts w:ascii="宋体" w:hAnsi="宋体"/>
        </w:rPr>
        <w:t>学会利用</w:t>
      </w:r>
      <w:r w:rsidR="00337509">
        <w:rPr>
          <w:rFonts w:ascii="宋体" w:hAnsi="宋体" w:hint="eastAsia"/>
        </w:rPr>
        <w:t>不同的开发工具开发与设计不同的商务智能系统应用，养成跨学科的思维框架，并具备企业战略管理的能力和商务智能系统构建的能力</w:t>
      </w:r>
      <w:r w:rsidR="00337509" w:rsidRPr="00661C71">
        <w:rPr>
          <w:rFonts w:ascii="宋体" w:hAnsi="宋体" w:hint="eastAsia"/>
        </w:rPr>
        <w:t>。</w:t>
      </w:r>
    </w:p>
    <w:p w:rsidR="002B6DF9" w:rsidRPr="00C263D5" w:rsidRDefault="00AA4EE1" w:rsidP="00E6160B">
      <w:pPr>
        <w:widowControl/>
        <w:spacing w:line="500" w:lineRule="exact"/>
        <w:ind w:firstLineChars="200" w:firstLine="420"/>
        <w:rPr>
          <w:rFonts w:eastAsia="仿宋_GB2312"/>
          <w:szCs w:val="21"/>
        </w:rPr>
      </w:pPr>
      <w:r>
        <w:rPr>
          <w:rStyle w:val="longtext1"/>
          <w:rFonts w:eastAsia="仿宋_GB2312" w:hint="eastAsia"/>
          <w:color w:val="000000"/>
          <w:sz w:val="21"/>
          <w:szCs w:val="21"/>
        </w:rPr>
        <w:t>《</w:t>
      </w:r>
      <w:r w:rsidR="00FE3EDE" w:rsidRPr="00FE3EDE">
        <w:rPr>
          <w:rStyle w:val="longtext1"/>
          <w:rFonts w:eastAsia="仿宋_GB2312"/>
          <w:color w:val="000000"/>
          <w:sz w:val="21"/>
          <w:szCs w:val="21"/>
        </w:rPr>
        <w:t>Business Intelligence and Data Warehouse</w:t>
      </w:r>
      <w:r>
        <w:rPr>
          <w:rStyle w:val="longtext1"/>
          <w:rFonts w:eastAsia="仿宋_GB2312" w:hint="eastAsia"/>
          <w:color w:val="000000"/>
          <w:sz w:val="21"/>
          <w:szCs w:val="21"/>
        </w:rPr>
        <w:t>》</w:t>
      </w:r>
      <w:r w:rsidR="00FE3EDE" w:rsidRPr="00FE3EDE">
        <w:rPr>
          <w:rStyle w:val="longtext1"/>
          <w:rFonts w:eastAsia="仿宋_GB2312"/>
          <w:color w:val="000000"/>
          <w:sz w:val="21"/>
          <w:szCs w:val="21"/>
        </w:rPr>
        <w:t xml:space="preserve"> is a core professional course for undergraduates. This course is the main teaching content in the students master the management science, economics, management information system development and application and the database design and </w:t>
      </w:r>
      <w:r w:rsidR="00FE3EDE" w:rsidRPr="00FE3EDE">
        <w:rPr>
          <w:rStyle w:val="longtext1"/>
          <w:rFonts w:eastAsia="仿宋_GB2312"/>
          <w:color w:val="000000"/>
          <w:sz w:val="21"/>
          <w:szCs w:val="21"/>
        </w:rPr>
        <w:lastRenderedPageBreak/>
        <w:t>development of the basic principle, after learning how to use the knowledge in analyzing Internet enterprise's business environment, analysis, design and evaluation of its business model, business intelligence technology is introduced how to help enterprises to cope with environmental changes, optimization of enterprise strategy and management operation, and mainly study the business intelligence technology of data warehouse technology. This course mainly studies the concept, architecture and application of business intelligence, as well as the core data warehouse theory and technology of business intelligence. Business intelligence is a hot topic in recent years. Data visualization and data analysis based on data warehouse are important means to realize business intelligence. Teaching's main goal is to enable students to master the current business intelligence related concepts and theoretical basis, practical application scenarios, and the use of core technology, trains the student to learn to use different development tool design different business intelligence system development and application, develop the interdisciplinary thinking framework, and with the enterprise strategic management capabilities and the ability to build business intelligence system.</w:t>
      </w:r>
    </w:p>
    <w:p w:rsidR="008D2A25" w:rsidRDefault="008D2A25" w:rsidP="00E6160B">
      <w:pPr>
        <w:widowControl/>
        <w:spacing w:line="500" w:lineRule="exact"/>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49E" w:rsidRDefault="00E5549E" w:rsidP="00E76617">
      <w:pPr>
        <w:ind w:right="649"/>
      </w:pPr>
      <w:r>
        <w:separator/>
      </w:r>
    </w:p>
  </w:endnote>
  <w:endnote w:type="continuationSeparator" w:id="0">
    <w:p w:rsidR="00E5549E" w:rsidRDefault="00E5549E"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661582"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0E7D7E" w:rsidRPr="000E7D7E">
      <w:rPr>
        <w:rFonts w:ascii="宋体" w:hAnsi="宋体"/>
        <w:noProof/>
        <w:sz w:val="28"/>
        <w:lang w:val="zh-CN"/>
      </w:rPr>
      <w:t>-</w:t>
    </w:r>
    <w:r w:rsidR="000E7D7E">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661582"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0E7D7E" w:rsidRPr="000E7D7E">
      <w:rPr>
        <w:rFonts w:ascii="宋体" w:hAnsi="宋体"/>
        <w:noProof/>
        <w:sz w:val="28"/>
        <w:lang w:val="zh-CN"/>
      </w:rPr>
      <w:t>-</w:t>
    </w:r>
    <w:r w:rsidR="000E7D7E">
      <w:rPr>
        <w:rFonts w:ascii="宋体" w:hAnsi="宋体"/>
        <w:noProof/>
        <w:sz w:val="28"/>
      </w:rPr>
      <w:t xml:space="preserve"> 1 -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49E" w:rsidRDefault="00E5549E" w:rsidP="00E76617">
      <w:pPr>
        <w:ind w:right="649"/>
      </w:pPr>
      <w:r>
        <w:separator/>
      </w:r>
    </w:p>
  </w:footnote>
  <w:footnote w:type="continuationSeparator" w:id="0">
    <w:p w:rsidR="00E5549E" w:rsidRDefault="00E5549E"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defaultTabStop w:val="420"/>
  <w:evenAndOddHeaders/>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04830"/>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95016"/>
    <w:rsid w:val="000A038C"/>
    <w:rsid w:val="000A08CF"/>
    <w:rsid w:val="000A2B73"/>
    <w:rsid w:val="000A4302"/>
    <w:rsid w:val="000A638D"/>
    <w:rsid w:val="000A736B"/>
    <w:rsid w:val="000A77CB"/>
    <w:rsid w:val="000B34CD"/>
    <w:rsid w:val="000B5AFA"/>
    <w:rsid w:val="000B728D"/>
    <w:rsid w:val="000B76F7"/>
    <w:rsid w:val="000C0638"/>
    <w:rsid w:val="000C24B5"/>
    <w:rsid w:val="000C306C"/>
    <w:rsid w:val="000C45F6"/>
    <w:rsid w:val="000D42E9"/>
    <w:rsid w:val="000D799A"/>
    <w:rsid w:val="000E7D7E"/>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362"/>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E39D0"/>
    <w:rsid w:val="001F5136"/>
    <w:rsid w:val="001F6315"/>
    <w:rsid w:val="0020190E"/>
    <w:rsid w:val="002038B4"/>
    <w:rsid w:val="002060A0"/>
    <w:rsid w:val="0022064C"/>
    <w:rsid w:val="00224BBF"/>
    <w:rsid w:val="00227AD7"/>
    <w:rsid w:val="00230570"/>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028FE"/>
    <w:rsid w:val="00311569"/>
    <w:rsid w:val="00316B88"/>
    <w:rsid w:val="003206D1"/>
    <w:rsid w:val="003242F5"/>
    <w:rsid w:val="00325DCB"/>
    <w:rsid w:val="00337509"/>
    <w:rsid w:val="0034208F"/>
    <w:rsid w:val="00344111"/>
    <w:rsid w:val="00345501"/>
    <w:rsid w:val="003455EE"/>
    <w:rsid w:val="00352261"/>
    <w:rsid w:val="00353D95"/>
    <w:rsid w:val="00362769"/>
    <w:rsid w:val="00362EED"/>
    <w:rsid w:val="00364ECF"/>
    <w:rsid w:val="00367C8D"/>
    <w:rsid w:val="00371DA1"/>
    <w:rsid w:val="0037395F"/>
    <w:rsid w:val="00373DBC"/>
    <w:rsid w:val="0038190A"/>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5B27"/>
    <w:rsid w:val="003F0672"/>
    <w:rsid w:val="003F2B23"/>
    <w:rsid w:val="004029CD"/>
    <w:rsid w:val="00403CE8"/>
    <w:rsid w:val="00411501"/>
    <w:rsid w:val="00416FD1"/>
    <w:rsid w:val="0042485E"/>
    <w:rsid w:val="00424C06"/>
    <w:rsid w:val="004306C4"/>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C5BF3"/>
    <w:rsid w:val="004E1CDA"/>
    <w:rsid w:val="004E379E"/>
    <w:rsid w:val="004F1995"/>
    <w:rsid w:val="004F48C7"/>
    <w:rsid w:val="005030C3"/>
    <w:rsid w:val="00503D13"/>
    <w:rsid w:val="00504E6B"/>
    <w:rsid w:val="00505BF9"/>
    <w:rsid w:val="0051055A"/>
    <w:rsid w:val="0051262C"/>
    <w:rsid w:val="00527579"/>
    <w:rsid w:val="005318F1"/>
    <w:rsid w:val="00535DAA"/>
    <w:rsid w:val="00536E25"/>
    <w:rsid w:val="005379F4"/>
    <w:rsid w:val="00540656"/>
    <w:rsid w:val="00541059"/>
    <w:rsid w:val="00550FBD"/>
    <w:rsid w:val="00562478"/>
    <w:rsid w:val="00563B8D"/>
    <w:rsid w:val="0056549D"/>
    <w:rsid w:val="00567060"/>
    <w:rsid w:val="00572884"/>
    <w:rsid w:val="00573207"/>
    <w:rsid w:val="00581E16"/>
    <w:rsid w:val="005871D5"/>
    <w:rsid w:val="00587AAE"/>
    <w:rsid w:val="005908AE"/>
    <w:rsid w:val="005A010B"/>
    <w:rsid w:val="005B0D6F"/>
    <w:rsid w:val="005B13BB"/>
    <w:rsid w:val="005C3215"/>
    <w:rsid w:val="005C3668"/>
    <w:rsid w:val="005C3A7C"/>
    <w:rsid w:val="005E3236"/>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1582"/>
    <w:rsid w:val="006625C8"/>
    <w:rsid w:val="006635DF"/>
    <w:rsid w:val="00663711"/>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3E50"/>
    <w:rsid w:val="006D7188"/>
    <w:rsid w:val="006E2B14"/>
    <w:rsid w:val="006E378A"/>
    <w:rsid w:val="006E7862"/>
    <w:rsid w:val="007017CB"/>
    <w:rsid w:val="00706B5D"/>
    <w:rsid w:val="00711F22"/>
    <w:rsid w:val="00712601"/>
    <w:rsid w:val="00713738"/>
    <w:rsid w:val="00717F70"/>
    <w:rsid w:val="0072629A"/>
    <w:rsid w:val="00727209"/>
    <w:rsid w:val="00736397"/>
    <w:rsid w:val="007368EA"/>
    <w:rsid w:val="00747614"/>
    <w:rsid w:val="00750FCB"/>
    <w:rsid w:val="00752356"/>
    <w:rsid w:val="00753FDA"/>
    <w:rsid w:val="00757589"/>
    <w:rsid w:val="007758ED"/>
    <w:rsid w:val="00775D9A"/>
    <w:rsid w:val="007779CF"/>
    <w:rsid w:val="0079581C"/>
    <w:rsid w:val="007A455D"/>
    <w:rsid w:val="007C0075"/>
    <w:rsid w:val="007C2CD2"/>
    <w:rsid w:val="007C52EC"/>
    <w:rsid w:val="007D119F"/>
    <w:rsid w:val="007D58C7"/>
    <w:rsid w:val="007D5C29"/>
    <w:rsid w:val="007D702B"/>
    <w:rsid w:val="007E0182"/>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565F"/>
    <w:rsid w:val="00875C2A"/>
    <w:rsid w:val="00877035"/>
    <w:rsid w:val="008A1F5D"/>
    <w:rsid w:val="008A29EB"/>
    <w:rsid w:val="008A5D3D"/>
    <w:rsid w:val="008B322A"/>
    <w:rsid w:val="008B3E41"/>
    <w:rsid w:val="008C022F"/>
    <w:rsid w:val="008C089A"/>
    <w:rsid w:val="008C498B"/>
    <w:rsid w:val="008D2A25"/>
    <w:rsid w:val="008D538F"/>
    <w:rsid w:val="008E25E1"/>
    <w:rsid w:val="008E3D1F"/>
    <w:rsid w:val="008E4C2A"/>
    <w:rsid w:val="008E6A8D"/>
    <w:rsid w:val="008F0DCF"/>
    <w:rsid w:val="008F348A"/>
    <w:rsid w:val="008F49BD"/>
    <w:rsid w:val="0090580F"/>
    <w:rsid w:val="00915521"/>
    <w:rsid w:val="00916913"/>
    <w:rsid w:val="00920A81"/>
    <w:rsid w:val="00920E68"/>
    <w:rsid w:val="00922211"/>
    <w:rsid w:val="009223BC"/>
    <w:rsid w:val="0092642F"/>
    <w:rsid w:val="00930801"/>
    <w:rsid w:val="00934467"/>
    <w:rsid w:val="00935769"/>
    <w:rsid w:val="00944CA9"/>
    <w:rsid w:val="00946C52"/>
    <w:rsid w:val="00953E22"/>
    <w:rsid w:val="00954966"/>
    <w:rsid w:val="00956842"/>
    <w:rsid w:val="00965BC5"/>
    <w:rsid w:val="00965C02"/>
    <w:rsid w:val="00980461"/>
    <w:rsid w:val="009822BC"/>
    <w:rsid w:val="00982C84"/>
    <w:rsid w:val="00985AAC"/>
    <w:rsid w:val="00986BC9"/>
    <w:rsid w:val="00993132"/>
    <w:rsid w:val="0099588D"/>
    <w:rsid w:val="00995B9B"/>
    <w:rsid w:val="00996659"/>
    <w:rsid w:val="00996F45"/>
    <w:rsid w:val="009A05CB"/>
    <w:rsid w:val="009A2E6F"/>
    <w:rsid w:val="009B0300"/>
    <w:rsid w:val="009B5138"/>
    <w:rsid w:val="009B52A0"/>
    <w:rsid w:val="009C1343"/>
    <w:rsid w:val="009C6B7E"/>
    <w:rsid w:val="009E288A"/>
    <w:rsid w:val="009E679D"/>
    <w:rsid w:val="009F29F9"/>
    <w:rsid w:val="009F35A1"/>
    <w:rsid w:val="009F3C58"/>
    <w:rsid w:val="009F5E0A"/>
    <w:rsid w:val="00A02BB2"/>
    <w:rsid w:val="00A05D4B"/>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4EE1"/>
    <w:rsid w:val="00AA5FEC"/>
    <w:rsid w:val="00AA73F8"/>
    <w:rsid w:val="00AA79CE"/>
    <w:rsid w:val="00AB3F90"/>
    <w:rsid w:val="00AB73AD"/>
    <w:rsid w:val="00AB796F"/>
    <w:rsid w:val="00AC39F7"/>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09B0"/>
    <w:rsid w:val="00B32D74"/>
    <w:rsid w:val="00B3376B"/>
    <w:rsid w:val="00B456B0"/>
    <w:rsid w:val="00B46B62"/>
    <w:rsid w:val="00B531B8"/>
    <w:rsid w:val="00B544C2"/>
    <w:rsid w:val="00B635EC"/>
    <w:rsid w:val="00B6486A"/>
    <w:rsid w:val="00B64C20"/>
    <w:rsid w:val="00B7424C"/>
    <w:rsid w:val="00B74A2F"/>
    <w:rsid w:val="00B80318"/>
    <w:rsid w:val="00BA4510"/>
    <w:rsid w:val="00BB5F9A"/>
    <w:rsid w:val="00BC00FD"/>
    <w:rsid w:val="00BC0A46"/>
    <w:rsid w:val="00BC754D"/>
    <w:rsid w:val="00BD1C1D"/>
    <w:rsid w:val="00BE7A4C"/>
    <w:rsid w:val="00BF01A2"/>
    <w:rsid w:val="00BF15C6"/>
    <w:rsid w:val="00BF3212"/>
    <w:rsid w:val="00BF3359"/>
    <w:rsid w:val="00C00D94"/>
    <w:rsid w:val="00C01A75"/>
    <w:rsid w:val="00C03369"/>
    <w:rsid w:val="00C102FF"/>
    <w:rsid w:val="00C1113D"/>
    <w:rsid w:val="00C221A7"/>
    <w:rsid w:val="00C22B2E"/>
    <w:rsid w:val="00C231EC"/>
    <w:rsid w:val="00C237F8"/>
    <w:rsid w:val="00C263D5"/>
    <w:rsid w:val="00C31E5C"/>
    <w:rsid w:val="00C31F4C"/>
    <w:rsid w:val="00C33961"/>
    <w:rsid w:val="00C36BFE"/>
    <w:rsid w:val="00C43750"/>
    <w:rsid w:val="00C471A0"/>
    <w:rsid w:val="00C530E7"/>
    <w:rsid w:val="00C53BB5"/>
    <w:rsid w:val="00C540FF"/>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E218C"/>
    <w:rsid w:val="00CF4E09"/>
    <w:rsid w:val="00D050CF"/>
    <w:rsid w:val="00D06F10"/>
    <w:rsid w:val="00D1321B"/>
    <w:rsid w:val="00D147ED"/>
    <w:rsid w:val="00D22841"/>
    <w:rsid w:val="00D2556F"/>
    <w:rsid w:val="00D26CAF"/>
    <w:rsid w:val="00D275A0"/>
    <w:rsid w:val="00D319C4"/>
    <w:rsid w:val="00D32C68"/>
    <w:rsid w:val="00D349D9"/>
    <w:rsid w:val="00D45CE6"/>
    <w:rsid w:val="00D543BA"/>
    <w:rsid w:val="00D6327D"/>
    <w:rsid w:val="00D7590C"/>
    <w:rsid w:val="00D81BF5"/>
    <w:rsid w:val="00D8504B"/>
    <w:rsid w:val="00D918B2"/>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17D9"/>
    <w:rsid w:val="00DF43DA"/>
    <w:rsid w:val="00E03C9C"/>
    <w:rsid w:val="00E07FD6"/>
    <w:rsid w:val="00E22201"/>
    <w:rsid w:val="00E26CF3"/>
    <w:rsid w:val="00E324E6"/>
    <w:rsid w:val="00E32B3C"/>
    <w:rsid w:val="00E33064"/>
    <w:rsid w:val="00E36A44"/>
    <w:rsid w:val="00E459BB"/>
    <w:rsid w:val="00E50D86"/>
    <w:rsid w:val="00E51025"/>
    <w:rsid w:val="00E5493E"/>
    <w:rsid w:val="00E5549E"/>
    <w:rsid w:val="00E564E8"/>
    <w:rsid w:val="00E6160B"/>
    <w:rsid w:val="00E62B83"/>
    <w:rsid w:val="00E64A13"/>
    <w:rsid w:val="00E65822"/>
    <w:rsid w:val="00E70DF5"/>
    <w:rsid w:val="00E710D9"/>
    <w:rsid w:val="00E71B27"/>
    <w:rsid w:val="00E76617"/>
    <w:rsid w:val="00E76A4C"/>
    <w:rsid w:val="00E92520"/>
    <w:rsid w:val="00E92B4D"/>
    <w:rsid w:val="00E97318"/>
    <w:rsid w:val="00EA7D7D"/>
    <w:rsid w:val="00EA7E36"/>
    <w:rsid w:val="00EC6A52"/>
    <w:rsid w:val="00EC6D53"/>
    <w:rsid w:val="00EE01E4"/>
    <w:rsid w:val="00EE2987"/>
    <w:rsid w:val="00EE61D6"/>
    <w:rsid w:val="00EF3B78"/>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3BE5"/>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E3EDE"/>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styleId="af2">
    <w:name w:val="Document Map"/>
    <w:basedOn w:val="a"/>
    <w:link w:val="Char6"/>
    <w:uiPriority w:val="99"/>
    <w:semiHidden/>
    <w:unhideWhenUsed/>
    <w:rsid w:val="00E6160B"/>
    <w:rPr>
      <w:rFonts w:ascii="宋体"/>
      <w:sz w:val="18"/>
      <w:szCs w:val="18"/>
    </w:rPr>
  </w:style>
  <w:style w:type="character" w:customStyle="1" w:styleId="Char6">
    <w:name w:val="文档结构图 Char"/>
    <w:basedOn w:val="a0"/>
    <w:link w:val="af2"/>
    <w:uiPriority w:val="99"/>
    <w:semiHidden/>
    <w:rsid w:val="00E6160B"/>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6626</TotalTime>
  <Pages>2</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197</cp:revision>
  <cp:lastPrinted>2021-02-26T06:54:00Z</cp:lastPrinted>
  <dcterms:created xsi:type="dcterms:W3CDTF">2020-07-24T12:49:00Z</dcterms:created>
  <dcterms:modified xsi:type="dcterms:W3CDTF">2021-07-07T07:48:00Z</dcterms:modified>
</cp:coreProperties>
</file>