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A02B68" w:rsidRDefault="00241A9D" w:rsidP="00241A9D">
      <w:pPr>
        <w:spacing w:line="560" w:lineRule="exact"/>
        <w:jc w:val="center"/>
        <w:rPr>
          <w:rFonts w:ascii="黑体" w:eastAsia="黑体" w:hAnsi="黑体"/>
          <w:b/>
          <w:bCs/>
          <w:sz w:val="32"/>
          <w:szCs w:val="32"/>
        </w:rPr>
      </w:pPr>
      <w:r w:rsidRPr="00A02B68">
        <w:rPr>
          <w:rFonts w:ascii="黑体" w:eastAsia="黑体" w:hAnsi="黑体" w:hint="eastAsia"/>
          <w:sz w:val="32"/>
          <w:szCs w:val="32"/>
        </w:rPr>
        <w:t>《</w:t>
      </w:r>
      <w:r w:rsidR="00D90F70" w:rsidRPr="00A02B68">
        <w:rPr>
          <w:rFonts w:ascii="黑体" w:eastAsia="黑体" w:hAnsi="黑体" w:hint="eastAsia"/>
          <w:sz w:val="32"/>
          <w:szCs w:val="32"/>
        </w:rPr>
        <w:t>机器学习与</w:t>
      </w:r>
      <w:r w:rsidR="00E379FE" w:rsidRPr="00A02B68">
        <w:rPr>
          <w:rFonts w:ascii="黑体" w:eastAsia="黑体" w:hAnsi="黑体" w:hint="eastAsia"/>
          <w:sz w:val="32"/>
          <w:szCs w:val="32"/>
        </w:rPr>
        <w:t>量化投资</w:t>
      </w:r>
      <w:r w:rsidR="005577D4" w:rsidRPr="00A02B68">
        <w:rPr>
          <w:rFonts w:ascii="黑体" w:eastAsia="黑体" w:hAnsi="黑体" w:hint="eastAsia"/>
          <w:sz w:val="32"/>
          <w:szCs w:val="32"/>
        </w:rPr>
        <w:t>》教学大纲</w:t>
      </w:r>
    </w:p>
    <w:p w:rsidR="00241A9D" w:rsidRPr="00D70ADF" w:rsidRDefault="00241A9D" w:rsidP="00241A9D">
      <w:pPr>
        <w:spacing w:line="560" w:lineRule="exact"/>
        <w:jc w:val="center"/>
        <w:rPr>
          <w:rFonts w:ascii="仿宋_GB2312" w:eastAsia="仿宋_GB2312"/>
          <w:b/>
          <w:bCs/>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925577" w:rsidRPr="009F4878">
        <w:rPr>
          <w:sz w:val="28"/>
          <w:szCs w:val="28"/>
        </w:rPr>
        <w:t>2121493A</w:t>
      </w:r>
    </w:p>
    <w:p w:rsidR="00A02B68" w:rsidRPr="006109BB" w:rsidRDefault="00241A9D" w:rsidP="00A02B68">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A02B68" w:rsidRPr="006109BB">
        <w:rPr>
          <w:rFonts w:hint="eastAsia"/>
          <w:sz w:val="28"/>
          <w:szCs w:val="28"/>
        </w:rPr>
        <w:t>□通识教育必修课  □通识教育选修课</w:t>
      </w:r>
    </w:p>
    <w:p w:rsidR="00A02B68" w:rsidRDefault="00A02B68" w:rsidP="00A02B68">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9F4878">
        <w:rPr>
          <w:rFonts w:hint="eastAsia"/>
          <w:sz w:val="28"/>
          <w:szCs w:val="28"/>
        </w:rPr>
        <w:sym w:font="Wingdings 2" w:char="F052"/>
      </w:r>
      <w:r w:rsidRPr="006109BB">
        <w:rPr>
          <w:rFonts w:hint="eastAsia"/>
          <w:sz w:val="28"/>
          <w:szCs w:val="28"/>
        </w:rPr>
        <w:t>专业</w:t>
      </w:r>
      <w:r>
        <w:rPr>
          <w:rFonts w:hint="eastAsia"/>
          <w:sz w:val="28"/>
          <w:szCs w:val="28"/>
        </w:rPr>
        <w:t>核心</w:t>
      </w:r>
      <w:r w:rsidRPr="006109BB">
        <w:rPr>
          <w:rFonts w:hint="eastAsia"/>
          <w:sz w:val="28"/>
          <w:szCs w:val="28"/>
        </w:rPr>
        <w:t>课</w:t>
      </w:r>
    </w:p>
    <w:p w:rsidR="00241A9D" w:rsidRPr="00434D51" w:rsidRDefault="00A02B68" w:rsidP="00A02B68">
      <w:pPr>
        <w:pStyle w:val="a3"/>
        <w:tabs>
          <w:tab w:val="left" w:pos="0"/>
        </w:tabs>
        <w:spacing w:before="0" w:after="0" w:line="560" w:lineRule="exact"/>
        <w:ind w:firstLineChars="700" w:firstLine="1960"/>
        <w:jc w:val="both"/>
        <w:rPr>
          <w:rFonts w:ascii="黑体" w:eastAsia="黑体" w:hAnsi="黑体"/>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00605272" w:rsidRPr="00081871">
        <w:rPr>
          <w:rFonts w:hint="eastAsia"/>
          <w:sz w:val="28"/>
          <w:szCs w:val="28"/>
        </w:rPr>
        <w:t>48</w:t>
      </w:r>
      <w:r>
        <w:rPr>
          <w:rFonts w:ascii="黑体" w:eastAsia="黑体" w:hAnsi="黑体" w:hint="eastAsia"/>
          <w:sz w:val="28"/>
          <w:szCs w:val="28"/>
        </w:rPr>
        <w:t xml:space="preserve"> </w:t>
      </w:r>
      <w:r w:rsidR="00081871">
        <w:rPr>
          <w:rFonts w:ascii="黑体" w:eastAsia="黑体" w:hAnsi="黑体" w:hint="eastAsia"/>
          <w:sz w:val="28"/>
          <w:szCs w:val="28"/>
        </w:rPr>
        <w:t xml:space="preserve">   </w:t>
      </w:r>
      <w:r w:rsidRPr="00434D51">
        <w:rPr>
          <w:rFonts w:ascii="黑体" w:eastAsia="黑体" w:hAnsi="黑体" w:hint="eastAsia"/>
          <w:sz w:val="28"/>
          <w:szCs w:val="28"/>
        </w:rPr>
        <w:t>讲课学时：</w:t>
      </w:r>
      <w:r w:rsidR="00605272" w:rsidRPr="00081871">
        <w:rPr>
          <w:rFonts w:hint="eastAsia"/>
          <w:sz w:val="28"/>
          <w:szCs w:val="28"/>
        </w:rPr>
        <w:t>32</w:t>
      </w:r>
      <w:r w:rsidR="00081871">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605272" w:rsidRPr="00081871">
        <w:rPr>
          <w:rFonts w:hint="eastAsia"/>
          <w:sz w:val="28"/>
          <w:szCs w:val="28"/>
        </w:rPr>
        <w:t>16</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605272">
        <w:rPr>
          <w:rFonts w:hint="eastAsia"/>
          <w:sz w:val="28"/>
          <w:szCs w:val="28"/>
        </w:rPr>
        <w:t>3</w:t>
      </w:r>
    </w:p>
    <w:p w:rsidR="00A02B68" w:rsidRDefault="00A02B68" w:rsidP="00A02B68">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9F4878">
        <w:rPr>
          <w:rFonts w:hint="eastAsia"/>
          <w:sz w:val="28"/>
          <w:szCs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rsidR="00A02B68" w:rsidRPr="006109BB" w:rsidRDefault="00A02B68" w:rsidP="00A02B68">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Pr="00DE2B81">
        <w:rPr>
          <w:rFonts w:hint="eastAsia"/>
          <w:sz w:val="28"/>
          <w:szCs w:val="28"/>
        </w:rPr>
        <w:t>信息管理与信息系统</w:t>
      </w:r>
      <w:r w:rsidRPr="006109BB">
        <w:rPr>
          <w:rFonts w:asciiTheme="minorEastAsia" w:eastAsiaTheme="minorEastAsia" w:hAnsiTheme="minorEastAsia" w:hint="eastAsia"/>
          <w:sz w:val="28"/>
          <w:szCs w:val="28"/>
        </w:rPr>
        <w:t>专业</w:t>
      </w:r>
    </w:p>
    <w:p w:rsidR="00241A9D" w:rsidRPr="00434D51" w:rsidRDefault="00A02B68" w:rsidP="00A02B68">
      <w:pPr>
        <w:pStyle w:val="a3"/>
        <w:tabs>
          <w:tab w:val="left" w:pos="0"/>
        </w:tabs>
        <w:spacing w:before="0" w:after="0" w:line="560" w:lineRule="exact"/>
        <w:ind w:firstLineChars="200" w:firstLine="560"/>
        <w:jc w:val="both"/>
        <w:rPr>
          <w:rFonts w:ascii="黑体" w:eastAsia="黑体" w:hAnsi="黑体"/>
          <w:sz w:val="28"/>
          <w:szCs w:val="28"/>
        </w:rPr>
      </w:pPr>
      <w:r w:rsidRPr="006109BB">
        <w:rPr>
          <w:rFonts w:asciiTheme="minorEastAsia" w:eastAsiaTheme="minorEastAsia" w:hAnsiTheme="minorEastAsia" w:hint="eastAsia"/>
          <w:sz w:val="28"/>
          <w:szCs w:val="28"/>
        </w:rPr>
        <w:t xml:space="preserve">          □是  </w:t>
      </w:r>
      <w:r w:rsidR="009F4878">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081871" w:rsidRPr="00A02B68" w:rsidRDefault="00241A9D" w:rsidP="00A02B68">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081871" w:rsidRPr="00081871">
        <w:rPr>
          <w:rFonts w:hint="eastAsia"/>
          <w:bCs/>
          <w:sz w:val="28"/>
          <w:szCs w:val="28"/>
        </w:rPr>
        <w:t>程序设计基础与应用、数据结构、</w:t>
      </w:r>
      <w:r w:rsidR="00FB0272">
        <w:rPr>
          <w:rFonts w:hint="eastAsia"/>
          <w:bCs/>
          <w:sz w:val="28"/>
          <w:szCs w:val="28"/>
        </w:rPr>
        <w:t>高等数学</w:t>
      </w:r>
    </w:p>
    <w:p w:rsidR="00600E1E" w:rsidRPr="007F7735" w:rsidRDefault="00241A9D" w:rsidP="007F773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F03828" w:rsidRDefault="00F03828" w:rsidP="009578CE">
      <w:pPr>
        <w:spacing w:line="360" w:lineRule="auto"/>
        <w:ind w:firstLine="420"/>
        <w:rPr>
          <w:rFonts w:ascii="宋体" w:hAnsi="宋体" w:cs="宋体"/>
          <w:color w:val="000000"/>
          <w:kern w:val="0"/>
          <w:sz w:val="24"/>
        </w:rPr>
      </w:pPr>
      <w:r>
        <w:rPr>
          <w:rFonts w:ascii="宋体" w:hAnsi="宋体" w:cs="宋体" w:hint="eastAsia"/>
          <w:color w:val="000000"/>
          <w:kern w:val="0"/>
          <w:sz w:val="24"/>
        </w:rPr>
        <w:t>1、学习目标</w:t>
      </w:r>
    </w:p>
    <w:p w:rsidR="008B350B" w:rsidRPr="009578CE" w:rsidRDefault="008B350B" w:rsidP="009578CE">
      <w:pPr>
        <w:spacing w:line="360" w:lineRule="auto"/>
        <w:ind w:firstLine="420"/>
        <w:rPr>
          <w:rFonts w:ascii="宋体" w:hAnsi="宋体" w:cs="宋体"/>
          <w:color w:val="000000"/>
          <w:kern w:val="0"/>
          <w:sz w:val="24"/>
        </w:rPr>
      </w:pPr>
      <w:r w:rsidRPr="008B350B">
        <w:rPr>
          <w:rFonts w:ascii="宋体" w:hAnsi="宋体" w:cs="宋体" w:hint="eastAsia"/>
          <w:color w:val="000000"/>
          <w:kern w:val="0"/>
          <w:sz w:val="24"/>
        </w:rPr>
        <w:t>《机器学习与量化投资》是信息管理与信息系统专业的一门专业核心课程。本课程是面向信息管理与信息系统开设的专业核心课。其教学重点是使学生掌握常见机器学习算法，包括算法的主要思想和基本步骤，并通过编程练习和典型应用实例加深了解；同时对机器学习的一般理论，如假设空间、计算学习理论，以及无监督学习和强化学习有所了解。量化投资部分介绍机器学习在量化投资方面的具体分析与应用，包括对未来股票价格的预测、大盘指数趋势分析等。</w:t>
      </w:r>
    </w:p>
    <w:p w:rsidR="00960657" w:rsidRPr="00D7052E" w:rsidRDefault="00960657" w:rsidP="00D7052E">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学生通过本门课程的学习，能够对</w:t>
      </w:r>
      <w:r w:rsidR="00D7052E" w:rsidRPr="00D7052E">
        <w:rPr>
          <w:rFonts w:ascii="宋体" w:hAnsi="宋体" w:cs="宋体" w:hint="eastAsia"/>
          <w:color w:val="000000"/>
          <w:kern w:val="0"/>
          <w:sz w:val="24"/>
        </w:rPr>
        <w:t>机器学习和</w:t>
      </w:r>
      <w:r w:rsidR="002C183E">
        <w:rPr>
          <w:rFonts w:ascii="宋体" w:hAnsi="宋体" w:cs="宋体" w:hint="eastAsia"/>
          <w:color w:val="000000"/>
          <w:kern w:val="0"/>
          <w:sz w:val="24"/>
        </w:rPr>
        <w:t>量化投资</w:t>
      </w:r>
      <w:r w:rsidR="00D7052E">
        <w:rPr>
          <w:rFonts w:ascii="宋体" w:hAnsi="宋体" w:cs="宋体" w:hint="eastAsia"/>
          <w:color w:val="000000"/>
          <w:kern w:val="0"/>
          <w:sz w:val="24"/>
        </w:rPr>
        <w:t>的内容</w:t>
      </w:r>
      <w:r w:rsidRPr="00D7052E">
        <w:rPr>
          <w:rFonts w:ascii="宋体" w:hAnsi="宋体" w:cs="宋体" w:hint="eastAsia"/>
          <w:color w:val="000000"/>
          <w:kern w:val="0"/>
          <w:sz w:val="24"/>
        </w:rPr>
        <w:t>有一个较为全面的了解和认识，更深刻地理解</w:t>
      </w:r>
      <w:r w:rsidR="00D7052E" w:rsidRPr="00D7052E">
        <w:rPr>
          <w:rFonts w:ascii="宋体" w:hAnsi="宋体" w:cs="宋体" w:hint="eastAsia"/>
          <w:color w:val="000000"/>
          <w:kern w:val="0"/>
          <w:sz w:val="24"/>
        </w:rPr>
        <w:t>机器学习</w:t>
      </w:r>
      <w:r w:rsidRPr="00D7052E">
        <w:rPr>
          <w:rFonts w:ascii="宋体" w:hAnsi="宋体" w:cs="宋体" w:hint="eastAsia"/>
          <w:color w:val="000000"/>
          <w:kern w:val="0"/>
          <w:sz w:val="24"/>
        </w:rPr>
        <w:t>的实质内容，使学生具备</w:t>
      </w:r>
      <w:r w:rsidR="00D7052E" w:rsidRPr="00D7052E">
        <w:rPr>
          <w:rFonts w:ascii="宋体" w:hAnsi="宋体" w:cs="宋体" w:hint="eastAsia"/>
          <w:color w:val="000000"/>
          <w:kern w:val="0"/>
          <w:sz w:val="24"/>
        </w:rPr>
        <w:t>前沿的计算机技术</w:t>
      </w:r>
      <w:r w:rsidRPr="00D7052E">
        <w:rPr>
          <w:rFonts w:ascii="宋体" w:hAnsi="宋体" w:cs="宋体" w:hint="eastAsia"/>
          <w:color w:val="000000"/>
          <w:kern w:val="0"/>
          <w:sz w:val="24"/>
        </w:rPr>
        <w:t>必要的专业知识。</w:t>
      </w:r>
      <w:r w:rsidR="0079680C" w:rsidRPr="00D7052E">
        <w:rPr>
          <w:rFonts w:ascii="宋体" w:hAnsi="宋体" w:cs="宋体" w:hint="eastAsia"/>
          <w:color w:val="000000"/>
          <w:kern w:val="0"/>
          <w:sz w:val="24"/>
        </w:rPr>
        <w:t>从而，</w:t>
      </w:r>
      <w:r w:rsidRPr="00D7052E">
        <w:rPr>
          <w:rFonts w:ascii="宋体" w:hAnsi="宋体" w:cs="宋体" w:hint="eastAsia"/>
          <w:color w:val="000000"/>
          <w:kern w:val="0"/>
          <w:sz w:val="24"/>
        </w:rPr>
        <w:t>为学生今后从事</w:t>
      </w:r>
      <w:r w:rsidR="002C183E">
        <w:rPr>
          <w:rFonts w:ascii="宋体" w:hAnsi="宋体" w:cs="宋体" w:hint="eastAsia"/>
          <w:color w:val="000000"/>
          <w:kern w:val="0"/>
          <w:sz w:val="24"/>
        </w:rPr>
        <w:t>信息管理与信息系统</w:t>
      </w:r>
      <w:r w:rsidR="0079680C" w:rsidRPr="00D7052E">
        <w:rPr>
          <w:rFonts w:ascii="宋体" w:hAnsi="宋体" w:cs="宋体" w:hint="eastAsia"/>
          <w:color w:val="000000"/>
          <w:kern w:val="0"/>
          <w:sz w:val="24"/>
        </w:rPr>
        <w:t>与</w:t>
      </w:r>
      <w:r w:rsidR="002C183E">
        <w:rPr>
          <w:rFonts w:ascii="宋体" w:hAnsi="宋体" w:cs="宋体" w:hint="eastAsia"/>
          <w:color w:val="000000"/>
          <w:kern w:val="0"/>
          <w:sz w:val="24"/>
        </w:rPr>
        <w:t>量化投资</w:t>
      </w:r>
      <w:r w:rsidR="0079680C" w:rsidRPr="00D7052E">
        <w:rPr>
          <w:rFonts w:ascii="宋体" w:hAnsi="宋体" w:cs="宋体" w:hint="eastAsia"/>
          <w:color w:val="000000"/>
          <w:kern w:val="0"/>
          <w:sz w:val="24"/>
        </w:rPr>
        <w:t>前沿研究，以及相关领域的科学研究</w:t>
      </w:r>
      <w:r w:rsidRPr="00D7052E">
        <w:rPr>
          <w:rFonts w:ascii="宋体" w:hAnsi="宋体" w:cs="宋体" w:hint="eastAsia"/>
          <w:color w:val="000000"/>
          <w:kern w:val="0"/>
          <w:sz w:val="24"/>
        </w:rPr>
        <w:t>做好理论和技术上的准备。</w:t>
      </w:r>
    </w:p>
    <w:p w:rsidR="00241A9D" w:rsidRPr="00D7052E" w:rsidRDefault="00241A9D" w:rsidP="00D7052E">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目标</w:t>
      </w:r>
      <w:r w:rsidR="00F03828">
        <w:rPr>
          <w:rFonts w:ascii="宋体" w:hAnsi="宋体" w:cs="宋体" w:hint="eastAsia"/>
          <w:color w:val="000000"/>
          <w:kern w:val="0"/>
          <w:sz w:val="24"/>
        </w:rPr>
        <w:t>(</w:t>
      </w:r>
      <w:r w:rsidRPr="00D7052E">
        <w:rPr>
          <w:rFonts w:ascii="宋体" w:hAnsi="宋体" w:cs="宋体" w:hint="eastAsia"/>
          <w:color w:val="000000"/>
          <w:kern w:val="0"/>
          <w:sz w:val="24"/>
        </w:rPr>
        <w:t>1</w:t>
      </w:r>
      <w:r w:rsidR="00F03828">
        <w:rPr>
          <w:rFonts w:ascii="宋体" w:hAnsi="宋体" w:cs="宋体"/>
          <w:color w:val="000000"/>
          <w:kern w:val="0"/>
          <w:sz w:val="24"/>
        </w:rPr>
        <w:t>)</w:t>
      </w:r>
      <w:r w:rsidRPr="00D7052E">
        <w:rPr>
          <w:rFonts w:ascii="宋体" w:hAnsi="宋体" w:cs="宋体" w:hint="eastAsia"/>
          <w:color w:val="000000"/>
          <w:kern w:val="0"/>
          <w:sz w:val="24"/>
        </w:rPr>
        <w:t>：</w:t>
      </w:r>
      <w:r w:rsidR="0073775F" w:rsidRPr="00D7052E">
        <w:rPr>
          <w:rFonts w:ascii="宋体" w:hAnsi="宋体" w:cs="宋体"/>
          <w:color w:val="000000"/>
          <w:kern w:val="0"/>
          <w:sz w:val="24"/>
        </w:rPr>
        <w:t xml:space="preserve"> </w:t>
      </w:r>
      <w:r w:rsidR="007F7735" w:rsidRPr="00D7052E">
        <w:rPr>
          <w:rFonts w:ascii="宋体" w:hAnsi="宋体" w:cs="宋体"/>
          <w:color w:val="000000"/>
          <w:kern w:val="0"/>
          <w:sz w:val="24"/>
        </w:rPr>
        <w:t>通过对</w:t>
      </w:r>
      <w:r w:rsidR="00A709CC">
        <w:rPr>
          <w:rFonts w:ascii="宋体" w:hAnsi="宋体" w:cs="宋体" w:hint="eastAsia"/>
          <w:color w:val="000000"/>
          <w:kern w:val="0"/>
          <w:sz w:val="24"/>
        </w:rPr>
        <w:t>机器学习与</w:t>
      </w:r>
      <w:r w:rsidR="002C183E">
        <w:rPr>
          <w:rFonts w:ascii="宋体" w:hAnsi="宋体" w:cs="宋体" w:hint="eastAsia"/>
          <w:color w:val="000000"/>
          <w:kern w:val="0"/>
          <w:sz w:val="24"/>
        </w:rPr>
        <w:t>量化投资</w:t>
      </w:r>
      <w:r w:rsidR="00A709CC">
        <w:rPr>
          <w:rFonts w:ascii="宋体" w:hAnsi="宋体" w:cs="宋体" w:hint="eastAsia"/>
          <w:color w:val="000000"/>
          <w:kern w:val="0"/>
          <w:sz w:val="24"/>
        </w:rPr>
        <w:t>基本概念、原理和基本方法的</w:t>
      </w:r>
      <w:r w:rsidR="007F7735" w:rsidRPr="00D7052E">
        <w:rPr>
          <w:rFonts w:ascii="宋体" w:hAnsi="宋体" w:cs="宋体" w:hint="eastAsia"/>
          <w:color w:val="000000"/>
          <w:kern w:val="0"/>
          <w:sz w:val="24"/>
        </w:rPr>
        <w:t>讲解</w:t>
      </w:r>
      <w:r w:rsidR="0073775F" w:rsidRPr="00D7052E">
        <w:rPr>
          <w:rFonts w:ascii="宋体" w:hAnsi="宋体" w:cs="宋体"/>
          <w:color w:val="000000"/>
          <w:kern w:val="0"/>
          <w:sz w:val="24"/>
        </w:rPr>
        <w:t>，让学生理解并掌握</w:t>
      </w:r>
      <w:r w:rsidR="00A709CC">
        <w:rPr>
          <w:rFonts w:ascii="宋体" w:hAnsi="宋体" w:cs="宋体" w:hint="eastAsia"/>
          <w:color w:val="000000"/>
          <w:kern w:val="0"/>
          <w:sz w:val="24"/>
        </w:rPr>
        <w:t>机器学习和</w:t>
      </w:r>
      <w:r w:rsidR="002C183E">
        <w:rPr>
          <w:rFonts w:ascii="宋体" w:hAnsi="宋体" w:cs="宋体" w:hint="eastAsia"/>
          <w:color w:val="000000"/>
          <w:kern w:val="0"/>
          <w:sz w:val="24"/>
        </w:rPr>
        <w:t>量化投资</w:t>
      </w:r>
      <w:r w:rsidR="0073775F" w:rsidRPr="00D7052E">
        <w:rPr>
          <w:rFonts w:ascii="宋体" w:hAnsi="宋体" w:cs="宋体"/>
          <w:color w:val="000000"/>
          <w:kern w:val="0"/>
          <w:sz w:val="24"/>
        </w:rPr>
        <w:t>的基本技术。</w:t>
      </w:r>
    </w:p>
    <w:p w:rsidR="00241A9D" w:rsidRPr="00D7052E" w:rsidRDefault="00241A9D" w:rsidP="00D7052E">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目标</w:t>
      </w:r>
      <w:r w:rsidR="00F03828">
        <w:rPr>
          <w:rFonts w:ascii="宋体" w:hAnsi="宋体" w:cs="宋体" w:hint="eastAsia"/>
          <w:color w:val="000000"/>
          <w:kern w:val="0"/>
          <w:sz w:val="24"/>
        </w:rPr>
        <w:t>(</w:t>
      </w:r>
      <w:r w:rsidRPr="00D7052E">
        <w:rPr>
          <w:rFonts w:ascii="宋体" w:hAnsi="宋体" w:cs="宋体" w:hint="eastAsia"/>
          <w:color w:val="000000"/>
          <w:kern w:val="0"/>
          <w:sz w:val="24"/>
        </w:rPr>
        <w:t>2</w:t>
      </w:r>
      <w:r w:rsidR="00F03828">
        <w:rPr>
          <w:rFonts w:ascii="宋体" w:hAnsi="宋体" w:cs="宋体"/>
          <w:color w:val="000000"/>
          <w:kern w:val="0"/>
          <w:sz w:val="24"/>
        </w:rPr>
        <w:t>)</w:t>
      </w:r>
      <w:r w:rsidRPr="00D7052E">
        <w:rPr>
          <w:rFonts w:ascii="宋体" w:hAnsi="宋体" w:cs="宋体" w:hint="eastAsia"/>
          <w:color w:val="000000"/>
          <w:kern w:val="0"/>
          <w:sz w:val="24"/>
        </w:rPr>
        <w:t>：</w:t>
      </w:r>
      <w:r w:rsidR="00A709CC" w:rsidRPr="00D7052E">
        <w:rPr>
          <w:rFonts w:ascii="宋体" w:hAnsi="宋体" w:hint="eastAsia"/>
          <w:sz w:val="24"/>
        </w:rPr>
        <w:t>培养学生利用</w:t>
      </w:r>
      <w:r w:rsidR="002C183E">
        <w:rPr>
          <w:rFonts w:ascii="宋体" w:hAnsi="宋体" w:hint="eastAsia"/>
          <w:sz w:val="24"/>
        </w:rPr>
        <w:t>机器学习</w:t>
      </w:r>
      <w:r w:rsidR="00A709CC" w:rsidRPr="00D7052E">
        <w:rPr>
          <w:rFonts w:ascii="宋体" w:hAnsi="宋体" w:hint="eastAsia"/>
          <w:sz w:val="24"/>
        </w:rPr>
        <w:t>方法，运用技能解决本专业和相关领域的</w:t>
      </w:r>
      <w:r w:rsidR="00A709CC" w:rsidRPr="00D7052E">
        <w:rPr>
          <w:rFonts w:ascii="宋体" w:hAnsi="宋体" w:hint="eastAsia"/>
          <w:sz w:val="24"/>
        </w:rPr>
        <w:lastRenderedPageBreak/>
        <w:t>实际问题的能力。</w:t>
      </w:r>
    </w:p>
    <w:p w:rsidR="00241A9D" w:rsidRDefault="00241A9D" w:rsidP="004D584C">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目标</w:t>
      </w:r>
      <w:r w:rsidR="00F03828">
        <w:rPr>
          <w:rFonts w:ascii="宋体" w:hAnsi="宋体" w:cs="宋体" w:hint="eastAsia"/>
          <w:color w:val="000000"/>
          <w:kern w:val="0"/>
          <w:sz w:val="24"/>
        </w:rPr>
        <w:t>(</w:t>
      </w:r>
      <w:r w:rsidRPr="00D7052E">
        <w:rPr>
          <w:rFonts w:ascii="宋体" w:hAnsi="宋体" w:cs="宋体" w:hint="eastAsia"/>
          <w:color w:val="000000"/>
          <w:kern w:val="0"/>
          <w:sz w:val="24"/>
        </w:rPr>
        <w:t>3</w:t>
      </w:r>
      <w:r w:rsidR="00F03828">
        <w:rPr>
          <w:rFonts w:ascii="宋体" w:hAnsi="宋体" w:cs="宋体"/>
          <w:color w:val="000000"/>
          <w:kern w:val="0"/>
          <w:sz w:val="24"/>
        </w:rPr>
        <w:t>)</w:t>
      </w:r>
      <w:r w:rsidRPr="00D7052E">
        <w:rPr>
          <w:rFonts w:ascii="宋体" w:hAnsi="宋体" w:cs="宋体" w:hint="eastAsia"/>
          <w:color w:val="000000"/>
          <w:kern w:val="0"/>
          <w:sz w:val="24"/>
        </w:rPr>
        <w:t>：</w:t>
      </w:r>
      <w:r w:rsidR="0073775F" w:rsidRPr="00D7052E">
        <w:rPr>
          <w:rFonts w:ascii="宋体" w:hAnsi="宋体" w:cs="宋体"/>
          <w:color w:val="000000"/>
          <w:kern w:val="0"/>
          <w:sz w:val="24"/>
        </w:rPr>
        <w:t>鼓励学生运用知识解决各自学科的实际问题，培养他们的独立科研的能力和理论联</w:t>
      </w:r>
      <w:r w:rsidR="007F7735" w:rsidRPr="00D7052E">
        <w:rPr>
          <w:rFonts w:ascii="宋体" w:hAnsi="宋体" w:cs="宋体" w:hint="eastAsia"/>
          <w:color w:val="000000"/>
          <w:kern w:val="0"/>
          <w:sz w:val="24"/>
        </w:rPr>
        <w:t>系实际的能力。</w:t>
      </w:r>
    </w:p>
    <w:p w:rsidR="00977047" w:rsidRDefault="00F03828" w:rsidP="004D584C">
      <w:pPr>
        <w:spacing w:line="360" w:lineRule="auto"/>
        <w:ind w:firstLine="420"/>
        <w:rPr>
          <w:rFonts w:ascii="宋体" w:hAnsi="宋体" w:cs="宋体"/>
          <w:color w:val="000000"/>
          <w:kern w:val="0"/>
          <w:sz w:val="24"/>
        </w:rPr>
      </w:pPr>
      <w:r>
        <w:rPr>
          <w:rFonts w:ascii="宋体" w:hAnsi="宋体" w:cs="宋体" w:hint="eastAsia"/>
          <w:color w:val="000000"/>
          <w:kern w:val="0"/>
          <w:sz w:val="24"/>
        </w:rPr>
        <w:t>2、</w:t>
      </w:r>
      <w:r w:rsidR="002D15FB">
        <w:rPr>
          <w:rFonts w:ascii="宋体" w:hAnsi="宋体" w:cs="宋体" w:hint="eastAsia"/>
          <w:color w:val="000000"/>
          <w:kern w:val="0"/>
          <w:sz w:val="24"/>
        </w:rPr>
        <w:t>课程思政</w:t>
      </w:r>
      <w:r>
        <w:rPr>
          <w:rFonts w:ascii="宋体" w:hAnsi="宋体" w:cs="宋体" w:hint="eastAsia"/>
          <w:color w:val="000000"/>
          <w:kern w:val="0"/>
          <w:sz w:val="24"/>
        </w:rPr>
        <w:t>目标</w:t>
      </w:r>
    </w:p>
    <w:p w:rsidR="00F03828" w:rsidRDefault="00F03828" w:rsidP="004D584C">
      <w:pPr>
        <w:spacing w:line="360" w:lineRule="auto"/>
        <w:ind w:firstLine="420"/>
        <w:rPr>
          <w:rFonts w:ascii="宋体" w:hAnsi="宋体" w:cs="宋体"/>
          <w:color w:val="000000"/>
          <w:kern w:val="0"/>
          <w:sz w:val="24"/>
        </w:rPr>
      </w:pPr>
      <w:r>
        <w:rPr>
          <w:rFonts w:ascii="宋体" w:hAnsi="宋体" w:cs="宋体" w:hint="eastAsia"/>
          <w:color w:val="000000"/>
          <w:kern w:val="0"/>
          <w:sz w:val="24"/>
        </w:rPr>
        <w:t>《机器学习与量化投资》是大学本科生非常重要的一门课程，可以为学生后续专业课程的学习和以后工作奠定基础。应该将辩证唯物主义、政治思想道德、社会主义核心价值观、时代精神、家国情怀等元素融入课堂，贯穿整个课堂教学。</w:t>
      </w:r>
    </w:p>
    <w:p w:rsidR="00F03828" w:rsidRDefault="00F03828" w:rsidP="004D584C">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目标</w:t>
      </w:r>
      <w:r>
        <w:rPr>
          <w:rFonts w:ascii="宋体" w:hAnsi="宋体" w:cs="宋体" w:hint="eastAsia"/>
          <w:color w:val="000000"/>
          <w:kern w:val="0"/>
          <w:sz w:val="24"/>
        </w:rPr>
        <w:t>(</w:t>
      </w:r>
      <w:r w:rsidRPr="00D7052E">
        <w:rPr>
          <w:rFonts w:ascii="宋体" w:hAnsi="宋体" w:cs="宋体" w:hint="eastAsia"/>
          <w:color w:val="000000"/>
          <w:kern w:val="0"/>
          <w:sz w:val="24"/>
        </w:rPr>
        <w:t>1</w:t>
      </w:r>
      <w:r>
        <w:rPr>
          <w:rFonts w:ascii="宋体" w:hAnsi="宋体" w:cs="宋体"/>
          <w:color w:val="000000"/>
          <w:kern w:val="0"/>
          <w:sz w:val="24"/>
        </w:rPr>
        <w:t>)</w:t>
      </w:r>
      <w:r w:rsidRPr="00D7052E">
        <w:rPr>
          <w:rFonts w:ascii="宋体" w:hAnsi="宋体" w:cs="宋体" w:hint="eastAsia"/>
          <w:color w:val="000000"/>
          <w:kern w:val="0"/>
          <w:sz w:val="24"/>
        </w:rPr>
        <w:t>：</w:t>
      </w:r>
      <w:r>
        <w:rPr>
          <w:rFonts w:ascii="宋体" w:hAnsi="宋体" w:cs="宋体" w:hint="eastAsia"/>
          <w:color w:val="000000"/>
          <w:kern w:val="0"/>
          <w:sz w:val="24"/>
        </w:rPr>
        <w:t>树立正确“三观”塑造良好人格</w:t>
      </w:r>
      <w:r w:rsidR="00C951B2">
        <w:rPr>
          <w:rFonts w:ascii="宋体" w:hAnsi="宋体" w:cs="宋体" w:hint="eastAsia"/>
          <w:color w:val="000000"/>
          <w:kern w:val="0"/>
          <w:sz w:val="24"/>
        </w:rPr>
        <w:t>。</w:t>
      </w:r>
    </w:p>
    <w:p w:rsidR="00F03828" w:rsidRDefault="00F03828" w:rsidP="004D584C">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目标</w:t>
      </w:r>
      <w:r>
        <w:rPr>
          <w:rFonts w:ascii="宋体" w:hAnsi="宋体" w:cs="宋体" w:hint="eastAsia"/>
          <w:color w:val="000000"/>
          <w:kern w:val="0"/>
          <w:sz w:val="24"/>
        </w:rPr>
        <w:t>(</w:t>
      </w:r>
      <w:r w:rsidRPr="00D7052E">
        <w:rPr>
          <w:rFonts w:ascii="宋体" w:hAnsi="宋体" w:cs="宋体" w:hint="eastAsia"/>
          <w:color w:val="000000"/>
          <w:kern w:val="0"/>
          <w:sz w:val="24"/>
        </w:rPr>
        <w:t>2</w:t>
      </w:r>
      <w:r>
        <w:rPr>
          <w:rFonts w:ascii="宋体" w:hAnsi="宋体" w:cs="宋体"/>
          <w:color w:val="000000"/>
          <w:kern w:val="0"/>
          <w:sz w:val="24"/>
        </w:rPr>
        <w:t>)</w:t>
      </w:r>
      <w:r w:rsidRPr="00D7052E">
        <w:rPr>
          <w:rFonts w:ascii="宋体" w:hAnsi="宋体" w:cs="宋体" w:hint="eastAsia"/>
          <w:color w:val="000000"/>
          <w:kern w:val="0"/>
          <w:sz w:val="24"/>
        </w:rPr>
        <w:t>：</w:t>
      </w:r>
      <w:r w:rsidR="00C951B2">
        <w:rPr>
          <w:rFonts w:ascii="宋体" w:hAnsi="宋体" w:cs="宋体" w:hint="eastAsia"/>
          <w:color w:val="000000"/>
          <w:kern w:val="0"/>
          <w:sz w:val="24"/>
        </w:rPr>
        <w:t>培养学生民族自豪感和自尊心。</w:t>
      </w:r>
    </w:p>
    <w:p w:rsidR="00F03828" w:rsidRPr="004D584C" w:rsidRDefault="00F03828" w:rsidP="004D584C">
      <w:pPr>
        <w:spacing w:line="360" w:lineRule="auto"/>
        <w:ind w:firstLine="420"/>
        <w:rPr>
          <w:rFonts w:ascii="宋体" w:hAnsi="宋体" w:cs="宋体"/>
          <w:color w:val="000000"/>
          <w:kern w:val="0"/>
          <w:sz w:val="24"/>
        </w:rPr>
      </w:pPr>
      <w:r w:rsidRPr="00D7052E">
        <w:rPr>
          <w:rFonts w:ascii="宋体" w:hAnsi="宋体" w:cs="宋体" w:hint="eastAsia"/>
          <w:color w:val="000000"/>
          <w:kern w:val="0"/>
          <w:sz w:val="24"/>
        </w:rPr>
        <w:t>目标</w:t>
      </w:r>
      <w:r>
        <w:rPr>
          <w:rFonts w:ascii="宋体" w:hAnsi="宋体" w:cs="宋体" w:hint="eastAsia"/>
          <w:color w:val="000000"/>
          <w:kern w:val="0"/>
          <w:sz w:val="24"/>
        </w:rPr>
        <w:t>(</w:t>
      </w:r>
      <w:r w:rsidRPr="00D7052E">
        <w:rPr>
          <w:rFonts w:ascii="宋体" w:hAnsi="宋体" w:cs="宋体" w:hint="eastAsia"/>
          <w:color w:val="000000"/>
          <w:kern w:val="0"/>
          <w:sz w:val="24"/>
        </w:rPr>
        <w:t>3</w:t>
      </w:r>
      <w:r>
        <w:rPr>
          <w:rFonts w:ascii="宋体" w:hAnsi="宋体" w:cs="宋体"/>
          <w:color w:val="000000"/>
          <w:kern w:val="0"/>
          <w:sz w:val="24"/>
        </w:rPr>
        <w:t>)</w:t>
      </w:r>
      <w:r w:rsidRPr="00D7052E">
        <w:rPr>
          <w:rFonts w:ascii="宋体" w:hAnsi="宋体" w:cs="宋体" w:hint="eastAsia"/>
          <w:color w:val="000000"/>
          <w:kern w:val="0"/>
          <w:sz w:val="24"/>
        </w:rPr>
        <w:t>：</w:t>
      </w:r>
      <w:r w:rsidR="00C951B2">
        <w:rPr>
          <w:rFonts w:ascii="宋体" w:hAnsi="宋体" w:cs="宋体" w:hint="eastAsia"/>
          <w:color w:val="000000"/>
          <w:kern w:val="0"/>
          <w:sz w:val="24"/>
        </w:rPr>
        <w:t>渗透社会主义核心价值观。</w:t>
      </w:r>
    </w:p>
    <w:p w:rsidR="00241A9D" w:rsidRPr="00F968CA" w:rsidRDefault="00241A9D" w:rsidP="00F968CA">
      <w:pPr>
        <w:pStyle w:val="aa"/>
        <w:numPr>
          <w:ilvl w:val="0"/>
          <w:numId w:val="3"/>
        </w:numPr>
        <w:spacing w:line="560" w:lineRule="exact"/>
        <w:ind w:firstLineChars="0"/>
        <w:rPr>
          <w:rFonts w:ascii="仿宋_GB2312" w:eastAsia="仿宋_GB2312"/>
          <w:sz w:val="32"/>
          <w:szCs w:val="32"/>
        </w:rPr>
      </w:pPr>
      <w:r w:rsidRPr="00F968CA">
        <w:rPr>
          <w:rFonts w:ascii="黑体" w:eastAsia="黑体" w:hAnsi="黑体" w:hint="eastAsia"/>
          <w:bCs/>
          <w:sz w:val="24"/>
          <w:szCs w:val="32"/>
        </w:rPr>
        <w:t>教学内容及其与毕业要求的对应关系</w:t>
      </w:r>
    </w:p>
    <w:p w:rsidR="00E71848" w:rsidRPr="00296BC4" w:rsidRDefault="002C183E" w:rsidP="002D3010">
      <w:pPr>
        <w:widowControl/>
        <w:spacing w:line="500" w:lineRule="exact"/>
        <w:ind w:firstLineChars="200" w:firstLine="480"/>
        <w:jc w:val="left"/>
        <w:rPr>
          <w:rFonts w:ascii="宋体" w:hAnsi="宋体"/>
          <w:sz w:val="24"/>
        </w:rPr>
      </w:pPr>
      <w:r w:rsidRPr="002C183E">
        <w:rPr>
          <w:rFonts w:ascii="宋体" w:hAnsi="宋体"/>
          <w:sz w:val="24"/>
        </w:rPr>
        <w:t>本课程将以</w:t>
      </w:r>
      <w:r w:rsidR="002D3010" w:rsidRPr="002D3010">
        <w:rPr>
          <w:rFonts w:ascii="宋体" w:hAnsi="宋体" w:hint="eastAsia"/>
          <w:sz w:val="24"/>
        </w:rPr>
        <w:t>从入门者的角度，讲解Python 语言和sklearn 模块库内置的各种经典机器学习算法；介绍了股市外汇、比特币等实盘交易数据在金融量化方面的具体分析与应用，包括对未来股票价格的预测、大盘指数趋势分析等。</w:t>
      </w:r>
      <w:r w:rsidR="00E71848" w:rsidRPr="00296BC4">
        <w:rPr>
          <w:rFonts w:ascii="宋体" w:hAnsi="宋体" w:hint="eastAsia"/>
          <w:sz w:val="24"/>
        </w:rPr>
        <w:t>通过教学和实践，培养学生运用数学工具和方法分析问题和从</w:t>
      </w:r>
      <w:r w:rsidR="0087587E">
        <w:rPr>
          <w:rFonts w:ascii="宋体" w:hAnsi="宋体" w:hint="eastAsia"/>
          <w:sz w:val="24"/>
        </w:rPr>
        <w:t>多</w:t>
      </w:r>
      <w:r w:rsidR="00E71848" w:rsidRPr="00296BC4">
        <w:rPr>
          <w:rFonts w:ascii="宋体" w:hAnsi="宋体" w:hint="eastAsia"/>
          <w:sz w:val="24"/>
        </w:rPr>
        <w:t>角度运用数学工具解决问题的基本能力，</w:t>
      </w:r>
      <w:r w:rsidR="009420F1" w:rsidRPr="00D7052E">
        <w:rPr>
          <w:rFonts w:ascii="宋体" w:hAnsi="宋体" w:hint="eastAsia"/>
          <w:sz w:val="24"/>
        </w:rPr>
        <w:t>培养学生利用模式识别方法，运用技能解决本专业和相关领域的实际问题的能力</w:t>
      </w:r>
      <w:r w:rsidR="009420F1">
        <w:rPr>
          <w:rFonts w:ascii="宋体" w:hAnsi="宋体" w:hint="eastAsia"/>
          <w:sz w:val="24"/>
        </w:rPr>
        <w:t>，</w:t>
      </w:r>
      <w:r w:rsidR="00E71848" w:rsidRPr="00296BC4">
        <w:rPr>
          <w:rFonts w:ascii="宋体" w:hAnsi="宋体" w:hint="eastAsia"/>
          <w:sz w:val="24"/>
        </w:rPr>
        <w:t>训练学生的逻辑思维能力和想象力</w:t>
      </w:r>
      <w:r w:rsidR="009420F1">
        <w:rPr>
          <w:rFonts w:ascii="宋体" w:hAnsi="宋体" w:hint="eastAsia"/>
          <w:sz w:val="24"/>
        </w:rPr>
        <w:t>。</w:t>
      </w:r>
    </w:p>
    <w:p w:rsidR="00E71848" w:rsidRPr="003A5291" w:rsidRDefault="00E71848" w:rsidP="00296BC4">
      <w:pPr>
        <w:spacing w:line="360" w:lineRule="auto"/>
        <w:ind w:firstLine="420"/>
        <w:rPr>
          <w:rFonts w:ascii="宋体" w:hAnsi="宋体"/>
          <w:sz w:val="24"/>
        </w:rPr>
      </w:pPr>
      <w:r w:rsidRPr="00296BC4">
        <w:rPr>
          <w:rFonts w:ascii="宋体" w:hAnsi="宋体" w:hint="eastAsia"/>
          <w:sz w:val="24"/>
        </w:rPr>
        <w:t>在教学中，鼓励学生运用算法知识解决各个学科的实际计算问题，培养学生初步的独立开展科研工作</w:t>
      </w:r>
      <w:r w:rsidRPr="003A5291">
        <w:rPr>
          <w:rFonts w:ascii="宋体" w:hAnsi="宋体" w:hint="eastAsia"/>
          <w:sz w:val="24"/>
        </w:rPr>
        <w:t xml:space="preserve">的能力和理论联系实践，解决实际问题的能力，同时，为后续课程以及将来的研究工作提供必要的基础。 </w:t>
      </w:r>
    </w:p>
    <w:p w:rsidR="00E71848" w:rsidRPr="003A5291" w:rsidRDefault="00E71848" w:rsidP="003A5291">
      <w:pPr>
        <w:spacing w:line="360" w:lineRule="auto"/>
        <w:ind w:firstLine="420"/>
        <w:rPr>
          <w:rFonts w:ascii="宋体" w:hAnsi="宋体"/>
          <w:sz w:val="24"/>
        </w:rPr>
      </w:pPr>
      <w:r w:rsidRPr="003A5291">
        <w:rPr>
          <w:rFonts w:ascii="宋体" w:hAnsi="宋体" w:hint="eastAsia"/>
          <w:sz w:val="24"/>
        </w:rPr>
        <w:t>此外，配合实验课程的教学，学生应理论联系实际，理论指导实践，通过规范地完成</w:t>
      </w:r>
      <w:r w:rsidR="00892089">
        <w:rPr>
          <w:rFonts w:ascii="宋体" w:hAnsi="宋体" w:hint="eastAsia"/>
          <w:sz w:val="24"/>
        </w:rPr>
        <w:t>项目实践</w:t>
      </w:r>
      <w:r w:rsidRPr="003A5291">
        <w:rPr>
          <w:rFonts w:ascii="宋体" w:hAnsi="宋体" w:hint="eastAsia"/>
          <w:sz w:val="24"/>
        </w:rPr>
        <w:t xml:space="preserve">进一步巩固所学的相关书本知识，在知识、能力、素质上得到进一步的提高。  </w:t>
      </w:r>
    </w:p>
    <w:p w:rsidR="00241A9D" w:rsidRPr="00D716D0" w:rsidRDefault="00241A9D" w:rsidP="00D716D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3FD" w:rsidRPr="002912C6" w:rsidRDefault="00241A9D" w:rsidP="002912C6">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38"/>
        <w:gridCol w:w="3544"/>
        <w:gridCol w:w="850"/>
        <w:gridCol w:w="709"/>
        <w:gridCol w:w="850"/>
        <w:gridCol w:w="729"/>
      </w:tblGrid>
      <w:tr w:rsidR="00F2208C" w:rsidRPr="00AF4F4B" w:rsidTr="00F2208C">
        <w:trPr>
          <w:trHeight w:val="42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spacing w:line="360" w:lineRule="auto"/>
              <w:jc w:val="center"/>
              <w:rPr>
                <w:rFonts w:ascii="宋体" w:hAnsi="宋体"/>
                <w:sz w:val="24"/>
              </w:rPr>
            </w:pPr>
            <w:r w:rsidRPr="002912C6">
              <w:rPr>
                <w:rFonts w:ascii="宋体" w:hAnsi="宋体"/>
                <w:sz w:val="24"/>
              </w:rPr>
              <w:t>序号</w:t>
            </w:r>
          </w:p>
        </w:tc>
        <w:tc>
          <w:tcPr>
            <w:tcW w:w="3544"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spacing w:line="360" w:lineRule="auto"/>
              <w:jc w:val="center"/>
              <w:rPr>
                <w:rFonts w:ascii="宋体" w:hAnsi="宋体"/>
                <w:sz w:val="24"/>
              </w:rPr>
            </w:pPr>
            <w:r w:rsidRPr="002912C6">
              <w:rPr>
                <w:rFonts w:ascii="宋体" w:hAnsi="宋体"/>
                <w:color w:val="000000"/>
                <w:sz w:val="24"/>
              </w:rPr>
              <w:t>章节内容</w:t>
            </w:r>
          </w:p>
        </w:tc>
        <w:tc>
          <w:tcPr>
            <w:tcW w:w="850"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spacing w:line="360" w:lineRule="auto"/>
              <w:jc w:val="center"/>
              <w:rPr>
                <w:rFonts w:ascii="宋体" w:hAnsi="宋体"/>
                <w:sz w:val="24"/>
              </w:rPr>
            </w:pPr>
            <w:r w:rsidRPr="002912C6">
              <w:rPr>
                <w:rFonts w:ascii="宋体" w:hAnsi="宋体"/>
                <w:sz w:val="24"/>
              </w:rPr>
              <w:t>讲课</w:t>
            </w:r>
          </w:p>
        </w:tc>
        <w:tc>
          <w:tcPr>
            <w:tcW w:w="709"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spacing w:line="360" w:lineRule="auto"/>
              <w:jc w:val="center"/>
              <w:rPr>
                <w:rFonts w:ascii="宋体" w:hAnsi="宋体"/>
                <w:sz w:val="24"/>
              </w:rPr>
            </w:pPr>
            <w:r w:rsidRPr="002912C6">
              <w:rPr>
                <w:rFonts w:ascii="宋体" w:hAnsi="宋体"/>
                <w:sz w:val="24"/>
              </w:rPr>
              <w:t>实验</w:t>
            </w:r>
          </w:p>
        </w:tc>
        <w:tc>
          <w:tcPr>
            <w:tcW w:w="850"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spacing w:line="360" w:lineRule="auto"/>
              <w:jc w:val="center"/>
              <w:rPr>
                <w:rFonts w:ascii="宋体" w:hAnsi="宋体"/>
                <w:sz w:val="24"/>
              </w:rPr>
            </w:pPr>
            <w:r w:rsidRPr="002912C6">
              <w:rPr>
                <w:rFonts w:ascii="宋体" w:hAnsi="宋体"/>
                <w:color w:val="000000"/>
                <w:sz w:val="24"/>
              </w:rPr>
              <w:t>其他</w:t>
            </w:r>
          </w:p>
        </w:tc>
        <w:tc>
          <w:tcPr>
            <w:tcW w:w="729"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spacing w:line="360" w:lineRule="auto"/>
              <w:jc w:val="center"/>
              <w:rPr>
                <w:rFonts w:ascii="宋体" w:hAnsi="宋体"/>
                <w:sz w:val="24"/>
              </w:rPr>
            </w:pPr>
            <w:r w:rsidRPr="002912C6">
              <w:rPr>
                <w:rFonts w:ascii="宋体" w:hAnsi="宋体"/>
                <w:color w:val="000000"/>
                <w:sz w:val="24"/>
              </w:rPr>
              <w:t>合计</w:t>
            </w:r>
          </w:p>
        </w:tc>
      </w:tr>
      <w:tr w:rsidR="00F2208C" w:rsidRPr="00AF4F4B" w:rsidTr="00F2208C">
        <w:trPr>
          <w:trHeight w:val="375"/>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第一</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3C54EA">
            <w:pPr>
              <w:widowControl/>
              <w:spacing w:line="420" w:lineRule="exact"/>
              <w:jc w:val="center"/>
              <w:rPr>
                <w:rFonts w:ascii="宋体" w:hAnsi="宋体" w:cs="宋体"/>
                <w:kern w:val="0"/>
                <w:sz w:val="24"/>
              </w:rPr>
            </w:pPr>
            <w:r w:rsidRPr="002D3010">
              <w:rPr>
                <w:rFonts w:ascii="宋体" w:hAnsi="宋体" w:hint="eastAsia"/>
                <w:sz w:val="24"/>
              </w:rPr>
              <w:t>Python 与机器学习</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14045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2</w:t>
            </w:r>
          </w:p>
        </w:tc>
      </w:tr>
      <w:tr w:rsidR="002D3010" w:rsidRPr="00AF4F4B" w:rsidTr="00F2208C">
        <w:trPr>
          <w:trHeight w:val="375"/>
        </w:trPr>
        <w:tc>
          <w:tcPr>
            <w:tcW w:w="1238" w:type="dxa"/>
            <w:tcBorders>
              <w:top w:val="single" w:sz="4" w:space="0" w:color="auto"/>
              <w:left w:val="single" w:sz="4" w:space="0" w:color="auto"/>
              <w:bottom w:val="single" w:sz="4" w:space="0" w:color="auto"/>
              <w:right w:val="single" w:sz="4" w:space="0" w:color="auto"/>
            </w:tcBorders>
            <w:vAlign w:val="center"/>
          </w:tcPr>
          <w:p w:rsidR="002D3010" w:rsidRPr="002912C6" w:rsidRDefault="002D3010" w:rsidP="00E11417">
            <w:pPr>
              <w:widowControl/>
              <w:spacing w:line="420" w:lineRule="exact"/>
              <w:jc w:val="center"/>
              <w:rPr>
                <w:rFonts w:ascii="宋体" w:hAnsi="宋体" w:cs="宋体"/>
                <w:kern w:val="0"/>
                <w:sz w:val="24"/>
              </w:rPr>
            </w:pPr>
            <w:r>
              <w:rPr>
                <w:rFonts w:ascii="宋体" w:hAnsi="宋体" w:cs="宋体" w:hint="eastAsia"/>
                <w:kern w:val="0"/>
                <w:sz w:val="24"/>
              </w:rPr>
              <w:t>第二章</w:t>
            </w:r>
          </w:p>
        </w:tc>
        <w:tc>
          <w:tcPr>
            <w:tcW w:w="3544" w:type="dxa"/>
            <w:tcBorders>
              <w:top w:val="single" w:sz="4" w:space="0" w:color="auto"/>
              <w:left w:val="single" w:sz="4" w:space="0" w:color="auto"/>
              <w:bottom w:val="single" w:sz="4" w:space="0" w:color="auto"/>
              <w:right w:val="single" w:sz="4" w:space="0" w:color="auto"/>
            </w:tcBorders>
          </w:tcPr>
          <w:p w:rsidR="002D3010" w:rsidRPr="002D3010" w:rsidRDefault="002D3010" w:rsidP="003C54EA">
            <w:pPr>
              <w:widowControl/>
              <w:spacing w:line="420" w:lineRule="exact"/>
              <w:jc w:val="center"/>
              <w:rPr>
                <w:rFonts w:ascii="宋体" w:hAnsi="宋体"/>
                <w:sz w:val="24"/>
              </w:rPr>
            </w:pPr>
            <w:r>
              <w:rPr>
                <w:rFonts w:ascii="宋体" w:hAnsi="宋体" w:hint="eastAsia"/>
                <w:sz w:val="24"/>
              </w:rPr>
              <w:t>机器学习编程入门</w:t>
            </w:r>
          </w:p>
        </w:tc>
        <w:tc>
          <w:tcPr>
            <w:tcW w:w="850" w:type="dxa"/>
            <w:tcBorders>
              <w:top w:val="single" w:sz="4" w:space="0" w:color="auto"/>
              <w:left w:val="single" w:sz="4" w:space="0" w:color="auto"/>
              <w:bottom w:val="single" w:sz="4" w:space="0" w:color="auto"/>
              <w:right w:val="single" w:sz="4" w:space="0" w:color="auto"/>
            </w:tcBorders>
          </w:tcPr>
          <w:p w:rsidR="002D3010" w:rsidRDefault="002D3010" w:rsidP="00E11417">
            <w:pPr>
              <w:widowControl/>
              <w:spacing w:line="420" w:lineRule="exact"/>
              <w:jc w:val="center"/>
              <w:rPr>
                <w:rFonts w:ascii="宋体" w:hAnsi="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D3010" w:rsidRPr="002912C6" w:rsidRDefault="002D3010" w:rsidP="00E11417">
            <w:pPr>
              <w:spacing w:line="360" w:lineRule="auto"/>
              <w:jc w:val="center"/>
              <w:rPr>
                <w:rFonts w:ascii="宋体" w:hAnsi="宋体"/>
                <w:b/>
                <w:bCs/>
                <w:sz w:val="24"/>
              </w:rPr>
            </w:pPr>
          </w:p>
        </w:tc>
        <w:tc>
          <w:tcPr>
            <w:tcW w:w="850" w:type="dxa"/>
            <w:tcBorders>
              <w:top w:val="single" w:sz="4" w:space="0" w:color="auto"/>
              <w:left w:val="single" w:sz="4" w:space="0" w:color="auto"/>
              <w:bottom w:val="single" w:sz="4" w:space="0" w:color="auto"/>
              <w:right w:val="single" w:sz="4" w:space="0" w:color="auto"/>
            </w:tcBorders>
          </w:tcPr>
          <w:p w:rsidR="002D3010" w:rsidRPr="002912C6" w:rsidRDefault="002D3010"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D3010" w:rsidRDefault="002D3010" w:rsidP="00E11417">
            <w:pPr>
              <w:widowControl/>
              <w:spacing w:line="420" w:lineRule="exact"/>
              <w:jc w:val="center"/>
              <w:rPr>
                <w:rFonts w:ascii="宋体" w:hAnsi="宋体"/>
                <w:kern w:val="0"/>
                <w:sz w:val="24"/>
              </w:rPr>
            </w:pP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lastRenderedPageBreak/>
              <w:t>第</w:t>
            </w:r>
            <w:r w:rsidR="002D3010" w:rsidRPr="002912C6">
              <w:rPr>
                <w:rFonts w:ascii="宋体" w:hAnsi="宋体" w:cs="宋体"/>
                <w:kern w:val="0"/>
                <w:sz w:val="24"/>
              </w:rPr>
              <w:t>三</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金融数据的预处理</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14045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cs="宋体"/>
                <w:kern w:val="0"/>
                <w:sz w:val="24"/>
              </w:rPr>
            </w:pP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2</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w:t>
            </w:r>
            <w:r w:rsidR="002D3010" w:rsidRPr="002912C6">
              <w:rPr>
                <w:rFonts w:ascii="宋体" w:hAnsi="宋体" w:cs="宋体"/>
                <w:kern w:val="0"/>
                <w:sz w:val="24"/>
              </w:rPr>
              <w:t>四</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机器学习快速入门.</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14045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4</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w:t>
            </w:r>
            <w:r w:rsidR="002D3010" w:rsidRPr="002912C6">
              <w:rPr>
                <w:rFonts w:ascii="宋体" w:hAnsi="宋体" w:cs="宋体"/>
                <w:kern w:val="0"/>
                <w:sz w:val="24"/>
              </w:rPr>
              <w:t>五</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模型验证优化</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14045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4</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w:t>
            </w:r>
            <w:r w:rsidR="002D3010" w:rsidRPr="002912C6">
              <w:rPr>
                <w:rFonts w:ascii="宋体" w:hAnsi="宋体" w:cs="宋体"/>
                <w:kern w:val="0"/>
                <w:sz w:val="24"/>
              </w:rPr>
              <w:t>六</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决策树</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D3010" w:rsidP="00E11417">
            <w:pPr>
              <w:widowControl/>
              <w:spacing w:line="420" w:lineRule="exact"/>
              <w:jc w:val="center"/>
              <w:rPr>
                <w:rFonts w:ascii="宋体" w:hAnsi="宋体" w:cs="宋体"/>
                <w:kern w:val="0"/>
                <w:sz w:val="24"/>
              </w:rPr>
            </w:pPr>
            <w:r>
              <w:rPr>
                <w:rFonts w:ascii="宋体" w:hAnsi="宋体"/>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5</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w:t>
            </w:r>
            <w:r w:rsidR="002D3010" w:rsidRPr="002912C6">
              <w:rPr>
                <w:rFonts w:ascii="宋体" w:hAnsi="宋体" w:cs="宋体"/>
                <w:kern w:val="0"/>
                <w:sz w:val="24"/>
              </w:rPr>
              <w:t>七</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随机森林算法和极端随机树算法</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14045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4</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w:t>
            </w:r>
            <w:r w:rsidR="002D3010" w:rsidRPr="002912C6">
              <w:rPr>
                <w:rFonts w:ascii="宋体" w:hAnsi="宋体" w:cs="宋体"/>
                <w:kern w:val="0"/>
                <w:sz w:val="24"/>
              </w:rPr>
              <w:t>八</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机器学习算法模式</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140452"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4</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cs="宋体"/>
                <w:kern w:val="0"/>
                <w:sz w:val="24"/>
              </w:rPr>
              <w:t>第</w:t>
            </w:r>
            <w:r w:rsidR="002D3010">
              <w:rPr>
                <w:rFonts w:ascii="宋体" w:hAnsi="宋体" w:cs="宋体" w:hint="eastAsia"/>
                <w:kern w:val="0"/>
                <w:sz w:val="24"/>
              </w:rPr>
              <w:t>九</w:t>
            </w:r>
            <w:r w:rsidR="003C54EA">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概率编程</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ED2E00" w:rsidP="00E11417">
            <w:pPr>
              <w:widowControl/>
              <w:spacing w:line="420" w:lineRule="exact"/>
              <w:jc w:val="center"/>
              <w:rPr>
                <w:rFonts w:ascii="宋体" w:hAnsi="宋体" w:cs="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4029C2" w:rsidP="00E11417">
            <w:pPr>
              <w:widowControl/>
              <w:spacing w:line="420" w:lineRule="exact"/>
              <w:jc w:val="center"/>
              <w:rPr>
                <w:rFonts w:ascii="宋体" w:hAnsi="宋体"/>
                <w:kern w:val="0"/>
                <w:sz w:val="24"/>
              </w:rPr>
            </w:pPr>
            <w:r>
              <w:rPr>
                <w:rFonts w:ascii="宋体" w:hAnsi="宋体" w:hint="eastAsia"/>
                <w:kern w:val="0"/>
                <w:sz w:val="24"/>
              </w:rPr>
              <w:t>4</w:t>
            </w:r>
          </w:p>
        </w:tc>
      </w:tr>
      <w:tr w:rsidR="005158EA"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5158EA" w:rsidRPr="002912C6" w:rsidRDefault="005158EA" w:rsidP="00E11417">
            <w:pPr>
              <w:widowControl/>
              <w:spacing w:line="420" w:lineRule="exact"/>
              <w:jc w:val="center"/>
              <w:rPr>
                <w:rFonts w:ascii="宋体" w:hAnsi="宋体" w:cs="宋体"/>
                <w:kern w:val="0"/>
                <w:sz w:val="24"/>
              </w:rPr>
            </w:pPr>
            <w:r>
              <w:rPr>
                <w:rFonts w:ascii="宋体" w:hAnsi="宋体" w:cs="宋体" w:hint="eastAsia"/>
                <w:kern w:val="0"/>
                <w:sz w:val="24"/>
              </w:rPr>
              <w:t>第</w:t>
            </w:r>
            <w:r w:rsidR="002D3010">
              <w:rPr>
                <w:rFonts w:ascii="宋体" w:hAnsi="宋体" w:cs="宋体" w:hint="eastAsia"/>
                <w:kern w:val="0"/>
                <w:sz w:val="24"/>
              </w:rPr>
              <w:t>十</w:t>
            </w:r>
            <w:r>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5158EA" w:rsidRPr="002C183E"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实例算法</w:t>
            </w:r>
          </w:p>
        </w:tc>
        <w:tc>
          <w:tcPr>
            <w:tcW w:w="850" w:type="dxa"/>
            <w:tcBorders>
              <w:top w:val="single" w:sz="4" w:space="0" w:color="auto"/>
              <w:left w:val="single" w:sz="4" w:space="0" w:color="auto"/>
              <w:bottom w:val="single" w:sz="4" w:space="0" w:color="auto"/>
              <w:right w:val="single" w:sz="4" w:space="0" w:color="auto"/>
            </w:tcBorders>
          </w:tcPr>
          <w:p w:rsidR="005158EA" w:rsidRDefault="00140452" w:rsidP="00E11417">
            <w:pPr>
              <w:widowControl/>
              <w:spacing w:line="420" w:lineRule="exact"/>
              <w:jc w:val="center"/>
              <w:rPr>
                <w:rFonts w:ascii="宋体" w:hAnsi="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widowControl/>
              <w:spacing w:line="420" w:lineRule="exact"/>
              <w:jc w:val="center"/>
              <w:rPr>
                <w:rFonts w:ascii="宋体" w:hAnsi="宋体" w:cs="宋体"/>
                <w:kern w:val="0"/>
                <w:sz w:val="24"/>
              </w:rPr>
            </w:pPr>
          </w:p>
        </w:tc>
        <w:tc>
          <w:tcPr>
            <w:tcW w:w="850"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5158EA" w:rsidRDefault="004029C2" w:rsidP="00E11417">
            <w:pPr>
              <w:widowControl/>
              <w:spacing w:line="420" w:lineRule="exact"/>
              <w:jc w:val="center"/>
              <w:rPr>
                <w:rFonts w:ascii="宋体" w:hAnsi="宋体"/>
                <w:kern w:val="0"/>
                <w:sz w:val="24"/>
              </w:rPr>
            </w:pPr>
            <w:r>
              <w:rPr>
                <w:rFonts w:ascii="宋体" w:hAnsi="宋体" w:hint="eastAsia"/>
                <w:kern w:val="0"/>
                <w:sz w:val="24"/>
              </w:rPr>
              <w:t>2</w:t>
            </w:r>
          </w:p>
        </w:tc>
      </w:tr>
      <w:tr w:rsidR="005158EA"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5158EA" w:rsidRPr="002912C6" w:rsidRDefault="005158EA" w:rsidP="00E11417">
            <w:pPr>
              <w:widowControl/>
              <w:spacing w:line="420" w:lineRule="exact"/>
              <w:jc w:val="center"/>
              <w:rPr>
                <w:rFonts w:ascii="宋体" w:hAnsi="宋体" w:cs="宋体"/>
                <w:kern w:val="0"/>
                <w:sz w:val="24"/>
              </w:rPr>
            </w:pPr>
            <w:r>
              <w:rPr>
                <w:rFonts w:ascii="宋体" w:hAnsi="宋体" w:cs="宋体" w:hint="eastAsia"/>
                <w:kern w:val="0"/>
                <w:sz w:val="24"/>
              </w:rPr>
              <w:t>第</w:t>
            </w:r>
            <w:r w:rsidR="002D3010">
              <w:rPr>
                <w:rFonts w:ascii="宋体" w:hAnsi="宋体" w:cs="宋体" w:hint="eastAsia"/>
                <w:kern w:val="0"/>
                <w:sz w:val="24"/>
              </w:rPr>
              <w:t>十一</w:t>
            </w:r>
            <w:r>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5158EA" w:rsidRPr="002C183E"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正则化算法</w:t>
            </w:r>
          </w:p>
        </w:tc>
        <w:tc>
          <w:tcPr>
            <w:tcW w:w="850" w:type="dxa"/>
            <w:tcBorders>
              <w:top w:val="single" w:sz="4" w:space="0" w:color="auto"/>
              <w:left w:val="single" w:sz="4" w:space="0" w:color="auto"/>
              <w:bottom w:val="single" w:sz="4" w:space="0" w:color="auto"/>
              <w:right w:val="single" w:sz="4" w:space="0" w:color="auto"/>
            </w:tcBorders>
          </w:tcPr>
          <w:p w:rsidR="005158EA" w:rsidRDefault="00140452" w:rsidP="00E11417">
            <w:pPr>
              <w:widowControl/>
              <w:spacing w:line="420" w:lineRule="exact"/>
              <w:jc w:val="center"/>
              <w:rPr>
                <w:rFonts w:ascii="宋体" w:hAnsi="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widowControl/>
              <w:spacing w:line="420" w:lineRule="exact"/>
              <w:jc w:val="center"/>
              <w:rPr>
                <w:rFonts w:ascii="宋体" w:hAnsi="宋体" w:cs="宋体"/>
                <w:kern w:val="0"/>
                <w:sz w:val="24"/>
              </w:rPr>
            </w:pPr>
          </w:p>
        </w:tc>
        <w:tc>
          <w:tcPr>
            <w:tcW w:w="850"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5158EA" w:rsidRDefault="004029C2" w:rsidP="00E11417">
            <w:pPr>
              <w:widowControl/>
              <w:spacing w:line="420" w:lineRule="exact"/>
              <w:jc w:val="center"/>
              <w:rPr>
                <w:rFonts w:ascii="宋体" w:hAnsi="宋体"/>
                <w:kern w:val="0"/>
                <w:sz w:val="24"/>
              </w:rPr>
            </w:pPr>
            <w:r>
              <w:rPr>
                <w:rFonts w:ascii="宋体" w:hAnsi="宋体" w:hint="eastAsia"/>
                <w:kern w:val="0"/>
                <w:sz w:val="24"/>
              </w:rPr>
              <w:t>2</w:t>
            </w:r>
          </w:p>
        </w:tc>
      </w:tr>
      <w:tr w:rsidR="005158EA"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5158EA" w:rsidRPr="002912C6" w:rsidRDefault="005158EA" w:rsidP="00E11417">
            <w:pPr>
              <w:widowControl/>
              <w:spacing w:line="420" w:lineRule="exact"/>
              <w:jc w:val="center"/>
              <w:rPr>
                <w:rFonts w:ascii="宋体" w:hAnsi="宋体" w:cs="宋体"/>
                <w:kern w:val="0"/>
                <w:sz w:val="24"/>
              </w:rPr>
            </w:pPr>
            <w:r>
              <w:rPr>
                <w:rFonts w:ascii="宋体" w:hAnsi="宋体" w:cs="宋体" w:hint="eastAsia"/>
                <w:kern w:val="0"/>
                <w:sz w:val="24"/>
              </w:rPr>
              <w:t>第</w:t>
            </w:r>
            <w:r w:rsidR="002D3010">
              <w:rPr>
                <w:rFonts w:ascii="宋体" w:hAnsi="宋体" w:cs="宋体" w:hint="eastAsia"/>
                <w:kern w:val="0"/>
                <w:sz w:val="24"/>
              </w:rPr>
              <w:t>十二</w:t>
            </w:r>
            <w:r>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5158EA" w:rsidRPr="002C183E" w:rsidRDefault="002D3010" w:rsidP="002C183E">
            <w:pPr>
              <w:widowControl/>
              <w:spacing w:line="420" w:lineRule="exact"/>
              <w:jc w:val="center"/>
              <w:rPr>
                <w:rFonts w:ascii="宋体" w:hAnsi="宋体" w:cs="宋体"/>
                <w:kern w:val="0"/>
                <w:sz w:val="24"/>
              </w:rPr>
            </w:pPr>
            <w:r>
              <w:rPr>
                <w:rFonts w:ascii="宋体" w:hAnsi="宋体" w:cs="宋体" w:hint="eastAsia"/>
                <w:kern w:val="0"/>
                <w:sz w:val="24"/>
              </w:rPr>
              <w:t>聚类分析</w:t>
            </w:r>
            <w:r w:rsidR="002C183E" w:rsidRPr="002C183E">
              <w:rPr>
                <w:rFonts w:ascii="宋体" w:hAnsi="宋体" w:cs="宋体"/>
                <w:kern w:val="0"/>
                <w:sz w:val="24"/>
              </w:rPr>
              <w:t>代</w:t>
            </w:r>
          </w:p>
        </w:tc>
        <w:tc>
          <w:tcPr>
            <w:tcW w:w="850" w:type="dxa"/>
            <w:tcBorders>
              <w:top w:val="single" w:sz="4" w:space="0" w:color="auto"/>
              <w:left w:val="single" w:sz="4" w:space="0" w:color="auto"/>
              <w:bottom w:val="single" w:sz="4" w:space="0" w:color="auto"/>
              <w:right w:val="single" w:sz="4" w:space="0" w:color="auto"/>
            </w:tcBorders>
          </w:tcPr>
          <w:p w:rsidR="005158EA" w:rsidRDefault="00140452" w:rsidP="00E11417">
            <w:pPr>
              <w:widowControl/>
              <w:spacing w:line="420" w:lineRule="exact"/>
              <w:jc w:val="center"/>
              <w:rPr>
                <w:rFonts w:ascii="宋体" w:hAnsi="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5158EA" w:rsidRPr="002912C6" w:rsidRDefault="004029C2" w:rsidP="00E11417">
            <w:pPr>
              <w:widowControl/>
              <w:spacing w:line="42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5158EA" w:rsidRDefault="004029C2" w:rsidP="00E11417">
            <w:pPr>
              <w:widowControl/>
              <w:spacing w:line="420" w:lineRule="exact"/>
              <w:jc w:val="center"/>
              <w:rPr>
                <w:rFonts w:ascii="宋体" w:hAnsi="宋体"/>
                <w:kern w:val="0"/>
                <w:sz w:val="24"/>
              </w:rPr>
            </w:pPr>
            <w:r>
              <w:rPr>
                <w:rFonts w:ascii="宋体" w:hAnsi="宋体" w:hint="eastAsia"/>
                <w:kern w:val="0"/>
                <w:sz w:val="24"/>
              </w:rPr>
              <w:t>4</w:t>
            </w:r>
          </w:p>
        </w:tc>
      </w:tr>
      <w:tr w:rsidR="005158EA"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5158EA" w:rsidRPr="002912C6" w:rsidRDefault="005158EA" w:rsidP="00E11417">
            <w:pPr>
              <w:widowControl/>
              <w:spacing w:line="420" w:lineRule="exact"/>
              <w:jc w:val="center"/>
              <w:rPr>
                <w:rFonts w:ascii="宋体" w:hAnsi="宋体" w:cs="宋体"/>
                <w:kern w:val="0"/>
                <w:sz w:val="24"/>
              </w:rPr>
            </w:pPr>
            <w:r>
              <w:rPr>
                <w:rFonts w:ascii="宋体" w:hAnsi="宋体" w:cs="宋体" w:hint="eastAsia"/>
                <w:kern w:val="0"/>
                <w:sz w:val="24"/>
              </w:rPr>
              <w:t>第</w:t>
            </w:r>
            <w:r w:rsidR="002D3010">
              <w:rPr>
                <w:rFonts w:ascii="宋体" w:hAnsi="宋体" w:cs="宋体" w:hint="eastAsia"/>
                <w:kern w:val="0"/>
                <w:sz w:val="24"/>
              </w:rPr>
              <w:t>十三</w:t>
            </w:r>
            <w:r>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5158EA" w:rsidRPr="002C183E" w:rsidRDefault="002D3010" w:rsidP="002D3010">
            <w:pPr>
              <w:widowControl/>
              <w:spacing w:line="420" w:lineRule="exact"/>
              <w:jc w:val="center"/>
              <w:rPr>
                <w:rFonts w:ascii="宋体" w:hAnsi="宋体" w:cs="宋体"/>
                <w:kern w:val="0"/>
                <w:sz w:val="24"/>
              </w:rPr>
            </w:pPr>
            <w:r w:rsidRPr="002D3010">
              <w:rPr>
                <w:rFonts w:ascii="宋体" w:hAnsi="宋体" w:cs="宋体"/>
                <w:kern w:val="0"/>
                <w:sz w:val="24"/>
              </w:rPr>
              <w:t>降维算法</w:t>
            </w:r>
          </w:p>
        </w:tc>
        <w:tc>
          <w:tcPr>
            <w:tcW w:w="850" w:type="dxa"/>
            <w:tcBorders>
              <w:top w:val="single" w:sz="4" w:space="0" w:color="auto"/>
              <w:left w:val="single" w:sz="4" w:space="0" w:color="auto"/>
              <w:bottom w:val="single" w:sz="4" w:space="0" w:color="auto"/>
              <w:right w:val="single" w:sz="4" w:space="0" w:color="auto"/>
            </w:tcBorders>
          </w:tcPr>
          <w:p w:rsidR="005158EA" w:rsidRDefault="00140452" w:rsidP="00E11417">
            <w:pPr>
              <w:widowControl/>
              <w:spacing w:line="420" w:lineRule="exact"/>
              <w:jc w:val="center"/>
              <w:rPr>
                <w:rFonts w:ascii="宋体" w:hAnsi="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widowControl/>
              <w:spacing w:line="420" w:lineRule="exact"/>
              <w:jc w:val="center"/>
              <w:rPr>
                <w:rFonts w:ascii="宋体" w:hAnsi="宋体" w:cs="宋体"/>
                <w:kern w:val="0"/>
                <w:sz w:val="24"/>
              </w:rPr>
            </w:pPr>
          </w:p>
        </w:tc>
        <w:tc>
          <w:tcPr>
            <w:tcW w:w="850"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5158EA" w:rsidRDefault="004029C2" w:rsidP="00E11417">
            <w:pPr>
              <w:widowControl/>
              <w:spacing w:line="420" w:lineRule="exact"/>
              <w:jc w:val="center"/>
              <w:rPr>
                <w:rFonts w:ascii="宋体" w:hAnsi="宋体"/>
                <w:kern w:val="0"/>
                <w:sz w:val="24"/>
              </w:rPr>
            </w:pPr>
            <w:r>
              <w:rPr>
                <w:rFonts w:ascii="宋体" w:hAnsi="宋体" w:hint="eastAsia"/>
                <w:kern w:val="0"/>
                <w:sz w:val="24"/>
              </w:rPr>
              <w:t>2</w:t>
            </w:r>
          </w:p>
        </w:tc>
      </w:tr>
      <w:tr w:rsidR="005158EA"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5158EA" w:rsidRPr="002912C6" w:rsidRDefault="005158EA" w:rsidP="00E11417">
            <w:pPr>
              <w:widowControl/>
              <w:spacing w:line="420" w:lineRule="exact"/>
              <w:jc w:val="center"/>
              <w:rPr>
                <w:rFonts w:ascii="宋体" w:hAnsi="宋体" w:cs="宋体"/>
                <w:kern w:val="0"/>
                <w:sz w:val="24"/>
              </w:rPr>
            </w:pPr>
            <w:r>
              <w:rPr>
                <w:rFonts w:ascii="宋体" w:hAnsi="宋体" w:cs="宋体" w:hint="eastAsia"/>
                <w:kern w:val="0"/>
                <w:sz w:val="24"/>
              </w:rPr>
              <w:t>第</w:t>
            </w:r>
            <w:r w:rsidR="002D3010">
              <w:rPr>
                <w:rFonts w:ascii="宋体" w:hAnsi="宋体" w:cs="宋体" w:hint="eastAsia"/>
                <w:kern w:val="0"/>
                <w:sz w:val="24"/>
              </w:rPr>
              <w:t>十四</w:t>
            </w:r>
            <w:r>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5158EA" w:rsidRPr="002C183E" w:rsidRDefault="002D3010" w:rsidP="002C183E">
            <w:pPr>
              <w:widowControl/>
              <w:spacing w:line="420" w:lineRule="exact"/>
              <w:jc w:val="center"/>
              <w:rPr>
                <w:rFonts w:ascii="宋体" w:hAnsi="宋体" w:cs="宋体"/>
                <w:kern w:val="0"/>
                <w:sz w:val="24"/>
              </w:rPr>
            </w:pPr>
            <w:r w:rsidRPr="002D3010">
              <w:rPr>
                <w:rFonts w:ascii="宋体" w:hAnsi="宋体" w:cs="宋体" w:hint="eastAsia"/>
                <w:kern w:val="0"/>
                <w:sz w:val="24"/>
              </w:rPr>
              <w:t>集成算法</w:t>
            </w:r>
          </w:p>
        </w:tc>
        <w:tc>
          <w:tcPr>
            <w:tcW w:w="850" w:type="dxa"/>
            <w:tcBorders>
              <w:top w:val="single" w:sz="4" w:space="0" w:color="auto"/>
              <w:left w:val="single" w:sz="4" w:space="0" w:color="auto"/>
              <w:bottom w:val="single" w:sz="4" w:space="0" w:color="auto"/>
              <w:right w:val="single" w:sz="4" w:space="0" w:color="auto"/>
            </w:tcBorders>
          </w:tcPr>
          <w:p w:rsidR="005158EA" w:rsidRDefault="00140452" w:rsidP="00E11417">
            <w:pPr>
              <w:widowControl/>
              <w:spacing w:line="420" w:lineRule="exact"/>
              <w:jc w:val="center"/>
              <w:rPr>
                <w:rFonts w:ascii="宋体" w:hAnsi="宋体"/>
                <w:kern w:val="0"/>
                <w:sz w:val="24"/>
              </w:rPr>
            </w:pPr>
            <w:r>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widowControl/>
              <w:spacing w:line="420" w:lineRule="exact"/>
              <w:jc w:val="center"/>
              <w:rPr>
                <w:rFonts w:ascii="宋体" w:hAnsi="宋体" w:cs="宋体"/>
                <w:kern w:val="0"/>
                <w:sz w:val="24"/>
              </w:rPr>
            </w:pPr>
          </w:p>
        </w:tc>
        <w:tc>
          <w:tcPr>
            <w:tcW w:w="850"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5158EA" w:rsidRDefault="004029C2" w:rsidP="00E11417">
            <w:pPr>
              <w:widowControl/>
              <w:spacing w:line="420" w:lineRule="exact"/>
              <w:jc w:val="center"/>
              <w:rPr>
                <w:rFonts w:ascii="宋体" w:hAnsi="宋体"/>
                <w:kern w:val="0"/>
                <w:sz w:val="24"/>
              </w:rPr>
            </w:pPr>
            <w:r>
              <w:rPr>
                <w:rFonts w:ascii="宋体" w:hAnsi="宋体" w:hint="eastAsia"/>
                <w:kern w:val="0"/>
                <w:sz w:val="24"/>
              </w:rPr>
              <w:t>2</w:t>
            </w:r>
          </w:p>
        </w:tc>
      </w:tr>
      <w:tr w:rsidR="005158EA"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vAlign w:val="center"/>
          </w:tcPr>
          <w:p w:rsidR="005158EA" w:rsidRDefault="005158EA" w:rsidP="00E11417">
            <w:pPr>
              <w:widowControl/>
              <w:spacing w:line="420" w:lineRule="exact"/>
              <w:jc w:val="center"/>
              <w:rPr>
                <w:rFonts w:ascii="宋体" w:hAnsi="宋体" w:cs="宋体"/>
                <w:kern w:val="0"/>
                <w:sz w:val="24"/>
              </w:rPr>
            </w:pPr>
            <w:r>
              <w:rPr>
                <w:rFonts w:ascii="宋体" w:hAnsi="宋体" w:cs="宋体" w:hint="eastAsia"/>
                <w:kern w:val="0"/>
                <w:sz w:val="24"/>
              </w:rPr>
              <w:t>第十</w:t>
            </w:r>
            <w:r w:rsidR="002D3010">
              <w:rPr>
                <w:rFonts w:ascii="宋体" w:hAnsi="宋体" w:cs="宋体" w:hint="eastAsia"/>
                <w:kern w:val="0"/>
                <w:sz w:val="24"/>
              </w:rPr>
              <w:t>五</w:t>
            </w:r>
            <w:r>
              <w:rPr>
                <w:rFonts w:ascii="宋体" w:hAnsi="宋体" w:cs="宋体" w:hint="eastAsia"/>
                <w:kern w:val="0"/>
                <w:sz w:val="24"/>
              </w:rPr>
              <w:t>章</w:t>
            </w:r>
          </w:p>
        </w:tc>
        <w:tc>
          <w:tcPr>
            <w:tcW w:w="3544" w:type="dxa"/>
            <w:tcBorders>
              <w:top w:val="single" w:sz="4" w:space="0" w:color="auto"/>
              <w:left w:val="single" w:sz="4" w:space="0" w:color="auto"/>
              <w:bottom w:val="single" w:sz="4" w:space="0" w:color="auto"/>
              <w:right w:val="single" w:sz="4" w:space="0" w:color="auto"/>
            </w:tcBorders>
          </w:tcPr>
          <w:p w:rsidR="005158EA" w:rsidRDefault="002D3010" w:rsidP="00E11417">
            <w:pPr>
              <w:widowControl/>
              <w:spacing w:line="420" w:lineRule="exact"/>
              <w:jc w:val="center"/>
              <w:rPr>
                <w:rFonts w:ascii="宋体" w:hAnsi="宋体"/>
                <w:sz w:val="24"/>
              </w:rPr>
            </w:pPr>
            <w:r w:rsidRPr="002D3010">
              <w:rPr>
                <w:rFonts w:ascii="宋体" w:hAnsi="宋体" w:hint="eastAsia"/>
                <w:sz w:val="24"/>
              </w:rPr>
              <w:t>支持向量机</w:t>
            </w:r>
          </w:p>
        </w:tc>
        <w:tc>
          <w:tcPr>
            <w:tcW w:w="850" w:type="dxa"/>
            <w:tcBorders>
              <w:top w:val="single" w:sz="4" w:space="0" w:color="auto"/>
              <w:left w:val="single" w:sz="4" w:space="0" w:color="auto"/>
              <w:bottom w:val="single" w:sz="4" w:space="0" w:color="auto"/>
              <w:right w:val="single" w:sz="4" w:space="0" w:color="auto"/>
            </w:tcBorders>
          </w:tcPr>
          <w:p w:rsidR="005158EA" w:rsidRDefault="002D3010" w:rsidP="00E11417">
            <w:pPr>
              <w:widowControl/>
              <w:spacing w:line="420" w:lineRule="exact"/>
              <w:jc w:val="center"/>
              <w:rPr>
                <w:rFonts w:ascii="宋体" w:hAnsi="宋体"/>
                <w:kern w:val="0"/>
                <w:sz w:val="24"/>
              </w:rPr>
            </w:pPr>
            <w:r>
              <w:rPr>
                <w:rFonts w:ascii="宋体" w:hAnsi="宋体"/>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5158EA" w:rsidRPr="002912C6" w:rsidRDefault="004029C2" w:rsidP="00E11417">
            <w:pPr>
              <w:widowControl/>
              <w:spacing w:line="42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5158EA" w:rsidRPr="002912C6" w:rsidRDefault="005158EA"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5158EA" w:rsidRDefault="004029C2" w:rsidP="00E11417">
            <w:pPr>
              <w:widowControl/>
              <w:spacing w:line="420" w:lineRule="exact"/>
              <w:jc w:val="center"/>
              <w:rPr>
                <w:rFonts w:ascii="宋体" w:hAnsi="宋体"/>
                <w:kern w:val="0"/>
                <w:sz w:val="24"/>
              </w:rPr>
            </w:pPr>
            <w:r>
              <w:rPr>
                <w:rFonts w:ascii="宋体" w:hAnsi="宋体" w:hint="eastAsia"/>
                <w:kern w:val="0"/>
                <w:sz w:val="24"/>
              </w:rPr>
              <w:t>5</w:t>
            </w:r>
          </w:p>
        </w:tc>
      </w:tr>
      <w:tr w:rsidR="00F2208C" w:rsidRPr="00AF4F4B" w:rsidTr="00F2208C">
        <w:trPr>
          <w:trHeight w:val="540"/>
        </w:trPr>
        <w:tc>
          <w:tcPr>
            <w:tcW w:w="1238" w:type="dxa"/>
            <w:tcBorders>
              <w:top w:val="single" w:sz="4" w:space="0" w:color="auto"/>
              <w:left w:val="single" w:sz="4" w:space="0" w:color="auto"/>
              <w:bottom w:val="single" w:sz="4" w:space="0" w:color="auto"/>
              <w:right w:val="single" w:sz="4" w:space="0" w:color="auto"/>
            </w:tcBorders>
          </w:tcPr>
          <w:p w:rsidR="002B63FD" w:rsidRPr="002912C6" w:rsidRDefault="002D3010" w:rsidP="00E11417">
            <w:pPr>
              <w:widowControl/>
              <w:spacing w:line="420" w:lineRule="exact"/>
              <w:jc w:val="center"/>
              <w:rPr>
                <w:rFonts w:ascii="宋体" w:hAnsi="宋体" w:cs="宋体"/>
                <w:kern w:val="0"/>
                <w:sz w:val="24"/>
              </w:rPr>
            </w:pPr>
            <w:r>
              <w:rPr>
                <w:rFonts w:ascii="宋体" w:hAnsi="宋体" w:cs="宋体" w:hint="eastAsia"/>
                <w:kern w:val="0"/>
                <w:sz w:val="24"/>
              </w:rPr>
              <w:t>第十六章</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D3010" w:rsidP="00E11417">
            <w:pPr>
              <w:widowControl/>
              <w:spacing w:line="420" w:lineRule="exact"/>
              <w:jc w:val="center"/>
              <w:rPr>
                <w:rFonts w:ascii="宋体" w:hAnsi="宋体" w:cs="宋体"/>
                <w:kern w:val="0"/>
                <w:sz w:val="24"/>
              </w:rPr>
            </w:pPr>
            <w:r w:rsidRPr="002D3010">
              <w:rPr>
                <w:rFonts w:ascii="宋体" w:hAnsi="宋体" w:cs="宋体" w:hint="eastAsia"/>
                <w:kern w:val="0"/>
                <w:sz w:val="24"/>
              </w:rPr>
              <w:t>人工神经网络算法</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hint="eastAsia"/>
                <w:kern w:val="0"/>
                <w:sz w:val="24"/>
              </w:rPr>
              <w:t>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cs="宋体"/>
                <w:kern w:val="0"/>
                <w:sz w:val="24"/>
              </w:rPr>
            </w:pP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kern w:val="0"/>
                <w:sz w:val="24"/>
              </w:rPr>
            </w:pPr>
            <w:r w:rsidRPr="002912C6">
              <w:rPr>
                <w:rFonts w:ascii="宋体" w:hAnsi="宋体" w:hint="eastAsia"/>
                <w:kern w:val="0"/>
                <w:sz w:val="24"/>
              </w:rPr>
              <w:t>2</w:t>
            </w:r>
          </w:p>
        </w:tc>
      </w:tr>
      <w:tr w:rsidR="00F2208C" w:rsidRPr="00AF4F4B" w:rsidTr="00F2208C">
        <w:trPr>
          <w:trHeight w:val="450"/>
        </w:trPr>
        <w:tc>
          <w:tcPr>
            <w:tcW w:w="1238"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r w:rsidRPr="002912C6">
              <w:rPr>
                <w:rFonts w:ascii="宋体" w:hAnsi="宋体"/>
                <w:b/>
                <w:bCs/>
                <w:color w:val="000000"/>
                <w:sz w:val="24"/>
              </w:rPr>
              <w:t>合计</w:t>
            </w:r>
          </w:p>
        </w:tc>
        <w:tc>
          <w:tcPr>
            <w:tcW w:w="3544"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hint="eastAsia"/>
                <w:kern w:val="0"/>
                <w:sz w:val="24"/>
              </w:rPr>
              <w:t>32</w:t>
            </w:r>
          </w:p>
        </w:tc>
        <w:tc>
          <w:tcPr>
            <w:tcW w:w="709"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cs="宋体"/>
                <w:kern w:val="0"/>
                <w:sz w:val="24"/>
              </w:rPr>
            </w:pPr>
            <w:r w:rsidRPr="002912C6">
              <w:rPr>
                <w:rFonts w:ascii="宋体" w:hAnsi="宋体"/>
                <w:kern w:val="0"/>
                <w:sz w:val="24"/>
              </w:rPr>
              <w:t>16</w:t>
            </w:r>
          </w:p>
        </w:tc>
        <w:tc>
          <w:tcPr>
            <w:tcW w:w="850"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2B63FD" w:rsidRPr="002912C6" w:rsidRDefault="002B63FD" w:rsidP="00E11417">
            <w:pPr>
              <w:widowControl/>
              <w:spacing w:line="420" w:lineRule="exact"/>
              <w:jc w:val="center"/>
              <w:rPr>
                <w:rFonts w:ascii="宋体" w:hAnsi="宋体"/>
                <w:kern w:val="0"/>
                <w:sz w:val="24"/>
              </w:rPr>
            </w:pPr>
            <w:r w:rsidRPr="002912C6">
              <w:rPr>
                <w:rFonts w:ascii="宋体" w:hAnsi="宋体" w:hint="eastAsia"/>
                <w:kern w:val="0"/>
                <w:sz w:val="24"/>
              </w:rPr>
              <w:t>48</w:t>
            </w:r>
          </w:p>
        </w:tc>
      </w:tr>
    </w:tbl>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2D3010" w:rsidRDefault="002D3010" w:rsidP="00A02B68">
      <w:pPr>
        <w:spacing w:line="360" w:lineRule="auto"/>
        <w:ind w:firstLine="420"/>
        <w:rPr>
          <w:rFonts w:ascii="宋体" w:hAnsi="宋体"/>
          <w:sz w:val="24"/>
        </w:rPr>
      </w:pPr>
      <w:r w:rsidRPr="002D3010">
        <w:rPr>
          <w:rFonts w:ascii="宋体" w:hAnsi="宋体" w:hint="eastAsia"/>
          <w:sz w:val="24"/>
        </w:rPr>
        <w:t>第1 章 Python 与机器学习</w:t>
      </w:r>
    </w:p>
    <w:p w:rsidR="00C951B2" w:rsidRDefault="00C951B2" w:rsidP="00A02B68">
      <w:pPr>
        <w:spacing w:line="360" w:lineRule="auto"/>
        <w:ind w:firstLine="420"/>
        <w:rPr>
          <w:rFonts w:ascii="宋体" w:hAnsi="宋体"/>
          <w:sz w:val="24"/>
        </w:rPr>
      </w:pPr>
      <w:r w:rsidRPr="00C951B2">
        <w:rPr>
          <w:rFonts w:ascii="宋体" w:hAnsi="宋体" w:hint="eastAsia"/>
          <w:b/>
          <w:sz w:val="24"/>
        </w:rPr>
        <w:t>课程思政切入点：</w:t>
      </w:r>
      <w:r>
        <w:rPr>
          <w:rFonts w:ascii="宋体" w:hAnsi="宋体" w:hint="eastAsia"/>
          <w:sz w:val="24"/>
        </w:rPr>
        <w:t>介绍我国在这门课程研究领域的成就让学生了解我国机器学习的发展历史和辉煌成就，从而增加民族自豪感和荣誉感，激发爱国热情。</w:t>
      </w:r>
    </w:p>
    <w:p w:rsidR="00C82308" w:rsidRPr="00C82308" w:rsidRDefault="00C82308" w:rsidP="00A02B68">
      <w:pPr>
        <w:widowControl/>
        <w:spacing w:line="360" w:lineRule="auto"/>
        <w:ind w:left="420"/>
        <w:jc w:val="left"/>
        <w:rPr>
          <w:rFonts w:ascii="宋体" w:hAnsi="宋体"/>
          <w:sz w:val="24"/>
        </w:rPr>
      </w:pPr>
      <w:r w:rsidRPr="000F2FA5">
        <w:rPr>
          <w:rFonts w:ascii="宋体" w:hAnsi="宋体" w:hint="eastAsia"/>
          <w:b/>
          <w:sz w:val="24"/>
        </w:rPr>
        <w:t>教学内容</w:t>
      </w:r>
      <w:r>
        <w:rPr>
          <w:rFonts w:ascii="宋体" w:hAnsi="宋体" w:hint="eastAsia"/>
          <w:b/>
          <w:sz w:val="24"/>
        </w:rPr>
        <w:t>：</w:t>
      </w:r>
      <w:r w:rsidRPr="002D3010">
        <w:rPr>
          <w:rFonts w:ascii="宋体" w:hAnsi="宋体" w:hint="eastAsia"/>
          <w:sz w:val="24"/>
        </w:rPr>
        <w:t>scikit-learn 模块库</w:t>
      </w:r>
      <w:r>
        <w:rPr>
          <w:rFonts w:ascii="宋体" w:hAnsi="宋体" w:hint="eastAsia"/>
          <w:sz w:val="24"/>
        </w:rPr>
        <w:t>、</w:t>
      </w:r>
      <w:r w:rsidRPr="002D3010">
        <w:rPr>
          <w:rFonts w:ascii="宋体" w:hAnsi="宋体" w:hint="eastAsia"/>
          <w:sz w:val="24"/>
        </w:rPr>
        <w:t>开发环境搭建</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Pr="002D3010">
        <w:rPr>
          <w:rFonts w:ascii="宋体" w:hAnsi="宋体" w:hint="eastAsia"/>
          <w:sz w:val="24"/>
        </w:rPr>
        <w:t>开发平台搭建</w:t>
      </w:r>
    </w:p>
    <w:p w:rsidR="002D3010" w:rsidRPr="002D3010"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Pr="002D3010">
        <w:rPr>
          <w:rFonts w:ascii="宋体" w:hAnsi="宋体" w:hint="eastAsia"/>
          <w:sz w:val="24"/>
        </w:rPr>
        <w:t>重点模块版本测试</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第2 章 机器学习编程入门</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经典机器学习算法</w:t>
      </w:r>
      <w:r w:rsidR="00341DDA">
        <w:rPr>
          <w:rFonts w:ascii="宋体" w:hAnsi="宋体" w:hint="eastAsia"/>
          <w:sz w:val="24"/>
        </w:rPr>
        <w:t>、</w:t>
      </w:r>
      <w:r w:rsidR="00341DDA" w:rsidRPr="002D3010">
        <w:rPr>
          <w:rFonts w:ascii="宋体" w:hAnsi="宋体" w:hint="eastAsia"/>
          <w:sz w:val="24"/>
        </w:rPr>
        <w:t>经典爱丽丝</w:t>
      </w:r>
      <w:r w:rsidR="00341DDA">
        <w:rPr>
          <w:rFonts w:ascii="宋体" w:hAnsi="宋体" w:hint="eastAsia"/>
          <w:sz w:val="24"/>
        </w:rPr>
        <w:t>、</w:t>
      </w:r>
      <w:r w:rsidR="00341DDA" w:rsidRPr="002D3010">
        <w:rPr>
          <w:rFonts w:ascii="宋体" w:hAnsi="宋体" w:hint="eastAsia"/>
          <w:sz w:val="24"/>
        </w:rPr>
        <w:t>机器学习数据集</w:t>
      </w:r>
      <w:r w:rsidR="00341DDA">
        <w:rPr>
          <w:rFonts w:ascii="宋体" w:hAnsi="宋体" w:hint="eastAsia"/>
          <w:sz w:val="24"/>
        </w:rPr>
        <w:t>、</w:t>
      </w:r>
      <w:r w:rsidR="00341DDA" w:rsidRPr="002D3010">
        <w:rPr>
          <w:rFonts w:ascii="宋体" w:hAnsi="宋体" w:hint="eastAsia"/>
          <w:sz w:val="24"/>
        </w:rPr>
        <w:t>线性回归算法</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经典机器学习算法</w:t>
      </w:r>
    </w:p>
    <w:p w:rsidR="002D3010" w:rsidRDefault="00C82308" w:rsidP="00A02B68">
      <w:pPr>
        <w:widowControl/>
        <w:spacing w:line="360" w:lineRule="auto"/>
        <w:ind w:left="420"/>
        <w:jc w:val="left"/>
        <w:rPr>
          <w:rFonts w:ascii="宋体" w:hAnsi="宋体"/>
          <w:sz w:val="24"/>
        </w:rPr>
      </w:pPr>
      <w:r w:rsidRPr="000F2FA5">
        <w:rPr>
          <w:rFonts w:ascii="宋体" w:hAnsi="宋体" w:hint="eastAsia"/>
          <w:b/>
          <w:sz w:val="24"/>
        </w:rPr>
        <w:lastRenderedPageBreak/>
        <w:t>课程的考核要求：</w:t>
      </w:r>
      <w:r w:rsidR="00341DDA" w:rsidRPr="002D3010">
        <w:rPr>
          <w:rFonts w:ascii="宋体" w:hAnsi="宋体" w:hint="eastAsia"/>
          <w:sz w:val="24"/>
        </w:rPr>
        <w:t>机器学习算法流程.</w:t>
      </w:r>
    </w:p>
    <w:p w:rsidR="002D3010" w:rsidRDefault="002D3010" w:rsidP="00A02B68">
      <w:pPr>
        <w:spacing w:line="360" w:lineRule="auto"/>
        <w:ind w:firstLine="420"/>
        <w:rPr>
          <w:rFonts w:ascii="宋体" w:hAnsi="宋体"/>
          <w:sz w:val="24"/>
        </w:rPr>
      </w:pPr>
      <w:r w:rsidRPr="002D3010">
        <w:rPr>
          <w:rFonts w:ascii="宋体" w:hAnsi="宋体" w:hint="eastAsia"/>
          <w:sz w:val="24"/>
        </w:rPr>
        <w:t>第3 章 金融数据的预处理</w:t>
      </w:r>
    </w:p>
    <w:p w:rsidR="00C951B2" w:rsidRPr="002D3010" w:rsidRDefault="00C951B2" w:rsidP="00A02B68">
      <w:pPr>
        <w:spacing w:line="360" w:lineRule="auto"/>
        <w:ind w:firstLine="420"/>
        <w:rPr>
          <w:rFonts w:ascii="宋体" w:hAnsi="宋体"/>
          <w:sz w:val="24"/>
        </w:rPr>
      </w:pPr>
      <w:r w:rsidRPr="00C951B2">
        <w:rPr>
          <w:rFonts w:ascii="宋体" w:hAnsi="宋体" w:hint="eastAsia"/>
          <w:b/>
          <w:sz w:val="24"/>
        </w:rPr>
        <w:t>课程思政切入点：</w:t>
      </w:r>
      <w:r w:rsidRPr="00C951B2">
        <w:rPr>
          <w:rFonts w:ascii="宋体" w:hAnsi="宋体" w:hint="eastAsia"/>
          <w:sz w:val="24"/>
        </w:rPr>
        <w:t>讲授</w:t>
      </w:r>
      <w:r>
        <w:rPr>
          <w:rFonts w:ascii="宋体" w:hAnsi="宋体" w:hint="eastAsia"/>
          <w:sz w:val="24"/>
        </w:rPr>
        <w:t>数据处理的重要性，要秉承实事求是的实验态度和价值观要求。不实的数据分析结果有违现实情况，通过这种方式获得的虚假信息阻碍我国经济发展，影响社会发展。</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至简归一法</w:t>
      </w:r>
      <w:r w:rsidR="00341DDA">
        <w:rPr>
          <w:rFonts w:ascii="宋体" w:hAnsi="宋体" w:hint="eastAsia"/>
          <w:sz w:val="24"/>
        </w:rPr>
        <w:t>、</w:t>
      </w:r>
      <w:r w:rsidR="00341DDA" w:rsidRPr="002D3010">
        <w:rPr>
          <w:rFonts w:ascii="宋体" w:hAnsi="宋体" w:hint="eastAsia"/>
          <w:sz w:val="24"/>
        </w:rPr>
        <w:t>股票池与Rebase</w:t>
      </w:r>
      <w:r w:rsidR="00341DDA">
        <w:rPr>
          <w:rFonts w:ascii="宋体" w:hAnsi="宋体" w:hint="eastAsia"/>
          <w:sz w:val="24"/>
        </w:rPr>
        <w:t>、</w:t>
      </w:r>
      <w:r w:rsidR="00341DDA" w:rsidRPr="002D3010">
        <w:rPr>
          <w:rFonts w:ascii="宋体" w:hAnsi="宋体" w:hint="eastAsia"/>
          <w:sz w:val="24"/>
        </w:rPr>
        <w:t>金融数据切割</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金融数据切割</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金融数据切割</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第4 章 机器学习快速入门</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回归算法</w:t>
      </w:r>
      <w:r w:rsidR="00341DDA">
        <w:rPr>
          <w:rFonts w:ascii="宋体" w:hAnsi="宋体" w:hint="eastAsia"/>
          <w:sz w:val="24"/>
        </w:rPr>
        <w:t>、</w:t>
      </w:r>
      <w:r w:rsidR="00341DDA" w:rsidRPr="002D3010">
        <w:rPr>
          <w:rFonts w:ascii="宋体" w:hAnsi="宋体" w:hint="eastAsia"/>
          <w:sz w:val="24"/>
        </w:rPr>
        <w:t>LR 线性回归模型</w:t>
      </w:r>
      <w:r w:rsidR="00341DDA">
        <w:rPr>
          <w:rFonts w:ascii="宋体" w:hAnsi="宋体" w:hint="eastAsia"/>
          <w:sz w:val="24"/>
        </w:rPr>
        <w:t>、</w:t>
      </w:r>
      <w:r w:rsidR="00341DDA" w:rsidRPr="002D3010">
        <w:rPr>
          <w:rFonts w:ascii="宋体" w:hAnsi="宋体" w:hint="eastAsia"/>
          <w:sz w:val="24"/>
        </w:rPr>
        <w:t>常用评测指标</w:t>
      </w:r>
      <w:r w:rsidR="00341DDA">
        <w:rPr>
          <w:rFonts w:ascii="宋体" w:hAnsi="宋体" w:hint="eastAsia"/>
          <w:sz w:val="24"/>
        </w:rPr>
        <w:t>、</w:t>
      </w:r>
      <w:r w:rsidR="00341DDA" w:rsidRPr="002D3010">
        <w:rPr>
          <w:rFonts w:ascii="宋体" w:hAnsi="宋体" w:hint="eastAsia"/>
          <w:sz w:val="24"/>
        </w:rPr>
        <w:t>多项式回归.</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回归算法</w:t>
      </w:r>
      <w:r w:rsidR="00341DDA">
        <w:rPr>
          <w:rFonts w:ascii="宋体" w:hAnsi="宋体" w:hint="eastAsia"/>
          <w:sz w:val="24"/>
        </w:rPr>
        <w:t>、</w:t>
      </w:r>
      <w:r w:rsidR="00341DDA" w:rsidRPr="002D3010">
        <w:rPr>
          <w:rFonts w:ascii="宋体" w:hAnsi="宋体" w:hint="eastAsia"/>
          <w:sz w:val="24"/>
        </w:rPr>
        <w:t>常用评测指标</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常用评测指标</w:t>
      </w:r>
    </w:p>
    <w:p w:rsidR="002D3010" w:rsidRDefault="002D3010" w:rsidP="00A02B68">
      <w:pPr>
        <w:spacing w:line="360" w:lineRule="auto"/>
        <w:ind w:firstLine="420"/>
        <w:rPr>
          <w:rFonts w:ascii="宋体" w:hAnsi="宋体"/>
          <w:sz w:val="24"/>
        </w:rPr>
      </w:pPr>
      <w:r w:rsidRPr="002D3010">
        <w:rPr>
          <w:rFonts w:ascii="宋体" w:hAnsi="宋体" w:hint="eastAsia"/>
          <w:sz w:val="24"/>
        </w:rPr>
        <w:t>第5 章 模型验证优化</w:t>
      </w:r>
    </w:p>
    <w:p w:rsidR="00C951B2" w:rsidRPr="002D3010" w:rsidRDefault="00C951B2" w:rsidP="00A02B68">
      <w:pPr>
        <w:spacing w:line="360" w:lineRule="auto"/>
        <w:ind w:firstLine="420"/>
        <w:rPr>
          <w:rFonts w:ascii="宋体" w:hAnsi="宋体"/>
          <w:sz w:val="24"/>
        </w:rPr>
      </w:pPr>
      <w:r w:rsidRPr="00C951B2">
        <w:rPr>
          <w:rFonts w:ascii="宋体" w:hAnsi="宋体" w:hint="eastAsia"/>
          <w:b/>
          <w:sz w:val="24"/>
        </w:rPr>
        <w:t>课程思政切入点：</w:t>
      </w:r>
      <w:r w:rsidRPr="00C951B2">
        <w:rPr>
          <w:rFonts w:ascii="宋体" w:hAnsi="宋体" w:hint="eastAsia"/>
          <w:sz w:val="24"/>
        </w:rPr>
        <w:t>要求同学们潜心学习</w:t>
      </w:r>
      <w:r>
        <w:rPr>
          <w:rFonts w:ascii="宋体" w:hAnsi="宋体" w:hint="eastAsia"/>
          <w:sz w:val="24"/>
        </w:rPr>
        <w:t>，掌握技能、用知识与能力像老一辈革命家那样为祖国效力。</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交叉验证评估器</w:t>
      </w:r>
      <w:r w:rsidR="00341DDA">
        <w:rPr>
          <w:rFonts w:ascii="宋体" w:hAnsi="宋体" w:hint="eastAsia"/>
          <w:sz w:val="24"/>
        </w:rPr>
        <w:t>、</w:t>
      </w:r>
      <w:r w:rsidR="00341DDA" w:rsidRPr="002D3010">
        <w:rPr>
          <w:rFonts w:ascii="宋体" w:hAnsi="宋体" w:hint="eastAsia"/>
          <w:sz w:val="24"/>
        </w:rPr>
        <w:t>交叉验证评分</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交叉验证</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交叉验证</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第6 章 决策树</w:t>
      </w:r>
    </w:p>
    <w:p w:rsidR="00341DDA" w:rsidRPr="009578CE" w:rsidRDefault="00341DDA"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Pr="002C183E">
        <w:rPr>
          <w:rFonts w:ascii="宋体" w:hAnsi="宋体"/>
          <w:sz w:val="24"/>
        </w:rPr>
        <w:t>决策树学习基础知识、决策树学习基本算法、决策树学习常见问题、决策树学习理解解释</w:t>
      </w:r>
    </w:p>
    <w:p w:rsidR="00341DDA" w:rsidRDefault="00341DDA"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Pr>
          <w:rFonts w:ascii="宋体" w:hAnsi="宋体" w:hint="eastAsia"/>
          <w:b/>
          <w:sz w:val="24"/>
        </w:rPr>
        <w:t>决</w:t>
      </w:r>
      <w:r w:rsidRPr="002C183E">
        <w:rPr>
          <w:rFonts w:ascii="宋体" w:hAnsi="宋体"/>
          <w:sz w:val="24"/>
        </w:rPr>
        <w:t>策树学习基本算法</w:t>
      </w:r>
    </w:p>
    <w:p w:rsidR="00341DDA" w:rsidRPr="009578CE" w:rsidRDefault="00341DDA" w:rsidP="00A02B68">
      <w:pPr>
        <w:widowControl/>
        <w:spacing w:line="360" w:lineRule="auto"/>
        <w:ind w:left="420"/>
        <w:jc w:val="left"/>
        <w:rPr>
          <w:rFonts w:ascii="宋体" w:hAnsi="宋体"/>
          <w:b/>
          <w:sz w:val="24"/>
        </w:rPr>
      </w:pPr>
      <w:r w:rsidRPr="000F2FA5">
        <w:rPr>
          <w:rFonts w:ascii="宋体" w:hAnsi="宋体" w:hint="eastAsia"/>
          <w:b/>
          <w:sz w:val="24"/>
        </w:rPr>
        <w:t>课程的考核要求：</w:t>
      </w:r>
      <w:r w:rsidRPr="002C183E">
        <w:rPr>
          <w:rFonts w:ascii="宋体" w:hAnsi="宋体"/>
          <w:sz w:val="24"/>
        </w:rPr>
        <w:t>决策树学习理解解释</w:t>
      </w:r>
    </w:p>
    <w:p w:rsidR="002D3010" w:rsidRDefault="002D3010" w:rsidP="00A02B68">
      <w:pPr>
        <w:spacing w:line="360" w:lineRule="auto"/>
        <w:ind w:firstLine="420"/>
        <w:rPr>
          <w:rFonts w:ascii="宋体" w:hAnsi="宋体"/>
          <w:sz w:val="24"/>
        </w:rPr>
      </w:pPr>
      <w:r w:rsidRPr="002D3010">
        <w:rPr>
          <w:rFonts w:ascii="宋体" w:hAnsi="宋体" w:hint="eastAsia"/>
          <w:sz w:val="24"/>
        </w:rPr>
        <w:t>第7 章 随机森林算法和极端随机树算法</w:t>
      </w:r>
    </w:p>
    <w:p w:rsidR="00C951B2" w:rsidRPr="002D3010" w:rsidRDefault="00C951B2" w:rsidP="00A02B68">
      <w:pPr>
        <w:spacing w:line="360" w:lineRule="auto"/>
        <w:ind w:firstLine="420"/>
        <w:rPr>
          <w:rFonts w:ascii="宋体" w:hAnsi="宋体"/>
          <w:sz w:val="24"/>
        </w:rPr>
      </w:pPr>
      <w:r w:rsidRPr="00C951B2">
        <w:rPr>
          <w:rFonts w:ascii="宋体" w:hAnsi="宋体" w:hint="eastAsia"/>
          <w:b/>
          <w:sz w:val="24"/>
        </w:rPr>
        <w:t>课程思政切入点：</w:t>
      </w:r>
      <w:r w:rsidR="005D2132" w:rsidRPr="005D2132">
        <w:rPr>
          <w:rFonts w:ascii="宋体" w:hAnsi="宋体" w:hint="eastAsia"/>
          <w:sz w:val="24"/>
        </w:rPr>
        <w:t>鼓励学生</w:t>
      </w:r>
      <w:r w:rsidR="005D2132">
        <w:rPr>
          <w:rFonts w:ascii="宋体" w:hAnsi="宋体" w:hint="eastAsia"/>
          <w:sz w:val="24"/>
        </w:rPr>
        <w:t>利用本门课程的学习参与到统计实践中，关注民生民意，了解和挖掘社会热点问题，讨论是否可以解决社会中的短板问题，</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随机森林函数</w:t>
      </w:r>
      <w:r w:rsidR="00341DDA">
        <w:rPr>
          <w:rFonts w:ascii="宋体" w:hAnsi="宋体" w:hint="eastAsia"/>
          <w:sz w:val="24"/>
        </w:rPr>
        <w:t>、</w:t>
      </w:r>
      <w:r w:rsidR="00341DDA" w:rsidRPr="002D3010">
        <w:rPr>
          <w:rFonts w:ascii="宋体" w:hAnsi="宋体" w:hint="eastAsia"/>
          <w:sz w:val="24"/>
        </w:rPr>
        <w:t>决策树测试函数极端随机树算法</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极端随机树回归算法</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极端随机树函数</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lastRenderedPageBreak/>
        <w:t>第8 章 机器学习算法模式</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学习模式</w:t>
      </w:r>
      <w:r w:rsidR="00341DDA">
        <w:rPr>
          <w:rFonts w:ascii="宋体" w:hAnsi="宋体" w:hint="eastAsia"/>
          <w:sz w:val="24"/>
        </w:rPr>
        <w:t>、</w:t>
      </w:r>
      <w:r w:rsidR="00341DDA" w:rsidRPr="002D3010">
        <w:rPr>
          <w:rFonts w:ascii="宋体" w:hAnsi="宋体" w:hint="eastAsia"/>
          <w:sz w:val="24"/>
        </w:rPr>
        <w:t>机器学习五大流派</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经典机器学习算法</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经典机器学习算法</w:t>
      </w:r>
    </w:p>
    <w:p w:rsidR="002D3010" w:rsidRDefault="002D3010" w:rsidP="00A02B68">
      <w:pPr>
        <w:spacing w:line="360" w:lineRule="auto"/>
        <w:ind w:firstLine="420"/>
        <w:rPr>
          <w:rFonts w:ascii="宋体" w:hAnsi="宋体"/>
          <w:sz w:val="24"/>
        </w:rPr>
      </w:pPr>
      <w:r w:rsidRPr="002D3010">
        <w:rPr>
          <w:rFonts w:ascii="宋体" w:hAnsi="宋体" w:hint="eastAsia"/>
          <w:sz w:val="24"/>
        </w:rPr>
        <w:t>第9 章 概率编程</w:t>
      </w:r>
    </w:p>
    <w:p w:rsidR="005D2132" w:rsidRPr="002D3010" w:rsidRDefault="005D2132" w:rsidP="00A02B68">
      <w:pPr>
        <w:spacing w:line="360" w:lineRule="auto"/>
        <w:ind w:firstLine="420"/>
        <w:rPr>
          <w:rFonts w:ascii="宋体" w:hAnsi="宋体"/>
          <w:sz w:val="24"/>
        </w:rPr>
      </w:pPr>
      <w:r w:rsidRPr="00C951B2">
        <w:rPr>
          <w:rFonts w:ascii="宋体" w:hAnsi="宋体" w:hint="eastAsia"/>
          <w:b/>
          <w:sz w:val="24"/>
        </w:rPr>
        <w:t>课程思政切入点：</w:t>
      </w:r>
      <w:r w:rsidRPr="005D2132">
        <w:rPr>
          <w:rFonts w:ascii="宋体" w:hAnsi="宋体" w:hint="eastAsia"/>
          <w:sz w:val="24"/>
        </w:rPr>
        <w:t>调动学生的主观能动性</w:t>
      </w:r>
      <w:r>
        <w:rPr>
          <w:rFonts w:ascii="宋体" w:hAnsi="宋体" w:hint="eastAsia"/>
          <w:sz w:val="24"/>
        </w:rPr>
        <w:t>，将课堂上的理论与实践结合，从大学生角度对国家社会建言献策，树立学生的主人翁精神。</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朴素贝叶斯的上证之旅</w:t>
      </w:r>
      <w:r w:rsidR="00341DDA">
        <w:rPr>
          <w:rFonts w:ascii="宋体" w:hAnsi="宋体" w:hint="eastAsia"/>
          <w:sz w:val="24"/>
        </w:rPr>
        <w:t>、</w:t>
      </w:r>
      <w:r w:rsidR="00341DDA" w:rsidRPr="002D3010">
        <w:rPr>
          <w:rFonts w:ascii="宋体" w:hAnsi="宋体" w:hint="eastAsia"/>
          <w:sz w:val="24"/>
        </w:rPr>
        <w:t>隐马尔可夫模型</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上证朴素贝叶斯算法</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HMM 算法与模型读取</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第10 章 实例算法</w:t>
      </w:r>
    </w:p>
    <w:p w:rsidR="00341DDA" w:rsidRPr="009578CE" w:rsidRDefault="00341DDA"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Pr="002C183E">
        <w:rPr>
          <w:rFonts w:ascii="宋体" w:hAnsi="宋体"/>
          <w:sz w:val="24"/>
        </w:rPr>
        <w:t>最近邻学习基础知识、最近邻学习基本思想、最近邻学习常见问题</w:t>
      </w:r>
    </w:p>
    <w:p w:rsidR="00341DDA" w:rsidRPr="009578CE" w:rsidRDefault="00341DDA"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Pr="002C183E">
        <w:rPr>
          <w:rFonts w:ascii="宋体" w:hAnsi="宋体"/>
          <w:sz w:val="24"/>
        </w:rPr>
        <w:t>最近邻学习基本思想、最近邻学习常见问题</w:t>
      </w:r>
    </w:p>
    <w:p w:rsidR="00341DDA" w:rsidRPr="002C183E" w:rsidRDefault="00341DDA" w:rsidP="00A02B68">
      <w:pPr>
        <w:widowControl/>
        <w:spacing w:line="360" w:lineRule="auto"/>
        <w:ind w:left="420"/>
        <w:jc w:val="left"/>
        <w:rPr>
          <w:rFonts w:ascii="宋体" w:hAnsi="宋体"/>
          <w:b/>
          <w:sz w:val="24"/>
        </w:rPr>
      </w:pPr>
      <w:r w:rsidRPr="000F2FA5">
        <w:rPr>
          <w:rFonts w:ascii="宋体" w:hAnsi="宋体" w:hint="eastAsia"/>
          <w:b/>
          <w:sz w:val="24"/>
        </w:rPr>
        <w:t>课程的考核要求：</w:t>
      </w:r>
      <w:r w:rsidRPr="002C183E">
        <w:rPr>
          <w:rFonts w:ascii="宋体" w:hAnsi="宋体"/>
          <w:sz w:val="24"/>
        </w:rPr>
        <w:t>最近邻学习基本思想</w:t>
      </w:r>
    </w:p>
    <w:p w:rsidR="002D3010" w:rsidRDefault="002D3010" w:rsidP="00A02B68">
      <w:pPr>
        <w:spacing w:line="360" w:lineRule="auto"/>
        <w:ind w:firstLine="420"/>
        <w:rPr>
          <w:rFonts w:ascii="宋体" w:hAnsi="宋体"/>
          <w:sz w:val="24"/>
        </w:rPr>
      </w:pPr>
      <w:r w:rsidRPr="002D3010">
        <w:rPr>
          <w:rFonts w:ascii="宋体" w:hAnsi="宋体" w:hint="eastAsia"/>
          <w:sz w:val="24"/>
        </w:rPr>
        <w:t>第11 章 正则化算法</w:t>
      </w:r>
    </w:p>
    <w:p w:rsidR="005D2132" w:rsidRPr="002D3010" w:rsidRDefault="005D2132" w:rsidP="00A02B68">
      <w:pPr>
        <w:spacing w:line="360" w:lineRule="auto"/>
        <w:ind w:firstLine="420"/>
        <w:rPr>
          <w:rFonts w:ascii="宋体" w:hAnsi="宋体"/>
          <w:sz w:val="24"/>
        </w:rPr>
      </w:pPr>
      <w:r w:rsidRPr="00C951B2">
        <w:rPr>
          <w:rFonts w:ascii="宋体" w:hAnsi="宋体" w:hint="eastAsia"/>
          <w:b/>
          <w:sz w:val="24"/>
        </w:rPr>
        <w:t>课程思政切入点：</w:t>
      </w:r>
      <w:r w:rsidRPr="005D2132">
        <w:rPr>
          <w:rFonts w:ascii="宋体" w:hAnsi="宋体" w:hint="eastAsia"/>
          <w:sz w:val="24"/>
        </w:rPr>
        <w:t>通过典型案例</w:t>
      </w:r>
      <w:r>
        <w:rPr>
          <w:rFonts w:ascii="宋体" w:hAnsi="宋体" w:hint="eastAsia"/>
          <w:sz w:val="24"/>
        </w:rPr>
        <w:t>，从辩证唯物主义的角度去理解算法思想。从而树立正确的方法论和世界观，渗透社会主义核心价值观。</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岭回归算法</w:t>
      </w:r>
      <w:r w:rsidR="00341DDA">
        <w:rPr>
          <w:rFonts w:ascii="宋体" w:hAnsi="宋体" w:hint="eastAsia"/>
          <w:sz w:val="24"/>
        </w:rPr>
        <w:t>、</w:t>
      </w:r>
      <w:r w:rsidR="00341DDA" w:rsidRPr="002D3010">
        <w:rPr>
          <w:rFonts w:ascii="宋体" w:hAnsi="宋体" w:hint="eastAsia"/>
          <w:sz w:val="24"/>
        </w:rPr>
        <w:t>套索回归算法</w:t>
      </w:r>
      <w:r w:rsidR="00341DDA">
        <w:rPr>
          <w:rFonts w:ascii="宋体" w:hAnsi="宋体" w:hint="eastAsia"/>
          <w:sz w:val="24"/>
        </w:rPr>
        <w:t>、</w:t>
      </w:r>
      <w:r w:rsidR="00341DDA" w:rsidRPr="002D3010">
        <w:rPr>
          <w:rFonts w:ascii="宋体" w:hAnsi="宋体" w:hint="eastAsia"/>
          <w:sz w:val="24"/>
        </w:rPr>
        <w:t>弹性网络算法</w:t>
      </w:r>
      <w:r w:rsidR="00341DDA">
        <w:rPr>
          <w:rFonts w:ascii="宋体" w:hAnsi="宋体" w:hint="eastAsia"/>
          <w:sz w:val="24"/>
        </w:rPr>
        <w:t>、</w:t>
      </w:r>
      <w:r w:rsidR="00341DDA" w:rsidRPr="002D3010">
        <w:rPr>
          <w:rFonts w:ascii="宋体" w:hAnsi="宋体" w:hint="eastAsia"/>
          <w:sz w:val="24"/>
        </w:rPr>
        <w:t>小角回归算法</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套索回归算法应用</w:t>
      </w:r>
      <w:r w:rsidR="00341DDA">
        <w:rPr>
          <w:rFonts w:ascii="宋体" w:hAnsi="宋体" w:hint="eastAsia"/>
          <w:sz w:val="24"/>
        </w:rPr>
        <w:t>、</w:t>
      </w:r>
      <w:r w:rsidR="00341DDA" w:rsidRPr="002D3010">
        <w:rPr>
          <w:rFonts w:ascii="宋体" w:hAnsi="宋体" w:hint="eastAsia"/>
          <w:sz w:val="24"/>
        </w:rPr>
        <w:t>弹性网络算法应用</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正则化算法</w:t>
      </w:r>
      <w:r w:rsidR="00341DDA">
        <w:rPr>
          <w:rFonts w:ascii="宋体" w:hAnsi="宋体" w:hint="eastAsia"/>
          <w:sz w:val="24"/>
        </w:rPr>
        <w:t>应用</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第12 章 聚类分析</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K 均值算法</w:t>
      </w:r>
      <w:r w:rsidR="00341DDA">
        <w:rPr>
          <w:rFonts w:ascii="宋体" w:hAnsi="宋体" w:hint="eastAsia"/>
          <w:sz w:val="24"/>
        </w:rPr>
        <w:t>、</w:t>
      </w:r>
      <w:r w:rsidR="00341DDA" w:rsidRPr="002D3010">
        <w:rPr>
          <w:rFonts w:ascii="宋体" w:hAnsi="宋体" w:hint="eastAsia"/>
          <w:sz w:val="24"/>
        </w:rPr>
        <w:t>BIRCH 算法</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K 均值算法应用</w:t>
      </w:r>
      <w:r w:rsidR="00341DDA">
        <w:rPr>
          <w:rFonts w:ascii="宋体" w:hAnsi="宋体" w:hint="eastAsia"/>
          <w:sz w:val="24"/>
        </w:rPr>
        <w:t>、</w:t>
      </w:r>
      <w:r w:rsidR="00341DDA" w:rsidRPr="002D3010">
        <w:rPr>
          <w:rFonts w:ascii="宋体" w:hAnsi="宋体" w:hint="eastAsia"/>
          <w:sz w:val="24"/>
        </w:rPr>
        <w:t>BIRCH 算法应用</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K 均值算法应用</w:t>
      </w:r>
      <w:r w:rsidR="00341DDA">
        <w:rPr>
          <w:rFonts w:ascii="宋体" w:hAnsi="宋体" w:hint="eastAsia"/>
          <w:sz w:val="24"/>
        </w:rPr>
        <w:t>、</w:t>
      </w:r>
      <w:r w:rsidR="00341DDA" w:rsidRPr="002D3010">
        <w:rPr>
          <w:rFonts w:ascii="宋体" w:hAnsi="宋体" w:hint="eastAsia"/>
          <w:sz w:val="24"/>
        </w:rPr>
        <w:t>BIRCH 算法应用</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第13 章 降维算法</w:t>
      </w:r>
    </w:p>
    <w:p w:rsidR="005D2132" w:rsidRDefault="005D2132" w:rsidP="00E9577F">
      <w:pPr>
        <w:spacing w:line="360" w:lineRule="auto"/>
        <w:ind w:firstLine="420"/>
        <w:rPr>
          <w:rFonts w:ascii="宋体" w:hAnsi="宋体"/>
          <w:b/>
          <w:sz w:val="24"/>
        </w:rPr>
      </w:pPr>
      <w:r w:rsidRPr="00C951B2">
        <w:rPr>
          <w:rFonts w:ascii="宋体" w:hAnsi="宋体" w:hint="eastAsia"/>
          <w:b/>
          <w:sz w:val="24"/>
        </w:rPr>
        <w:t>课程思政切入点：</w:t>
      </w:r>
      <w:r w:rsidRPr="005D2132">
        <w:rPr>
          <w:rFonts w:ascii="宋体" w:hAnsi="宋体" w:hint="eastAsia"/>
          <w:sz w:val="24"/>
        </w:rPr>
        <w:t>从算法机理分析学生勤奋努力学习对学习成就的重要性</w:t>
      </w:r>
      <w:r>
        <w:rPr>
          <w:rFonts w:ascii="宋体" w:hAnsi="宋体" w:hint="eastAsia"/>
          <w:sz w:val="24"/>
        </w:rPr>
        <w:t>，实现对学生知识传授、价值引领、能力提升的培养目标，引导学生爱国敬业、积极进取。</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lastRenderedPageBreak/>
        <w:t>教学内容</w:t>
      </w:r>
      <w:r>
        <w:rPr>
          <w:rFonts w:ascii="宋体" w:hAnsi="宋体" w:hint="eastAsia"/>
          <w:b/>
          <w:sz w:val="24"/>
        </w:rPr>
        <w:t>：</w:t>
      </w:r>
      <w:r w:rsidR="00341DDA" w:rsidRPr="002D3010">
        <w:rPr>
          <w:rFonts w:ascii="宋体" w:hAnsi="宋体" w:hint="eastAsia"/>
          <w:sz w:val="24"/>
        </w:rPr>
        <w:t>主成分分析</w:t>
      </w:r>
      <w:r w:rsidR="00341DDA">
        <w:rPr>
          <w:rFonts w:ascii="宋体" w:hAnsi="宋体" w:hint="eastAsia"/>
          <w:sz w:val="24"/>
        </w:rPr>
        <w:t>、</w:t>
      </w:r>
      <w:r w:rsidR="00341DDA" w:rsidRPr="002D3010">
        <w:rPr>
          <w:rFonts w:ascii="宋体" w:hAnsi="宋体" w:hint="eastAsia"/>
          <w:sz w:val="24"/>
        </w:rPr>
        <w:t>奇异值分解算法</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341DDA" w:rsidRPr="002D3010">
        <w:rPr>
          <w:rFonts w:ascii="宋体" w:hAnsi="宋体" w:hint="eastAsia"/>
          <w:sz w:val="24"/>
        </w:rPr>
        <w:t>主成分分析的应用</w:t>
      </w:r>
      <w:r w:rsidR="00341DDA">
        <w:rPr>
          <w:rFonts w:ascii="宋体" w:hAnsi="宋体" w:hint="eastAsia"/>
          <w:sz w:val="24"/>
        </w:rPr>
        <w:t>、</w:t>
      </w:r>
      <w:r w:rsidR="00341DDA" w:rsidRPr="002D3010">
        <w:rPr>
          <w:rFonts w:ascii="宋体" w:hAnsi="宋体" w:hint="eastAsia"/>
          <w:sz w:val="24"/>
        </w:rPr>
        <w:t>PCA 算法的上证戏法</w:t>
      </w:r>
    </w:p>
    <w:p w:rsidR="002D3010" w:rsidRPr="002D3010"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341DDA" w:rsidRPr="002D3010">
        <w:rPr>
          <w:rFonts w:ascii="宋体" w:hAnsi="宋体" w:hint="eastAsia"/>
          <w:sz w:val="24"/>
        </w:rPr>
        <w:t>主成分分析</w:t>
      </w:r>
      <w:r w:rsidR="00341DDA">
        <w:rPr>
          <w:rFonts w:ascii="宋体" w:hAnsi="宋体" w:hint="eastAsia"/>
          <w:sz w:val="24"/>
        </w:rPr>
        <w:t>和</w:t>
      </w:r>
      <w:r w:rsidR="00341DDA" w:rsidRPr="002D3010">
        <w:rPr>
          <w:rFonts w:ascii="宋体" w:hAnsi="宋体" w:hint="eastAsia"/>
          <w:sz w:val="24"/>
        </w:rPr>
        <w:t>奇异值分解算法</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第14 章 集成算法</w:t>
      </w:r>
    </w:p>
    <w:p w:rsidR="00C82308" w:rsidRDefault="00C82308"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00341DDA" w:rsidRPr="002D3010">
        <w:rPr>
          <w:rFonts w:ascii="宋体" w:hAnsi="宋体" w:hint="eastAsia"/>
          <w:sz w:val="24"/>
        </w:rPr>
        <w:t>sklearn 内置集成算法</w:t>
      </w:r>
      <w:r w:rsidR="00341DDA">
        <w:rPr>
          <w:rFonts w:ascii="宋体" w:hAnsi="宋体" w:hint="eastAsia"/>
          <w:sz w:val="24"/>
        </w:rPr>
        <w:t>、</w:t>
      </w:r>
      <w:r w:rsidR="00341DDA" w:rsidRPr="002D3010">
        <w:rPr>
          <w:rFonts w:ascii="宋体" w:hAnsi="宋体" w:hint="eastAsia"/>
          <w:sz w:val="24"/>
        </w:rPr>
        <w:t>装袋算法</w:t>
      </w:r>
      <w:r w:rsidR="00B33F60">
        <w:rPr>
          <w:rFonts w:ascii="宋体" w:hAnsi="宋体" w:hint="eastAsia"/>
          <w:sz w:val="24"/>
        </w:rPr>
        <w:t>、</w:t>
      </w:r>
      <w:r w:rsidR="00B33F60" w:rsidRPr="002D3010">
        <w:rPr>
          <w:rFonts w:ascii="宋体" w:hAnsi="宋体" w:hint="eastAsia"/>
          <w:sz w:val="24"/>
        </w:rPr>
        <w:t>AdaBoost 迭代算法</w:t>
      </w:r>
    </w:p>
    <w:p w:rsidR="00C82308" w:rsidRDefault="00C82308"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00B33F60" w:rsidRPr="002D3010">
        <w:rPr>
          <w:rFonts w:ascii="宋体" w:hAnsi="宋体" w:hint="eastAsia"/>
          <w:sz w:val="24"/>
        </w:rPr>
        <w:t>AdaBoost 迭代算法</w:t>
      </w:r>
    </w:p>
    <w:p w:rsidR="00C82308" w:rsidRDefault="00C82308"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00B33F60" w:rsidRPr="00B33F60">
        <w:rPr>
          <w:rFonts w:ascii="宋体" w:hAnsi="宋体" w:hint="eastAsia"/>
          <w:sz w:val="24"/>
        </w:rPr>
        <w:t>算法应用</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第15 章 支持向量机</w:t>
      </w:r>
    </w:p>
    <w:p w:rsidR="005D2132" w:rsidRDefault="005D2132" w:rsidP="00E9577F">
      <w:pPr>
        <w:spacing w:line="360" w:lineRule="auto"/>
        <w:ind w:firstLine="420"/>
        <w:rPr>
          <w:rFonts w:ascii="宋体" w:hAnsi="宋体"/>
          <w:b/>
          <w:sz w:val="24"/>
        </w:rPr>
      </w:pPr>
      <w:r w:rsidRPr="00C951B2">
        <w:rPr>
          <w:rFonts w:ascii="宋体" w:hAnsi="宋体" w:hint="eastAsia"/>
          <w:b/>
          <w:sz w:val="24"/>
        </w:rPr>
        <w:t>课程思政切入点：</w:t>
      </w:r>
      <w:r w:rsidRPr="005D2132">
        <w:rPr>
          <w:rFonts w:ascii="宋体" w:hAnsi="宋体" w:hint="eastAsia"/>
          <w:sz w:val="24"/>
        </w:rPr>
        <w:t>通过典型案例为学生讲解</w:t>
      </w:r>
      <w:r w:rsidR="0033126B">
        <w:rPr>
          <w:rFonts w:ascii="宋体" w:hAnsi="宋体" w:hint="eastAsia"/>
          <w:sz w:val="24"/>
        </w:rPr>
        <w:t>科学家们的典型事迹，鼓励学生</w:t>
      </w:r>
      <w:bookmarkStart w:id="0" w:name="_GoBack"/>
      <w:bookmarkEnd w:id="0"/>
      <w:r w:rsidR="0033126B">
        <w:rPr>
          <w:rFonts w:ascii="宋体" w:hAnsi="宋体" w:hint="eastAsia"/>
          <w:sz w:val="24"/>
        </w:rPr>
        <w:t>以严谨认真的态度对待学习、工作和生活。</w:t>
      </w:r>
    </w:p>
    <w:p w:rsidR="00341DDA" w:rsidRPr="009578CE" w:rsidRDefault="00341DDA"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Pr="002C183E">
        <w:rPr>
          <w:rFonts w:ascii="宋体" w:hAnsi="宋体"/>
          <w:sz w:val="24"/>
        </w:rPr>
        <w:t>最大边缘超平面、线性支持向量机、非线性支持向量机</w:t>
      </w:r>
    </w:p>
    <w:p w:rsidR="00341DDA" w:rsidRDefault="00341DDA"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Pr="002C183E">
        <w:rPr>
          <w:rFonts w:ascii="宋体" w:hAnsi="宋体"/>
          <w:sz w:val="24"/>
        </w:rPr>
        <w:t>线性支持向量机、非线性支持向量机</w:t>
      </w:r>
    </w:p>
    <w:p w:rsidR="00341DDA" w:rsidRPr="002C183E" w:rsidRDefault="00341DDA" w:rsidP="00A02B68">
      <w:pPr>
        <w:widowControl/>
        <w:spacing w:line="360" w:lineRule="auto"/>
        <w:ind w:left="420"/>
        <w:jc w:val="left"/>
        <w:rPr>
          <w:rFonts w:ascii="宋体" w:hAnsi="宋体"/>
          <w:sz w:val="24"/>
        </w:rPr>
      </w:pPr>
      <w:r w:rsidRPr="000F2FA5">
        <w:rPr>
          <w:rFonts w:ascii="宋体" w:hAnsi="宋体" w:hint="eastAsia"/>
          <w:b/>
          <w:sz w:val="24"/>
        </w:rPr>
        <w:t>课程的考核要求：</w:t>
      </w:r>
      <w:r w:rsidRPr="002C183E">
        <w:rPr>
          <w:rFonts w:ascii="宋体" w:hAnsi="宋体"/>
          <w:sz w:val="24"/>
        </w:rPr>
        <w:t>线性支持向量机</w:t>
      </w:r>
    </w:p>
    <w:p w:rsidR="002D3010" w:rsidRPr="002D3010" w:rsidRDefault="002D3010" w:rsidP="00A02B68">
      <w:pPr>
        <w:spacing w:line="360" w:lineRule="auto"/>
        <w:ind w:firstLine="420"/>
        <w:rPr>
          <w:rFonts w:ascii="宋体" w:hAnsi="宋体"/>
          <w:sz w:val="24"/>
        </w:rPr>
      </w:pPr>
      <w:r w:rsidRPr="002D3010">
        <w:rPr>
          <w:rFonts w:ascii="宋体" w:hAnsi="宋体" w:hint="eastAsia"/>
          <w:sz w:val="24"/>
        </w:rPr>
        <w:t xml:space="preserve">第16 章 人工神经网络算法. </w:t>
      </w:r>
    </w:p>
    <w:p w:rsidR="005D2132" w:rsidRDefault="005D2132" w:rsidP="00E9577F">
      <w:pPr>
        <w:spacing w:line="360" w:lineRule="auto"/>
        <w:ind w:firstLine="420"/>
        <w:rPr>
          <w:rFonts w:ascii="宋体" w:hAnsi="宋体"/>
          <w:b/>
          <w:sz w:val="24"/>
        </w:rPr>
      </w:pPr>
      <w:r w:rsidRPr="00C951B2">
        <w:rPr>
          <w:rFonts w:ascii="宋体" w:hAnsi="宋体" w:hint="eastAsia"/>
          <w:b/>
          <w:sz w:val="24"/>
        </w:rPr>
        <w:t>课程思政切入点：</w:t>
      </w:r>
      <w:r w:rsidRPr="005D2132">
        <w:rPr>
          <w:rFonts w:ascii="宋体" w:hAnsi="宋体" w:hint="eastAsia"/>
          <w:sz w:val="24"/>
        </w:rPr>
        <w:t>通过讲授算法发展历史</w:t>
      </w:r>
      <w:r>
        <w:rPr>
          <w:rFonts w:ascii="宋体" w:hAnsi="宋体" w:hint="eastAsia"/>
          <w:sz w:val="24"/>
        </w:rPr>
        <w:t>，为学生讲解老一辈“为中华之崛起”而读书的光荣事迹，让学生明确学习志向。</w:t>
      </w:r>
    </w:p>
    <w:p w:rsidR="00341DDA" w:rsidRPr="000F2FA5" w:rsidRDefault="00341DDA" w:rsidP="00A02B68">
      <w:pPr>
        <w:widowControl/>
        <w:spacing w:line="360" w:lineRule="auto"/>
        <w:ind w:left="420"/>
        <w:jc w:val="left"/>
        <w:rPr>
          <w:rFonts w:ascii="宋体" w:hAnsi="宋体"/>
          <w:b/>
          <w:sz w:val="24"/>
        </w:rPr>
      </w:pPr>
      <w:r w:rsidRPr="000F2FA5">
        <w:rPr>
          <w:rFonts w:ascii="宋体" w:hAnsi="宋体" w:hint="eastAsia"/>
          <w:b/>
          <w:sz w:val="24"/>
        </w:rPr>
        <w:t>教学内容</w:t>
      </w:r>
      <w:r>
        <w:rPr>
          <w:rFonts w:ascii="宋体" w:hAnsi="宋体" w:hint="eastAsia"/>
          <w:b/>
          <w:sz w:val="24"/>
        </w:rPr>
        <w:t>：</w:t>
      </w:r>
      <w:r w:rsidRPr="002C183E">
        <w:rPr>
          <w:rFonts w:ascii="宋体" w:hAnsi="宋体"/>
          <w:sz w:val="24"/>
        </w:rPr>
        <w:t>神经网络的定义、神经网络的发展历史、M-P神经元模型、单层感知机、多层前馈神经网络、深层神经网络</w:t>
      </w:r>
    </w:p>
    <w:p w:rsidR="00341DDA" w:rsidRDefault="00341DDA" w:rsidP="00A02B68">
      <w:pPr>
        <w:widowControl/>
        <w:spacing w:line="360" w:lineRule="auto"/>
        <w:ind w:left="420"/>
        <w:jc w:val="left"/>
        <w:rPr>
          <w:rFonts w:ascii="宋体" w:hAnsi="宋体"/>
          <w:b/>
          <w:sz w:val="24"/>
        </w:rPr>
      </w:pPr>
      <w:r w:rsidRPr="00520C43">
        <w:rPr>
          <w:rFonts w:ascii="宋体" w:hAnsi="宋体" w:hint="eastAsia"/>
          <w:b/>
          <w:sz w:val="24"/>
        </w:rPr>
        <w:t>教学重点、难点：</w:t>
      </w:r>
      <w:r w:rsidRPr="00520C43">
        <w:rPr>
          <w:rFonts w:ascii="宋体" w:hAnsi="宋体" w:hint="eastAsia"/>
          <w:sz w:val="24"/>
        </w:rPr>
        <w:t>神经网络的正则化。</w:t>
      </w:r>
    </w:p>
    <w:p w:rsidR="00341DDA" w:rsidRPr="002C183E" w:rsidRDefault="00341DDA" w:rsidP="00A02B68">
      <w:pPr>
        <w:widowControl/>
        <w:spacing w:line="360" w:lineRule="auto"/>
        <w:ind w:left="420"/>
        <w:jc w:val="left"/>
        <w:rPr>
          <w:rFonts w:ascii="宋体" w:hAnsi="宋体"/>
          <w:b/>
          <w:sz w:val="24"/>
        </w:rPr>
      </w:pPr>
      <w:r w:rsidRPr="000F2FA5">
        <w:rPr>
          <w:rFonts w:ascii="宋体" w:hAnsi="宋体" w:hint="eastAsia"/>
          <w:b/>
          <w:sz w:val="24"/>
        </w:rPr>
        <w:t>课程的考核要求：</w:t>
      </w:r>
      <w:r w:rsidRPr="00520C43">
        <w:rPr>
          <w:rFonts w:ascii="宋体" w:hAnsi="宋体" w:hint="eastAsia"/>
          <w:sz w:val="24"/>
        </w:rPr>
        <w:t>熟悉各种神经网络及其梯度下降的概念。</w:t>
      </w:r>
    </w:p>
    <w:p w:rsidR="00241A9D" w:rsidRPr="00D67057" w:rsidRDefault="00241A9D" w:rsidP="00A454C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76380C" w:rsidRDefault="00E02C8F" w:rsidP="00A02B68">
      <w:pPr>
        <w:pStyle w:val="a4"/>
        <w:rPr>
          <w:rFonts w:ascii="宋体" w:hAnsi="宋体"/>
        </w:rPr>
      </w:pPr>
      <w:r>
        <w:rPr>
          <w:rFonts w:ascii="宋体" w:hAnsi="宋体" w:hint="eastAsia"/>
        </w:rPr>
        <w:t>课程考核方式</w:t>
      </w:r>
      <w:r w:rsidR="00A02B68">
        <w:rPr>
          <w:rFonts w:ascii="宋体" w:hAnsi="宋体" w:hint="eastAsia"/>
        </w:rPr>
        <w:t>是</w:t>
      </w:r>
      <w:r w:rsidR="002361C0" w:rsidRPr="002361C0">
        <w:rPr>
          <w:rFonts w:ascii="宋体" w:hAnsi="宋体" w:hint="eastAsia"/>
        </w:rPr>
        <w:t>考试</w:t>
      </w:r>
      <w:r w:rsidR="00A02B68">
        <w:rPr>
          <w:rFonts w:ascii="宋体" w:hAnsi="宋体" w:hint="eastAsia"/>
        </w:rPr>
        <w:t>，考试时间是</w:t>
      </w:r>
      <w:r w:rsidR="002361C0" w:rsidRPr="002361C0">
        <w:rPr>
          <w:rFonts w:ascii="宋体" w:hAnsi="宋体" w:hint="eastAsia"/>
        </w:rPr>
        <w:t>1</w:t>
      </w:r>
      <w:r w:rsidR="009668F6">
        <w:rPr>
          <w:rFonts w:ascii="宋体" w:hAnsi="宋体" w:hint="eastAsia"/>
        </w:rPr>
        <w:t>2</w:t>
      </w:r>
      <w:r w:rsidR="002361C0" w:rsidRPr="002361C0">
        <w:rPr>
          <w:rFonts w:ascii="宋体" w:hAnsi="宋体" w:hint="eastAsia"/>
        </w:rPr>
        <w:t>0分钟</w:t>
      </w:r>
      <w:r w:rsidR="00A02B68">
        <w:rPr>
          <w:rFonts w:ascii="宋体" w:hAnsi="宋体" w:hint="eastAsia"/>
        </w:rPr>
        <w:t>。</w:t>
      </w:r>
    </w:p>
    <w:p w:rsidR="000F2FA5" w:rsidRDefault="002361C0" w:rsidP="00A02B68">
      <w:pPr>
        <w:pStyle w:val="a4"/>
        <w:rPr>
          <w:rFonts w:ascii="宋体" w:hAnsi="宋体"/>
        </w:rPr>
      </w:pPr>
      <w:r w:rsidRPr="002361C0">
        <w:rPr>
          <w:rFonts w:ascii="宋体" w:hAnsi="宋体" w:hint="eastAsia"/>
        </w:rPr>
        <w:t>考试命题：课程考试的命题内容要从大纲的要求出发，围绕本课程的教学内容、知识点和教学要求，着重从知识、能力、素质三个方面对学生进行全面的考核，重点考核学生运用知识解决问题的能力，同时考察学生的综合素质。考核范围为</w:t>
      </w:r>
      <w:r w:rsidR="00E02C8F">
        <w:rPr>
          <w:rFonts w:ascii="宋体" w:hAnsi="宋体" w:hint="eastAsia"/>
        </w:rPr>
        <w:t>除了最后一周教学的内容外，其他大纲确定的知识点都在考试范围之内</w:t>
      </w:r>
      <w:r w:rsidRPr="002361C0">
        <w:rPr>
          <w:rFonts w:ascii="宋体" w:hAnsi="宋体" w:hint="eastAsia"/>
        </w:rPr>
        <w:t>。</w:t>
      </w:r>
    </w:p>
    <w:p w:rsidR="002361C0" w:rsidRPr="002361C0" w:rsidRDefault="00E02C8F" w:rsidP="00A02B68">
      <w:pPr>
        <w:pStyle w:val="a4"/>
        <w:ind w:leftChars="200" w:left="420" w:firstLineChars="0" w:firstLine="0"/>
        <w:rPr>
          <w:rFonts w:ascii="宋体" w:hAnsi="宋体"/>
        </w:rPr>
      </w:pPr>
      <w:r>
        <w:rPr>
          <w:rFonts w:ascii="宋体" w:hAnsi="宋体" w:hint="eastAsia"/>
        </w:rPr>
        <w:t>最后成绩计算办法：</w:t>
      </w:r>
      <w:r w:rsidR="002361C0" w:rsidRPr="002361C0">
        <w:rPr>
          <w:rFonts w:ascii="宋体" w:hAnsi="宋体" w:hint="eastAsia"/>
        </w:rPr>
        <w:t>期终考试成绩</w:t>
      </w:r>
      <w:r>
        <w:rPr>
          <w:rFonts w:ascii="宋体" w:hAnsi="宋体" w:hint="eastAsia"/>
        </w:rPr>
        <w:t>7</w:t>
      </w:r>
      <w:r w:rsidR="002361C0" w:rsidRPr="002361C0">
        <w:rPr>
          <w:rFonts w:ascii="宋体" w:hAnsi="宋体" w:hint="eastAsia"/>
        </w:rPr>
        <w:t>0%+ 平时成绩</w:t>
      </w:r>
      <w:r>
        <w:rPr>
          <w:rFonts w:ascii="宋体" w:hAnsi="宋体" w:hint="eastAsia"/>
        </w:rPr>
        <w:t>3</w:t>
      </w:r>
      <w:r w:rsidR="002361C0" w:rsidRPr="002361C0">
        <w:rPr>
          <w:rFonts w:ascii="宋体" w:hAnsi="宋体" w:hint="eastAsia"/>
        </w:rPr>
        <w:t>0%</w:t>
      </w:r>
    </w:p>
    <w:p w:rsidR="00520C43" w:rsidRPr="00A02B68" w:rsidRDefault="00241A9D" w:rsidP="00A454C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D42556" w:rsidRDefault="00A73E6D" w:rsidP="002D3010">
      <w:pPr>
        <w:pStyle w:val="a4"/>
        <w:spacing w:line="560" w:lineRule="exact"/>
        <w:ind w:firstLineChars="0" w:firstLine="0"/>
        <w:rPr>
          <w:rFonts w:ascii="宋体" w:hAnsi="宋体"/>
        </w:rPr>
      </w:pPr>
      <w:r w:rsidRPr="00520C43">
        <w:rPr>
          <w:rFonts w:ascii="宋体" w:hAnsi="宋体"/>
        </w:rPr>
        <w:t>[1] </w:t>
      </w:r>
      <w:r w:rsidR="002D3010">
        <w:rPr>
          <w:rFonts w:ascii="宋体" w:hAnsi="宋体" w:hint="eastAsia"/>
        </w:rPr>
        <w:t>何海群</w:t>
      </w:r>
      <w:r w:rsidR="00E15CDC" w:rsidRPr="00520C43">
        <w:rPr>
          <w:rFonts w:ascii="宋体" w:hAnsi="宋体" w:hint="eastAsia"/>
        </w:rPr>
        <w:t>，《</w:t>
      </w:r>
      <w:r w:rsidR="002D3010" w:rsidRPr="002D3010">
        <w:rPr>
          <w:rFonts w:ascii="宋体" w:hAnsi="宋体" w:hint="eastAsia"/>
        </w:rPr>
        <w:t>Python机器学习与量化投资</w:t>
      </w:r>
      <w:r w:rsidR="00E15CDC" w:rsidRPr="00520C43">
        <w:rPr>
          <w:rFonts w:ascii="宋体" w:hAnsi="宋体" w:hint="eastAsia"/>
        </w:rPr>
        <w:t>》，</w:t>
      </w:r>
      <w:r w:rsidR="002D3010">
        <w:rPr>
          <w:rFonts w:ascii="宋体" w:hAnsi="宋体" w:hint="eastAsia"/>
        </w:rPr>
        <w:t>电子工业</w:t>
      </w:r>
      <w:r w:rsidR="00E15CDC" w:rsidRPr="00520C43">
        <w:rPr>
          <w:rFonts w:ascii="宋体" w:hAnsi="宋体" w:hint="eastAsia"/>
        </w:rPr>
        <w:t>出版社，201</w:t>
      </w:r>
      <w:r w:rsidR="002D3010">
        <w:rPr>
          <w:rFonts w:ascii="宋体" w:hAnsi="宋体"/>
        </w:rPr>
        <w:t>8</w:t>
      </w:r>
      <w:r w:rsidR="000F2FA5">
        <w:rPr>
          <w:rFonts w:ascii="宋体" w:hAnsi="宋体"/>
        </w:rPr>
        <w:t>.</w:t>
      </w:r>
      <w:r w:rsidR="000F2FA5">
        <w:rPr>
          <w:rFonts w:ascii="宋体" w:hAnsi="宋体" w:hint="eastAsia"/>
        </w:rPr>
        <w:t>1</w:t>
      </w:r>
      <w:r w:rsidR="002D3010">
        <w:rPr>
          <w:rFonts w:ascii="宋体" w:hAnsi="宋体"/>
        </w:rPr>
        <w:t>2</w:t>
      </w:r>
    </w:p>
    <w:p w:rsidR="00A02B68" w:rsidRDefault="00A02B68" w:rsidP="00A02B68">
      <w:pPr>
        <w:pStyle w:val="a4"/>
        <w:spacing w:line="560" w:lineRule="exact"/>
        <w:ind w:firstLineChars="0" w:firstLine="0"/>
        <w:rPr>
          <w:rFonts w:ascii="宋体" w:hAnsi="宋体"/>
        </w:rPr>
      </w:pPr>
    </w:p>
    <w:p w:rsidR="00C7059A" w:rsidRPr="009578CE" w:rsidRDefault="00241A9D" w:rsidP="009578CE">
      <w:pPr>
        <w:pStyle w:val="a4"/>
        <w:spacing w:line="560" w:lineRule="exact"/>
        <w:ind w:firstLineChars="0" w:firstLine="0"/>
        <w:rPr>
          <w:rFonts w:ascii="宋体" w:hAnsi="宋体"/>
        </w:rPr>
      </w:pPr>
      <w:r w:rsidRPr="00434D51">
        <w:rPr>
          <w:rFonts w:ascii="宋体" w:hAnsi="宋体" w:hint="eastAsia"/>
        </w:rPr>
        <w:t>执笔人：</w:t>
      </w:r>
      <w:r w:rsidR="000F2FA5">
        <w:rPr>
          <w:rFonts w:ascii="宋体" w:hAnsi="宋体" w:hint="eastAsia"/>
        </w:rPr>
        <w:t>邱月</w:t>
      </w:r>
      <w:r w:rsidR="00A02B68">
        <w:rPr>
          <w:rFonts w:ascii="宋体" w:hAnsi="宋体" w:hint="eastAsia"/>
        </w:rPr>
        <w:t xml:space="preserve">         </w:t>
      </w:r>
      <w:r w:rsidR="00C26EA6">
        <w:rPr>
          <w:rFonts w:ascii="宋体" w:hAnsi="宋体" w:hint="eastAsia"/>
        </w:rPr>
        <w:t>教研室主任：</w:t>
      </w:r>
      <w:r w:rsidR="000F2FA5">
        <w:rPr>
          <w:rFonts w:ascii="宋体" w:hAnsi="宋体" w:hint="eastAsia"/>
        </w:rPr>
        <w:t xml:space="preserve">胡磊 </w:t>
      </w:r>
      <w:r w:rsidR="000F2FA5">
        <w:rPr>
          <w:rFonts w:ascii="宋体" w:hAnsi="宋体"/>
        </w:rPr>
        <w:t xml:space="preserve"> </w:t>
      </w:r>
      <w:r w:rsidR="00A02B68">
        <w:rPr>
          <w:rFonts w:ascii="宋体" w:hAnsi="宋体" w:hint="eastAsia"/>
        </w:rPr>
        <w:t xml:space="preserve">    </w:t>
      </w:r>
      <w:r w:rsidRPr="00434D51">
        <w:rPr>
          <w:rFonts w:ascii="宋体" w:hAnsi="宋体" w:hint="eastAsia"/>
        </w:rPr>
        <w:t>系教学主任审核签名：</w:t>
      </w:r>
    </w:p>
    <w:sectPr w:rsidR="00C7059A" w:rsidRPr="009578CE" w:rsidSect="00BF2C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84A" w:rsidRDefault="0038784A" w:rsidP="00FD3E42">
      <w:r>
        <w:separator/>
      </w:r>
    </w:p>
  </w:endnote>
  <w:endnote w:type="continuationSeparator" w:id="0">
    <w:p w:rsidR="0038784A" w:rsidRDefault="0038784A" w:rsidP="00FD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84A" w:rsidRDefault="0038784A" w:rsidP="00FD3E42">
      <w:r>
        <w:separator/>
      </w:r>
    </w:p>
  </w:footnote>
  <w:footnote w:type="continuationSeparator" w:id="0">
    <w:p w:rsidR="0038784A" w:rsidRDefault="0038784A" w:rsidP="00FD3E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963A3"/>
    <w:multiLevelType w:val="hybridMultilevel"/>
    <w:tmpl w:val="7C30BF86"/>
    <w:lvl w:ilvl="0" w:tplc="0E70597C">
      <w:start w:val="9"/>
      <w:numFmt w:val="decimal"/>
      <w:lvlText w:val="第%1章"/>
      <w:lvlJc w:val="left"/>
      <w:pPr>
        <w:ind w:left="1140" w:hanging="72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A59483B"/>
    <w:multiLevelType w:val="hybridMultilevel"/>
    <w:tmpl w:val="A6B05DB2"/>
    <w:lvl w:ilvl="0" w:tplc="824E6330">
      <w:start w:val="2"/>
      <w:numFmt w:val="japaneseCounting"/>
      <w:lvlText w:val="%1、"/>
      <w:lvlJc w:val="left"/>
      <w:pPr>
        <w:ind w:left="960" w:hanging="480"/>
      </w:pPr>
      <w:rPr>
        <w:rFonts w:ascii="黑体" w:eastAsia="黑体" w:hAnsi="黑体"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6E03E68"/>
    <w:multiLevelType w:val="hybridMultilevel"/>
    <w:tmpl w:val="6E0C1FEA"/>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EC5C4842">
      <w:start w:val="4"/>
      <w:numFmt w:val="japaneseCounting"/>
      <w:lvlText w:val="%3、"/>
      <w:lvlJc w:val="left"/>
      <w:pPr>
        <w:ind w:left="510" w:hanging="510"/>
      </w:pPr>
      <w:rPr>
        <w:rFonts w:hint="default"/>
      </w:rPr>
    </w:lvl>
    <w:lvl w:ilvl="3" w:tplc="9DFEC388">
      <w:start w:val="8"/>
      <w:numFmt w:val="decimal"/>
      <w:lvlText w:val="第%4章"/>
      <w:lvlJc w:val="left"/>
      <w:pPr>
        <w:ind w:left="1980" w:hanging="7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54D24E71"/>
    <w:multiLevelType w:val="hybridMultilevel"/>
    <w:tmpl w:val="1D3E305C"/>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6B95780B"/>
    <w:multiLevelType w:val="hybridMultilevel"/>
    <w:tmpl w:val="330CD3E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1149B"/>
    <w:rsid w:val="000317D0"/>
    <w:rsid w:val="00051867"/>
    <w:rsid w:val="00057016"/>
    <w:rsid w:val="0006306A"/>
    <w:rsid w:val="00081871"/>
    <w:rsid w:val="00086D75"/>
    <w:rsid w:val="000966E7"/>
    <w:rsid w:val="000D62C7"/>
    <w:rsid w:val="000F2FA5"/>
    <w:rsid w:val="001347D6"/>
    <w:rsid w:val="00140452"/>
    <w:rsid w:val="001420C2"/>
    <w:rsid w:val="0018457E"/>
    <w:rsid w:val="001A21E4"/>
    <w:rsid w:val="001B1659"/>
    <w:rsid w:val="001D1490"/>
    <w:rsid w:val="001D5DA0"/>
    <w:rsid w:val="002327E3"/>
    <w:rsid w:val="002361C0"/>
    <w:rsid w:val="00241A9D"/>
    <w:rsid w:val="00244689"/>
    <w:rsid w:val="00274757"/>
    <w:rsid w:val="00274E37"/>
    <w:rsid w:val="00284E99"/>
    <w:rsid w:val="002912C6"/>
    <w:rsid w:val="0029411F"/>
    <w:rsid w:val="00296BC4"/>
    <w:rsid w:val="002B1BF9"/>
    <w:rsid w:val="002B63FD"/>
    <w:rsid w:val="002B6EE6"/>
    <w:rsid w:val="002C183E"/>
    <w:rsid w:val="002D0D59"/>
    <w:rsid w:val="002D15FB"/>
    <w:rsid w:val="002D3010"/>
    <w:rsid w:val="002D3971"/>
    <w:rsid w:val="002E4B23"/>
    <w:rsid w:val="003161E7"/>
    <w:rsid w:val="00327E42"/>
    <w:rsid w:val="0033126B"/>
    <w:rsid w:val="0033172C"/>
    <w:rsid w:val="00331F98"/>
    <w:rsid w:val="00337BB7"/>
    <w:rsid w:val="00341DDA"/>
    <w:rsid w:val="0035469F"/>
    <w:rsid w:val="00364184"/>
    <w:rsid w:val="0038784A"/>
    <w:rsid w:val="00395B7C"/>
    <w:rsid w:val="003A5291"/>
    <w:rsid w:val="003C54EA"/>
    <w:rsid w:val="004029C2"/>
    <w:rsid w:val="00422269"/>
    <w:rsid w:val="00467377"/>
    <w:rsid w:val="00481EF2"/>
    <w:rsid w:val="00484F37"/>
    <w:rsid w:val="0049689F"/>
    <w:rsid w:val="004979D8"/>
    <w:rsid w:val="004A2C68"/>
    <w:rsid w:val="004B6EA8"/>
    <w:rsid w:val="004C0B98"/>
    <w:rsid w:val="004D584C"/>
    <w:rsid w:val="004E1516"/>
    <w:rsid w:val="004E3C22"/>
    <w:rsid w:val="004E6AA1"/>
    <w:rsid w:val="004F61D0"/>
    <w:rsid w:val="005158EA"/>
    <w:rsid w:val="00520C43"/>
    <w:rsid w:val="00530FCD"/>
    <w:rsid w:val="0054578B"/>
    <w:rsid w:val="005577D4"/>
    <w:rsid w:val="00563D9E"/>
    <w:rsid w:val="00567FF3"/>
    <w:rsid w:val="005705C8"/>
    <w:rsid w:val="00574476"/>
    <w:rsid w:val="005844D8"/>
    <w:rsid w:val="005D2132"/>
    <w:rsid w:val="00600E1E"/>
    <w:rsid w:val="00605272"/>
    <w:rsid w:val="00616119"/>
    <w:rsid w:val="00624387"/>
    <w:rsid w:val="0066604F"/>
    <w:rsid w:val="006A64D6"/>
    <w:rsid w:val="006D1E93"/>
    <w:rsid w:val="006D34E2"/>
    <w:rsid w:val="006E3FF2"/>
    <w:rsid w:val="006E6460"/>
    <w:rsid w:val="006F53B3"/>
    <w:rsid w:val="00701950"/>
    <w:rsid w:val="00720C2F"/>
    <w:rsid w:val="00734424"/>
    <w:rsid w:val="0073775F"/>
    <w:rsid w:val="00750390"/>
    <w:rsid w:val="0076380C"/>
    <w:rsid w:val="00773C16"/>
    <w:rsid w:val="0079680C"/>
    <w:rsid w:val="007A49DE"/>
    <w:rsid w:val="007B678E"/>
    <w:rsid w:val="007F7735"/>
    <w:rsid w:val="00813313"/>
    <w:rsid w:val="0082109D"/>
    <w:rsid w:val="0083294C"/>
    <w:rsid w:val="00834982"/>
    <w:rsid w:val="0085019C"/>
    <w:rsid w:val="00855D49"/>
    <w:rsid w:val="008715F0"/>
    <w:rsid w:val="00873E13"/>
    <w:rsid w:val="0087587E"/>
    <w:rsid w:val="00885780"/>
    <w:rsid w:val="00892089"/>
    <w:rsid w:val="0089793F"/>
    <w:rsid w:val="008B0912"/>
    <w:rsid w:val="008B350B"/>
    <w:rsid w:val="008C4CC9"/>
    <w:rsid w:val="008D21A6"/>
    <w:rsid w:val="00904FEF"/>
    <w:rsid w:val="00925577"/>
    <w:rsid w:val="009420F1"/>
    <w:rsid w:val="00953E3A"/>
    <w:rsid w:val="009578CE"/>
    <w:rsid w:val="00960657"/>
    <w:rsid w:val="00961182"/>
    <w:rsid w:val="009664B7"/>
    <w:rsid w:val="009668F6"/>
    <w:rsid w:val="00977047"/>
    <w:rsid w:val="009A2465"/>
    <w:rsid w:val="009A4A97"/>
    <w:rsid w:val="009B3578"/>
    <w:rsid w:val="009B4460"/>
    <w:rsid w:val="009C1842"/>
    <w:rsid w:val="009D26CD"/>
    <w:rsid w:val="009E3EBB"/>
    <w:rsid w:val="009F4878"/>
    <w:rsid w:val="00A02B68"/>
    <w:rsid w:val="00A20B1D"/>
    <w:rsid w:val="00A24925"/>
    <w:rsid w:val="00A454CD"/>
    <w:rsid w:val="00A568FF"/>
    <w:rsid w:val="00A6227E"/>
    <w:rsid w:val="00A66B9F"/>
    <w:rsid w:val="00A709CC"/>
    <w:rsid w:val="00A73E6D"/>
    <w:rsid w:val="00A84D6D"/>
    <w:rsid w:val="00A84F81"/>
    <w:rsid w:val="00A9554A"/>
    <w:rsid w:val="00AA0190"/>
    <w:rsid w:val="00AE2467"/>
    <w:rsid w:val="00AE4ED2"/>
    <w:rsid w:val="00B036FB"/>
    <w:rsid w:val="00B137E4"/>
    <w:rsid w:val="00B14DE2"/>
    <w:rsid w:val="00B3164F"/>
    <w:rsid w:val="00B33F60"/>
    <w:rsid w:val="00B4561B"/>
    <w:rsid w:val="00B55E61"/>
    <w:rsid w:val="00B62DBA"/>
    <w:rsid w:val="00B6665E"/>
    <w:rsid w:val="00B73C17"/>
    <w:rsid w:val="00B913AF"/>
    <w:rsid w:val="00BA08A7"/>
    <w:rsid w:val="00BA1BCE"/>
    <w:rsid w:val="00BB0B16"/>
    <w:rsid w:val="00BB5FE5"/>
    <w:rsid w:val="00BD65B9"/>
    <w:rsid w:val="00BE4208"/>
    <w:rsid w:val="00BE577F"/>
    <w:rsid w:val="00BF2CA9"/>
    <w:rsid w:val="00C0644C"/>
    <w:rsid w:val="00C26EA6"/>
    <w:rsid w:val="00C51642"/>
    <w:rsid w:val="00C7059A"/>
    <w:rsid w:val="00C80E44"/>
    <w:rsid w:val="00C80ED1"/>
    <w:rsid w:val="00C82308"/>
    <w:rsid w:val="00C951B2"/>
    <w:rsid w:val="00CB0FCC"/>
    <w:rsid w:val="00CC7786"/>
    <w:rsid w:val="00CE7177"/>
    <w:rsid w:val="00CF0B49"/>
    <w:rsid w:val="00CF195A"/>
    <w:rsid w:val="00D0202C"/>
    <w:rsid w:val="00D23BCC"/>
    <w:rsid w:val="00D42556"/>
    <w:rsid w:val="00D43BD1"/>
    <w:rsid w:val="00D503C8"/>
    <w:rsid w:val="00D7052E"/>
    <w:rsid w:val="00D716D0"/>
    <w:rsid w:val="00D90F70"/>
    <w:rsid w:val="00DA01C4"/>
    <w:rsid w:val="00DC0F9A"/>
    <w:rsid w:val="00E02C8F"/>
    <w:rsid w:val="00E11417"/>
    <w:rsid w:val="00E1292E"/>
    <w:rsid w:val="00E15CDC"/>
    <w:rsid w:val="00E3741D"/>
    <w:rsid w:val="00E379FE"/>
    <w:rsid w:val="00E43CF6"/>
    <w:rsid w:val="00E54AD1"/>
    <w:rsid w:val="00E65BFA"/>
    <w:rsid w:val="00E71848"/>
    <w:rsid w:val="00E850FC"/>
    <w:rsid w:val="00E91909"/>
    <w:rsid w:val="00E9577F"/>
    <w:rsid w:val="00E962F0"/>
    <w:rsid w:val="00EB2F91"/>
    <w:rsid w:val="00ED2E00"/>
    <w:rsid w:val="00EF78F6"/>
    <w:rsid w:val="00EF7C29"/>
    <w:rsid w:val="00F03828"/>
    <w:rsid w:val="00F1041E"/>
    <w:rsid w:val="00F2208C"/>
    <w:rsid w:val="00F2520C"/>
    <w:rsid w:val="00F55124"/>
    <w:rsid w:val="00F76697"/>
    <w:rsid w:val="00F968CA"/>
    <w:rsid w:val="00FA66D5"/>
    <w:rsid w:val="00FB0272"/>
    <w:rsid w:val="00FD3E42"/>
    <w:rsid w:val="00FE504B"/>
    <w:rsid w:val="00FF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702637"/>
  <w15:docId w15:val="{9001C8AF-94FD-4004-9ACC-5BF2A67A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Plain Text"/>
    <w:basedOn w:val="a"/>
    <w:link w:val="a7"/>
    <w:rsid w:val="00960657"/>
    <w:rPr>
      <w:rFonts w:ascii="宋体" w:hAnsi="Courier New"/>
      <w:szCs w:val="20"/>
    </w:rPr>
  </w:style>
  <w:style w:type="character" w:customStyle="1" w:styleId="a7">
    <w:name w:val="纯文本 字符"/>
    <w:basedOn w:val="a0"/>
    <w:link w:val="a6"/>
    <w:rsid w:val="00960657"/>
    <w:rPr>
      <w:rFonts w:ascii="宋体" w:eastAsia="宋体" w:hAnsi="Courier New" w:cs="Times New Roman"/>
      <w:szCs w:val="20"/>
    </w:rPr>
  </w:style>
  <w:style w:type="paragraph" w:styleId="a8">
    <w:name w:val="Balloon Text"/>
    <w:basedOn w:val="a"/>
    <w:link w:val="a9"/>
    <w:uiPriority w:val="99"/>
    <w:semiHidden/>
    <w:unhideWhenUsed/>
    <w:rsid w:val="00960657"/>
    <w:rPr>
      <w:sz w:val="18"/>
      <w:szCs w:val="18"/>
    </w:rPr>
  </w:style>
  <w:style w:type="character" w:customStyle="1" w:styleId="a9">
    <w:name w:val="批注框文本 字符"/>
    <w:basedOn w:val="a0"/>
    <w:link w:val="a8"/>
    <w:uiPriority w:val="99"/>
    <w:semiHidden/>
    <w:rsid w:val="00960657"/>
    <w:rPr>
      <w:rFonts w:ascii="Times New Roman" w:eastAsia="宋体" w:hAnsi="Times New Roman" w:cs="Times New Roman"/>
      <w:sz w:val="18"/>
      <w:szCs w:val="18"/>
    </w:rPr>
  </w:style>
  <w:style w:type="paragraph" w:styleId="aa">
    <w:name w:val="List Paragraph"/>
    <w:basedOn w:val="a"/>
    <w:uiPriority w:val="34"/>
    <w:qFormat/>
    <w:rsid w:val="00F968CA"/>
    <w:pPr>
      <w:ind w:firstLineChars="200" w:firstLine="420"/>
    </w:pPr>
  </w:style>
  <w:style w:type="character" w:styleId="ab">
    <w:name w:val="Hyperlink"/>
    <w:basedOn w:val="a0"/>
    <w:uiPriority w:val="99"/>
    <w:semiHidden/>
    <w:unhideWhenUsed/>
    <w:rsid w:val="001D5DA0"/>
    <w:rPr>
      <w:color w:val="0000FF"/>
      <w:u w:val="single"/>
    </w:rPr>
  </w:style>
  <w:style w:type="character" w:customStyle="1" w:styleId="apple-converted-space">
    <w:name w:val="apple-converted-space"/>
    <w:basedOn w:val="a0"/>
    <w:rsid w:val="001D5DA0"/>
  </w:style>
  <w:style w:type="paragraph" w:styleId="ac">
    <w:name w:val="header"/>
    <w:basedOn w:val="a"/>
    <w:link w:val="ad"/>
    <w:uiPriority w:val="99"/>
    <w:unhideWhenUsed/>
    <w:rsid w:val="00FD3E42"/>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FD3E42"/>
    <w:rPr>
      <w:rFonts w:ascii="Times New Roman" w:eastAsia="宋体" w:hAnsi="Times New Roman" w:cs="Times New Roman"/>
      <w:sz w:val="18"/>
      <w:szCs w:val="18"/>
    </w:rPr>
  </w:style>
  <w:style w:type="paragraph" w:styleId="ae">
    <w:name w:val="footer"/>
    <w:basedOn w:val="a"/>
    <w:link w:val="af"/>
    <w:uiPriority w:val="99"/>
    <w:unhideWhenUsed/>
    <w:rsid w:val="00FD3E42"/>
    <w:pPr>
      <w:tabs>
        <w:tab w:val="center" w:pos="4153"/>
        <w:tab w:val="right" w:pos="8306"/>
      </w:tabs>
      <w:snapToGrid w:val="0"/>
      <w:jc w:val="left"/>
    </w:pPr>
    <w:rPr>
      <w:sz w:val="18"/>
      <w:szCs w:val="18"/>
    </w:rPr>
  </w:style>
  <w:style w:type="character" w:customStyle="1" w:styleId="af">
    <w:name w:val="页脚 字符"/>
    <w:basedOn w:val="a0"/>
    <w:link w:val="ae"/>
    <w:uiPriority w:val="99"/>
    <w:rsid w:val="00FD3E4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9722">
      <w:bodyDiv w:val="1"/>
      <w:marLeft w:val="0"/>
      <w:marRight w:val="0"/>
      <w:marTop w:val="0"/>
      <w:marBottom w:val="0"/>
      <w:divBdr>
        <w:top w:val="none" w:sz="0" w:space="0" w:color="auto"/>
        <w:left w:val="none" w:sz="0" w:space="0" w:color="auto"/>
        <w:bottom w:val="none" w:sz="0" w:space="0" w:color="auto"/>
        <w:right w:val="none" w:sz="0" w:space="0" w:color="auto"/>
      </w:divBdr>
    </w:div>
    <w:div w:id="12270208">
      <w:bodyDiv w:val="1"/>
      <w:marLeft w:val="0"/>
      <w:marRight w:val="0"/>
      <w:marTop w:val="0"/>
      <w:marBottom w:val="0"/>
      <w:divBdr>
        <w:top w:val="none" w:sz="0" w:space="0" w:color="auto"/>
        <w:left w:val="none" w:sz="0" w:space="0" w:color="auto"/>
        <w:bottom w:val="none" w:sz="0" w:space="0" w:color="auto"/>
        <w:right w:val="none" w:sz="0" w:space="0" w:color="auto"/>
      </w:divBdr>
    </w:div>
    <w:div w:id="161358334">
      <w:bodyDiv w:val="1"/>
      <w:marLeft w:val="0"/>
      <w:marRight w:val="0"/>
      <w:marTop w:val="0"/>
      <w:marBottom w:val="0"/>
      <w:divBdr>
        <w:top w:val="none" w:sz="0" w:space="0" w:color="auto"/>
        <w:left w:val="none" w:sz="0" w:space="0" w:color="auto"/>
        <w:bottom w:val="none" w:sz="0" w:space="0" w:color="auto"/>
        <w:right w:val="none" w:sz="0" w:space="0" w:color="auto"/>
      </w:divBdr>
    </w:div>
    <w:div w:id="174001352">
      <w:bodyDiv w:val="1"/>
      <w:marLeft w:val="0"/>
      <w:marRight w:val="0"/>
      <w:marTop w:val="0"/>
      <w:marBottom w:val="0"/>
      <w:divBdr>
        <w:top w:val="none" w:sz="0" w:space="0" w:color="auto"/>
        <w:left w:val="none" w:sz="0" w:space="0" w:color="auto"/>
        <w:bottom w:val="none" w:sz="0" w:space="0" w:color="auto"/>
        <w:right w:val="none" w:sz="0" w:space="0" w:color="auto"/>
      </w:divBdr>
    </w:div>
    <w:div w:id="227690142">
      <w:bodyDiv w:val="1"/>
      <w:marLeft w:val="0"/>
      <w:marRight w:val="0"/>
      <w:marTop w:val="0"/>
      <w:marBottom w:val="0"/>
      <w:divBdr>
        <w:top w:val="none" w:sz="0" w:space="0" w:color="auto"/>
        <w:left w:val="none" w:sz="0" w:space="0" w:color="auto"/>
        <w:bottom w:val="none" w:sz="0" w:space="0" w:color="auto"/>
        <w:right w:val="none" w:sz="0" w:space="0" w:color="auto"/>
      </w:divBdr>
    </w:div>
    <w:div w:id="279339447">
      <w:bodyDiv w:val="1"/>
      <w:marLeft w:val="0"/>
      <w:marRight w:val="0"/>
      <w:marTop w:val="0"/>
      <w:marBottom w:val="0"/>
      <w:divBdr>
        <w:top w:val="none" w:sz="0" w:space="0" w:color="auto"/>
        <w:left w:val="none" w:sz="0" w:space="0" w:color="auto"/>
        <w:bottom w:val="none" w:sz="0" w:space="0" w:color="auto"/>
        <w:right w:val="none" w:sz="0" w:space="0" w:color="auto"/>
      </w:divBdr>
    </w:div>
    <w:div w:id="351417503">
      <w:bodyDiv w:val="1"/>
      <w:marLeft w:val="0"/>
      <w:marRight w:val="0"/>
      <w:marTop w:val="0"/>
      <w:marBottom w:val="0"/>
      <w:divBdr>
        <w:top w:val="none" w:sz="0" w:space="0" w:color="auto"/>
        <w:left w:val="none" w:sz="0" w:space="0" w:color="auto"/>
        <w:bottom w:val="none" w:sz="0" w:space="0" w:color="auto"/>
        <w:right w:val="none" w:sz="0" w:space="0" w:color="auto"/>
      </w:divBdr>
    </w:div>
    <w:div w:id="402877569">
      <w:bodyDiv w:val="1"/>
      <w:marLeft w:val="0"/>
      <w:marRight w:val="0"/>
      <w:marTop w:val="0"/>
      <w:marBottom w:val="0"/>
      <w:divBdr>
        <w:top w:val="none" w:sz="0" w:space="0" w:color="auto"/>
        <w:left w:val="none" w:sz="0" w:space="0" w:color="auto"/>
        <w:bottom w:val="none" w:sz="0" w:space="0" w:color="auto"/>
        <w:right w:val="none" w:sz="0" w:space="0" w:color="auto"/>
      </w:divBdr>
    </w:div>
    <w:div w:id="483157008">
      <w:bodyDiv w:val="1"/>
      <w:marLeft w:val="0"/>
      <w:marRight w:val="0"/>
      <w:marTop w:val="0"/>
      <w:marBottom w:val="0"/>
      <w:divBdr>
        <w:top w:val="none" w:sz="0" w:space="0" w:color="auto"/>
        <w:left w:val="none" w:sz="0" w:space="0" w:color="auto"/>
        <w:bottom w:val="none" w:sz="0" w:space="0" w:color="auto"/>
        <w:right w:val="none" w:sz="0" w:space="0" w:color="auto"/>
      </w:divBdr>
    </w:div>
    <w:div w:id="711151399">
      <w:bodyDiv w:val="1"/>
      <w:marLeft w:val="0"/>
      <w:marRight w:val="0"/>
      <w:marTop w:val="0"/>
      <w:marBottom w:val="0"/>
      <w:divBdr>
        <w:top w:val="none" w:sz="0" w:space="0" w:color="auto"/>
        <w:left w:val="none" w:sz="0" w:space="0" w:color="auto"/>
        <w:bottom w:val="none" w:sz="0" w:space="0" w:color="auto"/>
        <w:right w:val="none" w:sz="0" w:space="0" w:color="auto"/>
      </w:divBdr>
    </w:div>
    <w:div w:id="769853763">
      <w:bodyDiv w:val="1"/>
      <w:marLeft w:val="0"/>
      <w:marRight w:val="0"/>
      <w:marTop w:val="0"/>
      <w:marBottom w:val="0"/>
      <w:divBdr>
        <w:top w:val="none" w:sz="0" w:space="0" w:color="auto"/>
        <w:left w:val="none" w:sz="0" w:space="0" w:color="auto"/>
        <w:bottom w:val="none" w:sz="0" w:space="0" w:color="auto"/>
        <w:right w:val="none" w:sz="0" w:space="0" w:color="auto"/>
      </w:divBdr>
    </w:div>
    <w:div w:id="889926603">
      <w:bodyDiv w:val="1"/>
      <w:marLeft w:val="0"/>
      <w:marRight w:val="0"/>
      <w:marTop w:val="0"/>
      <w:marBottom w:val="0"/>
      <w:divBdr>
        <w:top w:val="none" w:sz="0" w:space="0" w:color="auto"/>
        <w:left w:val="none" w:sz="0" w:space="0" w:color="auto"/>
        <w:bottom w:val="none" w:sz="0" w:space="0" w:color="auto"/>
        <w:right w:val="none" w:sz="0" w:space="0" w:color="auto"/>
      </w:divBdr>
    </w:div>
    <w:div w:id="926040153">
      <w:bodyDiv w:val="1"/>
      <w:marLeft w:val="0"/>
      <w:marRight w:val="0"/>
      <w:marTop w:val="0"/>
      <w:marBottom w:val="0"/>
      <w:divBdr>
        <w:top w:val="none" w:sz="0" w:space="0" w:color="auto"/>
        <w:left w:val="none" w:sz="0" w:space="0" w:color="auto"/>
        <w:bottom w:val="none" w:sz="0" w:space="0" w:color="auto"/>
        <w:right w:val="none" w:sz="0" w:space="0" w:color="auto"/>
      </w:divBdr>
    </w:div>
    <w:div w:id="988557154">
      <w:bodyDiv w:val="1"/>
      <w:marLeft w:val="0"/>
      <w:marRight w:val="0"/>
      <w:marTop w:val="0"/>
      <w:marBottom w:val="0"/>
      <w:divBdr>
        <w:top w:val="none" w:sz="0" w:space="0" w:color="auto"/>
        <w:left w:val="none" w:sz="0" w:space="0" w:color="auto"/>
        <w:bottom w:val="none" w:sz="0" w:space="0" w:color="auto"/>
        <w:right w:val="none" w:sz="0" w:space="0" w:color="auto"/>
      </w:divBdr>
    </w:div>
    <w:div w:id="1028917871">
      <w:bodyDiv w:val="1"/>
      <w:marLeft w:val="0"/>
      <w:marRight w:val="0"/>
      <w:marTop w:val="0"/>
      <w:marBottom w:val="0"/>
      <w:divBdr>
        <w:top w:val="none" w:sz="0" w:space="0" w:color="auto"/>
        <w:left w:val="none" w:sz="0" w:space="0" w:color="auto"/>
        <w:bottom w:val="none" w:sz="0" w:space="0" w:color="auto"/>
        <w:right w:val="none" w:sz="0" w:space="0" w:color="auto"/>
      </w:divBdr>
    </w:div>
    <w:div w:id="1154374501">
      <w:bodyDiv w:val="1"/>
      <w:marLeft w:val="0"/>
      <w:marRight w:val="0"/>
      <w:marTop w:val="0"/>
      <w:marBottom w:val="0"/>
      <w:divBdr>
        <w:top w:val="none" w:sz="0" w:space="0" w:color="auto"/>
        <w:left w:val="none" w:sz="0" w:space="0" w:color="auto"/>
        <w:bottom w:val="none" w:sz="0" w:space="0" w:color="auto"/>
        <w:right w:val="none" w:sz="0" w:space="0" w:color="auto"/>
      </w:divBdr>
    </w:div>
    <w:div w:id="1257790270">
      <w:bodyDiv w:val="1"/>
      <w:marLeft w:val="0"/>
      <w:marRight w:val="0"/>
      <w:marTop w:val="0"/>
      <w:marBottom w:val="0"/>
      <w:divBdr>
        <w:top w:val="none" w:sz="0" w:space="0" w:color="auto"/>
        <w:left w:val="none" w:sz="0" w:space="0" w:color="auto"/>
        <w:bottom w:val="none" w:sz="0" w:space="0" w:color="auto"/>
        <w:right w:val="none" w:sz="0" w:space="0" w:color="auto"/>
      </w:divBdr>
    </w:div>
    <w:div w:id="1335257826">
      <w:bodyDiv w:val="1"/>
      <w:marLeft w:val="0"/>
      <w:marRight w:val="0"/>
      <w:marTop w:val="0"/>
      <w:marBottom w:val="0"/>
      <w:divBdr>
        <w:top w:val="none" w:sz="0" w:space="0" w:color="auto"/>
        <w:left w:val="none" w:sz="0" w:space="0" w:color="auto"/>
        <w:bottom w:val="none" w:sz="0" w:space="0" w:color="auto"/>
        <w:right w:val="none" w:sz="0" w:space="0" w:color="auto"/>
      </w:divBdr>
    </w:div>
    <w:div w:id="1359431537">
      <w:bodyDiv w:val="1"/>
      <w:marLeft w:val="0"/>
      <w:marRight w:val="0"/>
      <w:marTop w:val="0"/>
      <w:marBottom w:val="0"/>
      <w:divBdr>
        <w:top w:val="none" w:sz="0" w:space="0" w:color="auto"/>
        <w:left w:val="none" w:sz="0" w:space="0" w:color="auto"/>
        <w:bottom w:val="none" w:sz="0" w:space="0" w:color="auto"/>
        <w:right w:val="none" w:sz="0" w:space="0" w:color="auto"/>
      </w:divBdr>
    </w:div>
    <w:div w:id="1408073148">
      <w:bodyDiv w:val="1"/>
      <w:marLeft w:val="0"/>
      <w:marRight w:val="0"/>
      <w:marTop w:val="0"/>
      <w:marBottom w:val="0"/>
      <w:divBdr>
        <w:top w:val="none" w:sz="0" w:space="0" w:color="auto"/>
        <w:left w:val="none" w:sz="0" w:space="0" w:color="auto"/>
        <w:bottom w:val="none" w:sz="0" w:space="0" w:color="auto"/>
        <w:right w:val="none" w:sz="0" w:space="0" w:color="auto"/>
      </w:divBdr>
    </w:div>
    <w:div w:id="1540238982">
      <w:bodyDiv w:val="1"/>
      <w:marLeft w:val="0"/>
      <w:marRight w:val="0"/>
      <w:marTop w:val="0"/>
      <w:marBottom w:val="0"/>
      <w:divBdr>
        <w:top w:val="none" w:sz="0" w:space="0" w:color="auto"/>
        <w:left w:val="none" w:sz="0" w:space="0" w:color="auto"/>
        <w:bottom w:val="none" w:sz="0" w:space="0" w:color="auto"/>
        <w:right w:val="none" w:sz="0" w:space="0" w:color="auto"/>
      </w:divBdr>
    </w:div>
    <w:div w:id="1802573312">
      <w:bodyDiv w:val="1"/>
      <w:marLeft w:val="0"/>
      <w:marRight w:val="0"/>
      <w:marTop w:val="0"/>
      <w:marBottom w:val="0"/>
      <w:divBdr>
        <w:top w:val="none" w:sz="0" w:space="0" w:color="auto"/>
        <w:left w:val="none" w:sz="0" w:space="0" w:color="auto"/>
        <w:bottom w:val="none" w:sz="0" w:space="0" w:color="auto"/>
        <w:right w:val="none" w:sz="0" w:space="0" w:color="auto"/>
      </w:divBdr>
    </w:div>
    <w:div w:id="1817912727">
      <w:bodyDiv w:val="1"/>
      <w:marLeft w:val="0"/>
      <w:marRight w:val="0"/>
      <w:marTop w:val="0"/>
      <w:marBottom w:val="0"/>
      <w:divBdr>
        <w:top w:val="none" w:sz="0" w:space="0" w:color="auto"/>
        <w:left w:val="none" w:sz="0" w:space="0" w:color="auto"/>
        <w:bottom w:val="none" w:sz="0" w:space="0" w:color="auto"/>
        <w:right w:val="none" w:sz="0" w:space="0" w:color="auto"/>
      </w:divBdr>
    </w:div>
    <w:div w:id="1823039209">
      <w:bodyDiv w:val="1"/>
      <w:marLeft w:val="0"/>
      <w:marRight w:val="0"/>
      <w:marTop w:val="0"/>
      <w:marBottom w:val="0"/>
      <w:divBdr>
        <w:top w:val="none" w:sz="0" w:space="0" w:color="auto"/>
        <w:left w:val="none" w:sz="0" w:space="0" w:color="auto"/>
        <w:bottom w:val="none" w:sz="0" w:space="0" w:color="auto"/>
        <w:right w:val="none" w:sz="0" w:space="0" w:color="auto"/>
      </w:divBdr>
    </w:div>
    <w:div w:id="1856728044">
      <w:bodyDiv w:val="1"/>
      <w:marLeft w:val="0"/>
      <w:marRight w:val="0"/>
      <w:marTop w:val="0"/>
      <w:marBottom w:val="0"/>
      <w:divBdr>
        <w:top w:val="none" w:sz="0" w:space="0" w:color="auto"/>
        <w:left w:val="none" w:sz="0" w:space="0" w:color="auto"/>
        <w:bottom w:val="none" w:sz="0" w:space="0" w:color="auto"/>
        <w:right w:val="none" w:sz="0" w:space="0" w:color="auto"/>
      </w:divBdr>
    </w:div>
    <w:div w:id="1860922149">
      <w:bodyDiv w:val="1"/>
      <w:marLeft w:val="0"/>
      <w:marRight w:val="0"/>
      <w:marTop w:val="0"/>
      <w:marBottom w:val="0"/>
      <w:divBdr>
        <w:top w:val="none" w:sz="0" w:space="0" w:color="auto"/>
        <w:left w:val="none" w:sz="0" w:space="0" w:color="auto"/>
        <w:bottom w:val="none" w:sz="0" w:space="0" w:color="auto"/>
        <w:right w:val="none" w:sz="0" w:space="0" w:color="auto"/>
      </w:divBdr>
    </w:div>
    <w:div w:id="1890725497">
      <w:bodyDiv w:val="1"/>
      <w:marLeft w:val="0"/>
      <w:marRight w:val="0"/>
      <w:marTop w:val="0"/>
      <w:marBottom w:val="0"/>
      <w:divBdr>
        <w:top w:val="none" w:sz="0" w:space="0" w:color="auto"/>
        <w:left w:val="none" w:sz="0" w:space="0" w:color="auto"/>
        <w:bottom w:val="none" w:sz="0" w:space="0" w:color="auto"/>
        <w:right w:val="none" w:sz="0" w:space="0" w:color="auto"/>
      </w:divBdr>
    </w:div>
    <w:div w:id="1901742366">
      <w:bodyDiv w:val="1"/>
      <w:marLeft w:val="0"/>
      <w:marRight w:val="0"/>
      <w:marTop w:val="0"/>
      <w:marBottom w:val="0"/>
      <w:divBdr>
        <w:top w:val="none" w:sz="0" w:space="0" w:color="auto"/>
        <w:left w:val="none" w:sz="0" w:space="0" w:color="auto"/>
        <w:bottom w:val="none" w:sz="0" w:space="0" w:color="auto"/>
        <w:right w:val="none" w:sz="0" w:space="0" w:color="auto"/>
      </w:divBdr>
    </w:div>
    <w:div w:id="1911426090">
      <w:bodyDiv w:val="1"/>
      <w:marLeft w:val="0"/>
      <w:marRight w:val="0"/>
      <w:marTop w:val="0"/>
      <w:marBottom w:val="0"/>
      <w:divBdr>
        <w:top w:val="none" w:sz="0" w:space="0" w:color="auto"/>
        <w:left w:val="none" w:sz="0" w:space="0" w:color="auto"/>
        <w:bottom w:val="none" w:sz="0" w:space="0" w:color="auto"/>
        <w:right w:val="none" w:sz="0" w:space="0" w:color="auto"/>
      </w:divBdr>
    </w:div>
    <w:div w:id="1933080731">
      <w:bodyDiv w:val="1"/>
      <w:marLeft w:val="0"/>
      <w:marRight w:val="0"/>
      <w:marTop w:val="0"/>
      <w:marBottom w:val="0"/>
      <w:divBdr>
        <w:top w:val="none" w:sz="0" w:space="0" w:color="auto"/>
        <w:left w:val="none" w:sz="0" w:space="0" w:color="auto"/>
        <w:bottom w:val="none" w:sz="0" w:space="0" w:color="auto"/>
        <w:right w:val="none" w:sz="0" w:space="0" w:color="auto"/>
      </w:divBdr>
    </w:div>
    <w:div w:id="1967392213">
      <w:bodyDiv w:val="1"/>
      <w:marLeft w:val="0"/>
      <w:marRight w:val="0"/>
      <w:marTop w:val="0"/>
      <w:marBottom w:val="0"/>
      <w:divBdr>
        <w:top w:val="none" w:sz="0" w:space="0" w:color="auto"/>
        <w:left w:val="none" w:sz="0" w:space="0" w:color="auto"/>
        <w:bottom w:val="none" w:sz="0" w:space="0" w:color="auto"/>
        <w:right w:val="none" w:sz="0" w:space="0" w:color="auto"/>
      </w:divBdr>
    </w:div>
    <w:div w:id="1995258945">
      <w:bodyDiv w:val="1"/>
      <w:marLeft w:val="0"/>
      <w:marRight w:val="0"/>
      <w:marTop w:val="0"/>
      <w:marBottom w:val="0"/>
      <w:divBdr>
        <w:top w:val="none" w:sz="0" w:space="0" w:color="auto"/>
        <w:left w:val="none" w:sz="0" w:space="0" w:color="auto"/>
        <w:bottom w:val="none" w:sz="0" w:space="0" w:color="auto"/>
        <w:right w:val="none" w:sz="0" w:space="0" w:color="auto"/>
      </w:divBdr>
    </w:div>
    <w:div w:id="209624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7</Pages>
  <Words>574</Words>
  <Characters>3277</Characters>
  <Application>Microsoft Office Word</Application>
  <DocSecurity>0</DocSecurity>
  <Lines>27</Lines>
  <Paragraphs>7</Paragraphs>
  <ScaleCrop>false</ScaleCrop>
  <Company>Microsoft</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76</cp:revision>
  <dcterms:created xsi:type="dcterms:W3CDTF">2017-04-22T16:44:00Z</dcterms:created>
  <dcterms:modified xsi:type="dcterms:W3CDTF">2021-05-17T08:18:00Z</dcterms:modified>
</cp:coreProperties>
</file>