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DF9" w:rsidRPr="006109BB" w:rsidRDefault="0079581C" w:rsidP="0079581C">
      <w:pPr>
        <w:spacing w:line="560" w:lineRule="exact"/>
        <w:jc w:val="center"/>
        <w:rPr>
          <w:rFonts w:ascii="黑体" w:eastAsia="黑体" w:hAnsi="黑体"/>
          <w:sz w:val="44"/>
          <w:szCs w:val="44"/>
        </w:rPr>
      </w:pPr>
      <w:r>
        <w:rPr>
          <w:rFonts w:ascii="黑体" w:eastAsia="黑体" w:hAnsi="黑体" w:hint="eastAsia"/>
          <w:sz w:val="32"/>
          <w:szCs w:val="32"/>
        </w:rPr>
        <w:t xml:space="preserve"> </w:t>
      </w:r>
      <w:r w:rsidR="008C40E3">
        <w:rPr>
          <w:rFonts w:ascii="黑体" w:eastAsia="黑体" w:hAnsi="黑体" w:hint="eastAsia"/>
          <w:sz w:val="32"/>
          <w:szCs w:val="32"/>
        </w:rPr>
        <w:t>《计算机网络技术与应用》</w:t>
      </w:r>
      <w:r w:rsidR="002B6DF9" w:rsidRPr="0079581C">
        <w:rPr>
          <w:rFonts w:ascii="黑体" w:eastAsia="黑体" w:hAnsi="黑体" w:hint="eastAsia"/>
          <w:sz w:val="32"/>
          <w:szCs w:val="32"/>
        </w:rPr>
        <w:t>教学大纲</w:t>
      </w:r>
    </w:p>
    <w:p w:rsidR="002B6DF9" w:rsidRPr="00D70ADF" w:rsidRDefault="002B6DF9" w:rsidP="002B6DF9">
      <w:pPr>
        <w:spacing w:line="560" w:lineRule="exact"/>
        <w:rPr>
          <w:rFonts w:ascii="仿宋_GB2312" w:eastAsia="仿宋_GB2312"/>
          <w:sz w:val="32"/>
          <w:szCs w:val="32"/>
        </w:rPr>
      </w:pP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bookmarkStart w:id="0" w:name="_GoBack"/>
      <w:r w:rsidR="00056EB3" w:rsidRPr="002B1E36">
        <w:rPr>
          <w:sz w:val="28"/>
          <w:szCs w:val="28"/>
        </w:rPr>
        <w:t>2121123A</w:t>
      </w:r>
      <w:bookmarkEnd w:id="0"/>
    </w:p>
    <w:p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rsidR="002B6DF9" w:rsidRDefault="008C40E3" w:rsidP="002B6DF9">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00CE218C" w:rsidRPr="006109BB">
        <w:rPr>
          <w:rFonts w:hint="eastAsia"/>
          <w:sz w:val="28"/>
          <w:szCs w:val="28"/>
        </w:rPr>
        <w:t>学科基础课</w:t>
      </w:r>
      <w:r w:rsidR="00CE218C">
        <w:rPr>
          <w:rFonts w:hint="eastAsia"/>
          <w:sz w:val="28"/>
          <w:szCs w:val="28"/>
        </w:rPr>
        <w:t xml:space="preserve">      </w:t>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rsidR="00BE7A4C" w:rsidRPr="006109BB" w:rsidRDefault="00BE7A4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8C40E3">
        <w:rPr>
          <w:rFonts w:asciiTheme="minorEastAsia" w:eastAsiaTheme="minorEastAsia" w:hAnsiTheme="minorEastAsia" w:hint="eastAsia"/>
          <w:sz w:val="28"/>
          <w:szCs w:val="28"/>
        </w:rPr>
        <w:t>48</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8C40E3">
        <w:rPr>
          <w:rFonts w:asciiTheme="minorEastAsia" w:eastAsiaTheme="minorEastAsia" w:hAnsiTheme="minorEastAsia" w:hint="eastAsia"/>
          <w:sz w:val="28"/>
          <w:szCs w:val="28"/>
        </w:rPr>
        <w:t>32</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8C40E3">
        <w:rPr>
          <w:rFonts w:asciiTheme="minorEastAsia" w:eastAsiaTheme="minorEastAsia" w:hAnsiTheme="minorEastAsia" w:hint="eastAsia"/>
          <w:sz w:val="28"/>
          <w:szCs w:val="28"/>
        </w:rPr>
        <w:t>16</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8C40E3">
        <w:rPr>
          <w:rFonts w:asciiTheme="minorEastAsia" w:eastAsiaTheme="minorEastAsia" w:hAnsiTheme="minorEastAsia" w:hint="eastAsia"/>
          <w:sz w:val="28"/>
          <w:szCs w:val="28"/>
        </w:rPr>
        <w:t>3</w:t>
      </w:r>
    </w:p>
    <w:p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8C40E3">
        <w:rPr>
          <w:rFonts w:hint="eastAsia"/>
          <w:sz w:val="28"/>
          <w:szCs w:val="28"/>
        </w:rPr>
        <w:sym w:font="Wingdings 2" w:char="F052"/>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□考查</w:t>
      </w:r>
    </w:p>
    <w:p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8C40E3">
        <w:rPr>
          <w:rFonts w:asciiTheme="minorEastAsia" w:eastAsiaTheme="minorEastAsia" w:hAnsiTheme="minorEastAsia" w:hint="eastAsia"/>
          <w:sz w:val="28"/>
          <w:szCs w:val="28"/>
        </w:rPr>
        <w:t>信息管理与信息系统</w:t>
      </w:r>
      <w:r w:rsidR="00EE2987" w:rsidRPr="006109BB">
        <w:rPr>
          <w:rFonts w:asciiTheme="minorEastAsia" w:eastAsiaTheme="minorEastAsia" w:hAnsiTheme="minorEastAsia" w:hint="eastAsia"/>
          <w:sz w:val="28"/>
          <w:szCs w:val="28"/>
        </w:rPr>
        <w:t>专业</w:t>
      </w:r>
    </w:p>
    <w:p w:rsidR="00EE2987" w:rsidRPr="006109BB"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□是</w:t>
      </w:r>
      <w:r w:rsidR="006109BB" w:rsidRPr="006109BB">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w:t>
      </w:r>
      <w:r w:rsidR="008C40E3">
        <w:rPr>
          <w:rFonts w:hint="eastAsia"/>
          <w:sz w:val="28"/>
          <w:szCs w:val="28"/>
        </w:rPr>
        <w:sym w:font="Wingdings 2" w:char="F052"/>
      </w:r>
      <w:r w:rsidRPr="006109BB">
        <w:rPr>
          <w:rFonts w:asciiTheme="minorEastAsia" w:eastAsiaTheme="minorEastAsia" w:hAnsiTheme="minorEastAsia" w:hint="eastAsia"/>
          <w:sz w:val="28"/>
          <w:szCs w:val="28"/>
        </w:rPr>
        <w:t>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8C40E3" w:rsidRPr="008C40E3">
        <w:rPr>
          <w:rFonts w:asciiTheme="minorEastAsia" w:eastAsiaTheme="minorEastAsia" w:hAnsiTheme="minorEastAsia" w:hint="eastAsia"/>
          <w:sz w:val="28"/>
          <w:szCs w:val="28"/>
        </w:rPr>
        <w:t>程序设计基础与应用、面向</w:t>
      </w:r>
      <w:r w:rsidR="008C40E3">
        <w:rPr>
          <w:rFonts w:asciiTheme="minorEastAsia" w:eastAsiaTheme="minorEastAsia" w:hAnsiTheme="minorEastAsia" w:hint="eastAsia"/>
          <w:sz w:val="28"/>
          <w:szCs w:val="28"/>
        </w:rPr>
        <w:t>对象程序设计</w:t>
      </w:r>
    </w:p>
    <w:p w:rsidR="002B6DF9" w:rsidRPr="00CA3F06" w:rsidRDefault="002B6DF9" w:rsidP="00CA3F06">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CA3F06" w:rsidRPr="00895CEC" w:rsidRDefault="00CA3F06" w:rsidP="00CA3F06">
      <w:pPr>
        <w:pStyle w:val="af4"/>
        <w:spacing w:line="560" w:lineRule="exact"/>
      </w:pPr>
      <w:r>
        <w:t>《计算机网络技术与应用》</w:t>
      </w:r>
      <w:r w:rsidRPr="00895CEC">
        <w:t>是信息管理与信息系统专业的学科基础课，是专业核心课程</w:t>
      </w:r>
      <w:r w:rsidR="007519F7">
        <w:rPr>
          <w:rFonts w:hint="eastAsia"/>
        </w:rPr>
        <w:t>《数据库原理与应用》</w:t>
      </w:r>
      <w:r w:rsidRPr="00895CEC">
        <w:t>《</w:t>
      </w:r>
      <w:r>
        <w:rPr>
          <w:rFonts w:hint="eastAsia"/>
        </w:rPr>
        <w:t>Web</w:t>
      </w:r>
      <w:r>
        <w:rPr>
          <w:rFonts w:hint="eastAsia"/>
        </w:rPr>
        <w:t>前端开发技术</w:t>
      </w:r>
      <w:r w:rsidRPr="00895CEC">
        <w:t>》和《</w:t>
      </w:r>
      <w:r w:rsidRPr="00CA3F06">
        <w:rPr>
          <w:rFonts w:hint="eastAsia"/>
        </w:rPr>
        <w:t>Web</w:t>
      </w:r>
      <w:r w:rsidRPr="00CA3F06">
        <w:rPr>
          <w:rFonts w:hint="eastAsia"/>
        </w:rPr>
        <w:t>应用系统开发实践</w:t>
      </w:r>
      <w:r>
        <w:t>》</w:t>
      </w:r>
      <w:r>
        <w:rPr>
          <w:rFonts w:hint="eastAsia"/>
        </w:rPr>
        <w:t>以及专业提升课《</w:t>
      </w:r>
      <w:r w:rsidRPr="00CA3F06">
        <w:rPr>
          <w:rFonts w:hint="eastAsia"/>
        </w:rPr>
        <w:t>信息安全技术与应用</w:t>
      </w:r>
      <w:r>
        <w:rPr>
          <w:rFonts w:hint="eastAsia"/>
        </w:rPr>
        <w:t>》</w:t>
      </w:r>
      <w:r>
        <w:t>的先</w:t>
      </w:r>
      <w:r>
        <w:rPr>
          <w:rFonts w:hint="eastAsia"/>
        </w:rPr>
        <w:t>修</w:t>
      </w:r>
      <w:r w:rsidRPr="00895CEC">
        <w:t>课程。课程的总体目标是要求学生掌握计算机网络的基础知识、理论和技术应用。具体而言，课程包含以下</w:t>
      </w:r>
      <w:r w:rsidRPr="00895CEC">
        <w:t>3</w:t>
      </w:r>
      <w:r w:rsidRPr="00895CEC">
        <w:t>个分目标：</w:t>
      </w:r>
    </w:p>
    <w:p w:rsidR="00CA3F06" w:rsidRPr="00895CEC" w:rsidRDefault="00CA3F06" w:rsidP="00CA3F06">
      <w:pPr>
        <w:pStyle w:val="af4"/>
        <w:spacing w:line="560" w:lineRule="exact"/>
      </w:pPr>
      <w:r w:rsidRPr="00895CEC">
        <w:t>目标</w:t>
      </w:r>
      <w:r w:rsidRPr="00895CEC">
        <w:t>1</w:t>
      </w:r>
      <w:r w:rsidRPr="00895CEC">
        <w:t>：</w:t>
      </w:r>
      <w:r>
        <w:rPr>
          <w:rFonts w:hint="eastAsia"/>
        </w:rPr>
        <w:t>理解和</w:t>
      </w:r>
      <w:r>
        <w:t>掌握计算机网络的基本概念</w:t>
      </w:r>
      <w:r>
        <w:rPr>
          <w:rFonts w:hint="eastAsia"/>
        </w:rPr>
        <w:t>和</w:t>
      </w:r>
      <w:r w:rsidRPr="00895CEC">
        <w:t>原理；</w:t>
      </w:r>
    </w:p>
    <w:p w:rsidR="00CA3F06" w:rsidRPr="00895CEC" w:rsidRDefault="00CA3F06" w:rsidP="00CA3F06">
      <w:pPr>
        <w:pStyle w:val="af4"/>
        <w:spacing w:line="560" w:lineRule="exact"/>
      </w:pPr>
      <w:r w:rsidRPr="00895CEC">
        <w:t>目标</w:t>
      </w:r>
      <w:r w:rsidRPr="00895CEC">
        <w:t>2</w:t>
      </w:r>
      <w:r w:rsidRPr="00895CEC">
        <w:t>：掌握</w:t>
      </w:r>
      <w:r w:rsidRPr="00895CEC">
        <w:t>TCP/IP</w:t>
      </w:r>
      <w:r>
        <w:t>协议体系的</w:t>
      </w:r>
      <w:r>
        <w:rPr>
          <w:rFonts w:hint="eastAsia"/>
        </w:rPr>
        <w:t>结构以及</w:t>
      </w:r>
      <w:r w:rsidRPr="00895CEC">
        <w:t>每一</w:t>
      </w:r>
      <w:r>
        <w:t>层</w:t>
      </w:r>
      <w:r w:rsidRPr="00895CEC">
        <w:t>的功能、</w:t>
      </w:r>
      <w:r>
        <w:rPr>
          <w:rFonts w:hint="eastAsia"/>
        </w:rPr>
        <w:t>主要协议的应用原理与</w:t>
      </w:r>
      <w:r>
        <w:t>技术</w:t>
      </w:r>
      <w:r w:rsidRPr="00895CEC">
        <w:t>；</w:t>
      </w:r>
    </w:p>
    <w:p w:rsidR="002B6DF9" w:rsidRDefault="00CA3F06" w:rsidP="00CA3F06">
      <w:pPr>
        <w:pStyle w:val="af4"/>
        <w:spacing w:line="560" w:lineRule="exact"/>
      </w:pPr>
      <w:r w:rsidRPr="00895CEC">
        <w:t>目标</w:t>
      </w:r>
      <w:r w:rsidRPr="00895CEC">
        <w:t>3</w:t>
      </w:r>
      <w:r w:rsidRPr="00895CEC">
        <w:t>：掌握常见的计算机网络应用</w:t>
      </w:r>
      <w:r>
        <w:rPr>
          <w:rFonts w:hint="eastAsia"/>
        </w:rPr>
        <w:t>技术</w:t>
      </w:r>
      <w:r w:rsidRPr="00895CEC">
        <w:t>，能灵活运用理论知识解释</w:t>
      </w:r>
      <w:r>
        <w:rPr>
          <w:rFonts w:hint="eastAsia"/>
        </w:rPr>
        <w:t>常见的实践</w:t>
      </w:r>
      <w:r>
        <w:rPr>
          <w:rFonts w:hint="eastAsia"/>
        </w:rPr>
        <w:lastRenderedPageBreak/>
        <w:t>中的网络现象以及</w:t>
      </w:r>
      <w:r w:rsidRPr="00895CEC">
        <w:t>解决</w:t>
      </w:r>
      <w:r>
        <w:rPr>
          <w:rFonts w:hint="eastAsia"/>
        </w:rPr>
        <w:t>实际</w:t>
      </w:r>
      <w:r w:rsidRPr="00895CEC">
        <w:t>问题。</w:t>
      </w:r>
    </w:p>
    <w:p w:rsidR="007B5E11" w:rsidRPr="00434D51" w:rsidRDefault="007B5E11" w:rsidP="00CA3F06">
      <w:pPr>
        <w:pStyle w:val="af4"/>
        <w:spacing w:line="560" w:lineRule="exact"/>
        <w:rPr>
          <w:rFonts w:ascii="宋体" w:hAnsi="宋体"/>
        </w:rPr>
      </w:pPr>
      <w:r>
        <w:rPr>
          <w:rFonts w:hint="eastAsia"/>
        </w:rPr>
        <w:t>目标</w:t>
      </w:r>
      <w:r>
        <w:rPr>
          <w:rFonts w:hint="eastAsia"/>
        </w:rPr>
        <w:t>4</w:t>
      </w:r>
      <w:r>
        <w:rPr>
          <w:rFonts w:hint="eastAsia"/>
        </w:rPr>
        <w:t>（课程思政目标）：</w:t>
      </w:r>
      <w:r w:rsidR="00D3723A">
        <w:rPr>
          <w:rFonts w:ascii="宋体" w:hAnsi="宋体" w:hint="eastAsia"/>
          <w:szCs w:val="28"/>
        </w:rPr>
        <w:t>增强学生爱党、爱国和爱社会主义意识，更深刻地领悟科学技术是第一生产力、时代发展需要源源不断的创新驱动，增强国家安全战略意识，提升不畏艰险、勇于探索通信领域科技前沿、矢志报效祖国科技事业的精神。</w:t>
      </w:r>
    </w:p>
    <w:p w:rsidR="00CA3F06" w:rsidRPr="0075216E" w:rsidRDefault="002B6DF9" w:rsidP="0075216E">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rsidR="0075216E" w:rsidRPr="00A05CA4" w:rsidRDefault="0075216E" w:rsidP="00CA3F06">
      <w:pPr>
        <w:pStyle w:val="af4"/>
        <w:spacing w:line="560" w:lineRule="exact"/>
      </w:pPr>
      <w:r w:rsidRPr="00A05CA4">
        <w:rPr>
          <w:rFonts w:hint="eastAsia"/>
        </w:rPr>
        <w:t>本课程的知识体系总体上采用“总</w:t>
      </w:r>
      <w:r w:rsidRPr="00A05CA4">
        <w:rPr>
          <w:rFonts w:hint="eastAsia"/>
        </w:rPr>
        <w:t>-</w:t>
      </w:r>
      <w:r w:rsidRPr="00A05CA4">
        <w:rPr>
          <w:rFonts w:hint="eastAsia"/>
        </w:rPr>
        <w:t>分”结构，计划教学内容共包括</w:t>
      </w:r>
      <w:r w:rsidR="00A05CA4" w:rsidRPr="00A05CA4">
        <w:rPr>
          <w:rFonts w:hint="eastAsia"/>
        </w:rPr>
        <w:t>七</w:t>
      </w:r>
      <w:r w:rsidRPr="00A05CA4">
        <w:rPr>
          <w:rFonts w:hint="eastAsia"/>
        </w:rPr>
        <w:t>章。第</w:t>
      </w:r>
      <w:r w:rsidR="00A05CA4" w:rsidRPr="00A05CA4">
        <w:rPr>
          <w:rFonts w:hint="eastAsia"/>
        </w:rPr>
        <w:t>一</w:t>
      </w:r>
      <w:r w:rsidRPr="00A05CA4">
        <w:rPr>
          <w:rFonts w:hint="eastAsia"/>
        </w:rPr>
        <w:t>章对计算机网络与</w:t>
      </w:r>
      <w:r w:rsidRPr="00A05CA4">
        <w:rPr>
          <w:rFonts w:hint="eastAsia"/>
        </w:rPr>
        <w:t>Internet</w:t>
      </w:r>
      <w:r w:rsidRPr="00A05CA4">
        <w:rPr>
          <w:rFonts w:hint="eastAsia"/>
        </w:rPr>
        <w:t>进行概述，第</w:t>
      </w:r>
      <w:r w:rsidR="00A05CA4" w:rsidRPr="00A05CA4">
        <w:rPr>
          <w:rFonts w:hint="eastAsia"/>
        </w:rPr>
        <w:t>二</w:t>
      </w:r>
      <w:r w:rsidRPr="00A05CA4">
        <w:rPr>
          <w:rFonts w:hint="eastAsia"/>
        </w:rPr>
        <w:t>章至第</w:t>
      </w:r>
      <w:r w:rsidR="00A05CA4" w:rsidRPr="00A05CA4">
        <w:rPr>
          <w:rFonts w:hint="eastAsia"/>
        </w:rPr>
        <w:t>七</w:t>
      </w:r>
      <w:r w:rsidRPr="00A05CA4">
        <w:rPr>
          <w:rFonts w:hint="eastAsia"/>
        </w:rPr>
        <w:t>章从协议分层的角度分别学习应用层、运输层、网络层和数据链路层的知识、理论、方法和技术。</w:t>
      </w:r>
    </w:p>
    <w:p w:rsidR="0075216E" w:rsidRPr="00A05CA4" w:rsidRDefault="0075216E" w:rsidP="0075216E">
      <w:pPr>
        <w:pStyle w:val="af4"/>
        <w:spacing w:line="560" w:lineRule="exact"/>
      </w:pPr>
      <w:r w:rsidRPr="00A05CA4">
        <w:t>本课程是信息管理与信息系统专业的学科基础课，为</w:t>
      </w:r>
      <w:r w:rsidRPr="00A05CA4">
        <w:rPr>
          <w:rFonts w:hint="eastAsia"/>
        </w:rPr>
        <w:t>后续</w:t>
      </w:r>
      <w:r w:rsidRPr="00A05CA4">
        <w:t>专业</w:t>
      </w:r>
      <w:r w:rsidRPr="00A05CA4">
        <w:rPr>
          <w:rFonts w:hint="eastAsia"/>
        </w:rPr>
        <w:t>核心</w:t>
      </w:r>
      <w:r w:rsidRPr="00A05CA4">
        <w:t>课</w:t>
      </w:r>
      <w:r w:rsidRPr="00A05CA4">
        <w:rPr>
          <w:rFonts w:hint="eastAsia"/>
        </w:rPr>
        <w:t>和专业提升课</w:t>
      </w:r>
      <w:r w:rsidRPr="00A05CA4">
        <w:t>的学习提供理论和技术支撑，并锻炼和提高学生的实践动手能力。</w:t>
      </w:r>
      <w:r w:rsidRPr="00A05CA4">
        <w:rPr>
          <w:rFonts w:hAnsi="宋体" w:hint="eastAsia"/>
        </w:rPr>
        <w:t>讲授的重点是</w:t>
      </w:r>
      <w:r w:rsidRPr="00A05CA4">
        <w:rPr>
          <w:rFonts w:hint="eastAsia"/>
        </w:rPr>
        <w:t>TCP/IP</w:t>
      </w:r>
      <w:r w:rsidRPr="00A05CA4">
        <w:rPr>
          <w:rFonts w:hAnsi="宋体" w:hint="eastAsia"/>
        </w:rPr>
        <w:t>协议体系的结构以及每一个协议层次的功能、</w:t>
      </w:r>
      <w:r w:rsidRPr="00A05CA4">
        <w:rPr>
          <w:rFonts w:hint="eastAsia"/>
        </w:rPr>
        <w:t>主要协议的应用原理与</w:t>
      </w:r>
      <w:r w:rsidRPr="00A05CA4">
        <w:t>技术</w:t>
      </w:r>
      <w:r w:rsidRPr="00A05CA4">
        <w:rPr>
          <w:rFonts w:hAnsi="宋体" w:hint="eastAsia"/>
        </w:rPr>
        <w:t>。细讲和精讲的内容是重点的开放协议（包括</w:t>
      </w:r>
      <w:r w:rsidRPr="00A05CA4">
        <w:rPr>
          <w:rFonts w:hint="eastAsia"/>
        </w:rPr>
        <w:t>HTTP</w:t>
      </w:r>
      <w:r w:rsidRPr="00A05CA4">
        <w:rPr>
          <w:rFonts w:hAnsi="宋体" w:hint="eastAsia"/>
        </w:rPr>
        <w:t>、</w:t>
      </w:r>
      <w:r w:rsidRPr="00A05CA4">
        <w:rPr>
          <w:rFonts w:hint="eastAsia"/>
        </w:rPr>
        <w:t>SMTP</w:t>
      </w:r>
      <w:r w:rsidRPr="00A05CA4">
        <w:rPr>
          <w:rFonts w:hAnsi="宋体" w:hint="eastAsia"/>
        </w:rPr>
        <w:t>、</w:t>
      </w:r>
      <w:r w:rsidRPr="00A05CA4">
        <w:rPr>
          <w:rFonts w:hint="eastAsia"/>
        </w:rPr>
        <w:t>DNS</w:t>
      </w:r>
      <w:r w:rsidRPr="00A05CA4">
        <w:rPr>
          <w:rFonts w:hAnsi="宋体" w:hint="eastAsia"/>
        </w:rPr>
        <w:t>、</w:t>
      </w:r>
      <w:r w:rsidRPr="00A05CA4">
        <w:rPr>
          <w:rFonts w:hint="eastAsia"/>
        </w:rPr>
        <w:t>UDP</w:t>
      </w:r>
      <w:r w:rsidRPr="00A05CA4">
        <w:rPr>
          <w:rFonts w:hAnsi="宋体" w:hint="eastAsia"/>
        </w:rPr>
        <w:t>、</w:t>
      </w:r>
      <w:r w:rsidRPr="00A05CA4">
        <w:rPr>
          <w:rFonts w:hint="eastAsia"/>
        </w:rPr>
        <w:t>TCP</w:t>
      </w:r>
      <w:r w:rsidRPr="00A05CA4">
        <w:rPr>
          <w:rFonts w:hAnsi="宋体" w:hint="eastAsia"/>
        </w:rPr>
        <w:t>、</w:t>
      </w:r>
      <w:r w:rsidRPr="00A05CA4">
        <w:rPr>
          <w:rFonts w:hint="eastAsia"/>
        </w:rPr>
        <w:t>IP</w:t>
      </w:r>
      <w:r w:rsidRPr="00A05CA4">
        <w:rPr>
          <w:rFonts w:hAnsi="宋体" w:hint="eastAsia"/>
        </w:rPr>
        <w:t>、</w:t>
      </w:r>
      <w:r w:rsidR="00CF260B" w:rsidRPr="00A05CA4">
        <w:rPr>
          <w:rFonts w:hint="eastAsia"/>
        </w:rPr>
        <w:t>ARP</w:t>
      </w:r>
      <w:r w:rsidR="00CF260B" w:rsidRPr="00A05CA4">
        <w:rPr>
          <w:rFonts w:hAnsi="宋体" w:hint="eastAsia"/>
        </w:rPr>
        <w:t>等</w:t>
      </w:r>
      <w:r w:rsidRPr="00A05CA4">
        <w:rPr>
          <w:rFonts w:hAnsi="宋体" w:hint="eastAsia"/>
        </w:rPr>
        <w:t>）</w:t>
      </w:r>
      <w:r w:rsidR="00CF260B" w:rsidRPr="00A05CA4">
        <w:rPr>
          <w:rFonts w:hAnsi="宋体" w:hint="eastAsia"/>
        </w:rPr>
        <w:t>的技术细节</w:t>
      </w:r>
      <w:r w:rsidRPr="00A05CA4">
        <w:rPr>
          <w:rFonts w:hAnsi="宋体" w:hint="eastAsia"/>
        </w:rPr>
        <w:t>，而</w:t>
      </w:r>
      <w:r w:rsidR="00CF260B" w:rsidRPr="00A05CA4">
        <w:rPr>
          <w:rFonts w:hint="eastAsia"/>
        </w:rPr>
        <w:t>Internet</w:t>
      </w:r>
      <w:r w:rsidR="00CF260B" w:rsidRPr="00A05CA4">
        <w:rPr>
          <w:rFonts w:hAnsi="宋体" w:hint="eastAsia"/>
        </w:rPr>
        <w:t>的发展历史、常见应用程序的应用场景以及发展趋势等内容</w:t>
      </w:r>
      <w:r w:rsidRPr="00A05CA4">
        <w:rPr>
          <w:rFonts w:hAnsi="宋体" w:hint="eastAsia"/>
        </w:rPr>
        <w:t>可以粗讲或选讲。在课堂讲授中，多采用提问、小组讨论、案例分析的方式开展教学活动，力争突破课程难点。</w:t>
      </w:r>
    </w:p>
    <w:p w:rsidR="00A05CA4" w:rsidRPr="00A05CA4" w:rsidRDefault="00CF260B" w:rsidP="00A05CA4">
      <w:pPr>
        <w:pStyle w:val="af4"/>
        <w:spacing w:line="560" w:lineRule="exact"/>
      </w:pPr>
      <w:r w:rsidRPr="00A05CA4">
        <w:t>本课程</w:t>
      </w:r>
      <w:r w:rsidR="00A05CA4" w:rsidRPr="00A05CA4">
        <w:rPr>
          <w:rFonts w:hint="eastAsia"/>
        </w:rPr>
        <w:t>的教学方式和手段主要包括课堂讲授、上机实验和自主</w:t>
      </w:r>
      <w:r w:rsidRPr="00A05CA4">
        <w:t>学习</w:t>
      </w:r>
      <w:r w:rsidR="00A05CA4" w:rsidRPr="00A05CA4">
        <w:rPr>
          <w:rFonts w:hint="eastAsia"/>
        </w:rPr>
        <w:t>。课堂讲授精心设计案例，并采用提问和小组讨论的方式开展教学活动。上机实验环节，</w:t>
      </w:r>
      <w:r w:rsidR="00A05CA4" w:rsidRPr="00A05CA4">
        <w:t>在第</w:t>
      </w:r>
      <w:r w:rsidR="00A05CA4" w:rsidRPr="00A05CA4">
        <w:rPr>
          <w:rFonts w:hint="eastAsia"/>
        </w:rPr>
        <w:t>二章至第七章的重点</w:t>
      </w:r>
      <w:r w:rsidR="00A05CA4" w:rsidRPr="00A05CA4">
        <w:t>协议及其典型的网络应用</w:t>
      </w:r>
      <w:r w:rsidR="00A05CA4" w:rsidRPr="00A05CA4">
        <w:rPr>
          <w:rFonts w:hint="eastAsia"/>
        </w:rPr>
        <w:t>学习中，要求学会熟练操作</w:t>
      </w:r>
      <w:r w:rsidR="00A05CA4" w:rsidRPr="00A05CA4">
        <w:rPr>
          <w:rFonts w:hint="eastAsia"/>
        </w:rPr>
        <w:t>Wireshark</w:t>
      </w:r>
      <w:r w:rsidR="00A05CA4" w:rsidRPr="00A05CA4">
        <w:rPr>
          <w:rFonts w:hint="eastAsia"/>
        </w:rPr>
        <w:t>软件</w:t>
      </w:r>
      <w:r w:rsidR="00A05CA4" w:rsidRPr="00A05CA4">
        <w:t>完成实验</w:t>
      </w:r>
      <w:r w:rsidR="00A05CA4" w:rsidRPr="00A05CA4">
        <w:rPr>
          <w:rFonts w:hint="eastAsia"/>
        </w:rPr>
        <w:t>和上机报告</w:t>
      </w:r>
      <w:r w:rsidR="00A05CA4" w:rsidRPr="00A05CA4">
        <w:t>。</w:t>
      </w:r>
      <w:r w:rsidR="00A05CA4" w:rsidRPr="00A05CA4">
        <w:rPr>
          <w:rFonts w:hint="eastAsia"/>
        </w:rPr>
        <w:t>同时，</w:t>
      </w:r>
      <w:r w:rsidRPr="00A05CA4">
        <w:t>要求学生熟读教材，查阅文献</w:t>
      </w:r>
      <w:r w:rsidRPr="00A05CA4">
        <w:rPr>
          <w:rFonts w:hint="eastAsia"/>
        </w:rPr>
        <w:t>和其他参考资料加深对核心知识点的理解</w:t>
      </w:r>
      <w:r w:rsidRPr="00A05CA4">
        <w:t>。</w:t>
      </w:r>
      <w:r w:rsidR="00A05CA4" w:rsidRPr="00A05CA4">
        <w:rPr>
          <w:rFonts w:hint="eastAsia"/>
        </w:rPr>
        <w:t>并且，</w:t>
      </w:r>
      <w:r w:rsidR="00A05CA4" w:rsidRPr="00A05CA4">
        <w:rPr>
          <w:rFonts w:hAnsi="宋体" w:hint="eastAsia"/>
        </w:rPr>
        <w:t>基于学生对知识掌握的情况，有针对性地布置课后作业，要求学生独立完成并进行批阅和点评。</w:t>
      </w:r>
    </w:p>
    <w:p w:rsidR="00CA3F06" w:rsidRPr="00A05CA4" w:rsidRDefault="0075216E" w:rsidP="0075216E">
      <w:pPr>
        <w:pStyle w:val="af4"/>
        <w:spacing w:line="560" w:lineRule="exact"/>
      </w:pPr>
      <w:r w:rsidRPr="00A05CA4">
        <w:rPr>
          <w:rFonts w:hAnsi="宋体" w:hint="eastAsia"/>
        </w:rPr>
        <w:t>本课程能够</w:t>
      </w:r>
      <w:r w:rsidR="00A05CA4" w:rsidRPr="00A05CA4">
        <w:rPr>
          <w:rFonts w:hAnsi="宋体" w:hint="eastAsia"/>
        </w:rPr>
        <w:t>帮助学生掌握计算机网络的基本知识</w:t>
      </w:r>
      <w:r w:rsidRPr="00A05CA4">
        <w:rPr>
          <w:rFonts w:hAnsi="宋体" w:hint="eastAsia"/>
        </w:rPr>
        <w:t>，</w:t>
      </w:r>
      <w:r w:rsidR="00A05CA4" w:rsidRPr="00A05CA4">
        <w:rPr>
          <w:rFonts w:hAnsi="宋体" w:hint="eastAsia"/>
        </w:rPr>
        <w:t>能够运用计算机网络的基本</w:t>
      </w:r>
      <w:r w:rsidR="00A05CA4" w:rsidRPr="00A05CA4">
        <w:rPr>
          <w:rFonts w:hAnsi="宋体" w:hint="eastAsia"/>
        </w:rPr>
        <w:lastRenderedPageBreak/>
        <w:t>原理、方法解决实践问题，激发学生对信管专业的学习热情。</w:t>
      </w:r>
      <w:r w:rsidRPr="00A05CA4">
        <w:rPr>
          <w:rFonts w:hAnsi="宋体" w:hint="eastAsia"/>
        </w:rPr>
        <w:t>同时，</w:t>
      </w:r>
      <w:r w:rsidR="00A05CA4" w:rsidRPr="00A05CA4">
        <w:rPr>
          <w:rFonts w:hAnsi="宋体" w:hint="eastAsia"/>
        </w:rPr>
        <w:t>课程培养学生</w:t>
      </w:r>
      <w:r w:rsidR="00A05CA4" w:rsidRPr="00A05CA4">
        <w:rPr>
          <w:rFonts w:hint="eastAsia"/>
          <w:kern w:val="0"/>
        </w:rPr>
        <w:t>自主学习和终身学习意识，掌握自主学习的技术和本领，有创新能力及不断学习与适应发展的能力</w:t>
      </w:r>
      <w:r w:rsidRPr="00A05CA4">
        <w:rPr>
          <w:rFonts w:hAnsi="宋体" w:hint="eastAsia"/>
        </w:rPr>
        <w:t>。</w:t>
      </w:r>
    </w:p>
    <w:p w:rsidR="002B6DF9" w:rsidRPr="00BA41B1" w:rsidRDefault="002B6DF9" w:rsidP="00BA41B1">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rsidR="002B6DF9" w:rsidRPr="00D67057" w:rsidRDefault="002B6DF9" w:rsidP="002B6DF9">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2B6DF9" w:rsidRPr="00155645" w:rsidTr="00916913">
        <w:trPr>
          <w:trHeight w:val="420"/>
          <w:jc w:val="center"/>
        </w:trPr>
        <w:tc>
          <w:tcPr>
            <w:tcW w:w="735" w:type="dxa"/>
            <w:tcBorders>
              <w:top w:val="single" w:sz="4" w:space="0" w:color="auto"/>
              <w:bottom w:val="single" w:sz="4" w:space="0" w:color="auto"/>
              <w:right w:val="single" w:sz="4" w:space="0" w:color="auto"/>
            </w:tcBorders>
            <w:vAlign w:val="center"/>
          </w:tcPr>
          <w:p w:rsidR="002B6DF9" w:rsidRPr="00155645" w:rsidRDefault="002B6DF9" w:rsidP="005B0D6F">
            <w:pPr>
              <w:spacing w:line="560" w:lineRule="exact"/>
              <w:ind w:leftChars="-7" w:left="-15"/>
              <w:jc w:val="center"/>
              <w:rPr>
                <w:sz w:val="24"/>
                <w:szCs w:val="21"/>
              </w:rPr>
            </w:pPr>
            <w:r w:rsidRPr="00155645">
              <w:rPr>
                <w:rFonts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2B6DF9" w:rsidRPr="00155645" w:rsidRDefault="002B6DF9" w:rsidP="005B0D6F">
            <w:pPr>
              <w:spacing w:line="560" w:lineRule="exact"/>
              <w:jc w:val="center"/>
              <w:rPr>
                <w:sz w:val="24"/>
                <w:szCs w:val="21"/>
              </w:rPr>
            </w:pPr>
            <w:r w:rsidRPr="00155645">
              <w:rPr>
                <w:rFonts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155645" w:rsidRDefault="002B6DF9" w:rsidP="005B0D6F">
            <w:pPr>
              <w:spacing w:line="560" w:lineRule="exact"/>
              <w:jc w:val="center"/>
              <w:rPr>
                <w:sz w:val="24"/>
                <w:szCs w:val="21"/>
              </w:rPr>
            </w:pPr>
            <w:r w:rsidRPr="00155645">
              <w:rPr>
                <w:rFonts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155645" w:rsidRDefault="002B6DF9" w:rsidP="005B0D6F">
            <w:pPr>
              <w:spacing w:line="560" w:lineRule="exact"/>
              <w:jc w:val="center"/>
              <w:rPr>
                <w:sz w:val="24"/>
                <w:szCs w:val="21"/>
              </w:rPr>
            </w:pPr>
            <w:r w:rsidRPr="00155645">
              <w:rPr>
                <w:rFonts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155645" w:rsidRDefault="002B6DF9" w:rsidP="005B0D6F">
            <w:pPr>
              <w:spacing w:line="560" w:lineRule="exact"/>
              <w:jc w:val="center"/>
              <w:rPr>
                <w:sz w:val="24"/>
                <w:szCs w:val="21"/>
              </w:rPr>
            </w:pPr>
            <w:r w:rsidRPr="00155645">
              <w:rPr>
                <w:rFonts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2B6DF9" w:rsidRPr="00155645" w:rsidRDefault="002B6DF9" w:rsidP="005B0D6F">
            <w:pPr>
              <w:spacing w:line="560" w:lineRule="exact"/>
              <w:jc w:val="center"/>
              <w:rPr>
                <w:sz w:val="24"/>
                <w:szCs w:val="21"/>
              </w:rPr>
            </w:pPr>
            <w:r w:rsidRPr="00155645">
              <w:rPr>
                <w:rFonts w:hAnsi="宋体" w:hint="eastAsia"/>
                <w:color w:val="000000"/>
                <w:sz w:val="24"/>
                <w:szCs w:val="21"/>
              </w:rPr>
              <w:t>合计</w:t>
            </w:r>
          </w:p>
        </w:tc>
      </w:tr>
      <w:tr w:rsidR="002B6DF9" w:rsidRPr="00155645" w:rsidTr="00916913">
        <w:trPr>
          <w:trHeight w:val="375"/>
          <w:jc w:val="center"/>
        </w:trPr>
        <w:tc>
          <w:tcPr>
            <w:tcW w:w="735" w:type="dxa"/>
            <w:tcBorders>
              <w:top w:val="single" w:sz="4" w:space="0" w:color="auto"/>
              <w:bottom w:val="single" w:sz="4" w:space="0" w:color="auto"/>
              <w:right w:val="single" w:sz="4" w:space="0" w:color="auto"/>
            </w:tcBorders>
          </w:tcPr>
          <w:p w:rsidR="002B6DF9" w:rsidRPr="00155645" w:rsidRDefault="00FA1264" w:rsidP="005B0D6F">
            <w:pPr>
              <w:spacing w:line="560" w:lineRule="exact"/>
              <w:jc w:val="center"/>
              <w:rPr>
                <w:b/>
                <w:bCs/>
                <w:sz w:val="24"/>
                <w:szCs w:val="21"/>
              </w:rPr>
            </w:pPr>
            <w:r w:rsidRPr="00155645">
              <w:rPr>
                <w:rFonts w:hint="eastAsia"/>
                <w:b/>
                <w:bCs/>
                <w:sz w:val="24"/>
                <w:szCs w:val="21"/>
              </w:rPr>
              <w:t>1</w:t>
            </w:r>
          </w:p>
        </w:tc>
        <w:tc>
          <w:tcPr>
            <w:tcW w:w="3060" w:type="dxa"/>
            <w:tcBorders>
              <w:top w:val="single" w:sz="4" w:space="0" w:color="auto"/>
              <w:left w:val="single" w:sz="4" w:space="0" w:color="auto"/>
              <w:bottom w:val="single" w:sz="4" w:space="0" w:color="auto"/>
              <w:right w:val="single" w:sz="4" w:space="0" w:color="auto"/>
            </w:tcBorders>
          </w:tcPr>
          <w:p w:rsidR="002B6DF9" w:rsidRPr="00155645" w:rsidRDefault="00FA1264" w:rsidP="005B0D6F">
            <w:pPr>
              <w:spacing w:line="560" w:lineRule="exact"/>
              <w:jc w:val="center"/>
              <w:rPr>
                <w:b/>
                <w:bCs/>
                <w:sz w:val="24"/>
                <w:szCs w:val="21"/>
              </w:rPr>
            </w:pPr>
            <w:r w:rsidRPr="00155645">
              <w:rPr>
                <w:rFonts w:hAnsi="宋体" w:hint="eastAsia"/>
                <w:sz w:val="24"/>
                <w:szCs w:val="28"/>
              </w:rPr>
              <w:t>计算机网络和因特网概述</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2B6DF9" w:rsidP="005B0D6F">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2</w:t>
            </w:r>
          </w:p>
        </w:tc>
      </w:tr>
      <w:tr w:rsidR="002B6DF9" w:rsidRPr="00155645" w:rsidTr="00916913">
        <w:trPr>
          <w:trHeight w:val="540"/>
          <w:jc w:val="center"/>
        </w:trPr>
        <w:tc>
          <w:tcPr>
            <w:tcW w:w="735" w:type="dxa"/>
            <w:tcBorders>
              <w:top w:val="single" w:sz="4" w:space="0" w:color="auto"/>
              <w:bottom w:val="single" w:sz="4" w:space="0" w:color="auto"/>
              <w:right w:val="single" w:sz="4" w:space="0" w:color="auto"/>
            </w:tcBorders>
          </w:tcPr>
          <w:p w:rsidR="002B6DF9" w:rsidRPr="00155645" w:rsidRDefault="00FA1264" w:rsidP="005B0D6F">
            <w:pPr>
              <w:spacing w:line="560" w:lineRule="exact"/>
              <w:jc w:val="center"/>
              <w:rPr>
                <w:b/>
                <w:bCs/>
                <w:sz w:val="24"/>
                <w:szCs w:val="21"/>
              </w:rPr>
            </w:pPr>
            <w:r w:rsidRPr="00155645">
              <w:rPr>
                <w:rFonts w:hint="eastAsia"/>
                <w:b/>
                <w:bCs/>
                <w:sz w:val="24"/>
                <w:szCs w:val="21"/>
              </w:rPr>
              <w:t>2</w:t>
            </w:r>
          </w:p>
        </w:tc>
        <w:tc>
          <w:tcPr>
            <w:tcW w:w="3060" w:type="dxa"/>
            <w:tcBorders>
              <w:top w:val="single" w:sz="4" w:space="0" w:color="auto"/>
              <w:left w:val="single" w:sz="4" w:space="0" w:color="auto"/>
              <w:bottom w:val="single" w:sz="4" w:space="0" w:color="auto"/>
              <w:right w:val="single" w:sz="4" w:space="0" w:color="auto"/>
            </w:tcBorders>
          </w:tcPr>
          <w:p w:rsidR="002B6DF9" w:rsidRPr="00155645" w:rsidRDefault="00FA1264" w:rsidP="005B0D6F">
            <w:pPr>
              <w:spacing w:line="560" w:lineRule="exact"/>
              <w:jc w:val="center"/>
              <w:rPr>
                <w:b/>
                <w:bCs/>
                <w:sz w:val="24"/>
                <w:szCs w:val="21"/>
              </w:rPr>
            </w:pPr>
            <w:r w:rsidRPr="00155645">
              <w:rPr>
                <w:rFonts w:hAnsi="宋体" w:hint="eastAsia"/>
                <w:sz w:val="24"/>
                <w:szCs w:val="28"/>
              </w:rPr>
              <w:t>应用层</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2B6DF9" w:rsidP="005B0D6F">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10</w:t>
            </w:r>
          </w:p>
        </w:tc>
      </w:tr>
      <w:tr w:rsidR="002B6DF9" w:rsidRPr="00155645" w:rsidTr="00916913">
        <w:trPr>
          <w:trHeight w:val="540"/>
          <w:jc w:val="center"/>
        </w:trPr>
        <w:tc>
          <w:tcPr>
            <w:tcW w:w="735" w:type="dxa"/>
            <w:tcBorders>
              <w:top w:val="single" w:sz="4" w:space="0" w:color="auto"/>
              <w:bottom w:val="single" w:sz="4" w:space="0" w:color="auto"/>
              <w:right w:val="single" w:sz="4" w:space="0" w:color="auto"/>
            </w:tcBorders>
          </w:tcPr>
          <w:p w:rsidR="002B6DF9" w:rsidRPr="00155645" w:rsidRDefault="00FA1264" w:rsidP="005B0D6F">
            <w:pPr>
              <w:spacing w:line="560" w:lineRule="exact"/>
              <w:jc w:val="center"/>
              <w:rPr>
                <w:b/>
                <w:bCs/>
                <w:sz w:val="24"/>
                <w:szCs w:val="21"/>
              </w:rPr>
            </w:pPr>
            <w:r w:rsidRPr="00155645">
              <w:rPr>
                <w:rFonts w:hint="eastAsia"/>
                <w:b/>
                <w:bCs/>
                <w:sz w:val="24"/>
                <w:szCs w:val="21"/>
              </w:rPr>
              <w:t>3</w:t>
            </w:r>
          </w:p>
        </w:tc>
        <w:tc>
          <w:tcPr>
            <w:tcW w:w="3060" w:type="dxa"/>
            <w:tcBorders>
              <w:top w:val="single" w:sz="4" w:space="0" w:color="auto"/>
              <w:left w:val="single" w:sz="4" w:space="0" w:color="auto"/>
              <w:bottom w:val="single" w:sz="4" w:space="0" w:color="auto"/>
              <w:right w:val="single" w:sz="4" w:space="0" w:color="auto"/>
            </w:tcBorders>
          </w:tcPr>
          <w:p w:rsidR="002B6DF9" w:rsidRPr="00155645" w:rsidRDefault="00FA1264" w:rsidP="005B0D6F">
            <w:pPr>
              <w:spacing w:line="560" w:lineRule="exact"/>
              <w:jc w:val="center"/>
              <w:rPr>
                <w:b/>
                <w:bCs/>
                <w:sz w:val="24"/>
                <w:szCs w:val="21"/>
              </w:rPr>
            </w:pPr>
            <w:r w:rsidRPr="00155645">
              <w:rPr>
                <w:rFonts w:hAnsi="宋体" w:hint="eastAsia"/>
                <w:sz w:val="24"/>
                <w:szCs w:val="28"/>
              </w:rPr>
              <w:t>运输层</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2B6DF9" w:rsidP="005B0D6F">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10</w:t>
            </w:r>
          </w:p>
        </w:tc>
      </w:tr>
      <w:tr w:rsidR="002B6DF9" w:rsidRPr="00155645" w:rsidTr="00916913">
        <w:trPr>
          <w:trHeight w:val="540"/>
          <w:jc w:val="center"/>
        </w:trPr>
        <w:tc>
          <w:tcPr>
            <w:tcW w:w="735" w:type="dxa"/>
            <w:tcBorders>
              <w:top w:val="single" w:sz="4" w:space="0" w:color="auto"/>
              <w:bottom w:val="single" w:sz="4" w:space="0" w:color="auto"/>
              <w:right w:val="single" w:sz="4" w:space="0" w:color="auto"/>
            </w:tcBorders>
          </w:tcPr>
          <w:p w:rsidR="002B6DF9" w:rsidRPr="00155645" w:rsidRDefault="00FA1264" w:rsidP="005B0D6F">
            <w:pPr>
              <w:spacing w:line="560" w:lineRule="exact"/>
              <w:jc w:val="center"/>
              <w:rPr>
                <w:b/>
                <w:bCs/>
                <w:sz w:val="24"/>
                <w:szCs w:val="21"/>
              </w:rPr>
            </w:pPr>
            <w:r w:rsidRPr="00155645">
              <w:rPr>
                <w:rFonts w:hint="eastAsia"/>
                <w:b/>
                <w:bCs/>
                <w:sz w:val="24"/>
                <w:szCs w:val="21"/>
              </w:rPr>
              <w:t>4</w:t>
            </w:r>
          </w:p>
        </w:tc>
        <w:tc>
          <w:tcPr>
            <w:tcW w:w="3060" w:type="dxa"/>
            <w:tcBorders>
              <w:top w:val="single" w:sz="4" w:space="0" w:color="auto"/>
              <w:left w:val="single" w:sz="4" w:space="0" w:color="auto"/>
              <w:bottom w:val="single" w:sz="4" w:space="0" w:color="auto"/>
              <w:right w:val="single" w:sz="4" w:space="0" w:color="auto"/>
            </w:tcBorders>
          </w:tcPr>
          <w:p w:rsidR="002B6DF9" w:rsidRPr="00155645" w:rsidRDefault="00FA1264" w:rsidP="005B0D6F">
            <w:pPr>
              <w:spacing w:line="560" w:lineRule="exact"/>
              <w:jc w:val="center"/>
              <w:rPr>
                <w:b/>
                <w:bCs/>
                <w:sz w:val="24"/>
                <w:szCs w:val="21"/>
              </w:rPr>
            </w:pPr>
            <w:r w:rsidRPr="00155645">
              <w:rPr>
                <w:rFonts w:hAnsi="宋体" w:hint="eastAsia"/>
                <w:sz w:val="24"/>
                <w:szCs w:val="28"/>
              </w:rPr>
              <w:t>网络层</w:t>
            </w:r>
            <w:r w:rsidRPr="00155645">
              <w:rPr>
                <w:rFonts w:hint="eastAsia"/>
                <w:sz w:val="24"/>
                <w:szCs w:val="28"/>
              </w:rPr>
              <w:t>——</w:t>
            </w:r>
            <w:r w:rsidRPr="00155645">
              <w:rPr>
                <w:rFonts w:hAnsi="宋体" w:hint="eastAsia"/>
                <w:sz w:val="24"/>
                <w:szCs w:val="28"/>
              </w:rPr>
              <w:t>数据平面</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5</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2B6DF9" w:rsidP="005B0D6F">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7</w:t>
            </w:r>
          </w:p>
        </w:tc>
      </w:tr>
      <w:tr w:rsidR="00FA1264" w:rsidRPr="00155645" w:rsidTr="00916913">
        <w:trPr>
          <w:trHeight w:val="540"/>
          <w:jc w:val="center"/>
        </w:trPr>
        <w:tc>
          <w:tcPr>
            <w:tcW w:w="735" w:type="dxa"/>
            <w:tcBorders>
              <w:top w:val="single" w:sz="4" w:space="0" w:color="auto"/>
              <w:bottom w:val="single" w:sz="4" w:space="0" w:color="auto"/>
              <w:right w:val="single" w:sz="4" w:space="0" w:color="auto"/>
            </w:tcBorders>
          </w:tcPr>
          <w:p w:rsidR="00FA1264" w:rsidRPr="00155645" w:rsidRDefault="00FA1264" w:rsidP="005B0D6F">
            <w:pPr>
              <w:spacing w:line="560" w:lineRule="exact"/>
              <w:jc w:val="center"/>
              <w:rPr>
                <w:b/>
                <w:bCs/>
                <w:sz w:val="24"/>
                <w:szCs w:val="21"/>
              </w:rPr>
            </w:pPr>
            <w:r w:rsidRPr="00155645">
              <w:rPr>
                <w:rFonts w:hint="eastAsia"/>
                <w:b/>
                <w:bCs/>
                <w:sz w:val="24"/>
                <w:szCs w:val="21"/>
              </w:rPr>
              <w:t>5</w:t>
            </w:r>
          </w:p>
        </w:tc>
        <w:tc>
          <w:tcPr>
            <w:tcW w:w="3060" w:type="dxa"/>
            <w:tcBorders>
              <w:top w:val="single" w:sz="4" w:space="0" w:color="auto"/>
              <w:left w:val="single" w:sz="4" w:space="0" w:color="auto"/>
              <w:bottom w:val="single" w:sz="4" w:space="0" w:color="auto"/>
              <w:right w:val="single" w:sz="4" w:space="0" w:color="auto"/>
            </w:tcBorders>
          </w:tcPr>
          <w:p w:rsidR="00FA1264" w:rsidRPr="00155645" w:rsidRDefault="00FA1264" w:rsidP="005B0D6F">
            <w:pPr>
              <w:spacing w:line="560" w:lineRule="exact"/>
              <w:jc w:val="center"/>
              <w:rPr>
                <w:b/>
                <w:bCs/>
                <w:sz w:val="24"/>
                <w:szCs w:val="21"/>
              </w:rPr>
            </w:pPr>
            <w:r w:rsidRPr="00155645">
              <w:rPr>
                <w:rFonts w:hAnsi="宋体" w:hint="eastAsia"/>
                <w:sz w:val="24"/>
                <w:szCs w:val="28"/>
              </w:rPr>
              <w:t>网络层</w:t>
            </w:r>
            <w:r w:rsidRPr="00155645">
              <w:rPr>
                <w:rFonts w:hint="eastAsia"/>
                <w:sz w:val="24"/>
                <w:szCs w:val="28"/>
              </w:rPr>
              <w:t>——</w:t>
            </w:r>
            <w:r w:rsidRPr="00155645">
              <w:rPr>
                <w:rFonts w:hAnsi="宋体" w:hint="eastAsia"/>
                <w:sz w:val="24"/>
                <w:szCs w:val="28"/>
              </w:rPr>
              <w:t>控制平面</w:t>
            </w:r>
          </w:p>
        </w:tc>
        <w:tc>
          <w:tcPr>
            <w:tcW w:w="1080" w:type="dxa"/>
            <w:tcBorders>
              <w:top w:val="single" w:sz="4" w:space="0" w:color="auto"/>
              <w:left w:val="single" w:sz="4" w:space="0" w:color="auto"/>
              <w:bottom w:val="single" w:sz="4" w:space="0" w:color="auto"/>
              <w:right w:val="single" w:sz="4" w:space="0" w:color="auto"/>
            </w:tcBorders>
          </w:tcPr>
          <w:p w:rsidR="00FA1264" w:rsidRPr="00061064" w:rsidRDefault="00FA1264" w:rsidP="005B0D6F">
            <w:pPr>
              <w:spacing w:line="560" w:lineRule="exact"/>
              <w:jc w:val="center"/>
              <w:rPr>
                <w:bCs/>
                <w:sz w:val="24"/>
                <w:szCs w:val="21"/>
              </w:rPr>
            </w:pPr>
            <w:r w:rsidRPr="00061064">
              <w:rPr>
                <w:rFonts w:hint="eastAsia"/>
                <w:bCs/>
                <w:sz w:val="24"/>
                <w:szCs w:val="21"/>
              </w:rPr>
              <w:t>5</w:t>
            </w:r>
          </w:p>
        </w:tc>
        <w:tc>
          <w:tcPr>
            <w:tcW w:w="1080" w:type="dxa"/>
            <w:tcBorders>
              <w:top w:val="single" w:sz="4" w:space="0" w:color="auto"/>
              <w:left w:val="single" w:sz="4" w:space="0" w:color="auto"/>
              <w:bottom w:val="single" w:sz="4" w:space="0" w:color="auto"/>
              <w:right w:val="single" w:sz="4" w:space="0" w:color="auto"/>
            </w:tcBorders>
          </w:tcPr>
          <w:p w:rsidR="00FA1264" w:rsidRPr="00061064" w:rsidRDefault="00FA1264" w:rsidP="005B0D6F">
            <w:pPr>
              <w:spacing w:line="560" w:lineRule="exact"/>
              <w:jc w:val="center"/>
              <w:rPr>
                <w:bCs/>
                <w:sz w:val="24"/>
                <w:szCs w:val="21"/>
              </w:rPr>
            </w:pPr>
            <w:r w:rsidRPr="00061064">
              <w:rPr>
                <w:rFonts w:hint="eastAsia"/>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FA1264" w:rsidRPr="00061064" w:rsidRDefault="00FA1264" w:rsidP="005B0D6F">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rsidR="00FA1264" w:rsidRPr="00061064" w:rsidRDefault="00FA1264" w:rsidP="005B0D6F">
            <w:pPr>
              <w:spacing w:line="560" w:lineRule="exact"/>
              <w:jc w:val="center"/>
              <w:rPr>
                <w:bCs/>
                <w:sz w:val="24"/>
                <w:szCs w:val="21"/>
              </w:rPr>
            </w:pPr>
            <w:r w:rsidRPr="00061064">
              <w:rPr>
                <w:rFonts w:hint="eastAsia"/>
                <w:bCs/>
                <w:sz w:val="24"/>
                <w:szCs w:val="21"/>
              </w:rPr>
              <w:t>7</w:t>
            </w:r>
          </w:p>
        </w:tc>
      </w:tr>
      <w:tr w:rsidR="00FA1264" w:rsidRPr="00155645" w:rsidTr="00916913">
        <w:trPr>
          <w:trHeight w:val="540"/>
          <w:jc w:val="center"/>
        </w:trPr>
        <w:tc>
          <w:tcPr>
            <w:tcW w:w="735" w:type="dxa"/>
            <w:tcBorders>
              <w:top w:val="single" w:sz="4" w:space="0" w:color="auto"/>
              <w:bottom w:val="single" w:sz="4" w:space="0" w:color="auto"/>
              <w:right w:val="single" w:sz="4" w:space="0" w:color="auto"/>
            </w:tcBorders>
          </w:tcPr>
          <w:p w:rsidR="00FA1264" w:rsidRPr="00155645" w:rsidRDefault="00FA1264" w:rsidP="005B0D6F">
            <w:pPr>
              <w:spacing w:line="560" w:lineRule="exact"/>
              <w:jc w:val="center"/>
              <w:rPr>
                <w:b/>
                <w:bCs/>
                <w:sz w:val="24"/>
                <w:szCs w:val="21"/>
              </w:rPr>
            </w:pPr>
            <w:r w:rsidRPr="00155645">
              <w:rPr>
                <w:rFonts w:hint="eastAsia"/>
                <w:b/>
                <w:bCs/>
                <w:sz w:val="24"/>
                <w:szCs w:val="21"/>
              </w:rPr>
              <w:t>6</w:t>
            </w:r>
          </w:p>
        </w:tc>
        <w:tc>
          <w:tcPr>
            <w:tcW w:w="3060" w:type="dxa"/>
            <w:tcBorders>
              <w:top w:val="single" w:sz="4" w:space="0" w:color="auto"/>
              <w:left w:val="single" w:sz="4" w:space="0" w:color="auto"/>
              <w:bottom w:val="single" w:sz="4" w:space="0" w:color="auto"/>
              <w:right w:val="single" w:sz="4" w:space="0" w:color="auto"/>
            </w:tcBorders>
          </w:tcPr>
          <w:p w:rsidR="00FA1264" w:rsidRPr="00155645" w:rsidRDefault="00FA1264" w:rsidP="005B0D6F">
            <w:pPr>
              <w:spacing w:line="560" w:lineRule="exact"/>
              <w:jc w:val="center"/>
              <w:rPr>
                <w:b/>
                <w:bCs/>
                <w:sz w:val="24"/>
                <w:szCs w:val="21"/>
              </w:rPr>
            </w:pPr>
            <w:r w:rsidRPr="00155645">
              <w:rPr>
                <w:rFonts w:hAnsi="宋体" w:hint="eastAsia"/>
                <w:sz w:val="24"/>
                <w:szCs w:val="28"/>
              </w:rPr>
              <w:t>链路层和局域网</w:t>
            </w:r>
          </w:p>
        </w:tc>
        <w:tc>
          <w:tcPr>
            <w:tcW w:w="1080" w:type="dxa"/>
            <w:tcBorders>
              <w:top w:val="single" w:sz="4" w:space="0" w:color="auto"/>
              <w:left w:val="single" w:sz="4" w:space="0" w:color="auto"/>
              <w:bottom w:val="single" w:sz="4" w:space="0" w:color="auto"/>
              <w:right w:val="single" w:sz="4" w:space="0" w:color="auto"/>
            </w:tcBorders>
          </w:tcPr>
          <w:p w:rsidR="00FA1264" w:rsidRPr="00061064" w:rsidRDefault="00FA1264" w:rsidP="005B0D6F">
            <w:pPr>
              <w:spacing w:line="560" w:lineRule="exact"/>
              <w:jc w:val="center"/>
              <w:rPr>
                <w:bCs/>
                <w:sz w:val="24"/>
                <w:szCs w:val="21"/>
              </w:rPr>
            </w:pPr>
            <w:r w:rsidRPr="00061064">
              <w:rPr>
                <w:rFonts w:hint="eastAsia"/>
                <w:bCs/>
                <w:sz w:val="24"/>
                <w:szCs w:val="21"/>
              </w:rPr>
              <w:t>5</w:t>
            </w:r>
          </w:p>
        </w:tc>
        <w:tc>
          <w:tcPr>
            <w:tcW w:w="1080" w:type="dxa"/>
            <w:tcBorders>
              <w:top w:val="single" w:sz="4" w:space="0" w:color="auto"/>
              <w:left w:val="single" w:sz="4" w:space="0" w:color="auto"/>
              <w:bottom w:val="single" w:sz="4" w:space="0" w:color="auto"/>
              <w:right w:val="single" w:sz="4" w:space="0" w:color="auto"/>
            </w:tcBorders>
          </w:tcPr>
          <w:p w:rsidR="00FA1264" w:rsidRPr="00061064" w:rsidRDefault="00FA1264" w:rsidP="005B0D6F">
            <w:pPr>
              <w:spacing w:line="560" w:lineRule="exact"/>
              <w:jc w:val="center"/>
              <w:rPr>
                <w:bCs/>
                <w:sz w:val="24"/>
                <w:szCs w:val="21"/>
              </w:rPr>
            </w:pPr>
            <w:r w:rsidRPr="00061064">
              <w:rPr>
                <w:rFonts w:hint="eastAsia"/>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FA1264" w:rsidRPr="00061064" w:rsidRDefault="00FA1264" w:rsidP="005B0D6F">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rsidR="00FA1264" w:rsidRPr="00061064" w:rsidRDefault="00FA1264" w:rsidP="005B0D6F">
            <w:pPr>
              <w:spacing w:line="560" w:lineRule="exact"/>
              <w:jc w:val="center"/>
              <w:rPr>
                <w:bCs/>
                <w:sz w:val="24"/>
                <w:szCs w:val="21"/>
              </w:rPr>
            </w:pPr>
            <w:r w:rsidRPr="00061064">
              <w:rPr>
                <w:rFonts w:hint="eastAsia"/>
                <w:bCs/>
                <w:sz w:val="24"/>
                <w:szCs w:val="21"/>
              </w:rPr>
              <w:t>7</w:t>
            </w:r>
          </w:p>
        </w:tc>
      </w:tr>
      <w:tr w:rsidR="00FA1264" w:rsidRPr="00155645" w:rsidTr="00916913">
        <w:trPr>
          <w:trHeight w:val="540"/>
          <w:jc w:val="center"/>
        </w:trPr>
        <w:tc>
          <w:tcPr>
            <w:tcW w:w="735" w:type="dxa"/>
            <w:tcBorders>
              <w:top w:val="single" w:sz="4" w:space="0" w:color="auto"/>
              <w:bottom w:val="single" w:sz="4" w:space="0" w:color="auto"/>
              <w:right w:val="single" w:sz="4" w:space="0" w:color="auto"/>
            </w:tcBorders>
          </w:tcPr>
          <w:p w:rsidR="00FA1264" w:rsidRPr="00155645" w:rsidRDefault="00FA1264" w:rsidP="005B0D6F">
            <w:pPr>
              <w:spacing w:line="560" w:lineRule="exact"/>
              <w:jc w:val="center"/>
              <w:rPr>
                <w:b/>
                <w:bCs/>
                <w:sz w:val="24"/>
                <w:szCs w:val="21"/>
              </w:rPr>
            </w:pPr>
            <w:r w:rsidRPr="00155645">
              <w:rPr>
                <w:rFonts w:hint="eastAsia"/>
                <w:b/>
                <w:bCs/>
                <w:sz w:val="24"/>
                <w:szCs w:val="21"/>
              </w:rPr>
              <w:t>7</w:t>
            </w:r>
          </w:p>
        </w:tc>
        <w:tc>
          <w:tcPr>
            <w:tcW w:w="3060" w:type="dxa"/>
            <w:tcBorders>
              <w:top w:val="single" w:sz="4" w:space="0" w:color="auto"/>
              <w:left w:val="single" w:sz="4" w:space="0" w:color="auto"/>
              <w:bottom w:val="single" w:sz="4" w:space="0" w:color="auto"/>
              <w:right w:val="single" w:sz="4" w:space="0" w:color="auto"/>
            </w:tcBorders>
          </w:tcPr>
          <w:p w:rsidR="00FA1264" w:rsidRPr="00155645" w:rsidRDefault="00FA1264" w:rsidP="005B0D6F">
            <w:pPr>
              <w:spacing w:line="560" w:lineRule="exact"/>
              <w:jc w:val="center"/>
              <w:rPr>
                <w:b/>
                <w:bCs/>
                <w:sz w:val="24"/>
                <w:szCs w:val="21"/>
              </w:rPr>
            </w:pPr>
            <w:r w:rsidRPr="00155645">
              <w:rPr>
                <w:rFonts w:hAnsi="宋体" w:hint="eastAsia"/>
                <w:sz w:val="24"/>
                <w:szCs w:val="28"/>
              </w:rPr>
              <w:t>无线网络</w:t>
            </w:r>
          </w:p>
        </w:tc>
        <w:tc>
          <w:tcPr>
            <w:tcW w:w="1080" w:type="dxa"/>
            <w:tcBorders>
              <w:top w:val="single" w:sz="4" w:space="0" w:color="auto"/>
              <w:left w:val="single" w:sz="4" w:space="0" w:color="auto"/>
              <w:bottom w:val="single" w:sz="4" w:space="0" w:color="auto"/>
              <w:right w:val="single" w:sz="4" w:space="0" w:color="auto"/>
            </w:tcBorders>
          </w:tcPr>
          <w:p w:rsidR="00FA1264" w:rsidRPr="00061064" w:rsidRDefault="00FA1264" w:rsidP="005B0D6F">
            <w:pPr>
              <w:spacing w:line="560" w:lineRule="exact"/>
              <w:jc w:val="center"/>
              <w:rPr>
                <w:bCs/>
                <w:sz w:val="24"/>
                <w:szCs w:val="21"/>
              </w:rPr>
            </w:pPr>
            <w:r w:rsidRPr="00061064">
              <w:rPr>
                <w:rFonts w:hint="eastAsia"/>
                <w:bCs/>
                <w:sz w:val="24"/>
                <w:szCs w:val="21"/>
              </w:rPr>
              <w:t>3</w:t>
            </w:r>
          </w:p>
        </w:tc>
        <w:tc>
          <w:tcPr>
            <w:tcW w:w="1080" w:type="dxa"/>
            <w:tcBorders>
              <w:top w:val="single" w:sz="4" w:space="0" w:color="auto"/>
              <w:left w:val="single" w:sz="4" w:space="0" w:color="auto"/>
              <w:bottom w:val="single" w:sz="4" w:space="0" w:color="auto"/>
              <w:right w:val="single" w:sz="4" w:space="0" w:color="auto"/>
            </w:tcBorders>
          </w:tcPr>
          <w:p w:rsidR="00FA1264" w:rsidRPr="00061064" w:rsidRDefault="00FA1264" w:rsidP="005B0D6F">
            <w:pPr>
              <w:spacing w:line="560" w:lineRule="exact"/>
              <w:jc w:val="center"/>
              <w:rPr>
                <w:bCs/>
                <w:sz w:val="24"/>
                <w:szCs w:val="21"/>
              </w:rPr>
            </w:pPr>
            <w:r w:rsidRPr="00061064">
              <w:rPr>
                <w:rFonts w:hint="eastAsia"/>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FA1264" w:rsidRPr="00061064" w:rsidRDefault="00FA1264" w:rsidP="005B0D6F">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rsidR="00FA1264" w:rsidRPr="00061064" w:rsidRDefault="00FA1264" w:rsidP="005B0D6F">
            <w:pPr>
              <w:spacing w:line="560" w:lineRule="exact"/>
              <w:jc w:val="center"/>
              <w:rPr>
                <w:bCs/>
                <w:sz w:val="24"/>
                <w:szCs w:val="21"/>
              </w:rPr>
            </w:pPr>
            <w:r w:rsidRPr="00061064">
              <w:rPr>
                <w:rFonts w:hint="eastAsia"/>
                <w:bCs/>
                <w:sz w:val="24"/>
                <w:szCs w:val="21"/>
              </w:rPr>
              <w:t>5</w:t>
            </w:r>
          </w:p>
        </w:tc>
      </w:tr>
      <w:tr w:rsidR="002B6DF9" w:rsidRPr="00155645" w:rsidTr="00916913">
        <w:trPr>
          <w:trHeight w:val="450"/>
          <w:jc w:val="center"/>
        </w:trPr>
        <w:tc>
          <w:tcPr>
            <w:tcW w:w="735" w:type="dxa"/>
            <w:tcBorders>
              <w:top w:val="single" w:sz="4" w:space="0" w:color="auto"/>
              <w:bottom w:val="single" w:sz="4" w:space="0" w:color="auto"/>
              <w:right w:val="single" w:sz="4" w:space="0" w:color="auto"/>
            </w:tcBorders>
          </w:tcPr>
          <w:p w:rsidR="002B6DF9" w:rsidRPr="00155645" w:rsidRDefault="002B6DF9" w:rsidP="005B0D6F">
            <w:pPr>
              <w:spacing w:line="560" w:lineRule="exact"/>
              <w:jc w:val="center"/>
              <w:rPr>
                <w:b/>
                <w:bCs/>
                <w:sz w:val="24"/>
                <w:szCs w:val="21"/>
              </w:rPr>
            </w:pPr>
            <w:r w:rsidRPr="00155645">
              <w:rPr>
                <w:rFonts w:hAnsi="宋体" w:hint="eastAsia"/>
                <w:b/>
                <w:bCs/>
                <w:color w:val="000000"/>
                <w:sz w:val="24"/>
                <w:szCs w:val="21"/>
              </w:rPr>
              <w:t>合计</w:t>
            </w:r>
          </w:p>
        </w:tc>
        <w:tc>
          <w:tcPr>
            <w:tcW w:w="3060" w:type="dxa"/>
            <w:tcBorders>
              <w:top w:val="single" w:sz="4" w:space="0" w:color="auto"/>
              <w:left w:val="single" w:sz="4" w:space="0" w:color="auto"/>
              <w:bottom w:val="single" w:sz="4" w:space="0" w:color="auto"/>
              <w:right w:val="single" w:sz="4" w:space="0" w:color="auto"/>
            </w:tcBorders>
          </w:tcPr>
          <w:p w:rsidR="002B6DF9" w:rsidRPr="00155645" w:rsidRDefault="002B6DF9" w:rsidP="005B0D6F">
            <w:pPr>
              <w:spacing w:line="560" w:lineRule="exact"/>
              <w:jc w:val="center"/>
              <w:rPr>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2B6DF9" w:rsidRPr="00155645" w:rsidRDefault="00FA1264" w:rsidP="005B0D6F">
            <w:pPr>
              <w:spacing w:line="560" w:lineRule="exact"/>
              <w:jc w:val="center"/>
              <w:rPr>
                <w:b/>
                <w:bCs/>
                <w:sz w:val="24"/>
                <w:szCs w:val="21"/>
              </w:rPr>
            </w:pPr>
            <w:r w:rsidRPr="00155645">
              <w:rPr>
                <w:rFonts w:hint="eastAsia"/>
                <w:b/>
                <w:bCs/>
                <w:sz w:val="24"/>
                <w:szCs w:val="21"/>
              </w:rPr>
              <w:t>32</w:t>
            </w:r>
          </w:p>
        </w:tc>
        <w:tc>
          <w:tcPr>
            <w:tcW w:w="1080" w:type="dxa"/>
            <w:tcBorders>
              <w:top w:val="single" w:sz="4" w:space="0" w:color="auto"/>
              <w:left w:val="single" w:sz="4" w:space="0" w:color="auto"/>
              <w:bottom w:val="single" w:sz="4" w:space="0" w:color="auto"/>
              <w:right w:val="single" w:sz="4" w:space="0" w:color="auto"/>
            </w:tcBorders>
          </w:tcPr>
          <w:p w:rsidR="002B6DF9" w:rsidRPr="00155645" w:rsidRDefault="00FA1264" w:rsidP="005B0D6F">
            <w:pPr>
              <w:spacing w:line="560" w:lineRule="exact"/>
              <w:jc w:val="center"/>
              <w:rPr>
                <w:b/>
                <w:bCs/>
                <w:sz w:val="24"/>
                <w:szCs w:val="21"/>
              </w:rPr>
            </w:pPr>
            <w:r w:rsidRPr="00155645">
              <w:rPr>
                <w:rFonts w:hint="eastAsia"/>
                <w:b/>
                <w:bCs/>
                <w:sz w:val="24"/>
                <w:szCs w:val="21"/>
              </w:rPr>
              <w:t>16</w:t>
            </w:r>
          </w:p>
        </w:tc>
        <w:tc>
          <w:tcPr>
            <w:tcW w:w="1080" w:type="dxa"/>
            <w:tcBorders>
              <w:top w:val="single" w:sz="4" w:space="0" w:color="auto"/>
              <w:left w:val="single" w:sz="4" w:space="0" w:color="auto"/>
              <w:bottom w:val="single" w:sz="4" w:space="0" w:color="auto"/>
              <w:right w:val="single" w:sz="4" w:space="0" w:color="auto"/>
            </w:tcBorders>
          </w:tcPr>
          <w:p w:rsidR="002B6DF9" w:rsidRPr="00155645" w:rsidRDefault="002B6DF9" w:rsidP="005B0D6F">
            <w:pPr>
              <w:spacing w:line="560" w:lineRule="exact"/>
              <w:jc w:val="center"/>
              <w:rPr>
                <w:b/>
                <w:bCs/>
                <w:sz w:val="24"/>
                <w:szCs w:val="21"/>
              </w:rPr>
            </w:pPr>
          </w:p>
        </w:tc>
        <w:tc>
          <w:tcPr>
            <w:tcW w:w="885" w:type="dxa"/>
            <w:tcBorders>
              <w:top w:val="single" w:sz="4" w:space="0" w:color="auto"/>
              <w:left w:val="single" w:sz="4" w:space="0" w:color="auto"/>
              <w:bottom w:val="single" w:sz="4" w:space="0" w:color="auto"/>
            </w:tcBorders>
          </w:tcPr>
          <w:p w:rsidR="002B6DF9" w:rsidRPr="00155645" w:rsidRDefault="00FA1264" w:rsidP="005B0D6F">
            <w:pPr>
              <w:spacing w:line="560" w:lineRule="exact"/>
              <w:jc w:val="center"/>
              <w:rPr>
                <w:b/>
                <w:bCs/>
                <w:sz w:val="24"/>
                <w:szCs w:val="21"/>
              </w:rPr>
            </w:pPr>
            <w:r w:rsidRPr="00155645">
              <w:rPr>
                <w:rFonts w:hint="eastAsia"/>
                <w:b/>
                <w:bCs/>
                <w:sz w:val="24"/>
                <w:szCs w:val="21"/>
              </w:rPr>
              <w:t>48</w:t>
            </w:r>
          </w:p>
        </w:tc>
      </w:tr>
    </w:tbl>
    <w:p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FA1264" w:rsidRPr="001149D1" w:rsidRDefault="00FA1264" w:rsidP="00FA1264">
      <w:pPr>
        <w:pStyle w:val="af4"/>
        <w:spacing w:line="560" w:lineRule="exact"/>
      </w:pPr>
      <w:r w:rsidRPr="001149D1">
        <w:rPr>
          <w:rFonts w:hint="eastAsia"/>
        </w:rPr>
        <w:t>第一章</w:t>
      </w:r>
      <w:r w:rsidRPr="001149D1">
        <w:rPr>
          <w:rFonts w:hint="eastAsia"/>
        </w:rPr>
        <w:t xml:space="preserve">  </w:t>
      </w:r>
      <w:r w:rsidRPr="001149D1">
        <w:rPr>
          <w:rFonts w:hint="eastAsia"/>
          <w:szCs w:val="28"/>
        </w:rPr>
        <w:t>计算机网络和因特网概述</w:t>
      </w:r>
    </w:p>
    <w:p w:rsidR="00FA1264" w:rsidRPr="001149D1" w:rsidRDefault="00FA1264" w:rsidP="00FA1264">
      <w:pPr>
        <w:pStyle w:val="af4"/>
        <w:spacing w:line="560" w:lineRule="exact"/>
        <w:rPr>
          <w:szCs w:val="28"/>
        </w:rPr>
      </w:pPr>
      <w:r w:rsidRPr="001149D1">
        <w:rPr>
          <w:rFonts w:hint="eastAsia"/>
        </w:rPr>
        <w:t>第一节</w:t>
      </w:r>
      <w:r w:rsidRPr="001149D1">
        <w:rPr>
          <w:rFonts w:hint="eastAsia"/>
        </w:rPr>
        <w:t xml:space="preserve">  </w:t>
      </w:r>
      <w:r w:rsidR="005F57FB" w:rsidRPr="001149D1">
        <w:rPr>
          <w:rFonts w:hint="eastAsia"/>
          <w:szCs w:val="28"/>
        </w:rPr>
        <w:t>什么是</w:t>
      </w:r>
      <w:r w:rsidR="005F57FB" w:rsidRPr="001149D1">
        <w:rPr>
          <w:szCs w:val="28"/>
        </w:rPr>
        <w:t>Internet</w:t>
      </w:r>
      <w:r w:rsidR="005F57FB" w:rsidRPr="001149D1">
        <w:rPr>
          <w:rFonts w:hint="eastAsia"/>
          <w:szCs w:val="28"/>
        </w:rPr>
        <w:t>？</w:t>
      </w:r>
    </w:p>
    <w:p w:rsidR="005F57FB" w:rsidRPr="001149D1" w:rsidRDefault="005F57FB" w:rsidP="00FA1264">
      <w:pPr>
        <w:pStyle w:val="af4"/>
        <w:spacing w:line="560" w:lineRule="exact"/>
        <w:rPr>
          <w:szCs w:val="28"/>
        </w:rPr>
      </w:pPr>
      <w:r w:rsidRPr="001149D1">
        <w:rPr>
          <w:rFonts w:hint="eastAsia"/>
          <w:szCs w:val="28"/>
        </w:rPr>
        <w:t>第二节</w:t>
      </w:r>
      <w:r w:rsidRPr="001149D1">
        <w:rPr>
          <w:rFonts w:hint="eastAsia"/>
          <w:szCs w:val="28"/>
        </w:rPr>
        <w:t xml:space="preserve">  </w:t>
      </w:r>
      <w:r w:rsidRPr="001149D1">
        <w:rPr>
          <w:rFonts w:hint="eastAsia"/>
          <w:szCs w:val="28"/>
        </w:rPr>
        <w:t>网络核心</w:t>
      </w:r>
    </w:p>
    <w:p w:rsidR="005F57FB" w:rsidRPr="001149D1" w:rsidRDefault="005F57FB" w:rsidP="00FA1264">
      <w:pPr>
        <w:pStyle w:val="af4"/>
        <w:spacing w:line="560" w:lineRule="exact"/>
        <w:rPr>
          <w:szCs w:val="28"/>
        </w:rPr>
      </w:pPr>
      <w:r w:rsidRPr="001149D1">
        <w:rPr>
          <w:rFonts w:hint="eastAsia"/>
          <w:szCs w:val="28"/>
        </w:rPr>
        <w:t>第三节</w:t>
      </w:r>
      <w:r w:rsidRPr="001149D1">
        <w:rPr>
          <w:rFonts w:hint="eastAsia"/>
          <w:szCs w:val="28"/>
        </w:rPr>
        <w:t xml:space="preserve">  </w:t>
      </w:r>
      <w:r w:rsidRPr="001149D1">
        <w:rPr>
          <w:rFonts w:hint="eastAsia"/>
          <w:szCs w:val="28"/>
        </w:rPr>
        <w:t>网络边缘</w:t>
      </w:r>
    </w:p>
    <w:p w:rsidR="005F57FB" w:rsidRPr="001149D1" w:rsidRDefault="005F57FB" w:rsidP="00FA1264">
      <w:pPr>
        <w:pStyle w:val="af4"/>
        <w:spacing w:line="560" w:lineRule="exact"/>
        <w:rPr>
          <w:szCs w:val="28"/>
        </w:rPr>
      </w:pPr>
      <w:r w:rsidRPr="001149D1">
        <w:rPr>
          <w:rFonts w:hint="eastAsia"/>
          <w:szCs w:val="28"/>
        </w:rPr>
        <w:t>第四节</w:t>
      </w:r>
      <w:r w:rsidRPr="001149D1">
        <w:rPr>
          <w:rFonts w:hint="eastAsia"/>
          <w:szCs w:val="28"/>
        </w:rPr>
        <w:t xml:space="preserve">  </w:t>
      </w:r>
      <w:r w:rsidRPr="001149D1">
        <w:rPr>
          <w:rFonts w:hint="eastAsia"/>
          <w:szCs w:val="28"/>
        </w:rPr>
        <w:t>协议分层与服务模型</w:t>
      </w:r>
    </w:p>
    <w:p w:rsidR="005F57FB" w:rsidRPr="001149D1" w:rsidRDefault="005F57FB" w:rsidP="00FA1264">
      <w:pPr>
        <w:pStyle w:val="af4"/>
        <w:spacing w:line="560" w:lineRule="exact"/>
      </w:pPr>
      <w:r w:rsidRPr="001149D1">
        <w:rPr>
          <w:rFonts w:hint="eastAsia"/>
          <w:szCs w:val="28"/>
        </w:rPr>
        <w:t>第五节</w:t>
      </w:r>
      <w:r w:rsidRPr="001149D1">
        <w:rPr>
          <w:rFonts w:hint="eastAsia"/>
          <w:szCs w:val="28"/>
        </w:rPr>
        <w:t xml:space="preserve">  </w:t>
      </w:r>
      <w:r w:rsidRPr="001149D1">
        <w:rPr>
          <w:rFonts w:hint="eastAsia"/>
          <w:szCs w:val="28"/>
        </w:rPr>
        <w:t>攻击威胁下的网络：安全</w:t>
      </w:r>
    </w:p>
    <w:p w:rsidR="00FA1264" w:rsidRDefault="00FA1264" w:rsidP="00FA1264">
      <w:pPr>
        <w:pStyle w:val="af4"/>
        <w:spacing w:line="560" w:lineRule="exact"/>
      </w:pPr>
      <w:r w:rsidRPr="001149D1">
        <w:rPr>
          <w:rFonts w:hint="eastAsia"/>
        </w:rPr>
        <w:t>教学重点、难点：教学重点在于介绍</w:t>
      </w:r>
      <w:r w:rsidR="00155645" w:rsidRPr="001149D1">
        <w:rPr>
          <w:rFonts w:hint="eastAsia"/>
        </w:rPr>
        <w:t>因特网的逻辑结构和协议分层</w:t>
      </w:r>
      <w:r w:rsidRPr="001149D1">
        <w:rPr>
          <w:rFonts w:hint="eastAsia"/>
        </w:rPr>
        <w:t>，教学难点</w:t>
      </w:r>
      <w:r w:rsidRPr="001149D1">
        <w:rPr>
          <w:rFonts w:hint="eastAsia"/>
        </w:rPr>
        <w:lastRenderedPageBreak/>
        <w:t>在于使学生理解</w:t>
      </w:r>
      <w:r w:rsidR="00155645" w:rsidRPr="001149D1">
        <w:rPr>
          <w:rFonts w:hint="eastAsia"/>
        </w:rPr>
        <w:t>为什么要进行协议分层</w:t>
      </w:r>
      <w:r w:rsidRPr="001149D1">
        <w:rPr>
          <w:rFonts w:hint="eastAsia"/>
        </w:rPr>
        <w:t>。</w:t>
      </w:r>
    </w:p>
    <w:p w:rsidR="00D3723A" w:rsidRPr="001149D1" w:rsidRDefault="00D3723A" w:rsidP="00FA1264">
      <w:pPr>
        <w:pStyle w:val="af4"/>
        <w:spacing w:line="560" w:lineRule="exact"/>
      </w:pPr>
      <w:r>
        <w:rPr>
          <w:rFonts w:hint="eastAsia"/>
        </w:rPr>
        <w:t>课程思政切入点：以习近平</w:t>
      </w:r>
      <w:r w:rsidRPr="00D3723A">
        <w:rPr>
          <w:rFonts w:hint="eastAsia"/>
        </w:rPr>
        <w:t>总书记在陕西柞水县金米村考察</w:t>
      </w:r>
      <w:r>
        <w:rPr>
          <w:rFonts w:hint="eastAsia"/>
        </w:rPr>
        <w:t>农村电商发展为引，举例说明计算机网络在当今我国国民经济发展和人民生活中的重要作用，</w:t>
      </w:r>
      <w:r w:rsidR="00982F73">
        <w:rPr>
          <w:rFonts w:hint="eastAsia"/>
        </w:rPr>
        <w:t>以新冠肺炎疫情防控中的“通信大数据行程卡”为例，讲解网络通信技术的重要实践价值。激发学生学习计算机网络的兴趣和热情，牢固树立科学技术是第一生产力的正确意识，培养为祖国科技事业攻坚克难和无私奉献的志向和精神。</w:t>
      </w:r>
    </w:p>
    <w:p w:rsidR="00FA1264" w:rsidRPr="001149D1" w:rsidRDefault="00FA1264" w:rsidP="00FA1264">
      <w:pPr>
        <w:pStyle w:val="af4"/>
        <w:spacing w:line="560" w:lineRule="exact"/>
      </w:pPr>
      <w:r w:rsidRPr="001149D1">
        <w:rPr>
          <w:rFonts w:hint="eastAsia"/>
        </w:rPr>
        <w:t>课程的考核要求：学生能够</w:t>
      </w:r>
      <w:r w:rsidR="00155645" w:rsidRPr="001149D1">
        <w:rPr>
          <w:rFonts w:hint="eastAsia"/>
          <w:kern w:val="0"/>
        </w:rPr>
        <w:t>掌握计算机网络和因特网的基本概念，知晓协议分层的知识</w:t>
      </w:r>
    </w:p>
    <w:p w:rsidR="00FA1264" w:rsidRPr="001149D1" w:rsidRDefault="00FA1264" w:rsidP="00FA1264">
      <w:pPr>
        <w:pStyle w:val="af4"/>
        <w:spacing w:line="560" w:lineRule="exact"/>
      </w:pPr>
      <w:r w:rsidRPr="001149D1">
        <w:rPr>
          <w:rFonts w:hint="eastAsia"/>
        </w:rPr>
        <w:t>了解：</w:t>
      </w:r>
      <w:r w:rsidR="00155645" w:rsidRPr="001149D1">
        <w:rPr>
          <w:rFonts w:hint="eastAsia"/>
        </w:rPr>
        <w:t>常见的网络应用程序及其与因特网的联系</w:t>
      </w:r>
      <w:r w:rsidRPr="001149D1">
        <w:rPr>
          <w:rFonts w:hint="eastAsia"/>
        </w:rPr>
        <w:t>。</w:t>
      </w:r>
    </w:p>
    <w:p w:rsidR="00FA1264" w:rsidRPr="001149D1" w:rsidRDefault="00FA1264" w:rsidP="00FA1264">
      <w:pPr>
        <w:pStyle w:val="af4"/>
        <w:spacing w:line="560" w:lineRule="exact"/>
      </w:pPr>
      <w:r w:rsidRPr="001149D1">
        <w:rPr>
          <w:rFonts w:hint="eastAsia"/>
        </w:rPr>
        <w:t>理解：</w:t>
      </w:r>
      <w:r w:rsidR="00155645" w:rsidRPr="001149D1">
        <w:rPr>
          <w:rFonts w:hint="eastAsia"/>
        </w:rPr>
        <w:t>协议分层的原理</w:t>
      </w:r>
      <w:r w:rsidRPr="001149D1">
        <w:rPr>
          <w:rFonts w:hint="eastAsia"/>
        </w:rPr>
        <w:t>。</w:t>
      </w:r>
    </w:p>
    <w:p w:rsidR="00FA1264" w:rsidRPr="001149D1" w:rsidRDefault="00FA1264" w:rsidP="00FA1264">
      <w:pPr>
        <w:pStyle w:val="af4"/>
        <w:spacing w:line="560" w:lineRule="exact"/>
      </w:pPr>
      <w:r w:rsidRPr="001149D1">
        <w:rPr>
          <w:rFonts w:hint="eastAsia"/>
        </w:rPr>
        <w:t>掌握：</w:t>
      </w:r>
      <w:r w:rsidR="00155645" w:rsidRPr="001149D1">
        <w:rPr>
          <w:rFonts w:hint="eastAsia"/>
        </w:rPr>
        <w:t>因特网的逻辑结构和</w:t>
      </w:r>
      <w:r w:rsidR="00155645" w:rsidRPr="001149D1">
        <w:rPr>
          <w:rFonts w:hint="eastAsia"/>
        </w:rPr>
        <w:t>TCP/IP</w:t>
      </w:r>
      <w:r w:rsidR="00155645" w:rsidRPr="001149D1">
        <w:rPr>
          <w:rFonts w:hint="eastAsia"/>
        </w:rPr>
        <w:t>协议体系的结构</w:t>
      </w:r>
      <w:r w:rsidRPr="001149D1">
        <w:rPr>
          <w:rFonts w:hint="eastAsia"/>
        </w:rPr>
        <w:t>。</w:t>
      </w:r>
    </w:p>
    <w:p w:rsidR="00FA1264" w:rsidRPr="001149D1" w:rsidRDefault="00FA1264" w:rsidP="00FA1264">
      <w:pPr>
        <w:pStyle w:val="af4"/>
        <w:spacing w:line="560" w:lineRule="exact"/>
      </w:pPr>
      <w:r w:rsidRPr="001149D1">
        <w:rPr>
          <w:rFonts w:hint="eastAsia"/>
        </w:rPr>
        <w:t>应用：运用</w:t>
      </w:r>
      <w:r w:rsidR="00155645" w:rsidRPr="001149D1">
        <w:rPr>
          <w:rFonts w:hint="eastAsia"/>
        </w:rPr>
        <w:t>计算机网络的基本概念和知识解释现实生活中常见的网络现象</w:t>
      </w:r>
      <w:r w:rsidRPr="001149D1">
        <w:rPr>
          <w:rFonts w:hint="eastAsia"/>
        </w:rPr>
        <w:t>。</w:t>
      </w:r>
    </w:p>
    <w:p w:rsidR="002B6DF9" w:rsidRPr="001149D1" w:rsidRDefault="00FA1264" w:rsidP="00FA1264">
      <w:pPr>
        <w:pStyle w:val="af4"/>
        <w:spacing w:line="560" w:lineRule="exact"/>
      </w:pPr>
      <w:r w:rsidRPr="001149D1">
        <w:rPr>
          <w:rFonts w:hint="eastAsia"/>
        </w:rPr>
        <w:t>复习思考题：</w:t>
      </w:r>
      <w:r w:rsidR="00155645" w:rsidRPr="001149D1">
        <w:rPr>
          <w:rFonts w:hint="eastAsia"/>
        </w:rPr>
        <w:t>因特网协议必须分层吗</w:t>
      </w:r>
      <w:r w:rsidRPr="001149D1">
        <w:rPr>
          <w:rFonts w:hint="eastAsia"/>
        </w:rPr>
        <w:t>？</w:t>
      </w:r>
      <w:r w:rsidR="00155645" w:rsidRPr="001149D1">
        <w:rPr>
          <w:rFonts w:hint="eastAsia"/>
        </w:rPr>
        <w:t>不分层会是什么情形？</w:t>
      </w:r>
    </w:p>
    <w:p w:rsidR="00C85450" w:rsidRPr="001149D1" w:rsidRDefault="00C85450" w:rsidP="00C85450">
      <w:pPr>
        <w:pStyle w:val="af4"/>
        <w:spacing w:line="560" w:lineRule="exact"/>
      </w:pPr>
      <w:r w:rsidRPr="001149D1">
        <w:rPr>
          <w:rFonts w:hint="eastAsia"/>
        </w:rPr>
        <w:t>第二章</w:t>
      </w:r>
      <w:r w:rsidRPr="001149D1">
        <w:rPr>
          <w:rFonts w:hint="eastAsia"/>
        </w:rPr>
        <w:t xml:space="preserve">  </w:t>
      </w:r>
      <w:r w:rsidRPr="001149D1">
        <w:rPr>
          <w:rFonts w:hAnsi="宋体" w:hint="eastAsia"/>
          <w:szCs w:val="28"/>
        </w:rPr>
        <w:t>应用层</w:t>
      </w:r>
    </w:p>
    <w:p w:rsidR="00C85450" w:rsidRPr="001149D1" w:rsidRDefault="00C85450" w:rsidP="00C85450">
      <w:pPr>
        <w:pStyle w:val="af4"/>
        <w:spacing w:line="560" w:lineRule="exact"/>
        <w:rPr>
          <w:szCs w:val="28"/>
        </w:rPr>
      </w:pPr>
      <w:r w:rsidRPr="001149D1">
        <w:rPr>
          <w:rFonts w:hint="eastAsia"/>
        </w:rPr>
        <w:t>第一节</w:t>
      </w:r>
      <w:r w:rsidRPr="001149D1">
        <w:rPr>
          <w:rFonts w:hint="eastAsia"/>
        </w:rPr>
        <w:t xml:space="preserve">  </w:t>
      </w:r>
      <w:r w:rsidRPr="001149D1">
        <w:rPr>
          <w:rFonts w:hAnsi="宋体" w:hint="eastAsia"/>
          <w:szCs w:val="28"/>
        </w:rPr>
        <w:t>网络应用层原理</w:t>
      </w:r>
    </w:p>
    <w:p w:rsidR="00C85450" w:rsidRPr="001149D1" w:rsidRDefault="00C85450" w:rsidP="00C85450">
      <w:pPr>
        <w:pStyle w:val="af4"/>
        <w:spacing w:line="560" w:lineRule="exact"/>
        <w:rPr>
          <w:szCs w:val="28"/>
        </w:rPr>
      </w:pPr>
      <w:r w:rsidRPr="001149D1">
        <w:rPr>
          <w:rFonts w:hint="eastAsia"/>
          <w:szCs w:val="28"/>
        </w:rPr>
        <w:t>第二节</w:t>
      </w:r>
      <w:r w:rsidRPr="001149D1">
        <w:rPr>
          <w:rFonts w:hint="eastAsia"/>
          <w:szCs w:val="28"/>
        </w:rPr>
        <w:t xml:space="preserve">  </w:t>
      </w:r>
      <w:r w:rsidRPr="001149D1">
        <w:rPr>
          <w:szCs w:val="28"/>
        </w:rPr>
        <w:t>Web</w:t>
      </w:r>
      <w:r w:rsidRPr="001149D1">
        <w:rPr>
          <w:rFonts w:hAnsi="宋体" w:hint="eastAsia"/>
          <w:szCs w:val="28"/>
        </w:rPr>
        <w:t>和</w:t>
      </w:r>
      <w:r w:rsidRPr="001149D1">
        <w:rPr>
          <w:szCs w:val="28"/>
        </w:rPr>
        <w:t>HTTP</w:t>
      </w:r>
    </w:p>
    <w:p w:rsidR="00C85450" w:rsidRPr="001149D1" w:rsidRDefault="00C85450" w:rsidP="00C85450">
      <w:pPr>
        <w:pStyle w:val="af4"/>
        <w:spacing w:line="560" w:lineRule="exact"/>
        <w:rPr>
          <w:szCs w:val="28"/>
        </w:rPr>
      </w:pPr>
      <w:r w:rsidRPr="001149D1">
        <w:rPr>
          <w:rFonts w:hint="eastAsia"/>
          <w:szCs w:val="28"/>
        </w:rPr>
        <w:t>第三节</w:t>
      </w:r>
      <w:r w:rsidRPr="001149D1">
        <w:rPr>
          <w:rFonts w:hint="eastAsia"/>
          <w:szCs w:val="28"/>
        </w:rPr>
        <w:t xml:space="preserve">  </w:t>
      </w:r>
      <w:r w:rsidRPr="001149D1">
        <w:rPr>
          <w:rFonts w:hint="eastAsia"/>
          <w:szCs w:val="28"/>
        </w:rPr>
        <w:t>电子邮件</w:t>
      </w:r>
    </w:p>
    <w:p w:rsidR="00C85450" w:rsidRPr="001149D1" w:rsidRDefault="00C85450" w:rsidP="00C85450">
      <w:pPr>
        <w:pStyle w:val="af4"/>
        <w:spacing w:line="560" w:lineRule="exact"/>
        <w:rPr>
          <w:szCs w:val="28"/>
        </w:rPr>
      </w:pPr>
      <w:r w:rsidRPr="001149D1">
        <w:rPr>
          <w:rFonts w:hint="eastAsia"/>
          <w:szCs w:val="28"/>
        </w:rPr>
        <w:t>第四节</w:t>
      </w:r>
      <w:r w:rsidRPr="001149D1">
        <w:rPr>
          <w:rFonts w:hint="eastAsia"/>
          <w:szCs w:val="28"/>
        </w:rPr>
        <w:t xml:space="preserve">  </w:t>
      </w:r>
      <w:r w:rsidRPr="001149D1">
        <w:rPr>
          <w:rFonts w:hAnsi="宋体" w:hint="eastAsia"/>
          <w:szCs w:val="28"/>
        </w:rPr>
        <w:t>域名系统（</w:t>
      </w:r>
      <w:r w:rsidRPr="001149D1">
        <w:rPr>
          <w:szCs w:val="28"/>
        </w:rPr>
        <w:t>DNS</w:t>
      </w:r>
      <w:r w:rsidRPr="001149D1">
        <w:rPr>
          <w:rFonts w:hAnsi="宋体" w:hint="eastAsia"/>
          <w:szCs w:val="28"/>
        </w:rPr>
        <w:t>）</w:t>
      </w:r>
    </w:p>
    <w:p w:rsidR="00C85450" w:rsidRPr="001149D1" w:rsidRDefault="00C85450" w:rsidP="00C85450">
      <w:pPr>
        <w:pStyle w:val="af4"/>
        <w:spacing w:line="560" w:lineRule="exact"/>
        <w:rPr>
          <w:szCs w:val="28"/>
        </w:rPr>
      </w:pPr>
      <w:r w:rsidRPr="001149D1">
        <w:rPr>
          <w:rFonts w:hint="eastAsia"/>
          <w:szCs w:val="28"/>
        </w:rPr>
        <w:t>第五节</w:t>
      </w:r>
      <w:r w:rsidRPr="001149D1">
        <w:rPr>
          <w:rFonts w:hint="eastAsia"/>
          <w:szCs w:val="28"/>
        </w:rPr>
        <w:t xml:space="preserve">  </w:t>
      </w:r>
      <w:r w:rsidRPr="001149D1">
        <w:rPr>
          <w:szCs w:val="28"/>
        </w:rPr>
        <w:t>P2P</w:t>
      </w:r>
      <w:r w:rsidRPr="001149D1">
        <w:rPr>
          <w:rFonts w:hAnsi="宋体" w:hint="eastAsia"/>
          <w:szCs w:val="28"/>
        </w:rPr>
        <w:t>应用</w:t>
      </w:r>
    </w:p>
    <w:p w:rsidR="00C85450" w:rsidRPr="001149D1" w:rsidRDefault="00C85450" w:rsidP="00C85450">
      <w:pPr>
        <w:pStyle w:val="af4"/>
        <w:spacing w:line="560" w:lineRule="exact"/>
        <w:rPr>
          <w:szCs w:val="28"/>
        </w:rPr>
      </w:pPr>
      <w:r w:rsidRPr="001149D1">
        <w:rPr>
          <w:rFonts w:hAnsi="宋体" w:hint="eastAsia"/>
          <w:szCs w:val="28"/>
        </w:rPr>
        <w:t>第六节</w:t>
      </w:r>
      <w:r w:rsidRPr="001149D1">
        <w:rPr>
          <w:rFonts w:hint="eastAsia"/>
          <w:szCs w:val="28"/>
        </w:rPr>
        <w:t xml:space="preserve">  </w:t>
      </w:r>
      <w:r w:rsidRPr="001149D1">
        <w:rPr>
          <w:rFonts w:hAnsi="宋体" w:hint="eastAsia"/>
          <w:szCs w:val="28"/>
        </w:rPr>
        <w:t>视频流与内容分发网络</w:t>
      </w:r>
    </w:p>
    <w:p w:rsidR="00C85450" w:rsidRPr="001149D1" w:rsidRDefault="00C85450" w:rsidP="00C85450">
      <w:pPr>
        <w:pStyle w:val="af4"/>
        <w:spacing w:line="560" w:lineRule="exact"/>
        <w:rPr>
          <w:szCs w:val="28"/>
        </w:rPr>
      </w:pPr>
      <w:r w:rsidRPr="001149D1">
        <w:rPr>
          <w:rFonts w:hAnsi="宋体" w:hint="eastAsia"/>
          <w:szCs w:val="28"/>
        </w:rPr>
        <w:t>第七节</w:t>
      </w:r>
      <w:r w:rsidRPr="001149D1">
        <w:rPr>
          <w:rFonts w:hint="eastAsia"/>
          <w:szCs w:val="28"/>
        </w:rPr>
        <w:t xml:space="preserve">  UDP</w:t>
      </w:r>
      <w:r w:rsidRPr="001149D1">
        <w:rPr>
          <w:rFonts w:hAnsi="宋体" w:hint="eastAsia"/>
          <w:szCs w:val="28"/>
        </w:rPr>
        <w:t>和</w:t>
      </w:r>
      <w:r w:rsidRPr="001149D1">
        <w:rPr>
          <w:rFonts w:hint="eastAsia"/>
          <w:szCs w:val="28"/>
        </w:rPr>
        <w:t xml:space="preserve">TCP </w:t>
      </w:r>
      <w:r w:rsidRPr="001149D1">
        <w:rPr>
          <w:szCs w:val="28"/>
        </w:rPr>
        <w:t>socket</w:t>
      </w:r>
      <w:r w:rsidRPr="001149D1">
        <w:rPr>
          <w:rFonts w:hAnsi="宋体" w:hint="eastAsia"/>
          <w:szCs w:val="28"/>
        </w:rPr>
        <w:t>编程</w:t>
      </w:r>
    </w:p>
    <w:p w:rsidR="00C85450" w:rsidRDefault="00C85450" w:rsidP="00C85450">
      <w:pPr>
        <w:pStyle w:val="af4"/>
        <w:spacing w:line="560" w:lineRule="exact"/>
      </w:pPr>
      <w:r w:rsidRPr="001149D1">
        <w:rPr>
          <w:rFonts w:hint="eastAsia"/>
        </w:rPr>
        <w:t>教学重点、难点：教学重点在于介绍应用层基本原理以及</w:t>
      </w:r>
      <w:r w:rsidRPr="001149D1">
        <w:rPr>
          <w:rFonts w:hint="eastAsia"/>
        </w:rPr>
        <w:t>HTTP</w:t>
      </w:r>
      <w:r w:rsidRPr="001149D1">
        <w:rPr>
          <w:rFonts w:hint="eastAsia"/>
        </w:rPr>
        <w:t>、</w:t>
      </w:r>
      <w:r w:rsidRPr="001149D1">
        <w:rPr>
          <w:rFonts w:hint="eastAsia"/>
        </w:rPr>
        <w:t>SMTP</w:t>
      </w:r>
      <w:r w:rsidRPr="001149D1">
        <w:rPr>
          <w:rFonts w:hint="eastAsia"/>
        </w:rPr>
        <w:t>、</w:t>
      </w:r>
      <w:r w:rsidRPr="001149D1">
        <w:rPr>
          <w:rFonts w:hint="eastAsia"/>
        </w:rPr>
        <w:t>DNS</w:t>
      </w:r>
      <w:r w:rsidRPr="001149D1">
        <w:rPr>
          <w:rFonts w:hint="eastAsia"/>
        </w:rPr>
        <w:lastRenderedPageBreak/>
        <w:t>协议的方法和技术，教学难点在于使学生理解</w:t>
      </w:r>
      <w:r w:rsidRPr="001149D1">
        <w:rPr>
          <w:rFonts w:hint="eastAsia"/>
        </w:rPr>
        <w:t>C-S</w:t>
      </w:r>
      <w:r w:rsidRPr="001149D1">
        <w:rPr>
          <w:rFonts w:hint="eastAsia"/>
        </w:rPr>
        <w:t>与</w:t>
      </w:r>
      <w:r w:rsidRPr="001149D1">
        <w:rPr>
          <w:rFonts w:hint="eastAsia"/>
        </w:rPr>
        <w:t>P2P</w:t>
      </w:r>
      <w:r w:rsidRPr="001149D1">
        <w:rPr>
          <w:rFonts w:hint="eastAsia"/>
        </w:rPr>
        <w:t>网络体系结构的区别和联系。</w:t>
      </w:r>
    </w:p>
    <w:p w:rsidR="00982F73" w:rsidRPr="001149D1" w:rsidRDefault="00982F73" w:rsidP="00C85450">
      <w:pPr>
        <w:pStyle w:val="af4"/>
        <w:spacing w:line="560" w:lineRule="exact"/>
      </w:pPr>
      <w:r>
        <w:rPr>
          <w:rFonts w:hint="eastAsia"/>
        </w:rPr>
        <w:t>课程思政切入点：</w:t>
      </w:r>
      <w:r w:rsidR="00AD7338">
        <w:rPr>
          <w:rFonts w:hint="eastAsia"/>
        </w:rPr>
        <w:t>以“</w:t>
      </w:r>
      <w:r w:rsidR="00AD7338" w:rsidRPr="00AD7338">
        <w:t>惊魂一小时：全国域名解析首遭大规模污染</w:t>
      </w:r>
      <w:r w:rsidR="00AD7338" w:rsidRPr="00AD7338">
        <w:rPr>
          <w:rFonts w:hint="eastAsia"/>
        </w:rPr>
        <w:t>（</w:t>
      </w:r>
      <w:r w:rsidR="00AD7338" w:rsidRPr="00AD7338">
        <w:t>2014</w:t>
      </w:r>
      <w:r w:rsidR="00AD7338">
        <w:rPr>
          <w:rFonts w:hint="eastAsia"/>
        </w:rPr>
        <w:t>.</w:t>
      </w:r>
      <w:r w:rsidR="00AD7338" w:rsidRPr="00AD7338">
        <w:t>01</w:t>
      </w:r>
      <w:r w:rsidR="00AD7338">
        <w:rPr>
          <w:rFonts w:hint="eastAsia"/>
        </w:rPr>
        <w:t>.</w:t>
      </w:r>
      <w:r w:rsidR="00AD7338" w:rsidRPr="00AD7338">
        <w:t>22</w:t>
      </w:r>
      <w:r w:rsidR="00AD7338" w:rsidRPr="00AD7338">
        <w:rPr>
          <w:rFonts w:hint="eastAsia"/>
        </w:rPr>
        <w:t>）</w:t>
      </w:r>
      <w:r w:rsidR="00AD7338">
        <w:rPr>
          <w:rFonts w:hint="eastAsia"/>
        </w:rPr>
        <w:t>”新闻报道介绍我国目前在信息安全领域面临的挑战，</w:t>
      </w:r>
      <w:r w:rsidR="00AD7338">
        <w:rPr>
          <w:rFonts w:ascii="宋体" w:hAnsi="宋体" w:hint="eastAsia"/>
          <w:szCs w:val="28"/>
        </w:rPr>
        <w:t>教育学生学好理论知识、练就过硬本领，树立解决计算机网络等高科技领域技术难题的志向和决心，为保卫国家和人民的安全作出自己的贡献。</w:t>
      </w:r>
    </w:p>
    <w:p w:rsidR="00C85450" w:rsidRPr="001149D1" w:rsidRDefault="00C85450" w:rsidP="00C85450">
      <w:pPr>
        <w:pStyle w:val="af4"/>
        <w:spacing w:line="560" w:lineRule="exact"/>
      </w:pPr>
      <w:r w:rsidRPr="001149D1">
        <w:rPr>
          <w:rFonts w:hint="eastAsia"/>
        </w:rPr>
        <w:t>课程的考核要求：学生能够</w:t>
      </w:r>
      <w:r w:rsidRPr="001149D1">
        <w:rPr>
          <w:rFonts w:hint="eastAsia"/>
          <w:kern w:val="0"/>
        </w:rPr>
        <w:t>掌握应用层和重点协议的原理</w:t>
      </w:r>
    </w:p>
    <w:p w:rsidR="00C85450" w:rsidRPr="001149D1" w:rsidRDefault="00C85450" w:rsidP="00C85450">
      <w:pPr>
        <w:pStyle w:val="af4"/>
        <w:spacing w:line="560" w:lineRule="exact"/>
      </w:pPr>
      <w:r w:rsidRPr="001149D1">
        <w:rPr>
          <w:rFonts w:hint="eastAsia"/>
        </w:rPr>
        <w:t>了解：</w:t>
      </w:r>
      <w:r w:rsidRPr="001149D1">
        <w:rPr>
          <w:rFonts w:hint="eastAsia"/>
        </w:rPr>
        <w:t>C-S</w:t>
      </w:r>
      <w:r w:rsidRPr="001149D1">
        <w:rPr>
          <w:rFonts w:hint="eastAsia"/>
        </w:rPr>
        <w:t>和</w:t>
      </w:r>
      <w:r w:rsidRPr="001149D1">
        <w:rPr>
          <w:rFonts w:hint="eastAsia"/>
        </w:rPr>
        <w:t>P2P</w:t>
      </w:r>
      <w:r w:rsidRPr="001149D1">
        <w:rPr>
          <w:rFonts w:hint="eastAsia"/>
        </w:rPr>
        <w:t>体系结构下的常见网络应用。</w:t>
      </w:r>
    </w:p>
    <w:p w:rsidR="00C85450" w:rsidRPr="001149D1" w:rsidRDefault="00C85450" w:rsidP="00C85450">
      <w:pPr>
        <w:pStyle w:val="af4"/>
        <w:spacing w:line="560" w:lineRule="exact"/>
      </w:pPr>
      <w:r w:rsidRPr="001149D1">
        <w:rPr>
          <w:rFonts w:hint="eastAsia"/>
        </w:rPr>
        <w:t>理解：</w:t>
      </w:r>
      <w:r w:rsidRPr="001149D1">
        <w:rPr>
          <w:rFonts w:hint="eastAsia"/>
        </w:rPr>
        <w:t>C-S</w:t>
      </w:r>
      <w:r w:rsidRPr="001149D1">
        <w:rPr>
          <w:rFonts w:hint="eastAsia"/>
        </w:rPr>
        <w:t>和</w:t>
      </w:r>
      <w:r w:rsidRPr="001149D1">
        <w:rPr>
          <w:rFonts w:hint="eastAsia"/>
        </w:rPr>
        <w:t>P2P</w:t>
      </w:r>
      <w:r w:rsidRPr="001149D1">
        <w:rPr>
          <w:rFonts w:hint="eastAsia"/>
        </w:rPr>
        <w:t>体系结构的异同点。</w:t>
      </w:r>
    </w:p>
    <w:p w:rsidR="00C85450" w:rsidRPr="001149D1" w:rsidRDefault="00C85450" w:rsidP="00C85450">
      <w:pPr>
        <w:pStyle w:val="af4"/>
        <w:spacing w:line="560" w:lineRule="exact"/>
      </w:pPr>
      <w:r w:rsidRPr="001149D1">
        <w:rPr>
          <w:rFonts w:hint="eastAsia"/>
        </w:rPr>
        <w:t>掌握：</w:t>
      </w:r>
      <w:r w:rsidRPr="001149D1">
        <w:rPr>
          <w:rFonts w:hint="eastAsia"/>
        </w:rPr>
        <w:t>HTTP</w:t>
      </w:r>
      <w:r w:rsidRPr="001149D1">
        <w:rPr>
          <w:rFonts w:hint="eastAsia"/>
        </w:rPr>
        <w:t>、</w:t>
      </w:r>
      <w:r w:rsidRPr="001149D1">
        <w:rPr>
          <w:rFonts w:hint="eastAsia"/>
        </w:rPr>
        <w:t>SMTP</w:t>
      </w:r>
      <w:r w:rsidRPr="001149D1">
        <w:rPr>
          <w:rFonts w:hint="eastAsia"/>
        </w:rPr>
        <w:t>、</w:t>
      </w:r>
      <w:r w:rsidRPr="001149D1">
        <w:rPr>
          <w:rFonts w:hint="eastAsia"/>
        </w:rPr>
        <w:t>DNS</w:t>
      </w:r>
      <w:r w:rsidRPr="001149D1">
        <w:rPr>
          <w:rFonts w:hint="eastAsia"/>
        </w:rPr>
        <w:t>协议的方法和技术。</w:t>
      </w:r>
    </w:p>
    <w:p w:rsidR="00C85450" w:rsidRPr="001149D1" w:rsidRDefault="00C85450" w:rsidP="00C85450">
      <w:pPr>
        <w:pStyle w:val="af4"/>
        <w:spacing w:line="560" w:lineRule="exact"/>
      </w:pPr>
      <w:r w:rsidRPr="001149D1">
        <w:rPr>
          <w:rFonts w:hint="eastAsia"/>
        </w:rPr>
        <w:t>应用：运用应用层的理论知识解释现实生活中常见的网络现象并能分析和解决问题。</w:t>
      </w:r>
    </w:p>
    <w:p w:rsidR="00155645" w:rsidRPr="001149D1" w:rsidRDefault="00C85450" w:rsidP="00C85450">
      <w:pPr>
        <w:pStyle w:val="af4"/>
        <w:spacing w:line="560" w:lineRule="exact"/>
      </w:pPr>
      <w:r w:rsidRPr="001149D1">
        <w:rPr>
          <w:rFonts w:hint="eastAsia"/>
        </w:rPr>
        <w:t>复习思考题：</w:t>
      </w:r>
      <w:r w:rsidRPr="001149D1">
        <w:rPr>
          <w:rFonts w:hint="eastAsia"/>
        </w:rPr>
        <w:t>P2P</w:t>
      </w:r>
      <w:r w:rsidRPr="001149D1">
        <w:rPr>
          <w:rFonts w:hint="eastAsia"/>
        </w:rPr>
        <w:t>体系结构能适用于所有网络应用吗？为什么？</w:t>
      </w:r>
    </w:p>
    <w:p w:rsidR="00C85450" w:rsidRPr="001149D1" w:rsidRDefault="00C85450" w:rsidP="00C85450">
      <w:pPr>
        <w:pStyle w:val="af4"/>
        <w:spacing w:line="560" w:lineRule="exact"/>
      </w:pPr>
      <w:r w:rsidRPr="001149D1">
        <w:rPr>
          <w:rFonts w:hint="eastAsia"/>
        </w:rPr>
        <w:t>第三章</w:t>
      </w:r>
      <w:r w:rsidRPr="001149D1">
        <w:rPr>
          <w:rFonts w:hint="eastAsia"/>
        </w:rPr>
        <w:t xml:space="preserve">  </w:t>
      </w:r>
      <w:r w:rsidRPr="001149D1">
        <w:rPr>
          <w:rFonts w:hAnsi="宋体" w:hint="eastAsia"/>
          <w:szCs w:val="28"/>
        </w:rPr>
        <w:t>运输层</w:t>
      </w:r>
    </w:p>
    <w:p w:rsidR="00C85450" w:rsidRPr="001149D1" w:rsidRDefault="00C85450" w:rsidP="00C85450">
      <w:pPr>
        <w:pStyle w:val="af4"/>
        <w:spacing w:line="560" w:lineRule="exact"/>
        <w:rPr>
          <w:szCs w:val="28"/>
        </w:rPr>
      </w:pPr>
      <w:r w:rsidRPr="001149D1">
        <w:rPr>
          <w:rFonts w:hint="eastAsia"/>
        </w:rPr>
        <w:t>第一节</w:t>
      </w:r>
      <w:r w:rsidRPr="001149D1">
        <w:rPr>
          <w:rFonts w:hint="eastAsia"/>
        </w:rPr>
        <w:t xml:space="preserve">  </w:t>
      </w:r>
      <w:r w:rsidRPr="001149D1">
        <w:rPr>
          <w:rFonts w:hAnsi="宋体" w:hint="eastAsia"/>
          <w:szCs w:val="28"/>
        </w:rPr>
        <w:t>运输层服务</w:t>
      </w:r>
    </w:p>
    <w:p w:rsidR="00C85450" w:rsidRPr="001149D1" w:rsidRDefault="00C85450" w:rsidP="00C85450">
      <w:pPr>
        <w:pStyle w:val="af4"/>
        <w:spacing w:line="560" w:lineRule="exact"/>
        <w:rPr>
          <w:szCs w:val="28"/>
        </w:rPr>
      </w:pPr>
      <w:r w:rsidRPr="001149D1">
        <w:rPr>
          <w:rFonts w:hint="eastAsia"/>
          <w:szCs w:val="28"/>
        </w:rPr>
        <w:t>第二节</w:t>
      </w:r>
      <w:r w:rsidRPr="001149D1">
        <w:rPr>
          <w:rFonts w:hint="eastAsia"/>
          <w:szCs w:val="28"/>
        </w:rPr>
        <w:t xml:space="preserve">  </w:t>
      </w:r>
      <w:r w:rsidRPr="001149D1">
        <w:rPr>
          <w:rFonts w:hAnsi="宋体" w:hint="eastAsia"/>
          <w:szCs w:val="28"/>
        </w:rPr>
        <w:t>多路复用与多路分解</w:t>
      </w:r>
    </w:p>
    <w:p w:rsidR="00C85450" w:rsidRPr="001149D1" w:rsidRDefault="00C85450" w:rsidP="00C85450">
      <w:pPr>
        <w:pStyle w:val="af4"/>
        <w:spacing w:line="560" w:lineRule="exact"/>
        <w:rPr>
          <w:szCs w:val="28"/>
        </w:rPr>
      </w:pPr>
      <w:r w:rsidRPr="001149D1">
        <w:rPr>
          <w:rFonts w:hint="eastAsia"/>
          <w:szCs w:val="28"/>
        </w:rPr>
        <w:t>第三节</w:t>
      </w:r>
      <w:r w:rsidRPr="001149D1">
        <w:rPr>
          <w:rFonts w:hint="eastAsia"/>
          <w:szCs w:val="28"/>
        </w:rPr>
        <w:t xml:space="preserve">  </w:t>
      </w:r>
      <w:r w:rsidRPr="001149D1">
        <w:rPr>
          <w:rFonts w:hAnsi="宋体" w:hint="eastAsia"/>
          <w:szCs w:val="28"/>
        </w:rPr>
        <w:t>无连接运输</w:t>
      </w:r>
      <w:r w:rsidRPr="001149D1">
        <w:rPr>
          <w:szCs w:val="28"/>
        </w:rPr>
        <w:t>: UDP</w:t>
      </w:r>
    </w:p>
    <w:p w:rsidR="00C85450" w:rsidRPr="001149D1" w:rsidRDefault="00C85450" w:rsidP="00C85450">
      <w:pPr>
        <w:pStyle w:val="af4"/>
        <w:spacing w:line="560" w:lineRule="exact"/>
        <w:rPr>
          <w:szCs w:val="28"/>
        </w:rPr>
      </w:pPr>
      <w:r w:rsidRPr="001149D1">
        <w:rPr>
          <w:rFonts w:hint="eastAsia"/>
          <w:szCs w:val="28"/>
        </w:rPr>
        <w:t>第四节</w:t>
      </w:r>
      <w:r w:rsidRPr="001149D1">
        <w:rPr>
          <w:rFonts w:hint="eastAsia"/>
          <w:szCs w:val="28"/>
        </w:rPr>
        <w:t xml:space="preserve">  </w:t>
      </w:r>
      <w:r w:rsidRPr="001149D1">
        <w:rPr>
          <w:rFonts w:hAnsi="宋体" w:hint="eastAsia"/>
          <w:szCs w:val="28"/>
        </w:rPr>
        <w:t>运输层经典算法</w:t>
      </w:r>
    </w:p>
    <w:p w:rsidR="00C85450" w:rsidRPr="001149D1" w:rsidRDefault="00C85450" w:rsidP="00C85450">
      <w:pPr>
        <w:pStyle w:val="af4"/>
        <w:spacing w:line="560" w:lineRule="exact"/>
        <w:rPr>
          <w:szCs w:val="28"/>
        </w:rPr>
      </w:pPr>
      <w:r w:rsidRPr="001149D1">
        <w:rPr>
          <w:rFonts w:hint="eastAsia"/>
          <w:szCs w:val="28"/>
        </w:rPr>
        <w:t>第五节</w:t>
      </w:r>
      <w:r w:rsidRPr="001149D1">
        <w:rPr>
          <w:rFonts w:hint="eastAsia"/>
          <w:szCs w:val="28"/>
        </w:rPr>
        <w:t xml:space="preserve">  </w:t>
      </w:r>
      <w:r w:rsidRPr="001149D1">
        <w:rPr>
          <w:rFonts w:hAnsi="宋体" w:hint="eastAsia"/>
          <w:szCs w:val="28"/>
        </w:rPr>
        <w:t>面向连接传输</w:t>
      </w:r>
      <w:r w:rsidRPr="001149D1">
        <w:rPr>
          <w:szCs w:val="28"/>
        </w:rPr>
        <w:t>: TCP</w:t>
      </w:r>
    </w:p>
    <w:p w:rsidR="00C85450" w:rsidRPr="001149D1" w:rsidRDefault="00C85450" w:rsidP="00C85450">
      <w:pPr>
        <w:pStyle w:val="af4"/>
        <w:spacing w:line="560" w:lineRule="exact"/>
        <w:rPr>
          <w:szCs w:val="28"/>
        </w:rPr>
      </w:pPr>
      <w:r w:rsidRPr="001149D1">
        <w:rPr>
          <w:rFonts w:hAnsi="宋体" w:hint="eastAsia"/>
          <w:szCs w:val="28"/>
        </w:rPr>
        <w:t>第六节</w:t>
      </w:r>
      <w:r w:rsidRPr="001149D1">
        <w:rPr>
          <w:rFonts w:hint="eastAsia"/>
          <w:szCs w:val="28"/>
        </w:rPr>
        <w:t xml:space="preserve">  </w:t>
      </w:r>
      <w:r w:rsidRPr="001149D1">
        <w:rPr>
          <w:rFonts w:hAnsi="宋体" w:hint="eastAsia"/>
          <w:szCs w:val="28"/>
        </w:rPr>
        <w:t>拥塞控制原理</w:t>
      </w:r>
    </w:p>
    <w:p w:rsidR="00C85450" w:rsidRPr="001149D1" w:rsidRDefault="00C85450" w:rsidP="00C85450">
      <w:pPr>
        <w:pStyle w:val="af4"/>
        <w:spacing w:line="560" w:lineRule="exact"/>
        <w:rPr>
          <w:szCs w:val="28"/>
        </w:rPr>
      </w:pPr>
      <w:r w:rsidRPr="001149D1">
        <w:rPr>
          <w:rFonts w:hAnsi="宋体" w:hint="eastAsia"/>
          <w:szCs w:val="28"/>
        </w:rPr>
        <w:t>第七节</w:t>
      </w:r>
      <w:r w:rsidRPr="001149D1">
        <w:rPr>
          <w:rFonts w:hint="eastAsia"/>
          <w:szCs w:val="28"/>
        </w:rPr>
        <w:t xml:space="preserve">  </w:t>
      </w:r>
      <w:r w:rsidRPr="001149D1">
        <w:rPr>
          <w:szCs w:val="28"/>
        </w:rPr>
        <w:t>TCP</w:t>
      </w:r>
      <w:r w:rsidRPr="001149D1">
        <w:rPr>
          <w:rFonts w:hAnsi="宋体" w:hint="eastAsia"/>
          <w:szCs w:val="28"/>
        </w:rPr>
        <w:t>拥塞控制</w:t>
      </w:r>
    </w:p>
    <w:p w:rsidR="00C85450" w:rsidRDefault="00C85450" w:rsidP="00C85450">
      <w:pPr>
        <w:pStyle w:val="af4"/>
        <w:spacing w:line="560" w:lineRule="exact"/>
      </w:pPr>
      <w:r w:rsidRPr="001149D1">
        <w:rPr>
          <w:rFonts w:hint="eastAsia"/>
        </w:rPr>
        <w:t>教学重点、难点：教学重点在于介绍运输层基本原理以及</w:t>
      </w:r>
      <w:r w:rsidRPr="001149D1">
        <w:rPr>
          <w:rFonts w:hint="eastAsia"/>
        </w:rPr>
        <w:t>UDP</w:t>
      </w:r>
      <w:r w:rsidRPr="001149D1">
        <w:rPr>
          <w:rFonts w:hint="eastAsia"/>
        </w:rPr>
        <w:t>、</w:t>
      </w:r>
      <w:r w:rsidRPr="001149D1">
        <w:rPr>
          <w:rFonts w:hint="eastAsia"/>
        </w:rPr>
        <w:t>TCP</w:t>
      </w:r>
      <w:r w:rsidRPr="001149D1">
        <w:rPr>
          <w:rFonts w:hint="eastAsia"/>
        </w:rPr>
        <w:t>协议的方</w:t>
      </w:r>
      <w:r w:rsidRPr="001149D1">
        <w:rPr>
          <w:rFonts w:hint="eastAsia"/>
        </w:rPr>
        <w:lastRenderedPageBreak/>
        <w:t>法和技术，教学难点在于使学生理解运输层对应用层提供的服务。</w:t>
      </w:r>
    </w:p>
    <w:p w:rsidR="00727616" w:rsidRPr="001149D1" w:rsidRDefault="00727616" w:rsidP="00C85450">
      <w:pPr>
        <w:pStyle w:val="af4"/>
        <w:spacing w:line="560" w:lineRule="exact"/>
      </w:pPr>
      <w:r>
        <w:rPr>
          <w:rFonts w:hint="eastAsia"/>
        </w:rPr>
        <w:t>课程思政切入点：通过分析</w:t>
      </w:r>
      <w:r>
        <w:rPr>
          <w:rFonts w:hint="eastAsia"/>
        </w:rPr>
        <w:t>UDP</w:t>
      </w:r>
      <w:r>
        <w:rPr>
          <w:rFonts w:hint="eastAsia"/>
        </w:rPr>
        <w:t>和</w:t>
      </w:r>
      <w:r>
        <w:rPr>
          <w:rFonts w:hint="eastAsia"/>
        </w:rPr>
        <w:t>TCP</w:t>
      </w:r>
      <w:r>
        <w:rPr>
          <w:rFonts w:hint="eastAsia"/>
        </w:rPr>
        <w:t>协议的优缺点及其在网络实践中的应用，引导学生利用马克思主义唯物辩证法看待和分析问题，</w:t>
      </w:r>
      <w:r w:rsidRPr="00211F2D">
        <w:rPr>
          <w:rFonts w:hint="eastAsia"/>
        </w:rPr>
        <w:t>任何事物都具有两面性，</w:t>
      </w:r>
      <w:r>
        <w:rPr>
          <w:rFonts w:hint="eastAsia"/>
        </w:rPr>
        <w:t>计算机网络协议在某个方面的劣势必然也蕴含着在其他某个方面的优势，培养学生熟练使用唯物辩证法</w:t>
      </w:r>
      <w:r w:rsidRPr="00211F2D">
        <w:rPr>
          <w:rFonts w:hint="eastAsia"/>
        </w:rPr>
        <w:t>客观认识事物、分析问题</w:t>
      </w:r>
      <w:r>
        <w:rPr>
          <w:rFonts w:hint="eastAsia"/>
        </w:rPr>
        <w:t>和解决问题</w:t>
      </w:r>
      <w:r w:rsidRPr="00211F2D">
        <w:rPr>
          <w:rFonts w:hint="eastAsia"/>
        </w:rPr>
        <w:t>的能力。</w:t>
      </w:r>
    </w:p>
    <w:p w:rsidR="00C85450" w:rsidRPr="001149D1" w:rsidRDefault="00C85450" w:rsidP="00C85450">
      <w:pPr>
        <w:pStyle w:val="af4"/>
        <w:spacing w:line="560" w:lineRule="exact"/>
      </w:pPr>
      <w:r w:rsidRPr="001149D1">
        <w:rPr>
          <w:rFonts w:hint="eastAsia"/>
        </w:rPr>
        <w:t>课程的考核要求：学生能够</w:t>
      </w:r>
      <w:r w:rsidRPr="001149D1">
        <w:rPr>
          <w:rFonts w:hint="eastAsia"/>
          <w:kern w:val="0"/>
        </w:rPr>
        <w:t>掌握运输层和重点协议的原理</w:t>
      </w:r>
    </w:p>
    <w:p w:rsidR="00C85450" w:rsidRPr="001149D1" w:rsidRDefault="00C85450" w:rsidP="00C85450">
      <w:pPr>
        <w:pStyle w:val="af4"/>
        <w:spacing w:line="560" w:lineRule="exact"/>
      </w:pPr>
      <w:r w:rsidRPr="001149D1">
        <w:rPr>
          <w:rFonts w:hint="eastAsia"/>
        </w:rPr>
        <w:t>了解：运输层</w:t>
      </w:r>
      <w:r w:rsidR="00274A65" w:rsidRPr="001149D1">
        <w:rPr>
          <w:rFonts w:hint="eastAsia"/>
        </w:rPr>
        <w:t>协议的发展历史</w:t>
      </w:r>
      <w:r w:rsidRPr="001149D1">
        <w:rPr>
          <w:rFonts w:hint="eastAsia"/>
        </w:rPr>
        <w:t>。</w:t>
      </w:r>
    </w:p>
    <w:p w:rsidR="00C85450" w:rsidRPr="001149D1" w:rsidRDefault="00C85450" w:rsidP="00C85450">
      <w:pPr>
        <w:pStyle w:val="af4"/>
        <w:spacing w:line="560" w:lineRule="exact"/>
      </w:pPr>
      <w:r w:rsidRPr="001149D1">
        <w:rPr>
          <w:rFonts w:hint="eastAsia"/>
        </w:rPr>
        <w:t>理解：</w:t>
      </w:r>
      <w:r w:rsidR="00274A65" w:rsidRPr="001149D1">
        <w:rPr>
          <w:rFonts w:hint="eastAsia"/>
        </w:rPr>
        <w:t>运输层对应用层提供的服务</w:t>
      </w:r>
      <w:r w:rsidRPr="001149D1">
        <w:rPr>
          <w:rFonts w:hint="eastAsia"/>
        </w:rPr>
        <w:t>。</w:t>
      </w:r>
    </w:p>
    <w:p w:rsidR="00C85450" w:rsidRPr="001149D1" w:rsidRDefault="00C85450" w:rsidP="00C85450">
      <w:pPr>
        <w:pStyle w:val="af4"/>
        <w:spacing w:line="560" w:lineRule="exact"/>
      </w:pPr>
      <w:r w:rsidRPr="001149D1">
        <w:rPr>
          <w:rFonts w:hint="eastAsia"/>
        </w:rPr>
        <w:t>掌握：</w:t>
      </w:r>
      <w:r w:rsidR="00274A65" w:rsidRPr="001149D1">
        <w:rPr>
          <w:rFonts w:hint="eastAsia"/>
        </w:rPr>
        <w:t>运输层经典算法以及</w:t>
      </w:r>
      <w:r w:rsidR="00274A65" w:rsidRPr="001149D1">
        <w:rPr>
          <w:rFonts w:hint="eastAsia"/>
        </w:rPr>
        <w:t>UDP</w:t>
      </w:r>
      <w:r w:rsidRPr="001149D1">
        <w:rPr>
          <w:rFonts w:hint="eastAsia"/>
        </w:rPr>
        <w:t>、</w:t>
      </w:r>
      <w:r w:rsidR="00274A65" w:rsidRPr="001149D1">
        <w:rPr>
          <w:rFonts w:hint="eastAsia"/>
        </w:rPr>
        <w:t>TCP</w:t>
      </w:r>
      <w:r w:rsidRPr="001149D1">
        <w:rPr>
          <w:rFonts w:hint="eastAsia"/>
        </w:rPr>
        <w:t>协议的方法和技术。</w:t>
      </w:r>
    </w:p>
    <w:p w:rsidR="00C85450" w:rsidRPr="001149D1" w:rsidRDefault="00C85450" w:rsidP="00C85450">
      <w:pPr>
        <w:pStyle w:val="af4"/>
        <w:spacing w:line="560" w:lineRule="exact"/>
      </w:pPr>
      <w:r w:rsidRPr="001149D1">
        <w:rPr>
          <w:rFonts w:hint="eastAsia"/>
        </w:rPr>
        <w:t>应用：运用</w:t>
      </w:r>
      <w:r w:rsidR="00274A65" w:rsidRPr="001149D1">
        <w:rPr>
          <w:rFonts w:hint="eastAsia"/>
        </w:rPr>
        <w:t>运输</w:t>
      </w:r>
      <w:r w:rsidRPr="001149D1">
        <w:rPr>
          <w:rFonts w:hint="eastAsia"/>
        </w:rPr>
        <w:t>层的理论知识解释现实生活中常见的网络现象并能分析和解决问题。</w:t>
      </w:r>
    </w:p>
    <w:p w:rsidR="00C85450" w:rsidRPr="001149D1" w:rsidRDefault="00C85450" w:rsidP="00C85450">
      <w:pPr>
        <w:pStyle w:val="af4"/>
        <w:spacing w:line="560" w:lineRule="exact"/>
      </w:pPr>
      <w:r w:rsidRPr="001149D1">
        <w:rPr>
          <w:rFonts w:hint="eastAsia"/>
        </w:rPr>
        <w:t>复习思考题：</w:t>
      </w:r>
      <w:r w:rsidR="00274A65" w:rsidRPr="001149D1">
        <w:rPr>
          <w:rFonts w:hint="eastAsia"/>
        </w:rPr>
        <w:t>运输层无连接服务和面向连接服务的本质区别是什么</w:t>
      </w:r>
      <w:r w:rsidRPr="001149D1">
        <w:rPr>
          <w:rFonts w:hint="eastAsia"/>
        </w:rPr>
        <w:t>？</w:t>
      </w:r>
      <w:r w:rsidR="00274A65" w:rsidRPr="001149D1">
        <w:rPr>
          <w:rFonts w:hint="eastAsia"/>
        </w:rPr>
        <w:t>运输层为什么同时提供这两种类型的服务</w:t>
      </w:r>
      <w:r w:rsidRPr="001149D1">
        <w:rPr>
          <w:rFonts w:hint="eastAsia"/>
        </w:rPr>
        <w:t>？</w:t>
      </w:r>
    </w:p>
    <w:p w:rsidR="00274A65" w:rsidRPr="001149D1" w:rsidRDefault="00274A65" w:rsidP="00274A65">
      <w:pPr>
        <w:pStyle w:val="af4"/>
        <w:spacing w:line="560" w:lineRule="exact"/>
      </w:pPr>
      <w:r w:rsidRPr="001149D1">
        <w:rPr>
          <w:rFonts w:hint="eastAsia"/>
        </w:rPr>
        <w:t>第四章</w:t>
      </w:r>
      <w:r w:rsidRPr="001149D1">
        <w:rPr>
          <w:rFonts w:hint="eastAsia"/>
        </w:rPr>
        <w:t xml:space="preserve">  </w:t>
      </w:r>
      <w:r w:rsidRPr="001149D1">
        <w:rPr>
          <w:rFonts w:hAnsi="宋体" w:hint="eastAsia"/>
          <w:szCs w:val="28"/>
        </w:rPr>
        <w:t>网络层</w:t>
      </w:r>
      <w:r w:rsidRPr="001149D1">
        <w:rPr>
          <w:rFonts w:hint="eastAsia"/>
          <w:szCs w:val="28"/>
        </w:rPr>
        <w:t>——</w:t>
      </w:r>
      <w:r w:rsidRPr="001149D1">
        <w:rPr>
          <w:rFonts w:hAnsi="宋体" w:hint="eastAsia"/>
          <w:szCs w:val="28"/>
        </w:rPr>
        <w:t>数据平面</w:t>
      </w:r>
    </w:p>
    <w:p w:rsidR="00274A65" w:rsidRPr="001149D1" w:rsidRDefault="00274A65" w:rsidP="00274A65">
      <w:pPr>
        <w:pStyle w:val="af4"/>
        <w:spacing w:line="560" w:lineRule="exact"/>
        <w:rPr>
          <w:szCs w:val="28"/>
        </w:rPr>
      </w:pPr>
      <w:r w:rsidRPr="001149D1">
        <w:rPr>
          <w:rFonts w:hint="eastAsia"/>
        </w:rPr>
        <w:t>第一节</w:t>
      </w:r>
      <w:r w:rsidRPr="001149D1">
        <w:rPr>
          <w:rFonts w:hint="eastAsia"/>
        </w:rPr>
        <w:t xml:space="preserve">  </w:t>
      </w:r>
      <w:r w:rsidRPr="001149D1">
        <w:rPr>
          <w:rFonts w:hAnsi="宋体" w:hint="eastAsia"/>
          <w:szCs w:val="28"/>
        </w:rPr>
        <w:t>网络层概览</w:t>
      </w:r>
    </w:p>
    <w:p w:rsidR="00274A65" w:rsidRPr="001149D1" w:rsidRDefault="00274A65" w:rsidP="00274A65">
      <w:pPr>
        <w:pStyle w:val="af4"/>
        <w:spacing w:line="560" w:lineRule="exact"/>
        <w:rPr>
          <w:szCs w:val="28"/>
        </w:rPr>
      </w:pPr>
      <w:r w:rsidRPr="001149D1">
        <w:rPr>
          <w:rFonts w:hint="eastAsia"/>
          <w:szCs w:val="28"/>
        </w:rPr>
        <w:t>第二节</w:t>
      </w:r>
      <w:r w:rsidRPr="001149D1">
        <w:rPr>
          <w:rFonts w:hint="eastAsia"/>
          <w:szCs w:val="28"/>
        </w:rPr>
        <w:t xml:space="preserve">  </w:t>
      </w:r>
      <w:r w:rsidRPr="001149D1">
        <w:rPr>
          <w:rFonts w:hAnsi="宋体" w:hint="eastAsia"/>
          <w:szCs w:val="28"/>
        </w:rPr>
        <w:t>路由器物理结构</w:t>
      </w:r>
    </w:p>
    <w:p w:rsidR="00274A65" w:rsidRPr="001149D1" w:rsidRDefault="00274A65" w:rsidP="00274A65">
      <w:pPr>
        <w:pStyle w:val="af4"/>
        <w:spacing w:line="560" w:lineRule="exact"/>
        <w:rPr>
          <w:szCs w:val="28"/>
        </w:rPr>
      </w:pPr>
      <w:r w:rsidRPr="001149D1">
        <w:rPr>
          <w:rFonts w:hint="eastAsia"/>
          <w:szCs w:val="28"/>
        </w:rPr>
        <w:t>第三节</w:t>
      </w:r>
      <w:r w:rsidRPr="001149D1">
        <w:rPr>
          <w:rFonts w:hint="eastAsia"/>
          <w:szCs w:val="28"/>
        </w:rPr>
        <w:t xml:space="preserve">  </w:t>
      </w:r>
      <w:r w:rsidRPr="001149D1">
        <w:rPr>
          <w:szCs w:val="28"/>
        </w:rPr>
        <w:t>IP: Internet Protocol</w:t>
      </w:r>
    </w:p>
    <w:p w:rsidR="00274A65" w:rsidRPr="001149D1" w:rsidRDefault="00274A65" w:rsidP="00274A65">
      <w:pPr>
        <w:pStyle w:val="af4"/>
        <w:spacing w:line="560" w:lineRule="exact"/>
        <w:rPr>
          <w:szCs w:val="28"/>
        </w:rPr>
      </w:pPr>
      <w:r w:rsidRPr="001149D1">
        <w:rPr>
          <w:rFonts w:hint="eastAsia"/>
          <w:szCs w:val="28"/>
        </w:rPr>
        <w:t>第四节</w:t>
      </w:r>
      <w:r w:rsidRPr="001149D1">
        <w:rPr>
          <w:rFonts w:hint="eastAsia"/>
          <w:szCs w:val="28"/>
        </w:rPr>
        <w:t xml:space="preserve">  </w:t>
      </w:r>
      <w:r w:rsidRPr="001149D1">
        <w:rPr>
          <w:rFonts w:hAnsi="宋体" w:hint="eastAsia"/>
          <w:szCs w:val="28"/>
        </w:rPr>
        <w:t>通用转发和软件定义网络（</w:t>
      </w:r>
      <w:r w:rsidRPr="001149D1">
        <w:rPr>
          <w:szCs w:val="28"/>
        </w:rPr>
        <w:t>SDN</w:t>
      </w:r>
      <w:r w:rsidRPr="001149D1">
        <w:rPr>
          <w:rFonts w:hAnsi="宋体" w:hint="eastAsia"/>
          <w:szCs w:val="28"/>
        </w:rPr>
        <w:t>）</w:t>
      </w:r>
    </w:p>
    <w:p w:rsidR="00274A65" w:rsidRDefault="00274A65" w:rsidP="00274A65">
      <w:pPr>
        <w:pStyle w:val="af4"/>
        <w:spacing w:line="560" w:lineRule="exact"/>
      </w:pPr>
      <w:r w:rsidRPr="001149D1">
        <w:rPr>
          <w:rFonts w:hint="eastAsia"/>
        </w:rPr>
        <w:t>教学重点、难点：教学重点在于介绍网络层数据平面功能以及</w:t>
      </w:r>
      <w:r w:rsidRPr="001149D1">
        <w:rPr>
          <w:rFonts w:hint="eastAsia"/>
        </w:rPr>
        <w:t>IP</w:t>
      </w:r>
      <w:r w:rsidRPr="001149D1">
        <w:rPr>
          <w:rFonts w:hint="eastAsia"/>
        </w:rPr>
        <w:t>协议的方法和技术，教学难点在于使学生理解网络层数据平面和控制平面的区别和联系。</w:t>
      </w:r>
    </w:p>
    <w:p w:rsidR="00727616" w:rsidRPr="001149D1" w:rsidRDefault="00727616" w:rsidP="00274A65">
      <w:pPr>
        <w:pStyle w:val="af4"/>
        <w:spacing w:line="560" w:lineRule="exact"/>
      </w:pPr>
      <w:r>
        <w:rPr>
          <w:rFonts w:hint="eastAsia"/>
        </w:rPr>
        <w:t>课程思政切入点：通过讲解</w:t>
      </w:r>
      <w:r w:rsidR="00674AEB">
        <w:rPr>
          <w:rFonts w:hint="eastAsia"/>
        </w:rPr>
        <w:t>网络层数据平面和控制平面功能实现相分离的原理，引导学生理解我国古代哲人提出的“分而治之”的智慧和</w:t>
      </w:r>
      <w:r w:rsidR="00674AEB" w:rsidRPr="00C035B8">
        <w:rPr>
          <w:rFonts w:hint="eastAsia"/>
        </w:rPr>
        <w:t>毛泽东思想中“抓主要矛</w:t>
      </w:r>
      <w:r w:rsidR="00674AEB" w:rsidRPr="00C035B8">
        <w:rPr>
          <w:rFonts w:hint="eastAsia"/>
        </w:rPr>
        <w:lastRenderedPageBreak/>
        <w:t>盾”</w:t>
      </w:r>
      <w:r w:rsidR="00674AEB">
        <w:rPr>
          <w:rFonts w:hint="eastAsia"/>
        </w:rPr>
        <w:t>的方法论，培养学生运用这些思想分析和解决复杂问题的能力。</w:t>
      </w:r>
    </w:p>
    <w:p w:rsidR="00274A65" w:rsidRPr="001149D1" w:rsidRDefault="00274A65" w:rsidP="00274A65">
      <w:pPr>
        <w:pStyle w:val="af4"/>
        <w:spacing w:line="560" w:lineRule="exact"/>
      </w:pPr>
      <w:r w:rsidRPr="001149D1">
        <w:rPr>
          <w:rFonts w:hint="eastAsia"/>
        </w:rPr>
        <w:t>课程的考核要求：学生能够</w:t>
      </w:r>
      <w:r w:rsidRPr="001149D1">
        <w:rPr>
          <w:rFonts w:hint="eastAsia"/>
          <w:kern w:val="0"/>
        </w:rPr>
        <w:t>掌握网络层数据平面功能和重点协议的原理</w:t>
      </w:r>
    </w:p>
    <w:p w:rsidR="00274A65" w:rsidRPr="001149D1" w:rsidRDefault="00274A65" w:rsidP="00274A65">
      <w:pPr>
        <w:pStyle w:val="af4"/>
        <w:spacing w:line="560" w:lineRule="exact"/>
      </w:pPr>
      <w:r w:rsidRPr="001149D1">
        <w:rPr>
          <w:rFonts w:hint="eastAsia"/>
        </w:rPr>
        <w:t>了解：网络层协议的发展历史、</w:t>
      </w:r>
      <w:r w:rsidRPr="001149D1">
        <w:rPr>
          <w:rFonts w:hAnsi="宋体" w:hint="eastAsia"/>
          <w:szCs w:val="28"/>
        </w:rPr>
        <w:t>路由器物理结构</w:t>
      </w:r>
      <w:r w:rsidRPr="001149D1">
        <w:rPr>
          <w:rFonts w:hint="eastAsia"/>
        </w:rPr>
        <w:t>。</w:t>
      </w:r>
    </w:p>
    <w:p w:rsidR="00274A65" w:rsidRPr="001149D1" w:rsidRDefault="00274A65" w:rsidP="00274A65">
      <w:pPr>
        <w:pStyle w:val="af4"/>
        <w:spacing w:line="560" w:lineRule="exact"/>
      </w:pPr>
      <w:r w:rsidRPr="001149D1">
        <w:rPr>
          <w:rFonts w:hint="eastAsia"/>
        </w:rPr>
        <w:t>理解：网络层数据平面和控制平面的区别和联系。</w:t>
      </w:r>
    </w:p>
    <w:p w:rsidR="00274A65" w:rsidRPr="001149D1" w:rsidRDefault="00274A65" w:rsidP="00274A65">
      <w:pPr>
        <w:pStyle w:val="af4"/>
        <w:spacing w:line="560" w:lineRule="exact"/>
      </w:pPr>
      <w:r w:rsidRPr="001149D1">
        <w:rPr>
          <w:rFonts w:hint="eastAsia"/>
        </w:rPr>
        <w:t>掌握：</w:t>
      </w:r>
      <w:r w:rsidRPr="001149D1">
        <w:rPr>
          <w:rFonts w:hint="eastAsia"/>
        </w:rPr>
        <w:t>IP</w:t>
      </w:r>
      <w:r w:rsidRPr="001149D1">
        <w:rPr>
          <w:rFonts w:hint="eastAsia"/>
        </w:rPr>
        <w:t>协议的方法和技术。</w:t>
      </w:r>
    </w:p>
    <w:p w:rsidR="00274A65" w:rsidRPr="001149D1" w:rsidRDefault="00274A65" w:rsidP="00274A65">
      <w:pPr>
        <w:pStyle w:val="af4"/>
        <w:spacing w:line="560" w:lineRule="exact"/>
      </w:pPr>
      <w:r w:rsidRPr="001149D1">
        <w:rPr>
          <w:rFonts w:hint="eastAsia"/>
        </w:rPr>
        <w:t>应用：运用网络层的理论知识解释现实生活中常见的网络现象并能分析和解决问题。</w:t>
      </w:r>
    </w:p>
    <w:p w:rsidR="00274A65" w:rsidRPr="001149D1" w:rsidRDefault="00274A65" w:rsidP="00274A65">
      <w:pPr>
        <w:pStyle w:val="af4"/>
        <w:spacing w:line="560" w:lineRule="exact"/>
      </w:pPr>
      <w:r w:rsidRPr="001149D1">
        <w:rPr>
          <w:rFonts w:hint="eastAsia"/>
        </w:rPr>
        <w:t>复习思考题：</w:t>
      </w:r>
      <w:r w:rsidR="000E7114" w:rsidRPr="001149D1">
        <w:rPr>
          <w:rFonts w:hAnsi="宋体" w:hint="eastAsia"/>
          <w:szCs w:val="28"/>
        </w:rPr>
        <w:t>通用转发和软件定义网络（</w:t>
      </w:r>
      <w:r w:rsidR="000E7114" w:rsidRPr="001149D1">
        <w:rPr>
          <w:szCs w:val="28"/>
        </w:rPr>
        <w:t>SDN</w:t>
      </w:r>
      <w:r w:rsidR="000E7114" w:rsidRPr="001149D1">
        <w:rPr>
          <w:rFonts w:hAnsi="宋体" w:hint="eastAsia"/>
          <w:szCs w:val="28"/>
        </w:rPr>
        <w:t>）的实现方式为什么受到青睐</w:t>
      </w:r>
      <w:r w:rsidRPr="001149D1">
        <w:rPr>
          <w:rFonts w:hint="eastAsia"/>
        </w:rPr>
        <w:t>？</w:t>
      </w:r>
    </w:p>
    <w:p w:rsidR="000E7114" w:rsidRPr="001149D1" w:rsidRDefault="000E7114" w:rsidP="000E7114">
      <w:pPr>
        <w:pStyle w:val="af4"/>
        <w:spacing w:line="560" w:lineRule="exact"/>
      </w:pPr>
      <w:r w:rsidRPr="001149D1">
        <w:rPr>
          <w:rFonts w:hint="eastAsia"/>
        </w:rPr>
        <w:t>第</w:t>
      </w:r>
      <w:r w:rsidR="00272F30" w:rsidRPr="001149D1">
        <w:rPr>
          <w:rFonts w:hint="eastAsia"/>
        </w:rPr>
        <w:t>五</w:t>
      </w:r>
      <w:r w:rsidRPr="001149D1">
        <w:rPr>
          <w:rFonts w:hint="eastAsia"/>
        </w:rPr>
        <w:t>章</w:t>
      </w:r>
      <w:r w:rsidRPr="001149D1">
        <w:rPr>
          <w:rFonts w:hint="eastAsia"/>
        </w:rPr>
        <w:t xml:space="preserve">  </w:t>
      </w:r>
      <w:r w:rsidRPr="001149D1">
        <w:rPr>
          <w:rFonts w:hAnsi="宋体" w:hint="eastAsia"/>
          <w:szCs w:val="28"/>
        </w:rPr>
        <w:t>网络层</w:t>
      </w:r>
      <w:r w:rsidRPr="001149D1">
        <w:rPr>
          <w:rFonts w:hint="eastAsia"/>
          <w:szCs w:val="28"/>
        </w:rPr>
        <w:t>——</w:t>
      </w:r>
      <w:r w:rsidRPr="001149D1">
        <w:rPr>
          <w:rFonts w:hAnsi="宋体" w:hint="eastAsia"/>
          <w:szCs w:val="28"/>
        </w:rPr>
        <w:t>控制平面</w:t>
      </w:r>
    </w:p>
    <w:p w:rsidR="000E7114" w:rsidRPr="001149D1" w:rsidRDefault="000E7114" w:rsidP="000E7114">
      <w:pPr>
        <w:pStyle w:val="af4"/>
        <w:spacing w:line="560" w:lineRule="exact"/>
        <w:rPr>
          <w:szCs w:val="28"/>
        </w:rPr>
      </w:pPr>
      <w:r w:rsidRPr="001149D1">
        <w:rPr>
          <w:rFonts w:hint="eastAsia"/>
        </w:rPr>
        <w:t>第一节</w:t>
      </w:r>
      <w:r w:rsidRPr="001149D1">
        <w:rPr>
          <w:rFonts w:hint="eastAsia"/>
        </w:rPr>
        <w:t xml:space="preserve">  </w:t>
      </w:r>
      <w:r w:rsidRPr="001149D1">
        <w:rPr>
          <w:rFonts w:hAnsi="宋体" w:hint="eastAsia"/>
          <w:szCs w:val="28"/>
        </w:rPr>
        <w:t>路由选择协议</w:t>
      </w:r>
    </w:p>
    <w:p w:rsidR="000E7114" w:rsidRPr="001149D1" w:rsidRDefault="000E7114" w:rsidP="000E7114">
      <w:pPr>
        <w:pStyle w:val="af4"/>
        <w:spacing w:line="560" w:lineRule="exact"/>
        <w:rPr>
          <w:szCs w:val="28"/>
        </w:rPr>
      </w:pPr>
      <w:r w:rsidRPr="001149D1">
        <w:rPr>
          <w:rFonts w:hint="eastAsia"/>
          <w:szCs w:val="28"/>
        </w:rPr>
        <w:t>第二节</w:t>
      </w:r>
      <w:r w:rsidRPr="001149D1">
        <w:rPr>
          <w:rFonts w:hint="eastAsia"/>
          <w:szCs w:val="28"/>
        </w:rPr>
        <w:t xml:space="preserve">  </w:t>
      </w:r>
      <w:r w:rsidRPr="001149D1">
        <w:rPr>
          <w:szCs w:val="28"/>
        </w:rPr>
        <w:t>Internet</w:t>
      </w:r>
      <w:r w:rsidRPr="001149D1">
        <w:rPr>
          <w:rFonts w:hAnsi="宋体" w:hint="eastAsia"/>
          <w:szCs w:val="28"/>
        </w:rPr>
        <w:t>中自治系统内路由选择协议</w:t>
      </w:r>
      <w:r w:rsidRPr="001149D1">
        <w:rPr>
          <w:szCs w:val="28"/>
        </w:rPr>
        <w:t>: OSPF</w:t>
      </w:r>
    </w:p>
    <w:p w:rsidR="000E7114" w:rsidRPr="001149D1" w:rsidRDefault="000E7114" w:rsidP="000E7114">
      <w:pPr>
        <w:pStyle w:val="af4"/>
        <w:spacing w:line="560" w:lineRule="exact"/>
        <w:rPr>
          <w:szCs w:val="28"/>
        </w:rPr>
      </w:pPr>
      <w:r w:rsidRPr="001149D1">
        <w:rPr>
          <w:rFonts w:hint="eastAsia"/>
          <w:szCs w:val="28"/>
        </w:rPr>
        <w:t>第三节</w:t>
      </w:r>
      <w:r w:rsidRPr="001149D1">
        <w:rPr>
          <w:rFonts w:hint="eastAsia"/>
          <w:szCs w:val="28"/>
        </w:rPr>
        <w:t xml:space="preserve">  </w:t>
      </w:r>
      <w:r w:rsidRPr="001149D1">
        <w:rPr>
          <w:szCs w:val="28"/>
        </w:rPr>
        <w:t>ISPs</w:t>
      </w:r>
      <w:r w:rsidRPr="001149D1">
        <w:rPr>
          <w:rFonts w:hAnsi="宋体" w:hint="eastAsia"/>
          <w:szCs w:val="28"/>
        </w:rPr>
        <w:t>间路由选择</w:t>
      </w:r>
      <w:r w:rsidRPr="001149D1">
        <w:rPr>
          <w:szCs w:val="28"/>
        </w:rPr>
        <w:t>: BGP</w:t>
      </w:r>
    </w:p>
    <w:p w:rsidR="000E7114" w:rsidRPr="001149D1" w:rsidRDefault="000E7114" w:rsidP="000E7114">
      <w:pPr>
        <w:pStyle w:val="af4"/>
        <w:spacing w:line="560" w:lineRule="exact"/>
        <w:rPr>
          <w:szCs w:val="28"/>
        </w:rPr>
      </w:pPr>
      <w:r w:rsidRPr="001149D1">
        <w:rPr>
          <w:rFonts w:hint="eastAsia"/>
          <w:szCs w:val="28"/>
        </w:rPr>
        <w:t>第四节</w:t>
      </w:r>
      <w:r w:rsidRPr="001149D1">
        <w:rPr>
          <w:rFonts w:hint="eastAsia"/>
          <w:szCs w:val="28"/>
        </w:rPr>
        <w:t xml:space="preserve">  </w:t>
      </w:r>
      <w:r w:rsidRPr="001149D1">
        <w:rPr>
          <w:rFonts w:hAnsi="宋体" w:hint="eastAsia"/>
          <w:szCs w:val="28"/>
        </w:rPr>
        <w:t>软件定义网络控制平面</w:t>
      </w:r>
    </w:p>
    <w:p w:rsidR="000E7114" w:rsidRPr="001149D1" w:rsidRDefault="000E7114" w:rsidP="000E7114">
      <w:pPr>
        <w:pStyle w:val="af4"/>
        <w:spacing w:line="560" w:lineRule="exact"/>
        <w:rPr>
          <w:szCs w:val="28"/>
        </w:rPr>
      </w:pPr>
      <w:r w:rsidRPr="001149D1">
        <w:rPr>
          <w:rFonts w:hAnsi="宋体" w:hint="eastAsia"/>
          <w:szCs w:val="28"/>
        </w:rPr>
        <w:t>第五节</w:t>
      </w:r>
      <w:r w:rsidRPr="001149D1">
        <w:rPr>
          <w:rFonts w:hint="eastAsia"/>
          <w:szCs w:val="28"/>
        </w:rPr>
        <w:t xml:space="preserve">  </w:t>
      </w:r>
      <w:r w:rsidRPr="001149D1">
        <w:rPr>
          <w:rFonts w:hAnsi="宋体" w:hint="eastAsia"/>
          <w:szCs w:val="28"/>
        </w:rPr>
        <w:t>因特网控制报文协议（</w:t>
      </w:r>
      <w:r w:rsidRPr="001149D1">
        <w:rPr>
          <w:szCs w:val="28"/>
        </w:rPr>
        <w:t>ICMP</w:t>
      </w:r>
      <w:r w:rsidRPr="001149D1">
        <w:rPr>
          <w:rFonts w:hAnsi="宋体" w:hint="eastAsia"/>
          <w:szCs w:val="28"/>
        </w:rPr>
        <w:t>）</w:t>
      </w:r>
    </w:p>
    <w:p w:rsidR="000E7114" w:rsidRPr="001149D1" w:rsidRDefault="000E7114" w:rsidP="000E7114">
      <w:pPr>
        <w:pStyle w:val="af4"/>
        <w:spacing w:line="560" w:lineRule="exact"/>
        <w:rPr>
          <w:szCs w:val="28"/>
        </w:rPr>
      </w:pPr>
      <w:r w:rsidRPr="001149D1">
        <w:rPr>
          <w:rFonts w:hAnsi="宋体" w:hint="eastAsia"/>
          <w:szCs w:val="28"/>
        </w:rPr>
        <w:t>第六节</w:t>
      </w:r>
      <w:r w:rsidRPr="001149D1">
        <w:rPr>
          <w:rFonts w:hint="eastAsia"/>
          <w:szCs w:val="28"/>
        </w:rPr>
        <w:t xml:space="preserve">  </w:t>
      </w:r>
      <w:r w:rsidRPr="001149D1">
        <w:rPr>
          <w:rFonts w:hAnsi="宋体" w:hint="eastAsia"/>
          <w:szCs w:val="28"/>
        </w:rPr>
        <w:t>网络管理与简单网络管理协议（</w:t>
      </w:r>
      <w:r w:rsidRPr="001149D1">
        <w:rPr>
          <w:szCs w:val="28"/>
        </w:rPr>
        <w:t>SNMP</w:t>
      </w:r>
      <w:r w:rsidRPr="001149D1">
        <w:rPr>
          <w:rFonts w:hAnsi="宋体" w:hint="eastAsia"/>
          <w:szCs w:val="28"/>
        </w:rPr>
        <w:t>）</w:t>
      </w:r>
    </w:p>
    <w:p w:rsidR="000E7114" w:rsidRPr="001149D1" w:rsidRDefault="000E7114" w:rsidP="000E7114">
      <w:pPr>
        <w:pStyle w:val="af4"/>
        <w:spacing w:line="560" w:lineRule="exact"/>
      </w:pPr>
      <w:r w:rsidRPr="001149D1">
        <w:rPr>
          <w:rFonts w:hint="eastAsia"/>
        </w:rPr>
        <w:t>教学重点、难点：教学重点在于介绍网络层控制平面功能以及路由选择协议的经典算法，教学难点在于使学生理解网络层控制平面的功能如何实现。</w:t>
      </w:r>
    </w:p>
    <w:p w:rsidR="000E7114" w:rsidRPr="001149D1" w:rsidRDefault="000E7114" w:rsidP="000E7114">
      <w:pPr>
        <w:pStyle w:val="af4"/>
        <w:spacing w:line="560" w:lineRule="exact"/>
      </w:pPr>
      <w:r w:rsidRPr="001149D1">
        <w:rPr>
          <w:rFonts w:hint="eastAsia"/>
        </w:rPr>
        <w:t>课程的考核要求：学生能够</w:t>
      </w:r>
      <w:r w:rsidRPr="001149D1">
        <w:rPr>
          <w:rFonts w:hint="eastAsia"/>
          <w:kern w:val="0"/>
        </w:rPr>
        <w:t>掌握网络层控制平面功能和</w:t>
      </w:r>
      <w:r w:rsidR="00272F30" w:rsidRPr="001149D1">
        <w:rPr>
          <w:rFonts w:hint="eastAsia"/>
        </w:rPr>
        <w:t>路由选择协议的经典算法</w:t>
      </w:r>
    </w:p>
    <w:p w:rsidR="000E7114" w:rsidRPr="001149D1" w:rsidRDefault="000E7114" w:rsidP="000E7114">
      <w:pPr>
        <w:pStyle w:val="af4"/>
        <w:spacing w:line="560" w:lineRule="exact"/>
      </w:pPr>
      <w:r w:rsidRPr="001149D1">
        <w:rPr>
          <w:rFonts w:hint="eastAsia"/>
        </w:rPr>
        <w:t>了解：网络</w:t>
      </w:r>
      <w:r w:rsidR="00272F30" w:rsidRPr="001149D1">
        <w:rPr>
          <w:rFonts w:hint="eastAsia"/>
        </w:rPr>
        <w:t>管理的基本知识</w:t>
      </w:r>
      <w:r w:rsidRPr="001149D1">
        <w:rPr>
          <w:rFonts w:hint="eastAsia"/>
        </w:rPr>
        <w:t>。</w:t>
      </w:r>
    </w:p>
    <w:p w:rsidR="000E7114" w:rsidRPr="001149D1" w:rsidRDefault="000E7114" w:rsidP="000E7114">
      <w:pPr>
        <w:pStyle w:val="af4"/>
        <w:spacing w:line="560" w:lineRule="exact"/>
      </w:pPr>
      <w:r w:rsidRPr="001149D1">
        <w:rPr>
          <w:rFonts w:hint="eastAsia"/>
        </w:rPr>
        <w:t>理解：网络层</w:t>
      </w:r>
      <w:r w:rsidR="00272F30" w:rsidRPr="001149D1">
        <w:rPr>
          <w:rFonts w:hint="eastAsia"/>
        </w:rPr>
        <w:t>控制</w:t>
      </w:r>
      <w:r w:rsidRPr="001149D1">
        <w:rPr>
          <w:rFonts w:hint="eastAsia"/>
        </w:rPr>
        <w:t>平面</w:t>
      </w:r>
      <w:r w:rsidR="00272F30" w:rsidRPr="001149D1">
        <w:rPr>
          <w:rFonts w:hint="eastAsia"/>
        </w:rPr>
        <w:t>的功能如何实现</w:t>
      </w:r>
      <w:r w:rsidRPr="001149D1">
        <w:rPr>
          <w:rFonts w:hint="eastAsia"/>
        </w:rPr>
        <w:t>。</w:t>
      </w:r>
    </w:p>
    <w:p w:rsidR="000E7114" w:rsidRPr="001149D1" w:rsidRDefault="000E7114" w:rsidP="000E7114">
      <w:pPr>
        <w:pStyle w:val="af4"/>
        <w:spacing w:line="560" w:lineRule="exact"/>
      </w:pPr>
      <w:r w:rsidRPr="001149D1">
        <w:rPr>
          <w:rFonts w:hint="eastAsia"/>
        </w:rPr>
        <w:t>掌握：</w:t>
      </w:r>
      <w:r w:rsidR="00272F30" w:rsidRPr="001149D1">
        <w:rPr>
          <w:rFonts w:hint="eastAsia"/>
        </w:rPr>
        <w:t>路由选择协议的经典算法</w:t>
      </w:r>
      <w:r w:rsidRPr="001149D1">
        <w:rPr>
          <w:rFonts w:hint="eastAsia"/>
        </w:rPr>
        <w:t>。</w:t>
      </w:r>
    </w:p>
    <w:p w:rsidR="000E7114" w:rsidRPr="001149D1" w:rsidRDefault="000E7114" w:rsidP="000E7114">
      <w:pPr>
        <w:pStyle w:val="af4"/>
        <w:spacing w:line="560" w:lineRule="exact"/>
      </w:pPr>
      <w:r w:rsidRPr="001149D1">
        <w:rPr>
          <w:rFonts w:hint="eastAsia"/>
        </w:rPr>
        <w:lastRenderedPageBreak/>
        <w:t>应用：运用网络层的理论知识解释现实生活中常见的网络现象并能分析和解决问题。</w:t>
      </w:r>
    </w:p>
    <w:p w:rsidR="000E7114" w:rsidRPr="001149D1" w:rsidRDefault="000E7114" w:rsidP="000E7114">
      <w:pPr>
        <w:pStyle w:val="af4"/>
        <w:spacing w:line="560" w:lineRule="exact"/>
      </w:pPr>
      <w:r w:rsidRPr="001149D1">
        <w:rPr>
          <w:rFonts w:hint="eastAsia"/>
        </w:rPr>
        <w:t>复习思考题：</w:t>
      </w:r>
      <w:r w:rsidR="00272F30" w:rsidRPr="001149D1">
        <w:rPr>
          <w:rFonts w:hAnsi="宋体" w:hint="eastAsia"/>
          <w:szCs w:val="28"/>
        </w:rPr>
        <w:t>链路状态路由选择算法和距离向量算法的优缺点分别是什么</w:t>
      </w:r>
      <w:r w:rsidRPr="001149D1">
        <w:rPr>
          <w:rFonts w:hint="eastAsia"/>
        </w:rPr>
        <w:t>？</w:t>
      </w:r>
      <w:r w:rsidR="00272F30" w:rsidRPr="001149D1">
        <w:rPr>
          <w:rFonts w:hint="eastAsia"/>
        </w:rPr>
        <w:t>常见的网络路由选择协议为什么选择不同的算法？</w:t>
      </w:r>
    </w:p>
    <w:p w:rsidR="00272F30" w:rsidRPr="001149D1" w:rsidRDefault="00272F30" w:rsidP="00272F30">
      <w:pPr>
        <w:pStyle w:val="af4"/>
        <w:spacing w:line="560" w:lineRule="exact"/>
      </w:pPr>
      <w:r w:rsidRPr="001149D1">
        <w:rPr>
          <w:rFonts w:hint="eastAsia"/>
        </w:rPr>
        <w:t>第</w:t>
      </w:r>
      <w:r w:rsidR="001149D1" w:rsidRPr="001149D1">
        <w:rPr>
          <w:rFonts w:hint="eastAsia"/>
        </w:rPr>
        <w:t>六</w:t>
      </w:r>
      <w:r w:rsidRPr="001149D1">
        <w:rPr>
          <w:rFonts w:hint="eastAsia"/>
        </w:rPr>
        <w:t>章</w:t>
      </w:r>
      <w:r w:rsidRPr="001149D1">
        <w:rPr>
          <w:rFonts w:hint="eastAsia"/>
        </w:rPr>
        <w:t xml:space="preserve">  </w:t>
      </w:r>
      <w:r w:rsidRPr="001149D1">
        <w:rPr>
          <w:rFonts w:hAnsi="宋体" w:hint="eastAsia"/>
          <w:szCs w:val="28"/>
        </w:rPr>
        <w:t>链路层和局域网</w:t>
      </w:r>
    </w:p>
    <w:p w:rsidR="00272F30" w:rsidRPr="001149D1" w:rsidRDefault="00272F30" w:rsidP="00272F30">
      <w:pPr>
        <w:pStyle w:val="af4"/>
        <w:spacing w:line="560" w:lineRule="exact"/>
        <w:rPr>
          <w:szCs w:val="28"/>
        </w:rPr>
      </w:pPr>
      <w:r w:rsidRPr="001149D1">
        <w:rPr>
          <w:rFonts w:hint="eastAsia"/>
        </w:rPr>
        <w:t>第一节</w:t>
      </w:r>
      <w:r w:rsidRPr="001149D1">
        <w:rPr>
          <w:rFonts w:hint="eastAsia"/>
        </w:rPr>
        <w:t xml:space="preserve">  </w:t>
      </w:r>
      <w:r w:rsidRPr="001149D1">
        <w:rPr>
          <w:rFonts w:hAnsi="宋体" w:hint="eastAsia"/>
          <w:szCs w:val="28"/>
        </w:rPr>
        <w:t>链路层提供服务</w:t>
      </w:r>
    </w:p>
    <w:p w:rsidR="00272F30" w:rsidRPr="001149D1" w:rsidRDefault="00272F30" w:rsidP="00272F30">
      <w:pPr>
        <w:pStyle w:val="af4"/>
        <w:spacing w:line="560" w:lineRule="exact"/>
        <w:rPr>
          <w:szCs w:val="28"/>
        </w:rPr>
      </w:pPr>
      <w:r w:rsidRPr="001149D1">
        <w:rPr>
          <w:rFonts w:hint="eastAsia"/>
          <w:szCs w:val="28"/>
        </w:rPr>
        <w:t>第二节</w:t>
      </w:r>
      <w:r w:rsidRPr="001149D1">
        <w:rPr>
          <w:rFonts w:hint="eastAsia"/>
          <w:szCs w:val="28"/>
        </w:rPr>
        <w:t xml:space="preserve">  </w:t>
      </w:r>
      <w:r w:rsidRPr="001149D1">
        <w:rPr>
          <w:rFonts w:hAnsi="宋体" w:hint="eastAsia"/>
          <w:szCs w:val="28"/>
        </w:rPr>
        <w:t>差错检测与纠正</w:t>
      </w:r>
    </w:p>
    <w:p w:rsidR="00272F30" w:rsidRPr="001149D1" w:rsidRDefault="00272F30" w:rsidP="00272F30">
      <w:pPr>
        <w:pStyle w:val="af4"/>
        <w:spacing w:line="560" w:lineRule="exact"/>
        <w:rPr>
          <w:szCs w:val="28"/>
        </w:rPr>
      </w:pPr>
      <w:r w:rsidRPr="001149D1">
        <w:rPr>
          <w:rFonts w:hint="eastAsia"/>
          <w:szCs w:val="28"/>
        </w:rPr>
        <w:t>第三节</w:t>
      </w:r>
      <w:r w:rsidRPr="001149D1">
        <w:rPr>
          <w:rFonts w:hint="eastAsia"/>
          <w:szCs w:val="28"/>
        </w:rPr>
        <w:t xml:space="preserve">  </w:t>
      </w:r>
      <w:r w:rsidRPr="001149D1">
        <w:rPr>
          <w:rFonts w:hAnsi="宋体" w:hint="eastAsia"/>
          <w:szCs w:val="28"/>
        </w:rPr>
        <w:t>多路访问协议</w:t>
      </w:r>
    </w:p>
    <w:p w:rsidR="00272F30" w:rsidRPr="001149D1" w:rsidRDefault="00272F30" w:rsidP="00272F30">
      <w:pPr>
        <w:pStyle w:val="af4"/>
        <w:spacing w:line="560" w:lineRule="exact"/>
        <w:rPr>
          <w:szCs w:val="28"/>
        </w:rPr>
      </w:pPr>
      <w:r w:rsidRPr="001149D1">
        <w:rPr>
          <w:rFonts w:hint="eastAsia"/>
          <w:szCs w:val="28"/>
        </w:rPr>
        <w:t>第四节</w:t>
      </w:r>
      <w:r w:rsidRPr="001149D1">
        <w:rPr>
          <w:rFonts w:hint="eastAsia"/>
          <w:szCs w:val="28"/>
        </w:rPr>
        <w:t xml:space="preserve">  </w:t>
      </w:r>
      <w:r w:rsidRPr="001149D1">
        <w:rPr>
          <w:rFonts w:hAnsi="宋体" w:hint="eastAsia"/>
          <w:szCs w:val="28"/>
        </w:rPr>
        <w:t>局域网（</w:t>
      </w:r>
      <w:r w:rsidRPr="001149D1">
        <w:rPr>
          <w:szCs w:val="28"/>
        </w:rPr>
        <w:t>LANs</w:t>
      </w:r>
      <w:r w:rsidRPr="001149D1">
        <w:rPr>
          <w:rFonts w:hAnsi="宋体" w:hint="eastAsia"/>
          <w:szCs w:val="28"/>
        </w:rPr>
        <w:t>）</w:t>
      </w:r>
    </w:p>
    <w:p w:rsidR="00272F30" w:rsidRPr="001149D1" w:rsidRDefault="00272F30" w:rsidP="00272F30">
      <w:pPr>
        <w:pStyle w:val="af4"/>
        <w:spacing w:line="560" w:lineRule="exact"/>
        <w:rPr>
          <w:szCs w:val="28"/>
        </w:rPr>
      </w:pPr>
      <w:r w:rsidRPr="001149D1">
        <w:rPr>
          <w:rFonts w:hAnsi="宋体" w:hint="eastAsia"/>
          <w:szCs w:val="28"/>
        </w:rPr>
        <w:t>第五节</w:t>
      </w:r>
      <w:r w:rsidRPr="001149D1">
        <w:rPr>
          <w:rFonts w:hint="eastAsia"/>
          <w:szCs w:val="28"/>
        </w:rPr>
        <w:t xml:space="preserve">  </w:t>
      </w:r>
      <w:r w:rsidRPr="001149D1">
        <w:rPr>
          <w:rFonts w:hAnsi="宋体" w:hint="eastAsia"/>
          <w:szCs w:val="28"/>
        </w:rPr>
        <w:t>链路虚拟化</w:t>
      </w:r>
      <w:r w:rsidRPr="001149D1">
        <w:rPr>
          <w:szCs w:val="28"/>
        </w:rPr>
        <w:t>: MPLS</w:t>
      </w:r>
    </w:p>
    <w:p w:rsidR="00272F30" w:rsidRPr="001149D1" w:rsidRDefault="00272F30" w:rsidP="00272F30">
      <w:pPr>
        <w:pStyle w:val="af4"/>
        <w:spacing w:line="560" w:lineRule="exact"/>
        <w:rPr>
          <w:szCs w:val="28"/>
        </w:rPr>
      </w:pPr>
      <w:r w:rsidRPr="001149D1">
        <w:rPr>
          <w:rFonts w:hAnsi="宋体" w:hint="eastAsia"/>
          <w:szCs w:val="28"/>
        </w:rPr>
        <w:t>第六节</w:t>
      </w:r>
      <w:r w:rsidRPr="001149D1">
        <w:rPr>
          <w:rFonts w:hint="eastAsia"/>
          <w:szCs w:val="28"/>
        </w:rPr>
        <w:t xml:space="preserve">  </w:t>
      </w:r>
      <w:r w:rsidRPr="001149D1">
        <w:rPr>
          <w:rFonts w:hAnsi="宋体" w:hint="eastAsia"/>
          <w:szCs w:val="28"/>
        </w:rPr>
        <w:t>数据中心网络</w:t>
      </w:r>
    </w:p>
    <w:p w:rsidR="00272F30" w:rsidRPr="001149D1" w:rsidRDefault="00272F30" w:rsidP="00272F30">
      <w:pPr>
        <w:pStyle w:val="af4"/>
        <w:spacing w:line="560" w:lineRule="exact"/>
        <w:rPr>
          <w:szCs w:val="28"/>
        </w:rPr>
      </w:pPr>
      <w:r w:rsidRPr="001149D1">
        <w:rPr>
          <w:rFonts w:hAnsi="宋体" w:hint="eastAsia"/>
          <w:szCs w:val="28"/>
        </w:rPr>
        <w:t>第七节</w:t>
      </w:r>
      <w:r w:rsidRPr="001149D1">
        <w:rPr>
          <w:rFonts w:hint="eastAsia"/>
          <w:szCs w:val="28"/>
        </w:rPr>
        <w:t xml:space="preserve">  Internet</w:t>
      </w:r>
      <w:r w:rsidRPr="001149D1">
        <w:rPr>
          <w:rFonts w:hAnsi="宋体" w:hint="eastAsia"/>
          <w:szCs w:val="28"/>
        </w:rPr>
        <w:t>访问综合案例</w:t>
      </w:r>
    </w:p>
    <w:p w:rsidR="00272F30" w:rsidRDefault="00272F30" w:rsidP="00272F30">
      <w:pPr>
        <w:pStyle w:val="af4"/>
        <w:spacing w:line="560" w:lineRule="exact"/>
      </w:pPr>
      <w:r w:rsidRPr="001149D1">
        <w:rPr>
          <w:rFonts w:hint="eastAsia"/>
        </w:rPr>
        <w:t>教学重点、难点：教学重点在于介绍数据链路层功能以及局域网的基本原理和技术，教学难点在于使学生理解数据链路层逻辑连接与网络层逻辑连接的区别。</w:t>
      </w:r>
    </w:p>
    <w:p w:rsidR="00AD7338" w:rsidRPr="001149D1" w:rsidRDefault="00AD7338" w:rsidP="00272F30">
      <w:pPr>
        <w:pStyle w:val="af4"/>
        <w:spacing w:line="560" w:lineRule="exact"/>
      </w:pPr>
      <w:r>
        <w:rPr>
          <w:rFonts w:hint="eastAsia"/>
        </w:rPr>
        <w:t>课程思政切入点：从链路传输的角度，介绍</w:t>
      </w:r>
      <w:r w:rsidRPr="00C035B8">
        <w:rPr>
          <w:rFonts w:hint="eastAsia"/>
        </w:rPr>
        <w:t>我国持续</w:t>
      </w:r>
      <w:r w:rsidRPr="00C035B8">
        <w:rPr>
          <w:rFonts w:hint="eastAsia"/>
        </w:rPr>
        <w:t>20</w:t>
      </w:r>
      <w:r w:rsidRPr="00C035B8">
        <w:rPr>
          <w:rFonts w:hint="eastAsia"/>
        </w:rPr>
        <w:t>年自主研发北斗卫星导航</w:t>
      </w:r>
      <w:r>
        <w:rPr>
          <w:rFonts w:hint="eastAsia"/>
        </w:rPr>
        <w:t>系统等在通信领域</w:t>
      </w:r>
      <w:r w:rsidRPr="00C035B8">
        <w:rPr>
          <w:rFonts w:hint="eastAsia"/>
        </w:rPr>
        <w:t>自主创新</w:t>
      </w:r>
      <w:r>
        <w:rPr>
          <w:rFonts w:hint="eastAsia"/>
        </w:rPr>
        <w:t>中</w:t>
      </w:r>
      <w:r w:rsidRPr="00C035B8">
        <w:rPr>
          <w:rFonts w:hint="eastAsia"/>
        </w:rPr>
        <w:t>取得的重大成果和战略影响</w:t>
      </w:r>
      <w:r>
        <w:rPr>
          <w:rFonts w:hint="eastAsia"/>
        </w:rPr>
        <w:t>，增强学生的民族自豪感，</w:t>
      </w:r>
      <w:r w:rsidRPr="00C035B8">
        <w:rPr>
          <w:rFonts w:hint="eastAsia"/>
        </w:rPr>
        <w:t>激发学生科技报国的家国情怀和使命担当</w:t>
      </w:r>
      <w:r>
        <w:rPr>
          <w:rFonts w:hint="eastAsia"/>
        </w:rPr>
        <w:t>。</w:t>
      </w:r>
      <w:r w:rsidRPr="00C035B8">
        <w:rPr>
          <w:rFonts w:hint="eastAsia"/>
        </w:rPr>
        <w:t>引导学生们关注国家信息安全的相关战略，使学生在运用信息技术解决实际问题和使用信息系统过程中树立信息安全的观念</w:t>
      </w:r>
      <w:r w:rsidR="00307A04">
        <w:rPr>
          <w:rFonts w:hint="eastAsia"/>
        </w:rPr>
        <w:t>。</w:t>
      </w:r>
    </w:p>
    <w:p w:rsidR="00272F30" w:rsidRPr="001149D1" w:rsidRDefault="00272F30" w:rsidP="00272F30">
      <w:pPr>
        <w:pStyle w:val="af4"/>
        <w:spacing w:line="560" w:lineRule="exact"/>
      </w:pPr>
      <w:r w:rsidRPr="001149D1">
        <w:rPr>
          <w:rFonts w:hint="eastAsia"/>
        </w:rPr>
        <w:t>课程的考核要求：学生能够</w:t>
      </w:r>
      <w:r w:rsidRPr="001149D1">
        <w:rPr>
          <w:rFonts w:hint="eastAsia"/>
          <w:kern w:val="0"/>
        </w:rPr>
        <w:t>掌握数据链路层功能和</w:t>
      </w:r>
      <w:r w:rsidRPr="001149D1">
        <w:rPr>
          <w:rFonts w:hint="eastAsia"/>
        </w:rPr>
        <w:t>常见的局域网应用</w:t>
      </w:r>
    </w:p>
    <w:p w:rsidR="00272F30" w:rsidRPr="001149D1" w:rsidRDefault="00272F30" w:rsidP="00272F30">
      <w:pPr>
        <w:pStyle w:val="af4"/>
        <w:spacing w:line="560" w:lineRule="exact"/>
      </w:pPr>
      <w:r w:rsidRPr="001149D1">
        <w:rPr>
          <w:rFonts w:hint="eastAsia"/>
        </w:rPr>
        <w:t>了解：常见的局域网应用技术和数据中心网络的发展趋势。</w:t>
      </w:r>
    </w:p>
    <w:p w:rsidR="00272F30" w:rsidRPr="001149D1" w:rsidRDefault="00272F30" w:rsidP="00272F30">
      <w:pPr>
        <w:pStyle w:val="af4"/>
        <w:spacing w:line="560" w:lineRule="exact"/>
      </w:pPr>
      <w:r w:rsidRPr="001149D1">
        <w:rPr>
          <w:rFonts w:hint="eastAsia"/>
        </w:rPr>
        <w:t>理解：数据链路层逻辑连接与网络层逻辑连接的区别。</w:t>
      </w:r>
    </w:p>
    <w:p w:rsidR="00272F30" w:rsidRPr="001149D1" w:rsidRDefault="00272F30" w:rsidP="00272F30">
      <w:pPr>
        <w:pStyle w:val="af4"/>
        <w:spacing w:line="560" w:lineRule="exact"/>
      </w:pPr>
      <w:r w:rsidRPr="001149D1">
        <w:rPr>
          <w:rFonts w:hint="eastAsia"/>
        </w:rPr>
        <w:lastRenderedPageBreak/>
        <w:t>掌握：数据链路层多路访问协议的原理。</w:t>
      </w:r>
    </w:p>
    <w:p w:rsidR="00272F30" w:rsidRPr="001149D1" w:rsidRDefault="00272F30" w:rsidP="00272F30">
      <w:pPr>
        <w:pStyle w:val="af4"/>
        <w:spacing w:line="560" w:lineRule="exact"/>
      </w:pPr>
      <w:r w:rsidRPr="001149D1">
        <w:rPr>
          <w:rFonts w:hint="eastAsia"/>
        </w:rPr>
        <w:t>应用：运用数据链路层的理论知识解释现实生活中常见的网络现象并能分析和解决问题。</w:t>
      </w:r>
    </w:p>
    <w:p w:rsidR="00272F30" w:rsidRPr="001149D1" w:rsidRDefault="00272F30" w:rsidP="00272F30">
      <w:pPr>
        <w:pStyle w:val="af4"/>
        <w:spacing w:line="560" w:lineRule="exact"/>
      </w:pPr>
      <w:r w:rsidRPr="001149D1">
        <w:rPr>
          <w:rFonts w:hint="eastAsia"/>
        </w:rPr>
        <w:t>复习思考题：</w:t>
      </w:r>
      <w:r w:rsidRPr="001149D1">
        <w:rPr>
          <w:rFonts w:hAnsi="宋体" w:hint="eastAsia"/>
          <w:szCs w:val="28"/>
        </w:rPr>
        <w:t>数据链路层和网络层在</w:t>
      </w:r>
      <w:r w:rsidRPr="001149D1">
        <w:rPr>
          <w:rFonts w:hint="eastAsia"/>
          <w:szCs w:val="28"/>
        </w:rPr>
        <w:t>TCP/IP</w:t>
      </w:r>
      <w:r w:rsidRPr="001149D1">
        <w:rPr>
          <w:rFonts w:hAnsi="宋体" w:hint="eastAsia"/>
          <w:szCs w:val="28"/>
        </w:rPr>
        <w:t>协议体系中功能的本质区别是什么</w:t>
      </w:r>
      <w:r w:rsidRPr="001149D1">
        <w:rPr>
          <w:rFonts w:hint="eastAsia"/>
        </w:rPr>
        <w:t>？为什么称数据链路层地址是物理地址而称网络层地址是逻辑地址？</w:t>
      </w:r>
    </w:p>
    <w:p w:rsidR="001149D1" w:rsidRPr="001149D1" w:rsidRDefault="001149D1" w:rsidP="001149D1">
      <w:pPr>
        <w:pStyle w:val="af4"/>
        <w:spacing w:line="560" w:lineRule="exact"/>
      </w:pPr>
      <w:r w:rsidRPr="001149D1">
        <w:rPr>
          <w:rFonts w:hint="eastAsia"/>
        </w:rPr>
        <w:t>第七章</w:t>
      </w:r>
      <w:r w:rsidRPr="001149D1">
        <w:rPr>
          <w:rFonts w:hint="eastAsia"/>
        </w:rPr>
        <w:t xml:space="preserve">  </w:t>
      </w:r>
      <w:r w:rsidRPr="001149D1">
        <w:rPr>
          <w:rFonts w:hAnsi="宋体" w:hint="eastAsia"/>
          <w:szCs w:val="28"/>
        </w:rPr>
        <w:t>无线网络</w:t>
      </w:r>
    </w:p>
    <w:p w:rsidR="001149D1" w:rsidRPr="001149D1" w:rsidRDefault="001149D1" w:rsidP="001149D1">
      <w:pPr>
        <w:pStyle w:val="af4"/>
        <w:spacing w:line="560" w:lineRule="exact"/>
        <w:rPr>
          <w:szCs w:val="28"/>
        </w:rPr>
      </w:pPr>
      <w:r w:rsidRPr="001149D1">
        <w:rPr>
          <w:rFonts w:hint="eastAsia"/>
        </w:rPr>
        <w:t>第一节</w:t>
      </w:r>
      <w:r w:rsidRPr="001149D1">
        <w:rPr>
          <w:rFonts w:hint="eastAsia"/>
        </w:rPr>
        <w:t xml:space="preserve">  </w:t>
      </w:r>
      <w:r w:rsidRPr="001149D1">
        <w:rPr>
          <w:rFonts w:hAnsi="宋体" w:hint="eastAsia"/>
          <w:szCs w:val="28"/>
        </w:rPr>
        <w:t>无线链路及特征</w:t>
      </w:r>
    </w:p>
    <w:p w:rsidR="001149D1" w:rsidRPr="001149D1" w:rsidRDefault="001149D1" w:rsidP="001149D1">
      <w:pPr>
        <w:pStyle w:val="af4"/>
        <w:spacing w:line="560" w:lineRule="exact"/>
        <w:rPr>
          <w:szCs w:val="28"/>
        </w:rPr>
      </w:pPr>
      <w:r w:rsidRPr="001149D1">
        <w:rPr>
          <w:rFonts w:hint="eastAsia"/>
          <w:szCs w:val="28"/>
        </w:rPr>
        <w:t>第二节</w:t>
      </w:r>
      <w:r w:rsidRPr="001149D1">
        <w:rPr>
          <w:rFonts w:hint="eastAsia"/>
          <w:szCs w:val="28"/>
        </w:rPr>
        <w:t xml:space="preserve">  </w:t>
      </w:r>
      <w:r w:rsidRPr="001149D1">
        <w:rPr>
          <w:szCs w:val="28"/>
        </w:rPr>
        <w:t>IEEE</w:t>
      </w:r>
      <w:r w:rsidRPr="001149D1">
        <w:rPr>
          <w:rFonts w:hint="eastAsia"/>
          <w:szCs w:val="28"/>
        </w:rPr>
        <w:t xml:space="preserve"> </w:t>
      </w:r>
      <w:r w:rsidRPr="001149D1">
        <w:rPr>
          <w:szCs w:val="28"/>
        </w:rPr>
        <w:t>802.11</w:t>
      </w:r>
      <w:r w:rsidRPr="001149D1">
        <w:rPr>
          <w:rFonts w:hAnsi="宋体" w:hint="eastAsia"/>
          <w:szCs w:val="28"/>
        </w:rPr>
        <w:t>无线局域网</w:t>
      </w:r>
      <w:r w:rsidR="002A3E4E">
        <w:rPr>
          <w:szCs w:val="28"/>
        </w:rPr>
        <w:t>(</w:t>
      </w:r>
      <w:r w:rsidR="002A3E4E">
        <w:rPr>
          <w:rFonts w:hint="eastAsia"/>
          <w:szCs w:val="28"/>
        </w:rPr>
        <w:t>“</w:t>
      </w:r>
      <w:r w:rsidR="002A3E4E">
        <w:rPr>
          <w:szCs w:val="28"/>
        </w:rPr>
        <w:t>Wi-Fi</w:t>
      </w:r>
      <w:r w:rsidR="002A3E4E">
        <w:rPr>
          <w:rFonts w:hint="eastAsia"/>
          <w:szCs w:val="28"/>
        </w:rPr>
        <w:t>”</w:t>
      </w:r>
      <w:r w:rsidRPr="001149D1">
        <w:rPr>
          <w:szCs w:val="28"/>
        </w:rPr>
        <w:t>)</w:t>
      </w:r>
    </w:p>
    <w:p w:rsidR="001149D1" w:rsidRPr="001149D1" w:rsidRDefault="001149D1" w:rsidP="001149D1">
      <w:pPr>
        <w:pStyle w:val="af4"/>
        <w:spacing w:line="560" w:lineRule="exact"/>
        <w:rPr>
          <w:szCs w:val="28"/>
        </w:rPr>
      </w:pPr>
      <w:r w:rsidRPr="001149D1">
        <w:rPr>
          <w:rFonts w:hint="eastAsia"/>
          <w:szCs w:val="28"/>
        </w:rPr>
        <w:t>第三节</w:t>
      </w:r>
      <w:r w:rsidRPr="001149D1">
        <w:rPr>
          <w:rFonts w:hint="eastAsia"/>
          <w:szCs w:val="28"/>
        </w:rPr>
        <w:t xml:space="preserve">  </w:t>
      </w:r>
      <w:r w:rsidRPr="001149D1">
        <w:rPr>
          <w:rFonts w:hAnsi="宋体" w:hint="eastAsia"/>
          <w:szCs w:val="28"/>
        </w:rPr>
        <w:t>蜂窝互联网（</w:t>
      </w:r>
      <w:r w:rsidRPr="001149D1">
        <w:rPr>
          <w:szCs w:val="28"/>
        </w:rPr>
        <w:t>Cellular Internet</w:t>
      </w:r>
      <w:r w:rsidRPr="001149D1">
        <w:rPr>
          <w:rFonts w:hAnsi="宋体" w:hint="eastAsia"/>
          <w:szCs w:val="28"/>
        </w:rPr>
        <w:t>）</w:t>
      </w:r>
    </w:p>
    <w:p w:rsidR="001149D1" w:rsidRPr="001149D1" w:rsidRDefault="001149D1" w:rsidP="001149D1">
      <w:pPr>
        <w:pStyle w:val="af4"/>
        <w:spacing w:line="560" w:lineRule="exact"/>
        <w:rPr>
          <w:szCs w:val="28"/>
        </w:rPr>
      </w:pPr>
      <w:r w:rsidRPr="001149D1">
        <w:rPr>
          <w:rFonts w:hint="eastAsia"/>
          <w:szCs w:val="28"/>
        </w:rPr>
        <w:t>第四节</w:t>
      </w:r>
      <w:r w:rsidRPr="001149D1">
        <w:rPr>
          <w:rFonts w:hint="eastAsia"/>
          <w:szCs w:val="28"/>
        </w:rPr>
        <w:t xml:space="preserve">  </w:t>
      </w:r>
      <w:r w:rsidRPr="001149D1">
        <w:rPr>
          <w:rFonts w:hAnsi="宋体" w:hint="eastAsia"/>
          <w:szCs w:val="28"/>
        </w:rPr>
        <w:t>移动用户的寻址和路由选择原理</w:t>
      </w:r>
    </w:p>
    <w:p w:rsidR="001149D1" w:rsidRDefault="001149D1" w:rsidP="001149D1">
      <w:pPr>
        <w:pStyle w:val="af4"/>
        <w:spacing w:line="560" w:lineRule="exact"/>
      </w:pPr>
      <w:r w:rsidRPr="001149D1">
        <w:rPr>
          <w:rFonts w:hint="eastAsia"/>
        </w:rPr>
        <w:t>教学重点、难点：教学重点在于介绍无线网络的基本原理和技术，教学难点在于使学生理解无线传输与有线传输的区别及其应用场景。</w:t>
      </w:r>
    </w:p>
    <w:p w:rsidR="007C0324" w:rsidRPr="001149D1" w:rsidRDefault="007C0324" w:rsidP="001149D1">
      <w:pPr>
        <w:pStyle w:val="af4"/>
        <w:spacing w:line="560" w:lineRule="exact"/>
      </w:pPr>
      <w:r>
        <w:rPr>
          <w:rFonts w:hint="eastAsia"/>
        </w:rPr>
        <w:t>课程思政切入点：</w:t>
      </w:r>
      <w:r>
        <w:rPr>
          <w:rFonts w:ascii="宋体" w:hAnsi="宋体" w:hint="eastAsia"/>
          <w:szCs w:val="28"/>
        </w:rPr>
        <w:t>讲解2016年11月20日中国华为公司主推的Polar Code（极化码）成为5G控制信道eMBB场景编码方案的事例，强调这是中国通信核心技术第一次占领全球至高点，</w:t>
      </w:r>
      <w:r w:rsidR="00157892">
        <w:rPr>
          <w:rFonts w:ascii="宋体" w:hAnsi="宋体" w:hint="eastAsia"/>
          <w:szCs w:val="28"/>
        </w:rPr>
        <w:t>增强学生的民族自豪感和四个自信，厚植爱党、爱国和爱社会主义意识。同时，强调高科技领域历来都是大国和强国竞争的关键阵地，掌握世界领先技术和占据技术前沿阵地是一个国家综合国力的有力体现，激发学生在高科技领域攻坚克难和为祖国科技事业作出贡献的精神和志向。</w:t>
      </w:r>
    </w:p>
    <w:p w:rsidR="001149D1" w:rsidRPr="001149D1" w:rsidRDefault="001149D1" w:rsidP="001149D1">
      <w:pPr>
        <w:pStyle w:val="af4"/>
        <w:spacing w:line="560" w:lineRule="exact"/>
      </w:pPr>
      <w:r w:rsidRPr="001149D1">
        <w:rPr>
          <w:rFonts w:hint="eastAsia"/>
        </w:rPr>
        <w:t>课程的考核要求：学生能够</w:t>
      </w:r>
      <w:r w:rsidRPr="001149D1">
        <w:rPr>
          <w:rFonts w:hint="eastAsia"/>
          <w:kern w:val="0"/>
        </w:rPr>
        <w:t>掌握常见的无线网络</w:t>
      </w:r>
      <w:r w:rsidRPr="001149D1">
        <w:rPr>
          <w:rFonts w:hint="eastAsia"/>
        </w:rPr>
        <w:t>应用</w:t>
      </w:r>
    </w:p>
    <w:p w:rsidR="001149D1" w:rsidRPr="001149D1" w:rsidRDefault="001149D1" w:rsidP="001149D1">
      <w:pPr>
        <w:pStyle w:val="af4"/>
        <w:spacing w:line="560" w:lineRule="exact"/>
      </w:pPr>
      <w:r w:rsidRPr="001149D1">
        <w:rPr>
          <w:rFonts w:hint="eastAsia"/>
        </w:rPr>
        <w:t>了解：无线技术和网络的历史以及发展趋势。</w:t>
      </w:r>
    </w:p>
    <w:p w:rsidR="001149D1" w:rsidRPr="001149D1" w:rsidRDefault="001149D1" w:rsidP="001149D1">
      <w:pPr>
        <w:pStyle w:val="af4"/>
        <w:spacing w:line="560" w:lineRule="exact"/>
      </w:pPr>
      <w:r w:rsidRPr="001149D1">
        <w:rPr>
          <w:rFonts w:hint="eastAsia"/>
        </w:rPr>
        <w:t>理解：无线传输与有线传输的区别及其应用场景。</w:t>
      </w:r>
    </w:p>
    <w:p w:rsidR="001149D1" w:rsidRPr="001149D1" w:rsidRDefault="001149D1" w:rsidP="001149D1">
      <w:pPr>
        <w:pStyle w:val="af4"/>
        <w:spacing w:line="560" w:lineRule="exact"/>
      </w:pPr>
      <w:r w:rsidRPr="001149D1">
        <w:rPr>
          <w:rFonts w:hint="eastAsia"/>
        </w:rPr>
        <w:t>掌握：</w:t>
      </w:r>
      <w:r w:rsidRPr="001149D1">
        <w:rPr>
          <w:rFonts w:hAnsi="宋体" w:hint="eastAsia"/>
          <w:szCs w:val="28"/>
        </w:rPr>
        <w:t>无线链路及特征、</w:t>
      </w:r>
      <w:r w:rsidRPr="001149D1">
        <w:rPr>
          <w:rFonts w:hint="eastAsia"/>
          <w:szCs w:val="28"/>
        </w:rPr>
        <w:t>Wi-Fi</w:t>
      </w:r>
      <w:r w:rsidRPr="001149D1">
        <w:rPr>
          <w:rFonts w:hAnsi="宋体" w:hint="eastAsia"/>
          <w:szCs w:val="28"/>
        </w:rPr>
        <w:t>和蜂窝互联网的基本原理</w:t>
      </w:r>
      <w:r w:rsidRPr="001149D1">
        <w:rPr>
          <w:rFonts w:hint="eastAsia"/>
        </w:rPr>
        <w:t>。</w:t>
      </w:r>
    </w:p>
    <w:p w:rsidR="001149D1" w:rsidRPr="001149D1" w:rsidRDefault="001149D1" w:rsidP="001149D1">
      <w:pPr>
        <w:pStyle w:val="af4"/>
        <w:spacing w:line="560" w:lineRule="exact"/>
      </w:pPr>
      <w:r w:rsidRPr="001149D1">
        <w:rPr>
          <w:rFonts w:hint="eastAsia"/>
        </w:rPr>
        <w:lastRenderedPageBreak/>
        <w:t>应用：运用无线网络的理论知识解释现实生活中常见的网络现象并能分析和解决问题。</w:t>
      </w:r>
    </w:p>
    <w:p w:rsidR="00272F30" w:rsidRDefault="001149D1" w:rsidP="001149D1">
      <w:pPr>
        <w:pStyle w:val="af4"/>
        <w:spacing w:line="560" w:lineRule="exact"/>
      </w:pPr>
      <w:r w:rsidRPr="001149D1">
        <w:rPr>
          <w:rFonts w:hint="eastAsia"/>
        </w:rPr>
        <w:t>复习思考题：</w:t>
      </w:r>
      <w:r w:rsidRPr="001149D1">
        <w:rPr>
          <w:rFonts w:hAnsi="宋体" w:hint="eastAsia"/>
          <w:szCs w:val="28"/>
        </w:rPr>
        <w:t>同样的网络数据通信，采用无线传输和有线传输在实现过程中使用的协议和技术有什么区别</w:t>
      </w:r>
      <w:r w:rsidRPr="001149D1">
        <w:rPr>
          <w:rFonts w:hint="eastAsia"/>
        </w:rPr>
        <w:t>？</w:t>
      </w:r>
    </w:p>
    <w:p w:rsidR="002B6DF9" w:rsidRPr="00D67057" w:rsidRDefault="002B6DF9" w:rsidP="00FA1264">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1149D1" w:rsidRDefault="001149D1" w:rsidP="001149D1">
      <w:pPr>
        <w:pStyle w:val="af4"/>
        <w:spacing w:line="560" w:lineRule="exact"/>
      </w:pPr>
      <w:r>
        <w:t>本课程建议采用</w:t>
      </w:r>
      <w:r>
        <w:rPr>
          <w:rFonts w:hint="eastAsia"/>
        </w:rPr>
        <w:t>考试</w:t>
      </w:r>
      <w:r w:rsidRPr="00F56CAD">
        <w:t>的方式进行考核。</w:t>
      </w:r>
    </w:p>
    <w:p w:rsidR="002B6DF9" w:rsidRPr="00434D51" w:rsidRDefault="001149D1" w:rsidP="001149D1">
      <w:pPr>
        <w:pStyle w:val="af4"/>
        <w:spacing w:line="560" w:lineRule="exact"/>
        <w:rPr>
          <w:rFonts w:ascii="宋体" w:hAnsi="宋体"/>
        </w:rPr>
      </w:pPr>
      <w:r>
        <w:rPr>
          <w:rFonts w:hint="eastAsia"/>
        </w:rPr>
        <w:t>课程成绩由三部分构成：考勤成绩×</w:t>
      </w:r>
      <w:r>
        <w:rPr>
          <w:rFonts w:hint="eastAsia"/>
        </w:rPr>
        <w:t xml:space="preserve">10% + </w:t>
      </w:r>
      <w:r>
        <w:rPr>
          <w:rFonts w:hint="eastAsia"/>
        </w:rPr>
        <w:t>作业成绩×</w:t>
      </w:r>
      <w:r>
        <w:rPr>
          <w:rFonts w:hint="eastAsia"/>
        </w:rPr>
        <w:t xml:space="preserve">30% + </w:t>
      </w:r>
      <w:r>
        <w:rPr>
          <w:rFonts w:hint="eastAsia"/>
        </w:rPr>
        <w:t>期末考试成绩×</w:t>
      </w:r>
      <w:r>
        <w:rPr>
          <w:rFonts w:hint="eastAsia"/>
        </w:rPr>
        <w:t>60%</w:t>
      </w:r>
      <w:r>
        <w:rPr>
          <w:rFonts w:hint="eastAsia"/>
        </w:rPr>
        <w:t>。</w:t>
      </w:r>
    </w:p>
    <w:p w:rsidR="002B6DF9" w:rsidRPr="00D70ADF"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1149D1" w:rsidRPr="00BE5697" w:rsidRDefault="001149D1" w:rsidP="001149D1">
      <w:pPr>
        <w:pStyle w:val="af4"/>
        <w:spacing w:line="560" w:lineRule="exact"/>
      </w:pPr>
      <w:r w:rsidRPr="00BE5697">
        <w:rPr>
          <w:rFonts w:hint="eastAsia"/>
        </w:rPr>
        <w:t>[1]</w:t>
      </w:r>
      <w:r w:rsidR="00BE5697" w:rsidRPr="00BE5697">
        <w:t xml:space="preserve"> James F. Kurose, Keith W. Ross</w:t>
      </w:r>
      <w:r w:rsidR="00BE5697" w:rsidRPr="00BE5697">
        <w:rPr>
          <w:rFonts w:hAnsi="宋体" w:hint="eastAsia"/>
        </w:rPr>
        <w:t>著，陈鸣译</w:t>
      </w:r>
      <w:r w:rsidR="00BE5697" w:rsidRPr="00BE5697">
        <w:rPr>
          <w:rFonts w:hint="eastAsia"/>
        </w:rPr>
        <w:t>.</w:t>
      </w:r>
      <w:r w:rsidR="00BE5697" w:rsidRPr="00BE5697">
        <w:rPr>
          <w:rFonts w:hAnsi="宋体" w:hint="eastAsia"/>
        </w:rPr>
        <w:t>计算机网络：自顶向下方法</w:t>
      </w:r>
      <w:r w:rsidR="00BE5697" w:rsidRPr="00BE5697">
        <w:rPr>
          <w:rFonts w:hint="eastAsia"/>
        </w:rPr>
        <w:t>(</w:t>
      </w:r>
      <w:r w:rsidR="00BE5697" w:rsidRPr="00BE5697">
        <w:rPr>
          <w:rFonts w:hAnsi="宋体" w:hint="eastAsia"/>
        </w:rPr>
        <w:t>原书第</w:t>
      </w:r>
      <w:r w:rsidR="00BE5697" w:rsidRPr="00BE5697">
        <w:t>7</w:t>
      </w:r>
      <w:r w:rsidR="00BE5697" w:rsidRPr="00BE5697">
        <w:rPr>
          <w:rFonts w:hAnsi="宋体" w:hint="eastAsia"/>
        </w:rPr>
        <w:t>版</w:t>
      </w:r>
      <w:r w:rsidR="00BE5697" w:rsidRPr="00BE5697">
        <w:rPr>
          <w:rFonts w:hint="eastAsia"/>
        </w:rPr>
        <w:t>).</w:t>
      </w:r>
      <w:r w:rsidR="00BE5697" w:rsidRPr="00BE5697">
        <w:t xml:space="preserve"> </w:t>
      </w:r>
      <w:r w:rsidR="00BE5697" w:rsidRPr="00BE5697">
        <w:rPr>
          <w:rFonts w:hAnsi="宋体" w:hint="eastAsia"/>
        </w:rPr>
        <w:t>北京</w:t>
      </w:r>
      <w:r w:rsidR="00BE5697" w:rsidRPr="00BE5697">
        <w:t>:</w:t>
      </w:r>
      <w:r w:rsidR="00BE5697" w:rsidRPr="00BE5697">
        <w:rPr>
          <w:rFonts w:hAnsi="宋体" w:hint="eastAsia"/>
        </w:rPr>
        <w:t>机械工业出版社</w:t>
      </w:r>
      <w:r w:rsidR="00BE5697" w:rsidRPr="00BE5697">
        <w:t>,2018.</w:t>
      </w:r>
    </w:p>
    <w:p w:rsidR="001149D1" w:rsidRPr="00BE5697" w:rsidRDefault="001149D1" w:rsidP="001149D1">
      <w:pPr>
        <w:pStyle w:val="af4"/>
        <w:spacing w:line="560" w:lineRule="exact"/>
      </w:pPr>
      <w:r w:rsidRPr="00BE5697">
        <w:rPr>
          <w:rFonts w:hint="eastAsia"/>
        </w:rPr>
        <w:t>[2]</w:t>
      </w:r>
      <w:r w:rsidR="00BE5697" w:rsidRPr="00BE5697">
        <w:rPr>
          <w:rFonts w:hint="eastAsia"/>
        </w:rPr>
        <w:t xml:space="preserve"> </w:t>
      </w:r>
      <w:r w:rsidR="00BE5697" w:rsidRPr="00BE5697">
        <w:rPr>
          <w:rFonts w:hAnsi="宋体" w:hint="eastAsia"/>
        </w:rPr>
        <w:t>谢希仁编著</w:t>
      </w:r>
      <w:r w:rsidR="00BE5697" w:rsidRPr="00BE5697">
        <w:t xml:space="preserve">. </w:t>
      </w:r>
      <w:r w:rsidR="00BE5697" w:rsidRPr="00BE5697">
        <w:rPr>
          <w:rFonts w:hAnsi="宋体" w:hint="eastAsia"/>
        </w:rPr>
        <w:t>计算机网络</w:t>
      </w:r>
      <w:r w:rsidR="00BE5697" w:rsidRPr="00BE5697">
        <w:rPr>
          <w:rFonts w:hint="eastAsia"/>
        </w:rPr>
        <w:t>(</w:t>
      </w:r>
      <w:r w:rsidR="00BE5697" w:rsidRPr="00BE5697">
        <w:rPr>
          <w:rFonts w:hAnsi="宋体" w:hint="eastAsia"/>
        </w:rPr>
        <w:t>第</w:t>
      </w:r>
      <w:r w:rsidR="00BE5697" w:rsidRPr="00BE5697">
        <w:t>7</w:t>
      </w:r>
      <w:r w:rsidR="00BE5697" w:rsidRPr="00BE5697">
        <w:rPr>
          <w:rFonts w:hAnsi="宋体" w:hint="eastAsia"/>
        </w:rPr>
        <w:t>版</w:t>
      </w:r>
      <w:r w:rsidR="00BE5697" w:rsidRPr="00BE5697">
        <w:rPr>
          <w:rFonts w:hint="eastAsia"/>
        </w:rPr>
        <w:t>)</w:t>
      </w:r>
      <w:r w:rsidR="00BE5697" w:rsidRPr="00BE5697">
        <w:t>.</w:t>
      </w:r>
      <w:r w:rsidR="00BE5697" w:rsidRPr="00BE5697">
        <w:rPr>
          <w:rFonts w:hAnsi="宋体" w:hint="eastAsia"/>
        </w:rPr>
        <w:t>电子工业出版社</w:t>
      </w:r>
      <w:r w:rsidR="00BE5697" w:rsidRPr="00BE5697">
        <w:t>,2017</w:t>
      </w:r>
      <w:r w:rsidR="00BE5697" w:rsidRPr="00BE5697">
        <w:rPr>
          <w:rFonts w:hint="eastAsia"/>
        </w:rPr>
        <w:t>.</w:t>
      </w:r>
    </w:p>
    <w:p w:rsidR="008C40E3" w:rsidRPr="00BE5697" w:rsidRDefault="008C40E3" w:rsidP="008C40E3">
      <w:pPr>
        <w:pStyle w:val="af4"/>
        <w:spacing w:line="560" w:lineRule="exact"/>
        <w:ind w:firstLineChars="0" w:firstLine="0"/>
      </w:pPr>
    </w:p>
    <w:p w:rsidR="001149D1" w:rsidRPr="00BE5697" w:rsidRDefault="001149D1" w:rsidP="008C40E3">
      <w:pPr>
        <w:pStyle w:val="af4"/>
        <w:spacing w:line="560" w:lineRule="exact"/>
        <w:ind w:firstLineChars="0" w:firstLine="0"/>
      </w:pPr>
    </w:p>
    <w:p w:rsidR="001149D1" w:rsidRPr="00BE5697" w:rsidRDefault="001149D1" w:rsidP="008C40E3">
      <w:pPr>
        <w:pStyle w:val="af4"/>
        <w:spacing w:line="560" w:lineRule="exact"/>
        <w:ind w:firstLineChars="0" w:firstLine="0"/>
      </w:pPr>
    </w:p>
    <w:p w:rsidR="002B6DF9" w:rsidRPr="00BE5697" w:rsidRDefault="002B6DF9" w:rsidP="008C40E3">
      <w:pPr>
        <w:pStyle w:val="af4"/>
        <w:spacing w:line="560" w:lineRule="exact"/>
        <w:ind w:firstLineChars="0" w:firstLine="0"/>
      </w:pPr>
      <w:r w:rsidRPr="00BE5697">
        <w:rPr>
          <w:rFonts w:hAnsi="宋体" w:hint="eastAsia"/>
        </w:rPr>
        <w:t>执笔人：</w:t>
      </w:r>
      <w:r w:rsidR="008C40E3" w:rsidRPr="00BE5697">
        <w:rPr>
          <w:rFonts w:hAnsi="宋体" w:hint="eastAsia"/>
        </w:rPr>
        <w:t>胡磊</w:t>
      </w:r>
      <w:r w:rsidR="00734BBF" w:rsidRPr="00BE5697">
        <w:rPr>
          <w:rFonts w:hint="eastAsia"/>
        </w:rPr>
        <w:t xml:space="preserve">        </w:t>
      </w:r>
      <w:r w:rsidRPr="00BE5697">
        <w:rPr>
          <w:rFonts w:hAnsi="宋体" w:hint="eastAsia"/>
        </w:rPr>
        <w:t>教研室主任：</w:t>
      </w:r>
      <w:r w:rsidR="008C40E3" w:rsidRPr="00BE5697">
        <w:rPr>
          <w:rFonts w:hAnsi="宋体" w:hint="eastAsia"/>
        </w:rPr>
        <w:t>胡磊</w:t>
      </w:r>
      <w:r w:rsidRPr="00BE5697">
        <w:rPr>
          <w:rFonts w:hAnsi="宋体" w:hint="eastAsia"/>
        </w:rPr>
        <w:t xml:space="preserve">　　　　　系教学主任审核签名：</w:t>
      </w:r>
    </w:p>
    <w:p w:rsidR="002B6DF9" w:rsidRPr="00D70ADF" w:rsidRDefault="002B6DF9" w:rsidP="002B6DF9">
      <w:pPr>
        <w:spacing w:line="560" w:lineRule="exact"/>
        <w:jc w:val="left"/>
        <w:rPr>
          <w:rFonts w:ascii="仿宋_GB2312" w:eastAsia="仿宋_GB2312"/>
          <w:sz w:val="32"/>
          <w:szCs w:val="32"/>
        </w:rPr>
      </w:pPr>
    </w:p>
    <w:p w:rsidR="008D2A25" w:rsidRDefault="008D2A25">
      <w:pPr>
        <w:widowControl/>
        <w:jc w:val="lef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D61" w:rsidRDefault="00E21D61" w:rsidP="00E76617">
      <w:pPr>
        <w:ind w:right="649"/>
      </w:pPr>
      <w:r>
        <w:separator/>
      </w:r>
    </w:p>
  </w:endnote>
  <w:endnote w:type="continuationSeparator" w:id="0">
    <w:p w:rsidR="00E21D61" w:rsidRDefault="00E21D61"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450" w:rsidRPr="00F4145E" w:rsidRDefault="007A7B71" w:rsidP="00F4145E">
    <w:pPr>
      <w:pStyle w:val="a7"/>
      <w:ind w:firstLineChars="101" w:firstLine="283"/>
      <w:rPr>
        <w:rFonts w:ascii="宋体" w:hAnsi="宋体"/>
        <w:sz w:val="28"/>
      </w:rPr>
    </w:pPr>
    <w:r w:rsidRPr="00F4145E">
      <w:rPr>
        <w:rFonts w:ascii="宋体" w:hAnsi="宋体"/>
        <w:sz w:val="28"/>
      </w:rPr>
      <w:fldChar w:fldCharType="begin"/>
    </w:r>
    <w:r w:rsidR="00C85450" w:rsidRPr="00F4145E">
      <w:rPr>
        <w:rFonts w:ascii="宋体" w:hAnsi="宋体"/>
        <w:sz w:val="28"/>
      </w:rPr>
      <w:instrText xml:space="preserve"> PAGE   \* MERGEFORMAT </w:instrText>
    </w:r>
    <w:r w:rsidRPr="00F4145E">
      <w:rPr>
        <w:rFonts w:ascii="宋体" w:hAnsi="宋体"/>
        <w:sz w:val="28"/>
      </w:rPr>
      <w:fldChar w:fldCharType="separate"/>
    </w:r>
    <w:r w:rsidR="002B1E36" w:rsidRPr="002B1E36">
      <w:rPr>
        <w:rFonts w:ascii="宋体" w:hAnsi="宋体"/>
        <w:noProof/>
        <w:sz w:val="28"/>
        <w:lang w:val="zh-CN"/>
      </w:rPr>
      <w:t>-</w:t>
    </w:r>
    <w:r w:rsidR="002B1E36">
      <w:rPr>
        <w:rFonts w:ascii="宋体" w:hAnsi="宋体"/>
        <w:noProof/>
        <w:sz w:val="28"/>
      </w:rPr>
      <w:t xml:space="preserve"> 10 -</w:t>
    </w:r>
    <w:r w:rsidRPr="00F4145E">
      <w:rPr>
        <w:rFonts w:ascii="宋体" w:hAnsi="宋体"/>
        <w:sz w:val="28"/>
      </w:rPr>
      <w:fldChar w:fldCharType="end"/>
    </w:r>
  </w:p>
  <w:p w:rsidR="00C85450" w:rsidRDefault="00C85450">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450" w:rsidRPr="00E76617" w:rsidRDefault="007A7B71"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C85450" w:rsidRPr="00E76617">
      <w:rPr>
        <w:rFonts w:ascii="宋体" w:hAnsi="宋体"/>
        <w:sz w:val="28"/>
      </w:rPr>
      <w:instrText xml:space="preserve"> PAGE   \* MERGEFORMAT </w:instrText>
    </w:r>
    <w:r w:rsidRPr="00E76617">
      <w:rPr>
        <w:rFonts w:ascii="宋体" w:hAnsi="宋体"/>
        <w:sz w:val="28"/>
      </w:rPr>
      <w:fldChar w:fldCharType="separate"/>
    </w:r>
    <w:r w:rsidR="002B1E36" w:rsidRPr="002B1E36">
      <w:rPr>
        <w:rFonts w:ascii="宋体" w:hAnsi="宋体"/>
        <w:noProof/>
        <w:sz w:val="28"/>
        <w:lang w:val="zh-CN"/>
      </w:rPr>
      <w:t>-</w:t>
    </w:r>
    <w:r w:rsidR="002B1E36">
      <w:rPr>
        <w:rFonts w:ascii="宋体" w:hAnsi="宋体"/>
        <w:noProof/>
        <w:sz w:val="28"/>
      </w:rPr>
      <w:t xml:space="preserve"> 1 -</w:t>
    </w:r>
    <w:r w:rsidRPr="00E76617">
      <w:rPr>
        <w:rFonts w:ascii="宋体" w:hAnsi="宋体"/>
        <w:sz w:val="28"/>
      </w:rPr>
      <w:fldChar w:fldCharType="end"/>
    </w:r>
  </w:p>
  <w:p w:rsidR="00C85450" w:rsidRDefault="00C85450">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D61" w:rsidRDefault="00E21D61" w:rsidP="00E76617">
      <w:pPr>
        <w:ind w:right="649"/>
      </w:pPr>
      <w:r>
        <w:separator/>
      </w:r>
    </w:p>
  </w:footnote>
  <w:footnote w:type="continuationSeparator" w:id="0">
    <w:p w:rsidR="00E21D61" w:rsidRDefault="00E21D61"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450" w:rsidRDefault="00C85450"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450" w:rsidRDefault="00C85450"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4C051C1D"/>
    <w:multiLevelType w:val="hybridMultilevel"/>
    <w:tmpl w:val="7E865DC4"/>
    <w:lvl w:ilvl="0" w:tplc="ADB4418E">
      <w:start w:val="1"/>
      <w:numFmt w:val="bullet"/>
      <w:lvlText w:val=""/>
      <w:lvlJc w:val="left"/>
      <w:pPr>
        <w:tabs>
          <w:tab w:val="num" w:pos="720"/>
        </w:tabs>
        <w:ind w:left="720" w:hanging="360"/>
      </w:pPr>
      <w:rPr>
        <w:rFonts w:ascii="Wingdings" w:hAnsi="Wingdings" w:hint="default"/>
      </w:rPr>
    </w:lvl>
    <w:lvl w:ilvl="1" w:tplc="6A605676">
      <w:start w:val="1"/>
      <w:numFmt w:val="bullet"/>
      <w:lvlText w:val=""/>
      <w:lvlJc w:val="left"/>
      <w:pPr>
        <w:tabs>
          <w:tab w:val="num" w:pos="1440"/>
        </w:tabs>
        <w:ind w:left="1440" w:hanging="360"/>
      </w:pPr>
      <w:rPr>
        <w:rFonts w:ascii="Wingdings" w:hAnsi="Wingdings" w:hint="default"/>
      </w:rPr>
    </w:lvl>
    <w:lvl w:ilvl="2" w:tplc="65E6987C" w:tentative="1">
      <w:start w:val="1"/>
      <w:numFmt w:val="bullet"/>
      <w:lvlText w:val=""/>
      <w:lvlJc w:val="left"/>
      <w:pPr>
        <w:tabs>
          <w:tab w:val="num" w:pos="2160"/>
        </w:tabs>
        <w:ind w:left="2160" w:hanging="360"/>
      </w:pPr>
      <w:rPr>
        <w:rFonts w:ascii="Wingdings" w:hAnsi="Wingdings" w:hint="default"/>
      </w:rPr>
    </w:lvl>
    <w:lvl w:ilvl="3" w:tplc="5FFA6FC4" w:tentative="1">
      <w:start w:val="1"/>
      <w:numFmt w:val="bullet"/>
      <w:lvlText w:val=""/>
      <w:lvlJc w:val="left"/>
      <w:pPr>
        <w:tabs>
          <w:tab w:val="num" w:pos="2880"/>
        </w:tabs>
        <w:ind w:left="2880" w:hanging="360"/>
      </w:pPr>
      <w:rPr>
        <w:rFonts w:ascii="Wingdings" w:hAnsi="Wingdings" w:hint="default"/>
      </w:rPr>
    </w:lvl>
    <w:lvl w:ilvl="4" w:tplc="408CA448" w:tentative="1">
      <w:start w:val="1"/>
      <w:numFmt w:val="bullet"/>
      <w:lvlText w:val=""/>
      <w:lvlJc w:val="left"/>
      <w:pPr>
        <w:tabs>
          <w:tab w:val="num" w:pos="3600"/>
        </w:tabs>
        <w:ind w:left="3600" w:hanging="360"/>
      </w:pPr>
      <w:rPr>
        <w:rFonts w:ascii="Wingdings" w:hAnsi="Wingdings" w:hint="default"/>
      </w:rPr>
    </w:lvl>
    <w:lvl w:ilvl="5" w:tplc="FB2458E2" w:tentative="1">
      <w:start w:val="1"/>
      <w:numFmt w:val="bullet"/>
      <w:lvlText w:val=""/>
      <w:lvlJc w:val="left"/>
      <w:pPr>
        <w:tabs>
          <w:tab w:val="num" w:pos="4320"/>
        </w:tabs>
        <w:ind w:left="4320" w:hanging="360"/>
      </w:pPr>
      <w:rPr>
        <w:rFonts w:ascii="Wingdings" w:hAnsi="Wingdings" w:hint="default"/>
      </w:rPr>
    </w:lvl>
    <w:lvl w:ilvl="6" w:tplc="341EEA46" w:tentative="1">
      <w:start w:val="1"/>
      <w:numFmt w:val="bullet"/>
      <w:lvlText w:val=""/>
      <w:lvlJc w:val="left"/>
      <w:pPr>
        <w:tabs>
          <w:tab w:val="num" w:pos="5040"/>
        </w:tabs>
        <w:ind w:left="5040" w:hanging="360"/>
      </w:pPr>
      <w:rPr>
        <w:rFonts w:ascii="Wingdings" w:hAnsi="Wingdings" w:hint="default"/>
      </w:rPr>
    </w:lvl>
    <w:lvl w:ilvl="7" w:tplc="0FA2FDE2" w:tentative="1">
      <w:start w:val="1"/>
      <w:numFmt w:val="bullet"/>
      <w:lvlText w:val=""/>
      <w:lvlJc w:val="left"/>
      <w:pPr>
        <w:tabs>
          <w:tab w:val="num" w:pos="5760"/>
        </w:tabs>
        <w:ind w:left="5760" w:hanging="360"/>
      </w:pPr>
      <w:rPr>
        <w:rFonts w:ascii="Wingdings" w:hAnsi="Wingdings" w:hint="default"/>
      </w:rPr>
    </w:lvl>
    <w:lvl w:ilvl="8" w:tplc="7B74999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7"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8"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6"/>
  </w:num>
  <w:num w:numId="3">
    <w:abstractNumId w:val="9"/>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6617"/>
    <w:rsid w:val="0001156E"/>
    <w:rsid w:val="00013621"/>
    <w:rsid w:val="000155D3"/>
    <w:rsid w:val="00020E9D"/>
    <w:rsid w:val="00032372"/>
    <w:rsid w:val="000347EF"/>
    <w:rsid w:val="0003710F"/>
    <w:rsid w:val="000443E9"/>
    <w:rsid w:val="00047758"/>
    <w:rsid w:val="00051A84"/>
    <w:rsid w:val="000520A8"/>
    <w:rsid w:val="00053D76"/>
    <w:rsid w:val="00055C54"/>
    <w:rsid w:val="00055CE2"/>
    <w:rsid w:val="00056EB3"/>
    <w:rsid w:val="00061064"/>
    <w:rsid w:val="000775A9"/>
    <w:rsid w:val="000904A7"/>
    <w:rsid w:val="000A038C"/>
    <w:rsid w:val="000A08CF"/>
    <w:rsid w:val="000A2B73"/>
    <w:rsid w:val="000A4302"/>
    <w:rsid w:val="000A736B"/>
    <w:rsid w:val="000A77CB"/>
    <w:rsid w:val="000B34CD"/>
    <w:rsid w:val="000B5AFA"/>
    <w:rsid w:val="000B728D"/>
    <w:rsid w:val="000B76F7"/>
    <w:rsid w:val="000C0638"/>
    <w:rsid w:val="000C218C"/>
    <w:rsid w:val="000C24B5"/>
    <w:rsid w:val="000C306C"/>
    <w:rsid w:val="000C45F6"/>
    <w:rsid w:val="000D42E9"/>
    <w:rsid w:val="000E7114"/>
    <w:rsid w:val="000F0FD8"/>
    <w:rsid w:val="000F2C52"/>
    <w:rsid w:val="001029EA"/>
    <w:rsid w:val="0010628D"/>
    <w:rsid w:val="001109B8"/>
    <w:rsid w:val="001149D1"/>
    <w:rsid w:val="0011600F"/>
    <w:rsid w:val="0012475A"/>
    <w:rsid w:val="00130579"/>
    <w:rsid w:val="00131496"/>
    <w:rsid w:val="00132481"/>
    <w:rsid w:val="001400C1"/>
    <w:rsid w:val="00145FC0"/>
    <w:rsid w:val="0014755A"/>
    <w:rsid w:val="0015138E"/>
    <w:rsid w:val="00155645"/>
    <w:rsid w:val="00156D96"/>
    <w:rsid w:val="00157892"/>
    <w:rsid w:val="0016141C"/>
    <w:rsid w:val="00170F80"/>
    <w:rsid w:val="00174235"/>
    <w:rsid w:val="0017652E"/>
    <w:rsid w:val="00176D02"/>
    <w:rsid w:val="001775D9"/>
    <w:rsid w:val="00177C80"/>
    <w:rsid w:val="00181761"/>
    <w:rsid w:val="00190CBF"/>
    <w:rsid w:val="00194F1C"/>
    <w:rsid w:val="001A0305"/>
    <w:rsid w:val="001A1C26"/>
    <w:rsid w:val="001A455E"/>
    <w:rsid w:val="001A4CFD"/>
    <w:rsid w:val="001A71F8"/>
    <w:rsid w:val="001B0E23"/>
    <w:rsid w:val="001C29C0"/>
    <w:rsid w:val="001C4EC1"/>
    <w:rsid w:val="001C7ED4"/>
    <w:rsid w:val="001D1F39"/>
    <w:rsid w:val="001D2733"/>
    <w:rsid w:val="001D4D35"/>
    <w:rsid w:val="001D6E7F"/>
    <w:rsid w:val="001F5136"/>
    <w:rsid w:val="001F6315"/>
    <w:rsid w:val="002038B4"/>
    <w:rsid w:val="00203E9A"/>
    <w:rsid w:val="002060A0"/>
    <w:rsid w:val="0022064C"/>
    <w:rsid w:val="00224BBF"/>
    <w:rsid w:val="00227AD7"/>
    <w:rsid w:val="00236EB3"/>
    <w:rsid w:val="00237084"/>
    <w:rsid w:val="00241205"/>
    <w:rsid w:val="00250EC0"/>
    <w:rsid w:val="00257F3F"/>
    <w:rsid w:val="00272F30"/>
    <w:rsid w:val="00273ACE"/>
    <w:rsid w:val="00274A65"/>
    <w:rsid w:val="002756E8"/>
    <w:rsid w:val="002865E6"/>
    <w:rsid w:val="00296398"/>
    <w:rsid w:val="002A3E4E"/>
    <w:rsid w:val="002A52EB"/>
    <w:rsid w:val="002A6B22"/>
    <w:rsid w:val="002B1677"/>
    <w:rsid w:val="002B1E36"/>
    <w:rsid w:val="002B31F4"/>
    <w:rsid w:val="002B60A3"/>
    <w:rsid w:val="002B6DF9"/>
    <w:rsid w:val="002B6F0C"/>
    <w:rsid w:val="002C2B5E"/>
    <w:rsid w:val="002C39B4"/>
    <w:rsid w:val="002C6E81"/>
    <w:rsid w:val="002D06C4"/>
    <w:rsid w:val="002D104B"/>
    <w:rsid w:val="002D523C"/>
    <w:rsid w:val="002E3064"/>
    <w:rsid w:val="002E3FDD"/>
    <w:rsid w:val="002F0FBF"/>
    <w:rsid w:val="002F5B62"/>
    <w:rsid w:val="00300C9D"/>
    <w:rsid w:val="00301D77"/>
    <w:rsid w:val="00307A04"/>
    <w:rsid w:val="00311569"/>
    <w:rsid w:val="00316B88"/>
    <w:rsid w:val="003206D1"/>
    <w:rsid w:val="003242F5"/>
    <w:rsid w:val="00325DCB"/>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3058"/>
    <w:rsid w:val="003D489D"/>
    <w:rsid w:val="003D5CD1"/>
    <w:rsid w:val="003E0590"/>
    <w:rsid w:val="003F0672"/>
    <w:rsid w:val="003F2B23"/>
    <w:rsid w:val="004029CD"/>
    <w:rsid w:val="00403CE8"/>
    <w:rsid w:val="00411501"/>
    <w:rsid w:val="00416FD1"/>
    <w:rsid w:val="0042485E"/>
    <w:rsid w:val="004305A1"/>
    <w:rsid w:val="00432696"/>
    <w:rsid w:val="00436697"/>
    <w:rsid w:val="00446212"/>
    <w:rsid w:val="00446CBD"/>
    <w:rsid w:val="00451403"/>
    <w:rsid w:val="00451521"/>
    <w:rsid w:val="004545F0"/>
    <w:rsid w:val="00456152"/>
    <w:rsid w:val="004635C1"/>
    <w:rsid w:val="0047521B"/>
    <w:rsid w:val="00480145"/>
    <w:rsid w:val="004813A8"/>
    <w:rsid w:val="00482138"/>
    <w:rsid w:val="00482895"/>
    <w:rsid w:val="00483AFB"/>
    <w:rsid w:val="00484DD1"/>
    <w:rsid w:val="00490A6C"/>
    <w:rsid w:val="00491785"/>
    <w:rsid w:val="00497A87"/>
    <w:rsid w:val="004A39E3"/>
    <w:rsid w:val="004A710A"/>
    <w:rsid w:val="004B7CF0"/>
    <w:rsid w:val="004C21F0"/>
    <w:rsid w:val="004E1CDA"/>
    <w:rsid w:val="004E379E"/>
    <w:rsid w:val="004F1995"/>
    <w:rsid w:val="004F48C7"/>
    <w:rsid w:val="005030C3"/>
    <w:rsid w:val="00503D13"/>
    <w:rsid w:val="00505BF9"/>
    <w:rsid w:val="0051055A"/>
    <w:rsid w:val="0051262C"/>
    <w:rsid w:val="00527579"/>
    <w:rsid w:val="005318F1"/>
    <w:rsid w:val="00535DAA"/>
    <w:rsid w:val="005379F4"/>
    <w:rsid w:val="00540656"/>
    <w:rsid w:val="00541059"/>
    <w:rsid w:val="00562478"/>
    <w:rsid w:val="00563B8D"/>
    <w:rsid w:val="0056549D"/>
    <w:rsid w:val="00567060"/>
    <w:rsid w:val="00572884"/>
    <w:rsid w:val="00573207"/>
    <w:rsid w:val="00581E16"/>
    <w:rsid w:val="005871D5"/>
    <w:rsid w:val="005908AE"/>
    <w:rsid w:val="005A010B"/>
    <w:rsid w:val="005B0D6F"/>
    <w:rsid w:val="005B13BB"/>
    <w:rsid w:val="005B6133"/>
    <w:rsid w:val="005C3215"/>
    <w:rsid w:val="005C3668"/>
    <w:rsid w:val="005E3880"/>
    <w:rsid w:val="005E3D92"/>
    <w:rsid w:val="005E4664"/>
    <w:rsid w:val="005E4878"/>
    <w:rsid w:val="005E4C34"/>
    <w:rsid w:val="005F1094"/>
    <w:rsid w:val="005F20E1"/>
    <w:rsid w:val="005F56CE"/>
    <w:rsid w:val="005F57FB"/>
    <w:rsid w:val="005F7781"/>
    <w:rsid w:val="00602DE8"/>
    <w:rsid w:val="00603F2A"/>
    <w:rsid w:val="006065D3"/>
    <w:rsid w:val="006109BB"/>
    <w:rsid w:val="00614E5D"/>
    <w:rsid w:val="00623DDE"/>
    <w:rsid w:val="00634483"/>
    <w:rsid w:val="0063545E"/>
    <w:rsid w:val="00640663"/>
    <w:rsid w:val="00642DB8"/>
    <w:rsid w:val="00643DEC"/>
    <w:rsid w:val="0065294E"/>
    <w:rsid w:val="00654B53"/>
    <w:rsid w:val="006610EB"/>
    <w:rsid w:val="006625C8"/>
    <w:rsid w:val="006635DF"/>
    <w:rsid w:val="00663711"/>
    <w:rsid w:val="006729A0"/>
    <w:rsid w:val="00674AEB"/>
    <w:rsid w:val="00674C1C"/>
    <w:rsid w:val="00674EE6"/>
    <w:rsid w:val="00680DE5"/>
    <w:rsid w:val="00686C29"/>
    <w:rsid w:val="006935E1"/>
    <w:rsid w:val="006943DA"/>
    <w:rsid w:val="0069794E"/>
    <w:rsid w:val="006A41A3"/>
    <w:rsid w:val="006B28AF"/>
    <w:rsid w:val="006B3724"/>
    <w:rsid w:val="006B4B1A"/>
    <w:rsid w:val="006B71C1"/>
    <w:rsid w:val="006B7C6C"/>
    <w:rsid w:val="006C16B5"/>
    <w:rsid w:val="006C18E7"/>
    <w:rsid w:val="006C1ACD"/>
    <w:rsid w:val="006C2759"/>
    <w:rsid w:val="006C345B"/>
    <w:rsid w:val="006C726B"/>
    <w:rsid w:val="006D7188"/>
    <w:rsid w:val="006E2B14"/>
    <w:rsid w:val="006E378A"/>
    <w:rsid w:val="006E7862"/>
    <w:rsid w:val="007017CB"/>
    <w:rsid w:val="00706B5D"/>
    <w:rsid w:val="00711F22"/>
    <w:rsid w:val="00712601"/>
    <w:rsid w:val="00713738"/>
    <w:rsid w:val="0072629A"/>
    <w:rsid w:val="00727209"/>
    <w:rsid w:val="00727616"/>
    <w:rsid w:val="00734BBF"/>
    <w:rsid w:val="00736397"/>
    <w:rsid w:val="007368EA"/>
    <w:rsid w:val="00747614"/>
    <w:rsid w:val="00750FCB"/>
    <w:rsid w:val="007519F7"/>
    <w:rsid w:val="0075216E"/>
    <w:rsid w:val="00752356"/>
    <w:rsid w:val="00757589"/>
    <w:rsid w:val="0077064A"/>
    <w:rsid w:val="007758ED"/>
    <w:rsid w:val="00775D9A"/>
    <w:rsid w:val="007779CF"/>
    <w:rsid w:val="0079581C"/>
    <w:rsid w:val="007A455D"/>
    <w:rsid w:val="007A7B71"/>
    <w:rsid w:val="007B5E11"/>
    <w:rsid w:val="007C0075"/>
    <w:rsid w:val="007C0324"/>
    <w:rsid w:val="007C2CD2"/>
    <w:rsid w:val="007C52EC"/>
    <w:rsid w:val="007D119F"/>
    <w:rsid w:val="007D58C7"/>
    <w:rsid w:val="007D702B"/>
    <w:rsid w:val="007E2D22"/>
    <w:rsid w:val="007E31B1"/>
    <w:rsid w:val="007E3B58"/>
    <w:rsid w:val="007E6304"/>
    <w:rsid w:val="007F255F"/>
    <w:rsid w:val="007F36A7"/>
    <w:rsid w:val="00801BFD"/>
    <w:rsid w:val="0080777F"/>
    <w:rsid w:val="008109AE"/>
    <w:rsid w:val="00811F9E"/>
    <w:rsid w:val="00812EB9"/>
    <w:rsid w:val="00813C94"/>
    <w:rsid w:val="00815DF9"/>
    <w:rsid w:val="0083056C"/>
    <w:rsid w:val="0083075E"/>
    <w:rsid w:val="00837161"/>
    <w:rsid w:val="00837404"/>
    <w:rsid w:val="00837581"/>
    <w:rsid w:val="008410DD"/>
    <w:rsid w:val="008479B3"/>
    <w:rsid w:val="00852554"/>
    <w:rsid w:val="008533EE"/>
    <w:rsid w:val="008545D5"/>
    <w:rsid w:val="00861332"/>
    <w:rsid w:val="008660EA"/>
    <w:rsid w:val="008677C3"/>
    <w:rsid w:val="0086789C"/>
    <w:rsid w:val="0087565F"/>
    <w:rsid w:val="00875C2A"/>
    <w:rsid w:val="00877035"/>
    <w:rsid w:val="008A29EB"/>
    <w:rsid w:val="008A5D3D"/>
    <w:rsid w:val="008B322A"/>
    <w:rsid w:val="008B3E41"/>
    <w:rsid w:val="008C022F"/>
    <w:rsid w:val="008C089A"/>
    <w:rsid w:val="008C40E3"/>
    <w:rsid w:val="008C498B"/>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82C84"/>
    <w:rsid w:val="00982F73"/>
    <w:rsid w:val="00985AAC"/>
    <w:rsid w:val="00986BC9"/>
    <w:rsid w:val="0099588D"/>
    <w:rsid w:val="00995B9B"/>
    <w:rsid w:val="00996106"/>
    <w:rsid w:val="00996659"/>
    <w:rsid w:val="00996F45"/>
    <w:rsid w:val="009A05CB"/>
    <w:rsid w:val="009A2E6F"/>
    <w:rsid w:val="009B0300"/>
    <w:rsid w:val="009B5138"/>
    <w:rsid w:val="009B52A0"/>
    <w:rsid w:val="009C1343"/>
    <w:rsid w:val="009C6B7E"/>
    <w:rsid w:val="009E288A"/>
    <w:rsid w:val="009F29F9"/>
    <w:rsid w:val="009F35A1"/>
    <w:rsid w:val="009F3C58"/>
    <w:rsid w:val="009F5E0A"/>
    <w:rsid w:val="00A02BB2"/>
    <w:rsid w:val="00A05CA4"/>
    <w:rsid w:val="00A05D4B"/>
    <w:rsid w:val="00A06EBA"/>
    <w:rsid w:val="00A12A46"/>
    <w:rsid w:val="00A222E0"/>
    <w:rsid w:val="00A23C35"/>
    <w:rsid w:val="00A25CC4"/>
    <w:rsid w:val="00A319EA"/>
    <w:rsid w:val="00A32BED"/>
    <w:rsid w:val="00A34F0E"/>
    <w:rsid w:val="00A47372"/>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38F5"/>
    <w:rsid w:val="00AD4B75"/>
    <w:rsid w:val="00AD7338"/>
    <w:rsid w:val="00AE7DB4"/>
    <w:rsid w:val="00AF1CBF"/>
    <w:rsid w:val="00AF7948"/>
    <w:rsid w:val="00B00AA2"/>
    <w:rsid w:val="00B047BC"/>
    <w:rsid w:val="00B06E61"/>
    <w:rsid w:val="00B07ED5"/>
    <w:rsid w:val="00B11D33"/>
    <w:rsid w:val="00B13275"/>
    <w:rsid w:val="00B23B17"/>
    <w:rsid w:val="00B27270"/>
    <w:rsid w:val="00B32D74"/>
    <w:rsid w:val="00B3376B"/>
    <w:rsid w:val="00B46B62"/>
    <w:rsid w:val="00B531B8"/>
    <w:rsid w:val="00B544C2"/>
    <w:rsid w:val="00B635EC"/>
    <w:rsid w:val="00B6486A"/>
    <w:rsid w:val="00B64C20"/>
    <w:rsid w:val="00B74A2F"/>
    <w:rsid w:val="00BA41B1"/>
    <w:rsid w:val="00BB5F9A"/>
    <w:rsid w:val="00BC00FD"/>
    <w:rsid w:val="00BC0A46"/>
    <w:rsid w:val="00BD1C1D"/>
    <w:rsid w:val="00BE5697"/>
    <w:rsid w:val="00BE7A4C"/>
    <w:rsid w:val="00BF15C6"/>
    <w:rsid w:val="00BF3359"/>
    <w:rsid w:val="00C00D94"/>
    <w:rsid w:val="00C01A75"/>
    <w:rsid w:val="00C03369"/>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71422"/>
    <w:rsid w:val="00C722A0"/>
    <w:rsid w:val="00C838DA"/>
    <w:rsid w:val="00C85450"/>
    <w:rsid w:val="00C855D5"/>
    <w:rsid w:val="00C860B3"/>
    <w:rsid w:val="00C92B95"/>
    <w:rsid w:val="00C93453"/>
    <w:rsid w:val="00C93FD1"/>
    <w:rsid w:val="00CA3F06"/>
    <w:rsid w:val="00CA777B"/>
    <w:rsid w:val="00CC204A"/>
    <w:rsid w:val="00CC2BE9"/>
    <w:rsid w:val="00CC35A7"/>
    <w:rsid w:val="00CD3550"/>
    <w:rsid w:val="00CD3E58"/>
    <w:rsid w:val="00CE218C"/>
    <w:rsid w:val="00CF260B"/>
    <w:rsid w:val="00D042EB"/>
    <w:rsid w:val="00D050CF"/>
    <w:rsid w:val="00D06F10"/>
    <w:rsid w:val="00D1321B"/>
    <w:rsid w:val="00D147ED"/>
    <w:rsid w:val="00D22841"/>
    <w:rsid w:val="00D2556F"/>
    <w:rsid w:val="00D275A0"/>
    <w:rsid w:val="00D319C4"/>
    <w:rsid w:val="00D32C68"/>
    <w:rsid w:val="00D349D9"/>
    <w:rsid w:val="00D3723A"/>
    <w:rsid w:val="00D45CE6"/>
    <w:rsid w:val="00D543BA"/>
    <w:rsid w:val="00D6327D"/>
    <w:rsid w:val="00D7590C"/>
    <w:rsid w:val="00D81BF5"/>
    <w:rsid w:val="00D8504B"/>
    <w:rsid w:val="00D94634"/>
    <w:rsid w:val="00D97B54"/>
    <w:rsid w:val="00DA0D47"/>
    <w:rsid w:val="00DA24D8"/>
    <w:rsid w:val="00DA3E21"/>
    <w:rsid w:val="00DB383F"/>
    <w:rsid w:val="00DC0CE3"/>
    <w:rsid w:val="00DC48A4"/>
    <w:rsid w:val="00DC719B"/>
    <w:rsid w:val="00DD0EF4"/>
    <w:rsid w:val="00DD3118"/>
    <w:rsid w:val="00DD5404"/>
    <w:rsid w:val="00DE76C3"/>
    <w:rsid w:val="00DF039D"/>
    <w:rsid w:val="00DF43DA"/>
    <w:rsid w:val="00E03C9C"/>
    <w:rsid w:val="00E07FD6"/>
    <w:rsid w:val="00E21D61"/>
    <w:rsid w:val="00E22201"/>
    <w:rsid w:val="00E26CF3"/>
    <w:rsid w:val="00E324E6"/>
    <w:rsid w:val="00E32B3C"/>
    <w:rsid w:val="00E33064"/>
    <w:rsid w:val="00E36A44"/>
    <w:rsid w:val="00E459BB"/>
    <w:rsid w:val="00E50D86"/>
    <w:rsid w:val="00E51025"/>
    <w:rsid w:val="00E5493E"/>
    <w:rsid w:val="00E564E8"/>
    <w:rsid w:val="00E62B83"/>
    <w:rsid w:val="00E64A13"/>
    <w:rsid w:val="00E65822"/>
    <w:rsid w:val="00E70DF5"/>
    <w:rsid w:val="00E710D9"/>
    <w:rsid w:val="00E76617"/>
    <w:rsid w:val="00E76A4C"/>
    <w:rsid w:val="00E92520"/>
    <w:rsid w:val="00E92B4D"/>
    <w:rsid w:val="00E97318"/>
    <w:rsid w:val="00EA7E36"/>
    <w:rsid w:val="00EC6A52"/>
    <w:rsid w:val="00EC6D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66F5"/>
    <w:rsid w:val="00FA1264"/>
    <w:rsid w:val="00FA41B6"/>
    <w:rsid w:val="00FA7412"/>
    <w:rsid w:val="00FB21A3"/>
    <w:rsid w:val="00FB49AC"/>
    <w:rsid w:val="00FB778F"/>
    <w:rsid w:val="00FC32C6"/>
    <w:rsid w:val="00FC3348"/>
    <w:rsid w:val="00FC6E8B"/>
    <w:rsid w:val="00FD37EE"/>
    <w:rsid w:val="00FD41BF"/>
    <w:rsid w:val="00FD58DF"/>
    <w:rsid w:val="00FD6D0A"/>
    <w:rsid w:val="00FD6D9F"/>
    <w:rsid w:val="00FE1156"/>
    <w:rsid w:val="00FF02FC"/>
    <w:rsid w:val="00FF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60D93D-D470-4C51-9D43-515110FBE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11">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4">
    <w:name w:val="Body Text Indent"/>
    <w:basedOn w:val="a"/>
    <w:link w:val="af5"/>
    <w:semiHidden/>
    <w:rsid w:val="00AC406E"/>
    <w:pPr>
      <w:spacing w:line="360" w:lineRule="auto"/>
      <w:ind w:firstLineChars="200" w:firstLine="480"/>
    </w:pPr>
    <w:rPr>
      <w:sz w:val="24"/>
    </w:rPr>
  </w:style>
  <w:style w:type="character" w:customStyle="1" w:styleId="af5">
    <w:name w:val="正文文本缩进 字符"/>
    <w:link w:val="af4"/>
    <w:uiPriority w:val="99"/>
    <w:semiHidden/>
    <w:rsid w:val="00AC406E"/>
    <w:rPr>
      <w:rFonts w:ascii="Times New Roman" w:hAnsi="Times New Roman"/>
      <w:kern w:val="2"/>
      <w:sz w:val="24"/>
      <w:szCs w:val="24"/>
    </w:rPr>
  </w:style>
  <w:style w:type="paragraph" w:styleId="af6">
    <w:name w:val="footnote text"/>
    <w:basedOn w:val="a"/>
    <w:link w:val="af7"/>
    <w:uiPriority w:val="99"/>
    <w:semiHidden/>
    <w:unhideWhenUsed/>
    <w:rsid w:val="00AC406E"/>
    <w:pPr>
      <w:snapToGrid w:val="0"/>
      <w:jc w:val="left"/>
    </w:pPr>
    <w:rPr>
      <w:sz w:val="18"/>
      <w:szCs w:val="18"/>
    </w:rPr>
  </w:style>
  <w:style w:type="character" w:customStyle="1" w:styleId="af7">
    <w:name w:val="脚注文本 字符"/>
    <w:link w:val="af6"/>
    <w:uiPriority w:val="99"/>
    <w:semiHidden/>
    <w:rsid w:val="00AC406E"/>
    <w:rPr>
      <w:rFonts w:ascii="Times New Roman" w:hAnsi="Times New Roman"/>
      <w:kern w:val="2"/>
      <w:sz w:val="18"/>
      <w:szCs w:val="18"/>
    </w:rPr>
  </w:style>
  <w:style w:type="character" w:styleId="af8">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9385">
      <w:bodyDiv w:val="1"/>
      <w:marLeft w:val="0"/>
      <w:marRight w:val="0"/>
      <w:marTop w:val="0"/>
      <w:marBottom w:val="0"/>
      <w:divBdr>
        <w:top w:val="none" w:sz="0" w:space="0" w:color="auto"/>
        <w:left w:val="none" w:sz="0" w:space="0" w:color="auto"/>
        <w:bottom w:val="none" w:sz="0" w:space="0" w:color="auto"/>
        <w:right w:val="none" w:sz="0" w:space="0" w:color="auto"/>
      </w:divBdr>
      <w:divsChild>
        <w:div w:id="1477145094">
          <w:marLeft w:val="1166"/>
          <w:marRight w:val="0"/>
          <w:marTop w:val="96"/>
          <w:marBottom w:val="0"/>
          <w:divBdr>
            <w:top w:val="none" w:sz="0" w:space="0" w:color="auto"/>
            <w:left w:val="none" w:sz="0" w:space="0" w:color="auto"/>
            <w:bottom w:val="none" w:sz="0" w:space="0" w:color="auto"/>
            <w:right w:val="none" w:sz="0" w:space="0" w:color="auto"/>
          </w:divBdr>
        </w:div>
      </w:divsChild>
    </w:div>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6643</TotalTime>
  <Pages>10</Pages>
  <Words>760</Words>
  <Characters>4335</Characters>
  <Application>Microsoft Office Word</Application>
  <DocSecurity>0</DocSecurity>
  <Lines>36</Lines>
  <Paragraphs>10</Paragraphs>
  <ScaleCrop>false</ScaleCrop>
  <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dell</cp:lastModifiedBy>
  <cp:revision>174</cp:revision>
  <cp:lastPrinted>2021-02-26T06:54:00Z</cp:lastPrinted>
  <dcterms:created xsi:type="dcterms:W3CDTF">2020-07-24T12:49:00Z</dcterms:created>
  <dcterms:modified xsi:type="dcterms:W3CDTF">2021-05-17T08:29:00Z</dcterms:modified>
</cp:coreProperties>
</file>