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1A1" w:rsidRDefault="0053735D">
      <w:pPr>
        <w:spacing w:line="560" w:lineRule="exact"/>
        <w:jc w:val="center"/>
        <w:rPr>
          <w:rFonts w:ascii="黑体" w:eastAsia="黑体" w:hAnsi="黑体"/>
          <w:b/>
          <w:bCs/>
          <w:sz w:val="32"/>
          <w:szCs w:val="32"/>
        </w:rPr>
      </w:pPr>
      <w:r>
        <w:rPr>
          <w:rFonts w:ascii="黑体" w:eastAsia="黑体" w:hAnsi="黑体" w:hint="eastAsia"/>
          <w:sz w:val="32"/>
          <w:szCs w:val="32"/>
        </w:rPr>
        <w:t>《生产计划与控制（双语）》</w:t>
      </w:r>
      <w:r w:rsidR="006A17C2">
        <w:rPr>
          <w:rFonts w:ascii="黑体" w:eastAsia="黑体" w:hAnsi="黑体" w:hint="eastAsia"/>
          <w:sz w:val="32"/>
          <w:szCs w:val="32"/>
        </w:rPr>
        <w:t>教学大纲</w:t>
      </w:r>
    </w:p>
    <w:p w:rsidR="00BB31A1" w:rsidRDefault="00BB31A1">
      <w:pPr>
        <w:spacing w:line="560" w:lineRule="exact"/>
        <w:jc w:val="center"/>
        <w:rPr>
          <w:rFonts w:ascii="仿宋_GB2312" w:eastAsia="仿宋_GB2312"/>
          <w:b/>
          <w:bCs/>
          <w:sz w:val="32"/>
          <w:szCs w:val="32"/>
        </w:rPr>
      </w:pPr>
    </w:p>
    <w:p w:rsidR="00BB31A1" w:rsidRPr="00BB0720" w:rsidRDefault="006A17C2">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BB0720">
        <w:rPr>
          <w:sz w:val="28"/>
          <w:szCs w:val="28"/>
        </w:rPr>
        <w:t>081532B</w:t>
      </w:r>
    </w:p>
    <w:p w:rsidR="00BB31A1" w:rsidRDefault="006A17C2">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BB31A1" w:rsidRDefault="006A17C2">
      <w:pPr>
        <w:pStyle w:val="a8"/>
        <w:tabs>
          <w:tab w:val="left" w:pos="0"/>
        </w:tabs>
        <w:spacing w:before="0" w:after="0" w:line="560" w:lineRule="exact"/>
        <w:ind w:firstLineChars="700" w:firstLine="1960"/>
        <w:jc w:val="both"/>
        <w:rPr>
          <w:sz w:val="28"/>
          <w:szCs w:val="28"/>
        </w:rPr>
      </w:pPr>
      <w:r>
        <w:rPr>
          <w:rFonts w:hint="eastAsia"/>
          <w:sz w:val="28"/>
          <w:szCs w:val="28"/>
        </w:rPr>
        <w:t xml:space="preserve">□学科基础课      </w:t>
      </w:r>
      <w:r w:rsidR="00BB0720">
        <w:rPr>
          <w:rFonts w:hint="eastAsia"/>
          <w:sz w:val="28"/>
          <w:szCs w:val="28"/>
        </w:rPr>
        <w:sym w:font="Wingdings 2" w:char="F052"/>
      </w:r>
      <w:r>
        <w:rPr>
          <w:rFonts w:hint="eastAsia"/>
          <w:sz w:val="28"/>
          <w:szCs w:val="28"/>
        </w:rPr>
        <w:t>专业核心课</w:t>
      </w:r>
    </w:p>
    <w:p w:rsidR="00BB31A1" w:rsidRDefault="006A17C2">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t>□专业提升课      □专业拓展课</w:t>
      </w:r>
    </w:p>
    <w:p w:rsidR="00BB31A1" w:rsidRPr="0069220E" w:rsidRDefault="006A17C2">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总</w:t>
      </w:r>
      <w:r w:rsidR="0053735D">
        <w:rPr>
          <w:rFonts w:ascii="黑体" w:eastAsia="黑体" w:hAnsi="黑体" w:hint="eastAsia"/>
          <w:sz w:val="28"/>
          <w:szCs w:val="28"/>
        </w:rPr>
        <w:t xml:space="preserve"> </w:t>
      </w:r>
      <w:r>
        <w:rPr>
          <w:rFonts w:ascii="黑体" w:eastAsia="黑体" w:hAnsi="黑体" w:hint="eastAsia"/>
          <w:sz w:val="28"/>
          <w:szCs w:val="28"/>
        </w:rPr>
        <w:t>学</w:t>
      </w:r>
      <w:r w:rsidR="0053735D">
        <w:rPr>
          <w:rFonts w:ascii="黑体" w:eastAsia="黑体" w:hAnsi="黑体" w:hint="eastAsia"/>
          <w:sz w:val="28"/>
          <w:szCs w:val="28"/>
        </w:rPr>
        <w:t xml:space="preserve"> </w:t>
      </w:r>
      <w:r>
        <w:rPr>
          <w:rFonts w:ascii="黑体" w:eastAsia="黑体" w:hAnsi="黑体" w:hint="eastAsia"/>
          <w:sz w:val="28"/>
          <w:szCs w:val="28"/>
        </w:rPr>
        <w:t>时：</w:t>
      </w:r>
      <w:r w:rsidRPr="00BB0720">
        <w:rPr>
          <w:rFonts w:hint="eastAsia"/>
          <w:sz w:val="28"/>
          <w:szCs w:val="28"/>
        </w:rPr>
        <w:t>32</w:t>
      </w:r>
      <w:r>
        <w:rPr>
          <w:rFonts w:ascii="黑体" w:eastAsia="黑体" w:hAnsi="黑体" w:hint="eastAsia"/>
          <w:sz w:val="28"/>
          <w:szCs w:val="28"/>
        </w:rPr>
        <w:t xml:space="preserve"> </w:t>
      </w:r>
      <w:r w:rsidR="0053735D">
        <w:rPr>
          <w:rFonts w:ascii="黑体" w:eastAsia="黑体" w:hAnsi="黑体"/>
          <w:sz w:val="28"/>
          <w:szCs w:val="28"/>
        </w:rPr>
        <w:t xml:space="preserve">   </w:t>
      </w:r>
      <w:r>
        <w:rPr>
          <w:rFonts w:ascii="黑体" w:eastAsia="黑体" w:hAnsi="黑体" w:hint="eastAsia"/>
          <w:sz w:val="28"/>
          <w:szCs w:val="28"/>
        </w:rPr>
        <w:t>讲课学时：</w:t>
      </w:r>
      <w:r w:rsidRPr="00BB0720">
        <w:rPr>
          <w:rFonts w:hint="eastAsia"/>
          <w:sz w:val="28"/>
          <w:szCs w:val="28"/>
        </w:rPr>
        <w:t>32</w:t>
      </w:r>
      <w:r>
        <w:rPr>
          <w:rFonts w:ascii="黑体" w:eastAsia="黑体" w:hAnsi="黑体" w:hint="eastAsia"/>
          <w:sz w:val="28"/>
          <w:szCs w:val="28"/>
        </w:rPr>
        <w:t xml:space="preserve"> </w:t>
      </w:r>
      <w:r w:rsidR="0053735D">
        <w:rPr>
          <w:rFonts w:ascii="黑体" w:eastAsia="黑体" w:hAnsi="黑体"/>
          <w:sz w:val="28"/>
          <w:szCs w:val="28"/>
        </w:rPr>
        <w:t xml:space="preserve">   </w:t>
      </w:r>
      <w:r>
        <w:rPr>
          <w:rFonts w:ascii="黑体" w:eastAsia="黑体" w:hAnsi="黑体" w:hint="eastAsia"/>
          <w:sz w:val="28"/>
          <w:szCs w:val="28"/>
        </w:rPr>
        <w:t>实验（上机）学时：</w:t>
      </w:r>
      <w:bookmarkStart w:id="0" w:name="_GoBack"/>
      <w:r w:rsidR="0069220E" w:rsidRPr="0069220E">
        <w:rPr>
          <w:rFonts w:hint="eastAsia"/>
          <w:sz w:val="28"/>
          <w:szCs w:val="28"/>
        </w:rPr>
        <w:t>0</w:t>
      </w:r>
    </w:p>
    <w:bookmarkEnd w:id="0"/>
    <w:p w:rsidR="00BB31A1" w:rsidRPr="00BB0720" w:rsidRDefault="006A17C2">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学　　分：</w:t>
      </w:r>
      <w:r>
        <w:rPr>
          <w:rFonts w:hint="eastAsia"/>
          <w:sz w:val="28"/>
          <w:szCs w:val="28"/>
        </w:rPr>
        <w:t>2</w:t>
      </w:r>
    </w:p>
    <w:p w:rsidR="00BB31A1" w:rsidRDefault="006A17C2">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sidR="00BB0720">
        <w:rPr>
          <w:rFonts w:hint="eastAsia"/>
          <w:sz w:val="28"/>
          <w:szCs w:val="28"/>
        </w:rPr>
        <w:sym w:font="Wingdings 2" w:char="F052"/>
      </w:r>
      <w:r>
        <w:rPr>
          <w:sz w:val="28"/>
          <w:szCs w:val="28"/>
        </w:rPr>
        <w:t>考查</w:t>
      </w:r>
    </w:p>
    <w:p w:rsidR="00BB31A1" w:rsidRDefault="006A17C2">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BB31A1" w:rsidRDefault="006A17C2">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sidR="00BB0720">
        <w:rPr>
          <w:rFonts w:hint="eastAsia"/>
          <w:sz w:val="28"/>
          <w:szCs w:val="28"/>
        </w:rPr>
        <w:sym w:font="Wingdings 2" w:char="F052"/>
      </w:r>
      <w:r>
        <w:rPr>
          <w:sz w:val="28"/>
          <w:szCs w:val="28"/>
        </w:rPr>
        <w:t>否 适合作为其他专业学生的个性化选修课</w:t>
      </w:r>
    </w:p>
    <w:p w:rsidR="00BB31A1" w:rsidRDefault="006A17C2">
      <w:pPr>
        <w:widowControl/>
        <w:ind w:firstLineChars="200" w:firstLine="560"/>
        <w:jc w:val="left"/>
      </w:pPr>
      <w:r>
        <w:rPr>
          <w:rFonts w:ascii="黑体" w:eastAsia="黑体" w:hAnsi="宋体" w:hint="eastAsia"/>
          <w:sz w:val="28"/>
          <w:szCs w:val="28"/>
          <w:lang w:bidi="ar"/>
        </w:rPr>
        <w:t>先修课程：</w:t>
      </w:r>
      <w:r>
        <w:rPr>
          <w:rFonts w:hint="eastAsia"/>
          <w:sz w:val="28"/>
          <w:szCs w:val="28"/>
        </w:rPr>
        <w:t>高等数学</w:t>
      </w:r>
    </w:p>
    <w:p w:rsidR="00BB31A1" w:rsidRDefault="00BB31A1">
      <w:pPr>
        <w:pStyle w:val="a8"/>
        <w:tabs>
          <w:tab w:val="left" w:pos="0"/>
        </w:tabs>
        <w:spacing w:before="0" w:after="0" w:line="560" w:lineRule="exact"/>
        <w:ind w:firstLineChars="200" w:firstLine="560"/>
        <w:jc w:val="both"/>
        <w:rPr>
          <w:rFonts w:ascii="黑体" w:eastAsia="黑体" w:hAnsi="黑体"/>
          <w:sz w:val="28"/>
          <w:szCs w:val="28"/>
        </w:rPr>
      </w:pPr>
    </w:p>
    <w:p w:rsidR="00BB31A1" w:rsidRDefault="006A17C2">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BB31A1" w:rsidRDefault="006A17C2">
      <w:pPr>
        <w:pStyle w:val="a3"/>
        <w:spacing w:line="560" w:lineRule="exact"/>
        <w:rPr>
          <w:rFonts w:ascii="宋体" w:hAnsi="宋体"/>
        </w:rPr>
      </w:pPr>
      <w:r>
        <w:rPr>
          <w:rFonts w:ascii="宋体" w:hAnsi="宋体" w:hint="eastAsia"/>
        </w:rPr>
        <w:t>通过本课程的学习，在实现课程思政教学目标前提下，使学生懂得工业企业生产过程的运行原理和对生产过程管理的基本要求，了解生产计划与控制工作在企业中的地位和作用、掌握企业生产计划与生产作业计划工作的原理、生产计划与控制的基本思想、主要内容、重点方法，了解较为先进的国内外生产计划与控制系统，为其今后进一步从事相关内容的研究或从事企业管理工作奠定一定的基础。</w:t>
      </w:r>
    </w:p>
    <w:p w:rsidR="00BB31A1" w:rsidRDefault="006A17C2">
      <w:pPr>
        <w:spacing w:line="400" w:lineRule="exact"/>
        <w:ind w:firstLineChars="177" w:firstLine="426"/>
        <w:jc w:val="left"/>
        <w:rPr>
          <w:rFonts w:ascii="宋体"/>
          <w:sz w:val="24"/>
        </w:rPr>
      </w:pPr>
      <w:bookmarkStart w:id="1" w:name="_Hlk69546033"/>
      <w:r>
        <w:rPr>
          <w:rFonts w:ascii="宋体" w:hint="eastAsia"/>
          <w:b/>
          <w:bCs/>
          <w:sz w:val="24"/>
        </w:rPr>
        <w:t>课程思政目标</w:t>
      </w:r>
      <w:r>
        <w:rPr>
          <w:rFonts w:ascii="宋体" w:hint="eastAsia"/>
          <w:sz w:val="24"/>
        </w:rPr>
        <w:t>：通过课程理论学习，培养学生辩证唯物主义世界观、科学素质和科学思维方法，帮助学生增强爱国主义观念并建立辩证唯物主义世界观。</w:t>
      </w:r>
    </w:p>
    <w:bookmarkEnd w:id="1"/>
    <w:p w:rsidR="00BB31A1" w:rsidRDefault="006A17C2">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BB31A1" w:rsidRDefault="006A17C2">
      <w:pPr>
        <w:pStyle w:val="a3"/>
        <w:spacing w:line="560" w:lineRule="exact"/>
        <w:rPr>
          <w:rFonts w:ascii="宋体" w:hAnsi="宋体"/>
        </w:rPr>
      </w:pPr>
      <w:r>
        <w:rPr>
          <w:rFonts w:ascii="宋体" w:hAnsi="宋体" w:hint="eastAsia"/>
        </w:rPr>
        <w:t>本课程</w:t>
      </w:r>
      <w:r>
        <w:rPr>
          <w:rFonts w:ascii="宋体" w:hAnsi="宋体"/>
        </w:rPr>
        <w:t>系统地介绍了现代生产计划与控制的理论和方法，其中包括各种新思想、新理论和新方法。</w:t>
      </w:r>
      <w:r>
        <w:rPr>
          <w:rFonts w:ascii="宋体" w:hAnsi="宋体" w:hint="eastAsia"/>
        </w:rPr>
        <w:t>课程</w:t>
      </w:r>
      <w:r>
        <w:rPr>
          <w:rFonts w:ascii="宋体" w:hAnsi="宋体"/>
        </w:rPr>
        <w:t>内容包括生产</w:t>
      </w:r>
      <w:r>
        <w:rPr>
          <w:rFonts w:ascii="宋体" w:hAnsi="宋体" w:hint="eastAsia"/>
        </w:rPr>
        <w:t>预测，库存管理，综合生产计划，物料</w:t>
      </w:r>
      <w:r>
        <w:rPr>
          <w:rFonts w:ascii="宋体" w:hAnsi="宋体" w:hint="eastAsia"/>
        </w:rPr>
        <w:lastRenderedPageBreak/>
        <w:t>需求计划，主生产计划以及车间调度计划，使学生掌握生产计划与控制中各种生产计划的制定方法</w:t>
      </w:r>
      <w:r>
        <w:rPr>
          <w:rFonts w:ascii="宋体" w:hAnsi="宋体"/>
        </w:rPr>
        <w:t>。</w:t>
      </w:r>
    </w:p>
    <w:p w:rsidR="00BB31A1" w:rsidRDefault="006A17C2">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BB31A1" w:rsidRDefault="006A17C2">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BB31A1">
        <w:trPr>
          <w:trHeight w:val="420"/>
        </w:trPr>
        <w:tc>
          <w:tcPr>
            <w:tcW w:w="735" w:type="dxa"/>
            <w:tcBorders>
              <w:top w:val="single" w:sz="4" w:space="0" w:color="auto"/>
              <w:bottom w:val="single" w:sz="4" w:space="0" w:color="auto"/>
              <w:right w:val="single" w:sz="4" w:space="0" w:color="auto"/>
            </w:tcBorders>
            <w:vAlign w:val="center"/>
          </w:tcPr>
          <w:p w:rsidR="00BB31A1" w:rsidRDefault="006A17C2">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BB31A1" w:rsidRDefault="006A17C2">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BB31A1" w:rsidRDefault="006A17C2">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BB31A1" w:rsidRDefault="006A17C2">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BB31A1" w:rsidRDefault="006A17C2">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BB31A1" w:rsidRDefault="006A17C2">
            <w:pPr>
              <w:spacing w:line="560" w:lineRule="exact"/>
              <w:jc w:val="center"/>
              <w:rPr>
                <w:rFonts w:ascii="宋体" w:hAnsi="宋体"/>
                <w:sz w:val="24"/>
                <w:szCs w:val="21"/>
              </w:rPr>
            </w:pPr>
            <w:r>
              <w:rPr>
                <w:rFonts w:ascii="宋体" w:hAnsi="宋体" w:hint="eastAsia"/>
                <w:color w:val="000000"/>
                <w:sz w:val="24"/>
                <w:szCs w:val="21"/>
              </w:rPr>
              <w:t>合计</w:t>
            </w:r>
          </w:p>
        </w:tc>
      </w:tr>
      <w:tr w:rsidR="00BB31A1">
        <w:trPr>
          <w:trHeight w:val="375"/>
        </w:trPr>
        <w:tc>
          <w:tcPr>
            <w:tcW w:w="735" w:type="dxa"/>
            <w:tcBorders>
              <w:top w:val="single" w:sz="4" w:space="0" w:color="auto"/>
              <w:bottom w:val="single" w:sz="4" w:space="0" w:color="auto"/>
              <w:right w:val="single" w:sz="4" w:space="0" w:color="auto"/>
            </w:tcBorders>
          </w:tcPr>
          <w:p w:rsidR="00BB31A1" w:rsidRDefault="006A17C2">
            <w:pPr>
              <w:spacing w:line="560" w:lineRule="exact"/>
              <w:jc w:val="center"/>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hint="eastAsia"/>
                <w:color w:val="000000"/>
                <w:sz w:val="24"/>
                <w:szCs w:val="21"/>
              </w:rPr>
              <w:t>第1章　生产预测</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r w:rsidR="00BB31A1">
        <w:trPr>
          <w:trHeight w:val="540"/>
        </w:trPr>
        <w:tc>
          <w:tcPr>
            <w:tcW w:w="735" w:type="dxa"/>
            <w:tcBorders>
              <w:top w:val="single" w:sz="4" w:space="0" w:color="auto"/>
              <w:bottom w:val="single" w:sz="4" w:space="0" w:color="auto"/>
              <w:right w:val="single" w:sz="4" w:space="0" w:color="auto"/>
            </w:tcBorders>
          </w:tcPr>
          <w:p w:rsidR="00BB31A1" w:rsidRDefault="006A17C2">
            <w:pPr>
              <w:spacing w:line="560" w:lineRule="exact"/>
              <w:jc w:val="center"/>
              <w:rPr>
                <w:rFonts w:ascii="宋体" w:hAnsi="宋体"/>
                <w:color w:val="000000"/>
                <w:sz w:val="24"/>
                <w:szCs w:val="21"/>
              </w:rPr>
            </w:pPr>
            <w:r>
              <w:rPr>
                <w:rFonts w:ascii="宋体" w:hAnsi="宋体"/>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hint="eastAsia"/>
                <w:color w:val="000000"/>
                <w:sz w:val="24"/>
                <w:szCs w:val="21"/>
              </w:rPr>
              <w:t>第2章  库存管理</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r w:rsidR="00BB31A1">
        <w:trPr>
          <w:trHeight w:val="540"/>
        </w:trPr>
        <w:tc>
          <w:tcPr>
            <w:tcW w:w="735" w:type="dxa"/>
            <w:tcBorders>
              <w:top w:val="single" w:sz="4" w:space="0" w:color="auto"/>
              <w:bottom w:val="single" w:sz="4" w:space="0" w:color="auto"/>
              <w:right w:val="single" w:sz="4" w:space="0" w:color="auto"/>
            </w:tcBorders>
          </w:tcPr>
          <w:p w:rsidR="00BB31A1" w:rsidRDefault="006A17C2">
            <w:pPr>
              <w:spacing w:line="560" w:lineRule="exact"/>
              <w:jc w:val="center"/>
              <w:rPr>
                <w:rFonts w:ascii="宋体" w:hAnsi="宋体"/>
                <w:color w:val="000000"/>
                <w:sz w:val="24"/>
                <w:szCs w:val="21"/>
              </w:rPr>
            </w:pPr>
            <w:r>
              <w:rPr>
                <w:rFonts w:ascii="宋体" w:hAnsi="宋体"/>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hint="eastAsia"/>
                <w:color w:val="000000"/>
                <w:sz w:val="24"/>
                <w:szCs w:val="21"/>
              </w:rPr>
              <w:t>第3章  综合生产计划</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r w:rsidR="00BB31A1">
        <w:trPr>
          <w:trHeight w:val="540"/>
        </w:trPr>
        <w:tc>
          <w:tcPr>
            <w:tcW w:w="735" w:type="dxa"/>
            <w:tcBorders>
              <w:top w:val="single" w:sz="4" w:space="0" w:color="auto"/>
              <w:bottom w:val="single" w:sz="4" w:space="0" w:color="auto"/>
              <w:right w:val="single" w:sz="4" w:space="0" w:color="auto"/>
            </w:tcBorders>
          </w:tcPr>
          <w:p w:rsidR="00BB31A1" w:rsidRDefault="006A17C2">
            <w:pPr>
              <w:spacing w:line="560" w:lineRule="exact"/>
              <w:jc w:val="center"/>
              <w:rPr>
                <w:rFonts w:ascii="宋体" w:hAnsi="宋体"/>
                <w:color w:val="000000"/>
                <w:sz w:val="24"/>
                <w:szCs w:val="21"/>
              </w:rPr>
            </w:pPr>
            <w:r>
              <w:rPr>
                <w:rFonts w:ascii="宋体" w:hAnsi="宋体"/>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hint="eastAsia"/>
                <w:color w:val="000000"/>
                <w:sz w:val="24"/>
                <w:szCs w:val="21"/>
              </w:rPr>
              <w:t>第4章  物料需求计划</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r w:rsidR="00BB31A1">
        <w:trPr>
          <w:trHeight w:val="450"/>
        </w:trPr>
        <w:tc>
          <w:tcPr>
            <w:tcW w:w="735" w:type="dxa"/>
            <w:tcBorders>
              <w:top w:val="single" w:sz="4" w:space="0" w:color="auto"/>
              <w:bottom w:val="single" w:sz="4" w:space="0" w:color="auto"/>
              <w:right w:val="single" w:sz="4" w:space="0" w:color="auto"/>
            </w:tcBorders>
          </w:tcPr>
          <w:p w:rsidR="00BB31A1" w:rsidRDefault="006A17C2">
            <w:pPr>
              <w:spacing w:line="560" w:lineRule="exact"/>
              <w:jc w:val="center"/>
              <w:rPr>
                <w:rFonts w:ascii="宋体" w:hAnsi="宋体"/>
                <w:color w:val="000000"/>
                <w:sz w:val="24"/>
                <w:szCs w:val="21"/>
              </w:rPr>
            </w:pPr>
            <w:r>
              <w:rPr>
                <w:rFonts w:ascii="宋体" w:hAnsi="宋体"/>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hint="eastAsia"/>
                <w:color w:val="000000"/>
                <w:sz w:val="24"/>
                <w:szCs w:val="21"/>
              </w:rPr>
              <w:t>第5章  主生产作业计划</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r w:rsidR="00BB31A1">
        <w:trPr>
          <w:trHeight w:val="450"/>
        </w:trPr>
        <w:tc>
          <w:tcPr>
            <w:tcW w:w="735" w:type="dxa"/>
            <w:tcBorders>
              <w:top w:val="single" w:sz="4" w:space="0" w:color="auto"/>
              <w:bottom w:val="single" w:sz="4" w:space="0" w:color="auto"/>
              <w:right w:val="single" w:sz="4" w:space="0" w:color="auto"/>
            </w:tcBorders>
          </w:tcPr>
          <w:p w:rsidR="00BB31A1" w:rsidRDefault="006A17C2">
            <w:pPr>
              <w:spacing w:line="560" w:lineRule="exact"/>
              <w:jc w:val="center"/>
              <w:rPr>
                <w:rFonts w:ascii="宋体" w:hAnsi="宋体"/>
                <w:color w:val="000000"/>
                <w:sz w:val="24"/>
                <w:szCs w:val="21"/>
              </w:rPr>
            </w:pPr>
            <w:r>
              <w:rPr>
                <w:rFonts w:ascii="宋体" w:hAnsi="宋体"/>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hint="eastAsia"/>
                <w:color w:val="000000"/>
                <w:sz w:val="24"/>
                <w:szCs w:val="21"/>
              </w:rPr>
              <w:t>第6章  车间调度计划</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r w:rsidR="00BB31A1">
        <w:trPr>
          <w:trHeight w:val="450"/>
        </w:trPr>
        <w:tc>
          <w:tcPr>
            <w:tcW w:w="735" w:type="dxa"/>
            <w:tcBorders>
              <w:top w:val="single" w:sz="4" w:space="0" w:color="auto"/>
              <w:bottom w:val="single" w:sz="4" w:space="0" w:color="auto"/>
              <w:right w:val="single" w:sz="4" w:space="0" w:color="auto"/>
            </w:tcBorders>
          </w:tcPr>
          <w:p w:rsidR="00BB31A1" w:rsidRDefault="00BB31A1">
            <w:pPr>
              <w:spacing w:line="560" w:lineRule="exact"/>
              <w:jc w:val="center"/>
              <w:rPr>
                <w:rFonts w:ascii="宋体" w:hAnsi="宋体"/>
                <w:color w:val="000000"/>
                <w:sz w:val="24"/>
                <w:szCs w:val="21"/>
              </w:rPr>
            </w:pPr>
          </w:p>
        </w:tc>
        <w:tc>
          <w:tcPr>
            <w:tcW w:w="306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left"/>
              <w:rPr>
                <w:rFonts w:ascii="宋体" w:hAnsi="宋体"/>
                <w:color w:val="000000"/>
                <w:sz w:val="24"/>
                <w:szCs w:val="21"/>
              </w:rPr>
            </w:pPr>
            <w:r>
              <w:rPr>
                <w:rFonts w:ascii="宋体" w:hAnsi="宋体"/>
                <w:color w:val="000000"/>
                <w:sz w:val="24"/>
                <w:szCs w:val="21"/>
              </w:rPr>
              <w:t>合计</w:t>
            </w:r>
          </w:p>
        </w:tc>
        <w:tc>
          <w:tcPr>
            <w:tcW w:w="1080" w:type="dxa"/>
            <w:tcBorders>
              <w:top w:val="single" w:sz="4" w:space="0" w:color="auto"/>
              <w:left w:val="single" w:sz="4" w:space="0" w:color="auto"/>
              <w:bottom w:val="single" w:sz="4" w:space="0" w:color="auto"/>
              <w:right w:val="single" w:sz="4" w:space="0" w:color="auto"/>
            </w:tcBorders>
          </w:tcPr>
          <w:p w:rsidR="00BB31A1" w:rsidRDefault="006A17C2">
            <w:pPr>
              <w:spacing w:line="400" w:lineRule="exact"/>
              <w:jc w:val="center"/>
              <w:rPr>
                <w:rFonts w:ascii="宋体" w:hAnsi="宋体"/>
                <w:color w:val="000000"/>
                <w:sz w:val="24"/>
                <w:szCs w:val="21"/>
              </w:rPr>
            </w:pPr>
            <w:r>
              <w:rPr>
                <w:rFonts w:ascii="宋体" w:hAnsi="宋体" w:hint="eastAsia"/>
                <w:color w:val="000000"/>
                <w:sz w:val="24"/>
                <w:szCs w:val="21"/>
              </w:rPr>
              <w:t>32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B31A1" w:rsidRDefault="00BB31A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B31A1" w:rsidRDefault="00BB31A1">
            <w:pPr>
              <w:spacing w:line="560" w:lineRule="exact"/>
              <w:jc w:val="center"/>
              <w:rPr>
                <w:rFonts w:ascii="宋体" w:hAnsi="宋体"/>
                <w:b/>
                <w:bCs/>
                <w:sz w:val="24"/>
                <w:szCs w:val="21"/>
              </w:rPr>
            </w:pPr>
          </w:p>
        </w:tc>
      </w:tr>
    </w:tbl>
    <w:p w:rsidR="00BB31A1" w:rsidRDefault="006A17C2">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BB31A1" w:rsidRDefault="006A17C2">
      <w:pPr>
        <w:pStyle w:val="a3"/>
        <w:spacing w:line="560" w:lineRule="exact"/>
        <w:rPr>
          <w:rFonts w:ascii="宋体" w:hAnsi="宋体"/>
        </w:rPr>
      </w:pPr>
      <w:r>
        <w:rPr>
          <w:rFonts w:ascii="宋体" w:hAnsi="宋体" w:hint="eastAsia"/>
        </w:rPr>
        <w:t>第1</w:t>
      </w:r>
      <w:r>
        <w:rPr>
          <w:rFonts w:ascii="宋体" w:hAnsi="宋体"/>
        </w:rPr>
        <w:t>章</w:t>
      </w:r>
      <w:r>
        <w:rPr>
          <w:rFonts w:ascii="宋体" w:hAnsi="宋体" w:hint="eastAsia"/>
        </w:rPr>
        <w:t xml:space="preserve"> 生产预测</w:t>
      </w:r>
    </w:p>
    <w:p w:rsidR="00BB31A1" w:rsidRDefault="006A17C2">
      <w:pPr>
        <w:pStyle w:val="a3"/>
        <w:spacing w:line="560" w:lineRule="exact"/>
        <w:rPr>
          <w:rFonts w:ascii="宋体" w:hAnsi="宋体"/>
        </w:rPr>
      </w:pPr>
      <w:r>
        <w:rPr>
          <w:rFonts w:ascii="宋体" w:hAnsi="宋体" w:hint="eastAsia"/>
        </w:rPr>
        <w:t>1.1 预测的基本概念（了解）</w:t>
      </w:r>
    </w:p>
    <w:p w:rsidR="00BB31A1" w:rsidRDefault="006A17C2">
      <w:pPr>
        <w:pStyle w:val="a3"/>
        <w:spacing w:line="560" w:lineRule="exact"/>
        <w:rPr>
          <w:rFonts w:ascii="宋体" w:hAnsi="宋体"/>
        </w:rPr>
      </w:pPr>
      <w:r>
        <w:rPr>
          <w:rFonts w:ascii="宋体" w:hAnsi="宋体" w:hint="eastAsia"/>
        </w:rPr>
        <w:t>1.2 主观预测方法（了解）</w:t>
      </w:r>
    </w:p>
    <w:p w:rsidR="00BB31A1" w:rsidRDefault="006A17C2">
      <w:pPr>
        <w:pStyle w:val="a3"/>
        <w:spacing w:line="560" w:lineRule="exact"/>
        <w:rPr>
          <w:rFonts w:ascii="宋体" w:hAnsi="宋体"/>
        </w:rPr>
      </w:pPr>
      <w:r>
        <w:rPr>
          <w:rFonts w:ascii="宋体" w:hAnsi="宋体" w:hint="eastAsia"/>
        </w:rPr>
        <w:t>1.3 客观预测方法（掌握）</w:t>
      </w:r>
    </w:p>
    <w:p w:rsidR="00BB31A1" w:rsidRDefault="006A17C2">
      <w:pPr>
        <w:pStyle w:val="a3"/>
        <w:spacing w:line="560" w:lineRule="exact"/>
        <w:rPr>
          <w:rFonts w:ascii="宋体" w:hAnsi="宋体"/>
        </w:rPr>
      </w:pPr>
      <w:r>
        <w:rPr>
          <w:rFonts w:ascii="宋体" w:hAnsi="宋体" w:hint="eastAsia"/>
        </w:rPr>
        <w:t>1.4 预测误差（掌握）</w:t>
      </w:r>
    </w:p>
    <w:p w:rsidR="00BB31A1" w:rsidRDefault="006A17C2">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是以课程思政为切入点使学生了解生产预测的基本概念。其中，重点是预测方法和预测误差；难点是客观预测方法。本章</w:t>
      </w:r>
      <w:r>
        <w:rPr>
          <w:rFonts w:ascii="宋体" w:hAnsi="宋体"/>
        </w:rPr>
        <w:t>的考核要求</w:t>
      </w:r>
      <w:r>
        <w:rPr>
          <w:rFonts w:ascii="宋体" w:hAnsi="宋体" w:hint="eastAsia"/>
        </w:rPr>
        <w:t>是相关教学内容的实例计算。</w:t>
      </w:r>
    </w:p>
    <w:p w:rsidR="00BB31A1" w:rsidRDefault="006A17C2">
      <w:pPr>
        <w:tabs>
          <w:tab w:val="left" w:pos="7080"/>
        </w:tabs>
        <w:spacing w:line="560" w:lineRule="exact"/>
        <w:rPr>
          <w:rFonts w:ascii="宋体" w:hAnsi="宋体"/>
        </w:rPr>
      </w:pPr>
      <w:bookmarkStart w:id="2" w:name="_Hlk69546839"/>
      <w:r>
        <w:rPr>
          <w:rFonts w:hint="eastAsia"/>
          <w:b/>
          <w:bCs/>
          <w:sz w:val="24"/>
          <w:szCs w:val="32"/>
        </w:rPr>
        <w:t xml:space="preserve">    </w:t>
      </w:r>
      <w:r>
        <w:rPr>
          <w:rFonts w:hint="eastAsia"/>
          <w:b/>
          <w:bCs/>
          <w:sz w:val="24"/>
          <w:szCs w:val="32"/>
        </w:rPr>
        <w:t>课程思政切入点：</w:t>
      </w:r>
      <w:r>
        <w:rPr>
          <w:rFonts w:hint="eastAsia"/>
          <w:sz w:val="24"/>
          <w:szCs w:val="32"/>
        </w:rPr>
        <w:t>通过理论学习、培养学生辩证唯物注意世界观和科学思维方法，穿插介绍我国生产预测的典型案例宣扬爱国精神和社会主义核心价值观。</w:t>
      </w:r>
      <w:bookmarkEnd w:id="2"/>
    </w:p>
    <w:p w:rsidR="00BB31A1" w:rsidRDefault="006A17C2">
      <w:pPr>
        <w:pStyle w:val="a3"/>
        <w:spacing w:line="560" w:lineRule="exact"/>
        <w:rPr>
          <w:rFonts w:ascii="宋体" w:hAnsi="宋体"/>
        </w:rPr>
      </w:pPr>
      <w:r>
        <w:rPr>
          <w:rFonts w:ascii="宋体" w:hAnsi="宋体" w:hint="eastAsia"/>
        </w:rPr>
        <w:t>第2</w:t>
      </w:r>
      <w:r>
        <w:rPr>
          <w:rFonts w:ascii="宋体" w:hAnsi="宋体"/>
        </w:rPr>
        <w:t>章</w:t>
      </w:r>
      <w:r>
        <w:rPr>
          <w:rFonts w:ascii="宋体" w:hAnsi="宋体" w:hint="eastAsia"/>
        </w:rPr>
        <w:t xml:space="preserve"> 库存管理</w:t>
      </w:r>
    </w:p>
    <w:p w:rsidR="00BB31A1" w:rsidRDefault="006A17C2">
      <w:pPr>
        <w:pStyle w:val="a3"/>
        <w:spacing w:line="560" w:lineRule="exact"/>
        <w:rPr>
          <w:rFonts w:ascii="宋体" w:hAnsi="宋体"/>
        </w:rPr>
      </w:pPr>
      <w:r>
        <w:rPr>
          <w:rFonts w:ascii="宋体" w:hAnsi="宋体" w:hint="eastAsia"/>
        </w:rPr>
        <w:lastRenderedPageBreak/>
        <w:t>2.1 库存管理的基本概念（了解）</w:t>
      </w:r>
    </w:p>
    <w:p w:rsidR="00BB31A1" w:rsidRDefault="006A17C2">
      <w:pPr>
        <w:pStyle w:val="a3"/>
        <w:spacing w:line="560" w:lineRule="exact"/>
        <w:rPr>
          <w:rFonts w:ascii="宋体" w:hAnsi="宋体"/>
        </w:rPr>
      </w:pPr>
      <w:r>
        <w:rPr>
          <w:rFonts w:ascii="宋体" w:hAnsi="宋体" w:hint="eastAsia"/>
        </w:rPr>
        <w:t>2.2 库存控制系统（了解）</w:t>
      </w:r>
    </w:p>
    <w:p w:rsidR="00BB31A1" w:rsidRDefault="006A17C2">
      <w:pPr>
        <w:pStyle w:val="a3"/>
        <w:spacing w:line="560" w:lineRule="exact"/>
        <w:rPr>
          <w:rFonts w:ascii="宋体" w:hAnsi="宋体"/>
        </w:rPr>
      </w:pPr>
      <w:r>
        <w:rPr>
          <w:rFonts w:ascii="宋体" w:hAnsi="宋体" w:hint="eastAsia"/>
        </w:rPr>
        <w:t>2.3 确定性需求模式下的经济订货批量模型（掌握）</w:t>
      </w:r>
    </w:p>
    <w:p w:rsidR="00BB31A1" w:rsidRDefault="006A17C2">
      <w:pPr>
        <w:pStyle w:val="a3"/>
        <w:spacing w:line="560" w:lineRule="exact"/>
        <w:rPr>
          <w:rFonts w:ascii="宋体" w:hAnsi="宋体"/>
        </w:rPr>
      </w:pPr>
      <w:r>
        <w:rPr>
          <w:rFonts w:ascii="宋体" w:hAnsi="宋体" w:hint="eastAsia"/>
        </w:rPr>
        <w:t>2.4 确定性需求模式下的经济生产批量模型（掌握）</w:t>
      </w:r>
    </w:p>
    <w:p w:rsidR="00BB31A1" w:rsidRDefault="006A17C2">
      <w:pPr>
        <w:pStyle w:val="a3"/>
        <w:spacing w:line="560" w:lineRule="exact"/>
        <w:rPr>
          <w:rFonts w:ascii="宋体" w:hAnsi="宋体"/>
        </w:rPr>
      </w:pPr>
      <w:r>
        <w:rPr>
          <w:rFonts w:ascii="宋体" w:hAnsi="宋体" w:hint="eastAsia"/>
        </w:rPr>
        <w:t>2.5 数量折扣模型（掌握）</w:t>
      </w:r>
    </w:p>
    <w:p w:rsidR="00BB31A1" w:rsidRDefault="006A17C2">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是以课程思政为切入点使学生了解库存管理的基本概念。其中，重点是确定性需求模式下的经济订货批量模型和经济生产批量模型以及数量折扣模型；亦是难点所在。本章</w:t>
      </w:r>
      <w:r>
        <w:rPr>
          <w:rFonts w:ascii="宋体" w:hAnsi="宋体"/>
        </w:rPr>
        <w:t>的考核要求</w:t>
      </w:r>
      <w:r>
        <w:rPr>
          <w:rFonts w:ascii="宋体" w:hAnsi="宋体" w:hint="eastAsia"/>
        </w:rPr>
        <w:t>是相关教学内容的实例计算。</w:t>
      </w:r>
    </w:p>
    <w:p w:rsidR="00BB31A1" w:rsidRDefault="006A17C2">
      <w:pPr>
        <w:pStyle w:val="a3"/>
        <w:spacing w:line="560" w:lineRule="exact"/>
        <w:rPr>
          <w:rFonts w:ascii="宋体" w:hAnsi="宋体"/>
        </w:rPr>
      </w:pPr>
      <w:r>
        <w:rPr>
          <w:rFonts w:ascii="宋体" w:hAnsi="宋体" w:hint="eastAsia"/>
        </w:rPr>
        <w:t>第3</w:t>
      </w:r>
      <w:r>
        <w:rPr>
          <w:rFonts w:ascii="宋体" w:hAnsi="宋体"/>
        </w:rPr>
        <w:t>章</w:t>
      </w:r>
      <w:r>
        <w:rPr>
          <w:rFonts w:ascii="宋体" w:hAnsi="宋体" w:hint="eastAsia"/>
        </w:rPr>
        <w:t xml:space="preserve"> 综合生产计划</w:t>
      </w:r>
    </w:p>
    <w:p w:rsidR="00BB31A1" w:rsidRDefault="006A17C2">
      <w:pPr>
        <w:pStyle w:val="a3"/>
        <w:spacing w:line="560" w:lineRule="exact"/>
        <w:rPr>
          <w:rFonts w:ascii="宋体" w:hAnsi="宋体"/>
        </w:rPr>
      </w:pPr>
      <w:r>
        <w:rPr>
          <w:rFonts w:ascii="宋体" w:hAnsi="宋体" w:hint="eastAsia"/>
        </w:rPr>
        <w:t>3.1 综合生产计划的基本概念（了解）</w:t>
      </w:r>
    </w:p>
    <w:p w:rsidR="00BB31A1" w:rsidRDefault="006A17C2">
      <w:pPr>
        <w:pStyle w:val="a3"/>
        <w:spacing w:line="560" w:lineRule="exact"/>
        <w:rPr>
          <w:rFonts w:ascii="宋体" w:hAnsi="宋体"/>
        </w:rPr>
      </w:pPr>
      <w:r>
        <w:rPr>
          <w:rFonts w:ascii="宋体" w:hAnsi="宋体" w:hint="eastAsia"/>
        </w:rPr>
        <w:t>3.2 综合生产计划的直观试算法（了解）</w:t>
      </w:r>
    </w:p>
    <w:p w:rsidR="00BB31A1" w:rsidRDefault="006A17C2">
      <w:pPr>
        <w:pStyle w:val="a3"/>
        <w:spacing w:line="560" w:lineRule="exact"/>
        <w:rPr>
          <w:rFonts w:ascii="宋体" w:hAnsi="宋体"/>
        </w:rPr>
      </w:pPr>
      <w:r>
        <w:rPr>
          <w:rFonts w:ascii="宋体" w:hAnsi="宋体" w:hint="eastAsia"/>
        </w:rPr>
        <w:t>3.3 综合生产计划的线性规划算法（掌握）</w:t>
      </w:r>
    </w:p>
    <w:p w:rsidR="00BB31A1" w:rsidRDefault="006A17C2">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是以课程思政为切入点使学生了解综合生产计划的基本概念。其中，重点是综合生产计划的线性规划算法；亦是难点所在。本章</w:t>
      </w:r>
      <w:r>
        <w:rPr>
          <w:rFonts w:ascii="宋体" w:hAnsi="宋体"/>
        </w:rPr>
        <w:t>的考核要求</w:t>
      </w:r>
      <w:r>
        <w:rPr>
          <w:rFonts w:ascii="宋体" w:hAnsi="宋体" w:hint="eastAsia"/>
        </w:rPr>
        <w:t>是相关教学内容的实例计算。</w:t>
      </w:r>
    </w:p>
    <w:p w:rsidR="00BB31A1" w:rsidRDefault="006A17C2">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通过理论学习、培养学生辩证唯物注意世界观和科学思维方法，穿插介绍我国综合生产计划的典型案例宣扬爱国精神和社会主义核心价值观。</w:t>
      </w:r>
    </w:p>
    <w:p w:rsidR="00BB31A1" w:rsidRDefault="006A17C2">
      <w:pPr>
        <w:pStyle w:val="a3"/>
        <w:spacing w:line="560" w:lineRule="exact"/>
        <w:rPr>
          <w:rFonts w:ascii="宋体" w:hAnsi="宋体"/>
        </w:rPr>
      </w:pPr>
      <w:r>
        <w:rPr>
          <w:rFonts w:ascii="宋体" w:hAnsi="宋体" w:hint="eastAsia"/>
        </w:rPr>
        <w:t>第4</w:t>
      </w:r>
      <w:r>
        <w:rPr>
          <w:rFonts w:ascii="宋体" w:hAnsi="宋体"/>
        </w:rPr>
        <w:t>章</w:t>
      </w:r>
      <w:r>
        <w:rPr>
          <w:rFonts w:ascii="宋体" w:hAnsi="宋体" w:hint="eastAsia"/>
        </w:rPr>
        <w:t xml:space="preserve"> 物料需求计划</w:t>
      </w:r>
    </w:p>
    <w:p w:rsidR="00BB31A1" w:rsidRDefault="006A17C2">
      <w:pPr>
        <w:pStyle w:val="a3"/>
        <w:spacing w:line="560" w:lineRule="exact"/>
        <w:rPr>
          <w:rFonts w:ascii="宋体" w:hAnsi="宋体"/>
        </w:rPr>
      </w:pPr>
      <w:r>
        <w:rPr>
          <w:rFonts w:ascii="宋体" w:hAnsi="宋体" w:hint="eastAsia"/>
        </w:rPr>
        <w:t>4.1 物料需求计划的基本概念（了解）</w:t>
      </w:r>
    </w:p>
    <w:p w:rsidR="00BB31A1" w:rsidRDefault="006A17C2">
      <w:pPr>
        <w:pStyle w:val="a3"/>
        <w:spacing w:line="560" w:lineRule="exact"/>
        <w:rPr>
          <w:rFonts w:ascii="宋体" w:hAnsi="宋体"/>
        </w:rPr>
      </w:pPr>
      <w:r>
        <w:rPr>
          <w:rFonts w:ascii="宋体" w:hAnsi="宋体" w:hint="eastAsia"/>
        </w:rPr>
        <w:t>4.2 BOM的概念以及BOM分解（掌握）</w:t>
      </w:r>
    </w:p>
    <w:p w:rsidR="00BB31A1" w:rsidRDefault="006A17C2">
      <w:pPr>
        <w:pStyle w:val="a3"/>
        <w:spacing w:line="560" w:lineRule="exact"/>
        <w:rPr>
          <w:rFonts w:ascii="宋体" w:hAnsi="宋体"/>
        </w:rPr>
      </w:pPr>
      <w:r>
        <w:rPr>
          <w:rFonts w:ascii="宋体" w:hAnsi="宋体"/>
        </w:rPr>
        <w:t>4.3</w:t>
      </w:r>
      <w:r>
        <w:rPr>
          <w:rFonts w:ascii="宋体" w:hAnsi="宋体" w:hint="eastAsia"/>
        </w:rPr>
        <w:t xml:space="preserve"> 物料需求计划的计算（掌握）</w:t>
      </w:r>
    </w:p>
    <w:p w:rsidR="00BB31A1" w:rsidRDefault="006A17C2">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是以课程思政为切入点使学生了解物料需求计划的基本概念。其中，重点是BOM分解以及物料需求计划的计算；亦是难点所在。本章</w:t>
      </w:r>
      <w:r>
        <w:rPr>
          <w:rFonts w:ascii="宋体" w:hAnsi="宋体"/>
        </w:rPr>
        <w:t>的</w:t>
      </w:r>
      <w:r>
        <w:rPr>
          <w:rFonts w:ascii="宋体" w:hAnsi="宋体"/>
        </w:rPr>
        <w:lastRenderedPageBreak/>
        <w:t>考核要求</w:t>
      </w:r>
      <w:r>
        <w:rPr>
          <w:rFonts w:ascii="宋体" w:hAnsi="宋体" w:hint="eastAsia"/>
        </w:rPr>
        <w:t>是相关教学内容的实例计算。</w:t>
      </w:r>
    </w:p>
    <w:p w:rsidR="00BB31A1" w:rsidRDefault="006A17C2">
      <w:pPr>
        <w:pStyle w:val="a3"/>
        <w:spacing w:line="560" w:lineRule="exact"/>
        <w:rPr>
          <w:rFonts w:ascii="宋体" w:hAnsi="宋体"/>
        </w:rPr>
      </w:pPr>
      <w:r>
        <w:rPr>
          <w:rFonts w:ascii="宋体" w:hAnsi="宋体" w:hint="eastAsia"/>
        </w:rPr>
        <w:t>第5</w:t>
      </w:r>
      <w:r>
        <w:rPr>
          <w:rFonts w:ascii="宋体" w:hAnsi="宋体"/>
        </w:rPr>
        <w:t>章</w:t>
      </w:r>
      <w:r>
        <w:rPr>
          <w:rFonts w:ascii="宋体" w:hAnsi="宋体" w:hint="eastAsia"/>
        </w:rPr>
        <w:t xml:space="preserve"> 主生产计划</w:t>
      </w:r>
    </w:p>
    <w:p w:rsidR="00BB31A1" w:rsidRDefault="006A17C2">
      <w:pPr>
        <w:pStyle w:val="a3"/>
        <w:spacing w:line="560" w:lineRule="exact"/>
        <w:rPr>
          <w:rFonts w:ascii="宋体" w:hAnsi="宋体"/>
        </w:rPr>
      </w:pPr>
      <w:r>
        <w:rPr>
          <w:rFonts w:ascii="宋体" w:hAnsi="宋体" w:hint="eastAsia"/>
        </w:rPr>
        <w:t>5.1 主生产计划概念（了解）</w:t>
      </w:r>
    </w:p>
    <w:p w:rsidR="00BB31A1" w:rsidRDefault="006A17C2">
      <w:pPr>
        <w:pStyle w:val="a3"/>
        <w:spacing w:line="560" w:lineRule="exact"/>
        <w:rPr>
          <w:rFonts w:ascii="宋体" w:hAnsi="宋体"/>
        </w:rPr>
      </w:pPr>
      <w:r>
        <w:rPr>
          <w:rFonts w:ascii="宋体" w:hAnsi="宋体" w:hint="eastAsia"/>
        </w:rPr>
        <w:t>5.2 主生产计划的时间分段（掌握）</w:t>
      </w:r>
    </w:p>
    <w:p w:rsidR="00BB31A1" w:rsidRDefault="006A17C2">
      <w:pPr>
        <w:pStyle w:val="a3"/>
        <w:spacing w:line="560" w:lineRule="exact"/>
        <w:rPr>
          <w:rFonts w:ascii="宋体" w:hAnsi="宋体"/>
        </w:rPr>
      </w:pPr>
      <w:r>
        <w:rPr>
          <w:rFonts w:ascii="宋体" w:hAnsi="宋体" w:hint="eastAsia"/>
        </w:rPr>
        <w:t>5.3 主生产计划的计算（掌握）</w:t>
      </w:r>
    </w:p>
    <w:p w:rsidR="00BB31A1" w:rsidRDefault="006A17C2">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是以课程思政为切入点使学生了解主生产计划的基本概念。其中，重点是主生产计划的时间分段以及主生产计划的计算；亦是难点所在。本章</w:t>
      </w:r>
      <w:r>
        <w:rPr>
          <w:rFonts w:ascii="宋体" w:hAnsi="宋体"/>
        </w:rPr>
        <w:t>的考核要求</w:t>
      </w:r>
      <w:r>
        <w:rPr>
          <w:rFonts w:ascii="宋体" w:hAnsi="宋体" w:hint="eastAsia"/>
        </w:rPr>
        <w:t>是相关教学内容的实例计算。</w:t>
      </w:r>
    </w:p>
    <w:p w:rsidR="00BB31A1" w:rsidRDefault="006A17C2">
      <w:pPr>
        <w:pStyle w:val="a3"/>
        <w:spacing w:line="560" w:lineRule="exact"/>
        <w:rPr>
          <w:rFonts w:ascii="宋体" w:hAnsi="宋体"/>
        </w:rPr>
      </w:pPr>
      <w:r>
        <w:rPr>
          <w:rFonts w:ascii="宋体" w:hAnsi="宋体" w:hint="eastAsia"/>
        </w:rPr>
        <w:t>第6</w:t>
      </w:r>
      <w:r>
        <w:rPr>
          <w:rFonts w:ascii="宋体" w:hAnsi="宋体"/>
        </w:rPr>
        <w:t>章</w:t>
      </w:r>
      <w:r>
        <w:rPr>
          <w:rFonts w:ascii="宋体" w:hAnsi="宋体" w:hint="eastAsia"/>
        </w:rPr>
        <w:t xml:space="preserve"> 车间调度计划</w:t>
      </w:r>
    </w:p>
    <w:p w:rsidR="00BB31A1" w:rsidRDefault="006A17C2">
      <w:pPr>
        <w:pStyle w:val="a3"/>
        <w:spacing w:line="560" w:lineRule="exact"/>
        <w:rPr>
          <w:rFonts w:ascii="宋体" w:hAnsi="宋体"/>
        </w:rPr>
      </w:pPr>
      <w:r>
        <w:rPr>
          <w:rFonts w:ascii="宋体" w:hAnsi="宋体" w:hint="eastAsia"/>
        </w:rPr>
        <w:t>6.1 车间调度计划的概念（了解）</w:t>
      </w:r>
    </w:p>
    <w:p w:rsidR="00BB31A1" w:rsidRDefault="006A17C2">
      <w:pPr>
        <w:pStyle w:val="a3"/>
        <w:spacing w:line="560" w:lineRule="exact"/>
        <w:rPr>
          <w:rFonts w:ascii="宋体" w:hAnsi="宋体"/>
        </w:rPr>
      </w:pPr>
      <w:r>
        <w:rPr>
          <w:rFonts w:ascii="宋体" w:hAnsi="宋体" w:hint="eastAsia"/>
        </w:rPr>
        <w:t>6.2 车间调度计划的启发式算法（掌握）</w:t>
      </w:r>
    </w:p>
    <w:p w:rsidR="00BB31A1" w:rsidRDefault="006A17C2">
      <w:pPr>
        <w:pStyle w:val="a3"/>
        <w:spacing w:line="560" w:lineRule="exact"/>
        <w:rPr>
          <w:rFonts w:ascii="宋体" w:hAnsi="宋体"/>
        </w:rPr>
      </w:pPr>
      <w:r>
        <w:rPr>
          <w:rFonts w:ascii="宋体" w:hAnsi="宋体" w:hint="eastAsia"/>
        </w:rPr>
        <w:t>6.3 车间调度计划的计算（掌握）</w:t>
      </w:r>
    </w:p>
    <w:p w:rsidR="00BB31A1" w:rsidRDefault="006A17C2">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是以课程思政为切入点使学生了解车间调度计划的基本概念。其中，重点是车间调度计划的启发式算法以及车间调度计划的计算；亦是难点所在。本章</w:t>
      </w:r>
      <w:r>
        <w:rPr>
          <w:rFonts w:ascii="宋体" w:hAnsi="宋体"/>
        </w:rPr>
        <w:t>的考核要求</w:t>
      </w:r>
      <w:r>
        <w:rPr>
          <w:rFonts w:ascii="宋体" w:hAnsi="宋体" w:hint="eastAsia"/>
        </w:rPr>
        <w:t>是相关教学内容的实例计算。</w:t>
      </w:r>
    </w:p>
    <w:p w:rsidR="00BB31A1" w:rsidRDefault="006A17C2">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通过理论学习、培养学生辩证唯物注意世界观和科学思维方法，穿插介绍我国主生产计划和车间调度计划的典型案例宣扬爱国精神和社会主义核心价值观。</w:t>
      </w:r>
    </w:p>
    <w:p w:rsidR="00BB31A1" w:rsidRDefault="006A17C2">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BB31A1" w:rsidRDefault="006A17C2">
      <w:pPr>
        <w:pStyle w:val="a3"/>
        <w:spacing w:line="560" w:lineRule="exact"/>
        <w:rPr>
          <w:rFonts w:ascii="宋体" w:hAnsi="宋体"/>
        </w:rPr>
      </w:pPr>
      <w:r>
        <w:rPr>
          <w:rFonts w:ascii="宋体" w:hAnsi="宋体" w:hint="eastAsia"/>
        </w:rPr>
        <w:t>闭卷考试；考勤10% 平时成绩20%，期末考试成绩70%</w:t>
      </w:r>
      <w:r w:rsidR="0053735D">
        <w:rPr>
          <w:rFonts w:ascii="宋体" w:hAnsi="宋体" w:hint="eastAsia"/>
        </w:rPr>
        <w:t>。</w:t>
      </w:r>
    </w:p>
    <w:p w:rsidR="00BB31A1" w:rsidRDefault="006A17C2">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BB31A1" w:rsidRDefault="006A17C2">
      <w:pPr>
        <w:pStyle w:val="a3"/>
        <w:spacing w:line="560" w:lineRule="exact"/>
        <w:rPr>
          <w:rFonts w:ascii="宋体" w:hAnsi="宋体"/>
        </w:rPr>
      </w:pPr>
      <w:r>
        <w:rPr>
          <w:rFonts w:ascii="宋体" w:hAnsi="宋体" w:hint="eastAsia"/>
        </w:rPr>
        <w:t>[1]潘尔顺．生产计划与控制．上海：上海交通大学出版社．2013</w:t>
      </w:r>
    </w:p>
    <w:p w:rsidR="00BB31A1" w:rsidRDefault="00BB31A1">
      <w:pPr>
        <w:pStyle w:val="a3"/>
        <w:spacing w:line="560" w:lineRule="exact"/>
        <w:rPr>
          <w:rFonts w:ascii="宋体" w:hAnsi="宋体"/>
        </w:rPr>
      </w:pPr>
    </w:p>
    <w:p w:rsidR="00BB31A1" w:rsidRDefault="006A17C2">
      <w:pPr>
        <w:pStyle w:val="a3"/>
        <w:spacing w:line="560" w:lineRule="exact"/>
      </w:pPr>
      <w:r>
        <w:rPr>
          <w:rFonts w:ascii="宋体" w:hAnsi="宋体" w:hint="eastAsia"/>
        </w:rPr>
        <w:t>执笔人：苏薇     教研室主任：马峻　　　　　系教学主任审核签名：</w:t>
      </w:r>
    </w:p>
    <w:sectPr w:rsidR="00BB31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6C5" w:rsidRDefault="000F76C5" w:rsidP="0053735D">
      <w:r>
        <w:separator/>
      </w:r>
    </w:p>
  </w:endnote>
  <w:endnote w:type="continuationSeparator" w:id="0">
    <w:p w:rsidR="000F76C5" w:rsidRDefault="000F76C5" w:rsidP="0053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6C5" w:rsidRDefault="000F76C5" w:rsidP="0053735D">
      <w:r>
        <w:separator/>
      </w:r>
    </w:p>
  </w:footnote>
  <w:footnote w:type="continuationSeparator" w:id="0">
    <w:p w:rsidR="000F76C5" w:rsidRDefault="000F76C5" w:rsidP="005373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B447F"/>
    <w:rsid w:val="000F76C5"/>
    <w:rsid w:val="001B0139"/>
    <w:rsid w:val="00223616"/>
    <w:rsid w:val="00241A9D"/>
    <w:rsid w:val="00257E45"/>
    <w:rsid w:val="002A33D8"/>
    <w:rsid w:val="00337690"/>
    <w:rsid w:val="003E1E38"/>
    <w:rsid w:val="00451F09"/>
    <w:rsid w:val="004B24B5"/>
    <w:rsid w:val="005014CC"/>
    <w:rsid w:val="0053735D"/>
    <w:rsid w:val="00610A0C"/>
    <w:rsid w:val="006112A0"/>
    <w:rsid w:val="00646E27"/>
    <w:rsid w:val="00654917"/>
    <w:rsid w:val="00671FCD"/>
    <w:rsid w:val="0069220E"/>
    <w:rsid w:val="006A17C2"/>
    <w:rsid w:val="00733581"/>
    <w:rsid w:val="00753010"/>
    <w:rsid w:val="00773F7D"/>
    <w:rsid w:val="008001EE"/>
    <w:rsid w:val="00902169"/>
    <w:rsid w:val="00965018"/>
    <w:rsid w:val="00A43843"/>
    <w:rsid w:val="00A45D31"/>
    <w:rsid w:val="00B94834"/>
    <w:rsid w:val="00BB0720"/>
    <w:rsid w:val="00BB31A1"/>
    <w:rsid w:val="00C5795D"/>
    <w:rsid w:val="00C60C7B"/>
    <w:rsid w:val="00C7059A"/>
    <w:rsid w:val="00C8127A"/>
    <w:rsid w:val="00CB60F5"/>
    <w:rsid w:val="00D0407E"/>
    <w:rsid w:val="00D17B76"/>
    <w:rsid w:val="00D955CC"/>
    <w:rsid w:val="00DA0B49"/>
    <w:rsid w:val="00DA184B"/>
    <w:rsid w:val="00DF68AD"/>
    <w:rsid w:val="00E15618"/>
    <w:rsid w:val="00E34956"/>
    <w:rsid w:val="00E522DF"/>
    <w:rsid w:val="00EC2476"/>
    <w:rsid w:val="00F53F79"/>
    <w:rsid w:val="00F63C4C"/>
    <w:rsid w:val="00F72045"/>
    <w:rsid w:val="00F91A0E"/>
    <w:rsid w:val="00FC5C40"/>
    <w:rsid w:val="00FF6B24"/>
    <w:rsid w:val="3EE80C80"/>
    <w:rsid w:val="60B23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7E11A"/>
  <w15:docId w15:val="{247BD209-F47B-42BC-ADA3-C35097E2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pPr>
      <w:spacing w:line="360" w:lineRule="auto"/>
      <w:ind w:firstLineChars="200" w:firstLine="480"/>
    </w:pPr>
    <w:rPr>
      <w:sz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Pr>
      <w:rFonts w:ascii="Times New Roman" w:eastAsia="宋体" w:hAnsi="Times New Roman" w:cs="Times New Roman"/>
      <w:szCs w:val="24"/>
    </w:rPr>
  </w:style>
  <w:style w:type="character" w:customStyle="1" w:styleId="1">
    <w:name w:val="正文文本缩进 字符1"/>
    <w:link w:val="a3"/>
    <w:uiPriority w:val="99"/>
    <w:semiHidden/>
    <w:rPr>
      <w:rFonts w:ascii="Times New Roman" w:eastAsia="宋体" w:hAnsi="Times New Roman" w:cs="Times New Roman"/>
      <w:sz w:val="24"/>
      <w:szCs w:val="24"/>
    </w:rPr>
  </w:style>
  <w:style w:type="paragraph" w:customStyle="1" w:styleId="CharCharCharChar">
    <w:name w:val="Char Char Char Char"/>
    <w:basedOn w:val="a"/>
    <w:pPr>
      <w:spacing w:beforeLines="50" w:afterLines="50"/>
      <w:jc w:val="left"/>
    </w:pPr>
    <w:rPr>
      <w:sz w:val="30"/>
      <w:szCs w:val="32"/>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314</Words>
  <Characters>1792</Characters>
  <Application>Microsoft Office Word</Application>
  <DocSecurity>0</DocSecurity>
  <Lines>14</Lines>
  <Paragraphs>4</Paragraphs>
  <ScaleCrop>false</ScaleCrop>
  <Company>P R C</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47</cp:revision>
  <dcterms:created xsi:type="dcterms:W3CDTF">2017-04-14T10:10:00Z</dcterms:created>
  <dcterms:modified xsi:type="dcterms:W3CDTF">2021-05-17T12:29:00Z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