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F9" w:rsidRPr="006109BB" w:rsidRDefault="003B40AB" w:rsidP="00456A2A">
      <w:pPr>
        <w:widowControl/>
        <w:spacing w:line="560" w:lineRule="exact"/>
        <w:ind w:firstLineChars="200" w:firstLine="64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《大数据分布式应用》</w:t>
      </w:r>
      <w:r w:rsidR="002B6DF9" w:rsidRPr="0079581C">
        <w:rPr>
          <w:rFonts w:ascii="黑体" w:eastAsia="黑体" w:hAnsi="黑体" w:hint="eastAsia"/>
          <w:sz w:val="32"/>
          <w:szCs w:val="32"/>
        </w:rPr>
        <w:t>教学大纲</w:t>
      </w:r>
    </w:p>
    <w:p w:rsidR="002B6DF9" w:rsidRPr="00D70ADF" w:rsidRDefault="002B6DF9" w:rsidP="002B6DF9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B6DF9" w:rsidRPr="00A942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153ECA" w:rsidRPr="00A942BB">
        <w:rPr>
          <w:sz w:val="28"/>
          <w:szCs w:val="28"/>
        </w:rPr>
        <w:t>212147</w:t>
      </w:r>
      <w:r w:rsidR="00E5515D">
        <w:rPr>
          <w:sz w:val="28"/>
          <w:szCs w:val="28"/>
        </w:rPr>
        <w:t>3</w:t>
      </w:r>
      <w:bookmarkStart w:id="0" w:name="_GoBack"/>
      <w:bookmarkEnd w:id="0"/>
      <w:r w:rsidR="00153ECA" w:rsidRPr="00A942BB">
        <w:rPr>
          <w:sz w:val="28"/>
          <w:szCs w:val="28"/>
        </w:rPr>
        <w:t>B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2B6DF9" w:rsidRPr="006109BB">
        <w:rPr>
          <w:rFonts w:hint="eastAsia"/>
          <w:sz w:val="28"/>
          <w:szCs w:val="28"/>
        </w:rPr>
        <w:t>□专业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:rsidR="00BE7A4C" w:rsidRPr="006109BB" w:rsidRDefault="00B250B7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BE7A4C">
        <w:rPr>
          <w:rFonts w:hint="eastAsia"/>
          <w:sz w:val="28"/>
          <w:szCs w:val="28"/>
        </w:rPr>
        <w:t>专业提升</w:t>
      </w:r>
      <w:r w:rsidR="00BE7A4C" w:rsidRPr="006109BB">
        <w:rPr>
          <w:rFonts w:hint="eastAsia"/>
          <w:sz w:val="28"/>
          <w:szCs w:val="28"/>
        </w:rPr>
        <w:t>课</w:t>
      </w:r>
      <w:r w:rsidR="00BE7A4C">
        <w:rPr>
          <w:rFonts w:hint="eastAsia"/>
          <w:sz w:val="28"/>
          <w:szCs w:val="28"/>
        </w:rPr>
        <w:t xml:space="preserve">      </w:t>
      </w:r>
      <w:r w:rsidR="00BE7A4C" w:rsidRPr="006109BB">
        <w:rPr>
          <w:rFonts w:hint="eastAsia"/>
          <w:sz w:val="28"/>
          <w:szCs w:val="28"/>
        </w:rPr>
        <w:t>□专业</w:t>
      </w:r>
      <w:r w:rsidR="00BE7A4C">
        <w:rPr>
          <w:rFonts w:hint="eastAsia"/>
          <w:sz w:val="28"/>
          <w:szCs w:val="28"/>
        </w:rPr>
        <w:t>拓展</w:t>
      </w:r>
      <w:r w:rsidR="00BE7A4C" w:rsidRPr="006109BB">
        <w:rPr>
          <w:rFonts w:hint="eastAsia"/>
          <w:sz w:val="28"/>
          <w:szCs w:val="28"/>
        </w:rPr>
        <w:t>课</w:t>
      </w:r>
    </w:p>
    <w:p w:rsidR="002B6DF9" w:rsidRPr="00A942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557C48">
        <w:rPr>
          <w:rFonts w:asciiTheme="minorEastAsia" w:eastAsiaTheme="minorEastAsia" w:hAnsiTheme="minorEastAsia" w:hint="eastAsia"/>
          <w:sz w:val="28"/>
          <w:szCs w:val="28"/>
        </w:rPr>
        <w:t>48</w:t>
      </w:r>
      <w:r w:rsidR="00EE2987"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557C48">
        <w:rPr>
          <w:rFonts w:asciiTheme="minorEastAsia" w:eastAsiaTheme="minorEastAsia" w:hAnsiTheme="minorEastAsia" w:hint="eastAsia"/>
          <w:sz w:val="28"/>
          <w:szCs w:val="28"/>
        </w:rPr>
        <w:t>32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E2987"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557C48" w:rsidRPr="00A942BB">
        <w:rPr>
          <w:rFonts w:hint="eastAsia"/>
          <w:sz w:val="28"/>
          <w:szCs w:val="28"/>
        </w:rPr>
        <w:t>16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557C48">
        <w:rPr>
          <w:rFonts w:asciiTheme="minorEastAsia" w:eastAsiaTheme="minorEastAsia" w:hAnsiTheme="minorEastAsia" w:hint="eastAsia"/>
          <w:sz w:val="28"/>
          <w:szCs w:val="28"/>
        </w:rPr>
        <w:t>3</w:t>
      </w:r>
    </w:p>
    <w:p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557C48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557C48">
        <w:rPr>
          <w:rFonts w:asciiTheme="minorEastAsia" w:eastAsiaTheme="minorEastAsia" w:hAnsiTheme="minorEastAsia" w:hint="eastAsia"/>
          <w:sz w:val="28"/>
          <w:szCs w:val="28"/>
        </w:rPr>
        <w:t>信息管理与信息系统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EE2987" w:rsidRPr="006109BB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FD5707"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6109BB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FD5707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16622C">
        <w:rPr>
          <w:rFonts w:ascii="黑体" w:eastAsia="黑体" w:hAnsi="黑体" w:hint="eastAsia"/>
          <w:sz w:val="28"/>
          <w:szCs w:val="28"/>
        </w:rPr>
        <w:t>《</w:t>
      </w:r>
      <w:r w:rsidR="00F9679E">
        <w:rPr>
          <w:rFonts w:asciiTheme="minorEastAsia" w:eastAsiaTheme="minorEastAsia" w:hAnsiTheme="minorEastAsia" w:hint="eastAsia"/>
          <w:sz w:val="28"/>
          <w:szCs w:val="28"/>
        </w:rPr>
        <w:t>面向对象程序设计</w:t>
      </w:r>
      <w:r w:rsidR="0016622C">
        <w:rPr>
          <w:rFonts w:asciiTheme="minorEastAsia" w:eastAsiaTheme="minorEastAsia" w:hAnsiTheme="minorEastAsia" w:hint="eastAsia"/>
          <w:sz w:val="28"/>
          <w:szCs w:val="28"/>
        </w:rPr>
        <w:t>》</w:t>
      </w:r>
      <w:r w:rsid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16622C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="00F9679E">
        <w:rPr>
          <w:rFonts w:asciiTheme="minorEastAsia" w:eastAsiaTheme="minorEastAsia" w:hAnsiTheme="minorEastAsia" w:hint="eastAsia"/>
          <w:sz w:val="28"/>
          <w:szCs w:val="28"/>
        </w:rPr>
        <w:t>计算机网络技术与应用</w:t>
      </w:r>
      <w:r w:rsidR="0016622C">
        <w:rPr>
          <w:rFonts w:asciiTheme="minorEastAsia" w:eastAsiaTheme="minorEastAsia" w:hAnsiTheme="minorEastAsia" w:hint="eastAsia"/>
          <w:sz w:val="28"/>
          <w:szCs w:val="28"/>
        </w:rPr>
        <w:t>》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456A2A" w:rsidRPr="00BF49D8" w:rsidRDefault="00456A2A" w:rsidP="00456A2A">
      <w:pPr>
        <w:pStyle w:val="af4"/>
        <w:spacing w:line="560" w:lineRule="exact"/>
      </w:pPr>
      <w:r w:rsidRPr="00BF49D8">
        <w:t>本课程是信息管理与信息系统专业（</w:t>
      </w:r>
      <w:r>
        <w:rPr>
          <w:rFonts w:hint="eastAsia"/>
        </w:rPr>
        <w:t>商务智能</w:t>
      </w:r>
      <w:r w:rsidRPr="00BF49D8">
        <w:t>）</w:t>
      </w:r>
      <w:r w:rsidR="00334CEA">
        <w:rPr>
          <w:rFonts w:hint="eastAsia"/>
        </w:rPr>
        <w:t>的</w:t>
      </w:r>
      <w:r w:rsidRPr="00BF49D8">
        <w:t>专业</w:t>
      </w:r>
      <w:r>
        <w:rPr>
          <w:rFonts w:hint="eastAsia"/>
        </w:rPr>
        <w:t>提升</w:t>
      </w:r>
      <w:r w:rsidRPr="00BF49D8">
        <w:t>课，是</w:t>
      </w:r>
      <w:r>
        <w:rPr>
          <w:rFonts w:hint="eastAsia"/>
        </w:rPr>
        <w:t>大数据技术理论与应用的基础课程</w:t>
      </w:r>
      <w:r w:rsidRPr="00BF49D8">
        <w:t>；通过本课程的学习学生将掌握大数据</w:t>
      </w:r>
      <w:r>
        <w:rPr>
          <w:rFonts w:hint="eastAsia"/>
        </w:rPr>
        <w:t>分布式计算的基本理论和应用方法</w:t>
      </w:r>
      <w:r w:rsidRPr="00BF49D8">
        <w:t>实</w:t>
      </w:r>
      <w:r>
        <w:rPr>
          <w:rFonts w:hint="eastAsia"/>
        </w:rPr>
        <w:t>，</w:t>
      </w:r>
      <w:r>
        <w:rPr>
          <w:rFonts w:ascii="宋体" w:hAnsi="宋体" w:hint="eastAsia"/>
          <w:kern w:val="0"/>
          <w:szCs w:val="21"/>
        </w:rPr>
        <w:t>了解并行计算、分布式计算、云计算和大数据计算等大数据技术及其应用</w:t>
      </w:r>
      <w:r w:rsidRPr="00D67057">
        <w:rPr>
          <w:rFonts w:ascii="宋体" w:hAnsi="宋体" w:hint="eastAsia"/>
          <w:kern w:val="0"/>
          <w:szCs w:val="21"/>
        </w:rPr>
        <w:t>；探索</w:t>
      </w:r>
      <w:r>
        <w:rPr>
          <w:rFonts w:ascii="宋体" w:hAnsi="宋体" w:hint="eastAsia"/>
          <w:kern w:val="0"/>
          <w:szCs w:val="21"/>
        </w:rPr>
        <w:t>如何应用大数据技术挖掘数据中所蕴含的潜在价值。</w:t>
      </w:r>
    </w:p>
    <w:p w:rsidR="00456A2A" w:rsidRPr="00BF49D8" w:rsidRDefault="00456A2A" w:rsidP="00456A2A">
      <w:pPr>
        <w:pStyle w:val="af4"/>
        <w:spacing w:line="560" w:lineRule="exact"/>
      </w:pPr>
      <w:r w:rsidRPr="00BF49D8">
        <w:t>目标</w:t>
      </w:r>
      <w:r w:rsidRPr="00BF49D8">
        <w:t>1</w:t>
      </w:r>
      <w:r w:rsidRPr="00BF49D8">
        <w:t>：掌握</w:t>
      </w:r>
      <w:r w:rsidR="001F711C">
        <w:rPr>
          <w:rFonts w:hint="eastAsia"/>
        </w:rPr>
        <w:t>并行计算</w:t>
      </w:r>
      <w:r w:rsidRPr="00BF49D8">
        <w:t>的</w:t>
      </w:r>
      <w:r w:rsidR="001F711C">
        <w:rPr>
          <w:rFonts w:hint="eastAsia"/>
        </w:rPr>
        <w:t>基本理论和关键技术</w:t>
      </w:r>
      <w:r w:rsidRPr="00BF49D8">
        <w:t>；</w:t>
      </w:r>
    </w:p>
    <w:p w:rsidR="00456A2A" w:rsidRPr="00BF49D8" w:rsidRDefault="00456A2A" w:rsidP="00456A2A">
      <w:pPr>
        <w:pStyle w:val="af4"/>
        <w:spacing w:line="560" w:lineRule="exact"/>
      </w:pPr>
      <w:r w:rsidRPr="00BF49D8">
        <w:t>目标</w:t>
      </w:r>
      <w:r w:rsidRPr="00BF49D8">
        <w:t>2</w:t>
      </w:r>
      <w:r w:rsidRPr="00BF49D8">
        <w:t>：掌握分布式</w:t>
      </w:r>
      <w:r w:rsidR="001F711C">
        <w:rPr>
          <w:rFonts w:hint="eastAsia"/>
        </w:rPr>
        <w:t>计算</w:t>
      </w:r>
      <w:r w:rsidRPr="00BF49D8">
        <w:t>的基本</w:t>
      </w:r>
      <w:r w:rsidR="001F711C">
        <w:rPr>
          <w:rFonts w:hint="eastAsia"/>
        </w:rPr>
        <w:t>理论和关键技术；</w:t>
      </w:r>
    </w:p>
    <w:p w:rsidR="001F711C" w:rsidRDefault="00456A2A" w:rsidP="00456A2A">
      <w:pPr>
        <w:pStyle w:val="af4"/>
        <w:spacing w:line="560" w:lineRule="exact"/>
      </w:pPr>
      <w:r w:rsidRPr="00BF49D8">
        <w:t>目标</w:t>
      </w:r>
      <w:r w:rsidRPr="00BF49D8">
        <w:t>3</w:t>
      </w:r>
      <w:r w:rsidRPr="00BF49D8">
        <w:t>：掌握</w:t>
      </w:r>
      <w:r w:rsidR="001F711C">
        <w:rPr>
          <w:rFonts w:hint="eastAsia"/>
        </w:rPr>
        <w:t>云计算的基本理论和关键技术；</w:t>
      </w:r>
    </w:p>
    <w:p w:rsidR="00456A2A" w:rsidRDefault="001F711C" w:rsidP="00456A2A">
      <w:pPr>
        <w:pStyle w:val="af4"/>
        <w:spacing w:line="560" w:lineRule="exact"/>
      </w:pPr>
      <w:r>
        <w:rPr>
          <w:rFonts w:hint="eastAsia"/>
        </w:rPr>
        <w:t>目标</w:t>
      </w:r>
      <w:r>
        <w:rPr>
          <w:rFonts w:hint="eastAsia"/>
        </w:rPr>
        <w:t>4</w:t>
      </w:r>
      <w:r>
        <w:rPr>
          <w:rFonts w:hint="eastAsia"/>
        </w:rPr>
        <w:t>：掌握大数据计算的基本理论和关键技术</w:t>
      </w:r>
      <w:r w:rsidR="0087215A">
        <w:rPr>
          <w:rFonts w:hint="eastAsia"/>
        </w:rPr>
        <w:t>；</w:t>
      </w:r>
    </w:p>
    <w:p w:rsidR="0087215A" w:rsidRPr="00BF49D8" w:rsidRDefault="0087215A" w:rsidP="00456A2A">
      <w:pPr>
        <w:pStyle w:val="af4"/>
        <w:spacing w:line="560" w:lineRule="exact"/>
      </w:pPr>
      <w:r>
        <w:rPr>
          <w:rFonts w:hint="eastAsia"/>
        </w:rPr>
        <w:t>目标</w:t>
      </w:r>
      <w:r>
        <w:rPr>
          <w:rFonts w:hint="eastAsia"/>
        </w:rPr>
        <w:t>5</w:t>
      </w:r>
      <w:r>
        <w:rPr>
          <w:rFonts w:hint="eastAsia"/>
        </w:rPr>
        <w:t>：践行课程思政教学。</w:t>
      </w:r>
    </w:p>
    <w:p w:rsidR="002B6DF9" w:rsidRPr="00606D35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lastRenderedPageBreak/>
        <w:t>二、教学内容及其与毕业要求的对应关系</w:t>
      </w:r>
    </w:p>
    <w:p w:rsidR="00C63DCC" w:rsidRDefault="00C63DCC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（一）教学内容</w:t>
      </w:r>
    </w:p>
    <w:p w:rsidR="004D531A" w:rsidRDefault="004D531A" w:rsidP="004D531A">
      <w:pPr>
        <w:pStyle w:val="af4"/>
        <w:spacing w:line="560" w:lineRule="exact"/>
      </w:pPr>
      <w:r w:rsidRPr="00BF49D8">
        <w:t>本课程主要教学内容是在学生掌握基本的</w:t>
      </w:r>
      <w:r w:rsidR="00D83DE3">
        <w:rPr>
          <w:rFonts w:hint="eastAsia"/>
        </w:rPr>
        <w:t>面向对象程序设计和计算机网络技术</w:t>
      </w:r>
      <w:r>
        <w:rPr>
          <w:rFonts w:hint="eastAsia"/>
        </w:rPr>
        <w:t>的基础上</w:t>
      </w:r>
      <w:r w:rsidRPr="00BF49D8">
        <w:t>，学习大数据</w:t>
      </w:r>
      <w:r>
        <w:rPr>
          <w:rFonts w:hint="eastAsia"/>
        </w:rPr>
        <w:t>分布式的相关</w:t>
      </w:r>
      <w:r w:rsidRPr="00BF49D8">
        <w:t>理论和技术。具体内容包括</w:t>
      </w:r>
      <w:r>
        <w:rPr>
          <w:rFonts w:hint="eastAsia"/>
        </w:rPr>
        <w:t>并行计算</w:t>
      </w:r>
      <w:r w:rsidRPr="00BF49D8">
        <w:t>、分布式</w:t>
      </w:r>
      <w:r>
        <w:rPr>
          <w:rFonts w:hint="eastAsia"/>
        </w:rPr>
        <w:t>计算</w:t>
      </w:r>
      <w:r w:rsidRPr="00BF49D8">
        <w:t>、</w:t>
      </w:r>
      <w:r>
        <w:rPr>
          <w:rFonts w:hint="eastAsia"/>
        </w:rPr>
        <w:t>云计算和大数据计算及其应用等。其中细讲和精讲的内容包括并行计算关键技术及应用、分布式计算关键技术及应用、大数据计算关键技术及应用，粗讲内容包括大数据概述和云计算。并行计算是分布</w:t>
      </w:r>
      <w:r w:rsidR="00855DA5">
        <w:rPr>
          <w:rFonts w:hint="eastAsia"/>
        </w:rPr>
        <w:t>式应用的基础，分布式计算是分布式应用的核心，大数据计算是大数据时代分布式应用的核心，故这三部分内容为本课程的重点。</w:t>
      </w:r>
    </w:p>
    <w:p w:rsidR="00855DA5" w:rsidRDefault="00855DA5" w:rsidP="004D531A">
      <w:pPr>
        <w:pStyle w:val="af4"/>
        <w:spacing w:line="560" w:lineRule="exact"/>
      </w:pPr>
      <w:r>
        <w:rPr>
          <w:rFonts w:hint="eastAsia"/>
        </w:rPr>
        <w:t>（二）教学方法和手段</w:t>
      </w:r>
    </w:p>
    <w:p w:rsidR="00855DA5" w:rsidRPr="00BF49D8" w:rsidRDefault="00855DA5" w:rsidP="00855DA5">
      <w:pPr>
        <w:pStyle w:val="af4"/>
        <w:spacing w:line="560" w:lineRule="exact"/>
      </w:pPr>
      <w:r w:rsidRPr="00BF49D8">
        <w:t>根据教学目标</w:t>
      </w:r>
      <w:r w:rsidR="003B67F1">
        <w:rPr>
          <w:rFonts w:hint="eastAsia"/>
        </w:rPr>
        <w:t>，结合教学内容</w:t>
      </w:r>
      <w:r w:rsidRPr="00BF49D8">
        <w:t>，拟采用的教学方法有：</w:t>
      </w:r>
      <w:r w:rsidR="003B67F1">
        <w:rPr>
          <w:rFonts w:hint="eastAsia"/>
        </w:rPr>
        <w:t>理论</w:t>
      </w:r>
      <w:r w:rsidRPr="00BF49D8">
        <w:t>讲解</w:t>
      </w:r>
      <w:r w:rsidR="003B67F1">
        <w:rPr>
          <w:rFonts w:hint="eastAsia"/>
        </w:rPr>
        <w:t>、案例分析、</w:t>
      </w:r>
      <w:r w:rsidRPr="00BF49D8">
        <w:t>计算机实验</w:t>
      </w:r>
      <w:r w:rsidR="003B67F1">
        <w:rPr>
          <w:rFonts w:hint="eastAsia"/>
        </w:rPr>
        <w:t>、课后作业等</w:t>
      </w:r>
      <w:r w:rsidRPr="00BF49D8">
        <w:t>；通过课堂提问和课后预留作业的方式对所学知识进行温习和巩固；通过实例化的编程实验增强学生对所学知识的掌握和理解。</w:t>
      </w:r>
    </w:p>
    <w:p w:rsidR="00A51684" w:rsidRPr="00BF49D8" w:rsidRDefault="00A51684" w:rsidP="00A51684">
      <w:pPr>
        <w:pStyle w:val="af4"/>
        <w:spacing w:line="560" w:lineRule="exact"/>
      </w:pPr>
      <w:r w:rsidRPr="00BF49D8">
        <w:t>（三）实践教学环节要求</w:t>
      </w:r>
    </w:p>
    <w:p w:rsidR="00A51684" w:rsidRPr="00BF49D8" w:rsidRDefault="00A51684" w:rsidP="00A51684">
      <w:pPr>
        <w:pStyle w:val="af4"/>
        <w:spacing w:line="560" w:lineRule="exact"/>
      </w:pPr>
      <w:r w:rsidRPr="00BF49D8">
        <w:t>根据教学进度和要求布置相应的</w:t>
      </w:r>
      <w:r>
        <w:rPr>
          <w:rFonts w:hint="eastAsia"/>
        </w:rPr>
        <w:t>课后</w:t>
      </w:r>
      <w:r w:rsidRPr="00BF49D8">
        <w:t>作业，</w:t>
      </w:r>
      <w:r>
        <w:rPr>
          <w:rFonts w:hint="eastAsia"/>
        </w:rPr>
        <w:t>结合课题内容设计</w:t>
      </w:r>
      <w:r w:rsidRPr="00BF49D8">
        <w:t>上机</w:t>
      </w:r>
      <w:r>
        <w:rPr>
          <w:rFonts w:hint="eastAsia"/>
        </w:rPr>
        <w:t>实验环节</w:t>
      </w:r>
      <w:r w:rsidRPr="00BF49D8">
        <w:t>。</w:t>
      </w:r>
      <w:r>
        <w:rPr>
          <w:rFonts w:hint="eastAsia"/>
        </w:rPr>
        <w:t>课后作业需要学生结合课堂内容查阅文献来完成，旨在扩宽学生的知识面，强化学生对课堂内容的理解；上机实验在教师启发指导下由学生独立完成，旨在强化学生对理论知识的理解</w:t>
      </w:r>
      <w:r w:rsidRPr="00BF49D8">
        <w:t>。</w:t>
      </w:r>
    </w:p>
    <w:p w:rsidR="00A51684" w:rsidRPr="00BF49D8" w:rsidRDefault="00A51684" w:rsidP="00A51684">
      <w:pPr>
        <w:pStyle w:val="af4"/>
        <w:spacing w:line="560" w:lineRule="exact"/>
      </w:pPr>
      <w:r w:rsidRPr="00BF49D8">
        <w:t>（四）学习要求</w:t>
      </w:r>
    </w:p>
    <w:p w:rsidR="00A51684" w:rsidRDefault="00A51684" w:rsidP="00A51684">
      <w:pPr>
        <w:pStyle w:val="af4"/>
        <w:spacing w:line="560" w:lineRule="exact"/>
      </w:pPr>
      <w:r w:rsidRPr="00BF49D8">
        <w:t>为有效学习本课程，要求学生首先具备</w:t>
      </w:r>
      <w:r w:rsidR="00847E68">
        <w:rPr>
          <w:rFonts w:hint="eastAsia"/>
        </w:rPr>
        <w:t>面向对象程序设计和计算机网络技术</w:t>
      </w:r>
      <w:r w:rsidR="00847E68">
        <w:rPr>
          <w:rFonts w:hint="eastAsia"/>
        </w:rPr>
        <w:t xml:space="preserve"> </w:t>
      </w:r>
      <w:r w:rsidRPr="00BF49D8">
        <w:t>等方面的基本知识。应该熟读课程大纲，提纲挈领地掌握大数据</w:t>
      </w:r>
      <w:r w:rsidR="0021131D">
        <w:rPr>
          <w:rFonts w:hint="eastAsia"/>
        </w:rPr>
        <w:t>概述</w:t>
      </w:r>
      <w:r w:rsidRPr="00BF49D8">
        <w:t>、</w:t>
      </w:r>
      <w:r w:rsidR="0021131D">
        <w:rPr>
          <w:rFonts w:hint="eastAsia"/>
        </w:rPr>
        <w:t>并行计算、分布式计算、云计算和大数据计算的</w:t>
      </w:r>
      <w:r w:rsidRPr="00BF49D8">
        <w:t>相关</w:t>
      </w:r>
      <w:r w:rsidR="0021131D">
        <w:rPr>
          <w:rFonts w:hint="eastAsia"/>
        </w:rPr>
        <w:t>理论、关键</w:t>
      </w:r>
      <w:r w:rsidRPr="00BF49D8">
        <w:t>技术</w:t>
      </w:r>
      <w:r w:rsidR="0021131D">
        <w:rPr>
          <w:rFonts w:hint="eastAsia"/>
        </w:rPr>
        <w:t>和</w:t>
      </w:r>
      <w:r w:rsidRPr="00BF49D8">
        <w:t>应用，随后按照大纲熟读</w:t>
      </w:r>
      <w:r w:rsidRPr="00BF49D8">
        <w:lastRenderedPageBreak/>
        <w:t>教材，并通过课后思考和上机实践进行多角度和多层次的反复学习。</w:t>
      </w:r>
    </w:p>
    <w:p w:rsidR="00372C2B" w:rsidRPr="00BF49D8" w:rsidRDefault="00372C2B" w:rsidP="00372C2B">
      <w:pPr>
        <w:pStyle w:val="af4"/>
        <w:spacing w:line="560" w:lineRule="exact"/>
      </w:pPr>
      <w:r w:rsidRPr="00BF49D8">
        <w:t>（五）与毕业要求的关系</w:t>
      </w:r>
    </w:p>
    <w:p w:rsidR="00372C2B" w:rsidRPr="00BF49D8" w:rsidRDefault="00372C2B" w:rsidP="00372C2B">
      <w:pPr>
        <w:pStyle w:val="af4"/>
        <w:spacing w:line="560" w:lineRule="exact"/>
      </w:pPr>
      <w:r w:rsidRPr="00BF49D8">
        <w:t>如何有效地使学生掌握</w:t>
      </w:r>
      <w:r>
        <w:rPr>
          <w:rFonts w:hint="eastAsia"/>
        </w:rPr>
        <w:t>大数据分布式应用中关键技术的</w:t>
      </w:r>
      <w:r w:rsidRPr="00BF49D8">
        <w:t>基本理论、方法和原理，能够结合实际的领域数据</w:t>
      </w:r>
      <w:r>
        <w:rPr>
          <w:rFonts w:hint="eastAsia"/>
        </w:rPr>
        <w:t>进行分布式应用，并根据分布式应用的结果为管理决策服务</w:t>
      </w:r>
      <w:r w:rsidR="003C1FB0">
        <w:rPr>
          <w:rFonts w:hint="eastAsia"/>
        </w:rPr>
        <w:t>，</w:t>
      </w:r>
      <w:r w:rsidR="00332358">
        <w:rPr>
          <w:rFonts w:hint="eastAsia"/>
        </w:rPr>
        <w:t>发挥</w:t>
      </w:r>
      <w:r w:rsidR="003C1FB0">
        <w:rPr>
          <w:rFonts w:hint="eastAsia"/>
        </w:rPr>
        <w:t>大数据时代数据在商务智能运营与决策中的作用。</w:t>
      </w:r>
    </w:p>
    <w:p w:rsidR="00372C2B" w:rsidRPr="00BF49D8" w:rsidRDefault="00372C2B" w:rsidP="00372C2B">
      <w:pPr>
        <w:pStyle w:val="af4"/>
        <w:spacing w:line="560" w:lineRule="exact"/>
      </w:pPr>
      <w:r w:rsidRPr="00BF49D8">
        <w:t>（六）教学中应注意的问题</w:t>
      </w:r>
    </w:p>
    <w:p w:rsidR="00372C2B" w:rsidRPr="00BF49D8" w:rsidRDefault="00372C2B" w:rsidP="00372C2B">
      <w:pPr>
        <w:pStyle w:val="af4"/>
        <w:spacing w:line="560" w:lineRule="exact"/>
      </w:pPr>
      <w:r w:rsidRPr="00BF49D8">
        <w:t>由于</w:t>
      </w:r>
      <w:r w:rsidR="00825B58">
        <w:rPr>
          <w:rFonts w:hint="eastAsia"/>
        </w:rPr>
        <w:t>面向对象程序设计和计算机网络与应用</w:t>
      </w:r>
      <w:r w:rsidRPr="00BF49D8">
        <w:t>是该课程的先修基础，如果学生先修基础课没有学好，学习大数据分布式相关理论和技术时，则出现半知不解的情况。因此，教学中需要根据学生掌握先修课程基础情况，由易到难循序渐进、结合实际案例进行由浅入深的教学。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B6DF9" w:rsidRPr="00434D51" w:rsidRDefault="002B6DF9" w:rsidP="002B6DF9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以表格方式表现各章节的学时分配，表格如下：</w:t>
      </w:r>
    </w:p>
    <w:p w:rsidR="002B6DF9" w:rsidRPr="00D67057" w:rsidRDefault="002B6DF9" w:rsidP="002B6DF9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2B6DF9" w:rsidRPr="00D67057" w:rsidTr="00916913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AF5B85" w:rsidRPr="00D67057" w:rsidTr="00916913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第一章大数据概述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BF49D8">
              <w:rPr>
                <w:sz w:val="24"/>
                <w:szCs w:val="21"/>
              </w:rPr>
              <w:t>3</w:t>
            </w:r>
          </w:p>
        </w:tc>
      </w:tr>
      <w:tr w:rsidR="00AF5B85" w:rsidRPr="00D67057" w:rsidTr="00916913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第二章并行计算与应用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12</w:t>
            </w:r>
          </w:p>
        </w:tc>
      </w:tr>
      <w:tr w:rsidR="00AF5B85" w:rsidRPr="00D67057" w:rsidTr="00916913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第三章分布式计算与应用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9</w:t>
            </w:r>
          </w:p>
        </w:tc>
      </w:tr>
      <w:tr w:rsidR="00AF5B85" w:rsidRPr="00D67057" w:rsidTr="00916913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第四章云计算与应用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</w:tr>
      <w:tr w:rsidR="00AF5B85" w:rsidRPr="00D67057" w:rsidTr="00916913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第五章大数据计算与应用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18</w:t>
            </w:r>
          </w:p>
        </w:tc>
      </w:tr>
      <w:tr w:rsidR="00AF5B85" w:rsidRPr="00D67057" w:rsidTr="00916913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AF5B85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D721AA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D721AA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85" w:rsidRPr="00D67057" w:rsidRDefault="00D721AA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B85" w:rsidRPr="00D67057" w:rsidRDefault="00D721AA" w:rsidP="00AF5B8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48</w:t>
            </w:r>
          </w:p>
        </w:tc>
      </w:tr>
    </w:tbl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604C18" w:rsidRPr="00BF49D8" w:rsidRDefault="00604C18" w:rsidP="00604C18">
      <w:pPr>
        <w:pStyle w:val="af4"/>
        <w:spacing w:line="560" w:lineRule="exact"/>
        <w:ind w:firstLine="482"/>
        <w:rPr>
          <w:b/>
        </w:rPr>
      </w:pPr>
      <w:r w:rsidRPr="00BF49D8">
        <w:rPr>
          <w:b/>
        </w:rPr>
        <w:t>第</w:t>
      </w:r>
      <w:r w:rsidRPr="00BF49D8">
        <w:rPr>
          <w:b/>
        </w:rPr>
        <w:t>1</w:t>
      </w:r>
      <w:r w:rsidRPr="00BF49D8">
        <w:rPr>
          <w:b/>
        </w:rPr>
        <w:t>章</w:t>
      </w:r>
      <w:r w:rsidRPr="00BF49D8">
        <w:rPr>
          <w:b/>
        </w:rPr>
        <w:t xml:space="preserve">  </w:t>
      </w:r>
      <w:r w:rsidRPr="00BF49D8">
        <w:rPr>
          <w:b/>
        </w:rPr>
        <w:t>大数据概述</w:t>
      </w:r>
    </w:p>
    <w:p w:rsidR="00604C18" w:rsidRPr="00BF49D8" w:rsidRDefault="00604C18" w:rsidP="00604C18">
      <w:pPr>
        <w:pStyle w:val="af4"/>
        <w:spacing w:line="560" w:lineRule="exact"/>
      </w:pPr>
      <w:r w:rsidRPr="00BF49D8">
        <w:lastRenderedPageBreak/>
        <w:t>教学内容包括：</w:t>
      </w:r>
      <w:r w:rsidRPr="00BF49D8">
        <w:t xml:space="preserve"> </w:t>
      </w:r>
      <w:r w:rsidRPr="00BF49D8">
        <w:t>大数据产生的</w:t>
      </w:r>
      <w:r>
        <w:rPr>
          <w:rFonts w:hint="eastAsia"/>
        </w:rPr>
        <w:t>技术</w:t>
      </w:r>
      <w:r w:rsidRPr="00BF49D8">
        <w:t>、</w:t>
      </w:r>
      <w:r>
        <w:rPr>
          <w:rFonts w:hint="eastAsia"/>
        </w:rPr>
        <w:t>数据产生方式、</w:t>
      </w:r>
      <w:r w:rsidRPr="00BF49D8">
        <w:t>大数据的概念、大数据的特性、大数据技术概述</w:t>
      </w:r>
      <w:r w:rsidR="00CC37BC">
        <w:rPr>
          <w:rFonts w:hint="eastAsia"/>
        </w:rPr>
        <w:t>和</w:t>
      </w:r>
      <w:r w:rsidRPr="00BF49D8">
        <w:t>大数据应用；</w:t>
      </w:r>
    </w:p>
    <w:p w:rsidR="00604C18" w:rsidRDefault="00604C18" w:rsidP="00604C18">
      <w:pPr>
        <w:pStyle w:val="af4"/>
        <w:spacing w:line="560" w:lineRule="exact"/>
      </w:pPr>
      <w:r w:rsidRPr="00BF49D8">
        <w:t>教学重点：本章教学的重点就是让学生了解大数据的起源、特性和应用。</w:t>
      </w:r>
    </w:p>
    <w:p w:rsidR="00FB229D" w:rsidRPr="00BF49D8" w:rsidRDefault="00FB229D" w:rsidP="00604C18">
      <w:pPr>
        <w:pStyle w:val="af4"/>
        <w:spacing w:line="560" w:lineRule="exact"/>
      </w:pPr>
      <w:r>
        <w:rPr>
          <w:rFonts w:hint="eastAsia"/>
        </w:rPr>
        <w:t>课程思政切入点：以国家大数据中心为案例，介绍大数据在国内的应用情况以及大数据在精准扶贫攻坚中作用，让学生真正体会到大数据的价值，激发学生的学习兴趣，激发学生致力于国家大数据建设的热情。</w:t>
      </w:r>
    </w:p>
    <w:p w:rsidR="00604C18" w:rsidRPr="00BF49D8" w:rsidRDefault="00604C18" w:rsidP="00604C18">
      <w:pPr>
        <w:pStyle w:val="af4"/>
        <w:spacing w:line="560" w:lineRule="exact"/>
      </w:pPr>
      <w:r w:rsidRPr="00BF49D8">
        <w:t>课程的考核要求：了解大数据的起源和应用领域；理解大数据的概念和大数据技术；掌握大数据的特性；</w:t>
      </w:r>
    </w:p>
    <w:p w:rsidR="00604C18" w:rsidRDefault="00604C18" w:rsidP="00604C18">
      <w:pPr>
        <w:pStyle w:val="af4"/>
        <w:spacing w:line="560" w:lineRule="exact"/>
      </w:pPr>
      <w:r w:rsidRPr="00BF49D8">
        <w:t>复习思考题：（</w:t>
      </w:r>
      <w:r w:rsidRPr="00BF49D8">
        <w:t>1</w:t>
      </w:r>
      <w:r w:rsidRPr="00BF49D8">
        <w:t>）大数据的概念和特性；（</w:t>
      </w:r>
      <w:r w:rsidRPr="00BF49D8">
        <w:t>2</w:t>
      </w:r>
      <w:r w:rsidRPr="00BF49D8">
        <w:t>）大数据技术；（</w:t>
      </w:r>
      <w:r w:rsidRPr="00BF49D8">
        <w:t>3</w:t>
      </w:r>
      <w:r w:rsidRPr="00BF49D8">
        <w:t>）大数据的应用领域。</w:t>
      </w:r>
    </w:p>
    <w:p w:rsidR="00CC37BC" w:rsidRPr="00BF49D8" w:rsidRDefault="00CC37BC" w:rsidP="00CC37BC">
      <w:pPr>
        <w:pStyle w:val="af4"/>
        <w:spacing w:line="560" w:lineRule="exact"/>
        <w:ind w:firstLine="482"/>
        <w:rPr>
          <w:b/>
        </w:rPr>
      </w:pPr>
      <w:r w:rsidRPr="00BF49D8">
        <w:rPr>
          <w:b/>
        </w:rPr>
        <w:t>第</w:t>
      </w:r>
      <w:r>
        <w:rPr>
          <w:rFonts w:hint="eastAsia"/>
          <w:b/>
        </w:rPr>
        <w:t>2</w:t>
      </w:r>
      <w:r w:rsidRPr="00BF49D8">
        <w:rPr>
          <w:b/>
        </w:rPr>
        <w:t>章</w:t>
      </w:r>
      <w:r w:rsidRPr="00BF49D8">
        <w:rPr>
          <w:b/>
        </w:rPr>
        <w:t xml:space="preserve">  </w:t>
      </w:r>
      <w:r>
        <w:rPr>
          <w:rFonts w:hint="eastAsia"/>
          <w:b/>
        </w:rPr>
        <w:t>并行计算与应用</w:t>
      </w:r>
    </w:p>
    <w:p w:rsidR="00FB229D" w:rsidRDefault="00CC37BC" w:rsidP="002B6DF9">
      <w:pPr>
        <w:pStyle w:val="af4"/>
        <w:spacing w:line="560" w:lineRule="exact"/>
      </w:pPr>
      <w:r w:rsidRPr="00BF49D8">
        <w:t>教学内容包括：</w:t>
      </w:r>
      <w:r>
        <w:rPr>
          <w:rFonts w:hint="eastAsia"/>
        </w:rPr>
        <w:t>并行计算概念、并行计算分类</w:t>
      </w:r>
      <w:r w:rsidR="007D4BEA">
        <w:rPr>
          <w:rFonts w:hint="eastAsia"/>
        </w:rPr>
        <w:t>及应用</w:t>
      </w:r>
      <w:r>
        <w:rPr>
          <w:rFonts w:hint="eastAsia"/>
        </w:rPr>
        <w:t>、并行计算</w:t>
      </w:r>
      <w:r w:rsidR="00120768">
        <w:rPr>
          <w:rFonts w:hint="eastAsia"/>
        </w:rPr>
        <w:t>应用模型和方法、基于多进程的并行应用、基于多线程的并行应用、</w:t>
      </w:r>
      <w:r w:rsidR="007D4BEA">
        <w:rPr>
          <w:rFonts w:hint="eastAsia"/>
        </w:rPr>
        <w:t>基于消息机制的并行应用等</w:t>
      </w:r>
      <w:r w:rsidRPr="00BF49D8">
        <w:t>；</w:t>
      </w:r>
    </w:p>
    <w:p w:rsidR="00FB229D" w:rsidRDefault="00FB229D" w:rsidP="002B6DF9">
      <w:pPr>
        <w:pStyle w:val="af4"/>
        <w:spacing w:line="560" w:lineRule="exact"/>
      </w:pPr>
      <w:r>
        <w:rPr>
          <w:rFonts w:hint="eastAsia"/>
        </w:rPr>
        <w:t>课程思政切入点：以国家并行计算工程技术研究中心为案例，使学生了解国家并行计算中心的发展例程，以及国内并行计算行业科学家，激发学生向前辈学习，激发学生</w:t>
      </w:r>
      <w:r w:rsidR="0028228B">
        <w:rPr>
          <w:rFonts w:hint="eastAsia"/>
        </w:rPr>
        <w:t>学习前沿技术、报效祖国。</w:t>
      </w:r>
    </w:p>
    <w:p w:rsidR="00604C18" w:rsidRDefault="007D4BEA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课程的考核要求：（1）并行计算分类及应用、基于多进程的并行应用、基于多线程的并行应用和基于消息机制的并行应用。</w:t>
      </w:r>
    </w:p>
    <w:p w:rsidR="007D4BEA" w:rsidRDefault="007D4BEA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复习思考题：（1）并行计算的分类；（2）并行计算应用模型和方法；（3）并行应用中安全机制。</w:t>
      </w:r>
    </w:p>
    <w:p w:rsidR="007D4BEA" w:rsidRPr="00BF49D8" w:rsidRDefault="007D4BEA" w:rsidP="007D4BEA">
      <w:pPr>
        <w:pStyle w:val="af4"/>
        <w:spacing w:line="560" w:lineRule="exact"/>
        <w:ind w:firstLine="482"/>
        <w:rPr>
          <w:b/>
        </w:rPr>
      </w:pPr>
      <w:r w:rsidRPr="00BF49D8">
        <w:rPr>
          <w:b/>
        </w:rPr>
        <w:t>第</w:t>
      </w:r>
      <w:r>
        <w:rPr>
          <w:rFonts w:hint="eastAsia"/>
          <w:b/>
        </w:rPr>
        <w:t>3</w:t>
      </w:r>
      <w:r w:rsidRPr="00BF49D8">
        <w:rPr>
          <w:b/>
        </w:rPr>
        <w:t>章</w:t>
      </w:r>
      <w:r w:rsidRPr="00BF49D8">
        <w:rPr>
          <w:b/>
        </w:rPr>
        <w:t xml:space="preserve">  </w:t>
      </w:r>
      <w:r>
        <w:rPr>
          <w:rFonts w:hint="eastAsia"/>
          <w:b/>
        </w:rPr>
        <w:t>分布式计算与应用</w:t>
      </w:r>
    </w:p>
    <w:p w:rsidR="007D4BEA" w:rsidRDefault="007D4BEA" w:rsidP="007D4BEA">
      <w:pPr>
        <w:pStyle w:val="af4"/>
        <w:spacing w:line="560" w:lineRule="exact"/>
      </w:pPr>
      <w:r w:rsidRPr="00BF49D8">
        <w:t>教学内容包括：</w:t>
      </w:r>
      <w:r>
        <w:rPr>
          <w:rFonts w:hint="eastAsia"/>
        </w:rPr>
        <w:t>分布式计算概念、分布式计算分类及应用、分布式计算应用模</w:t>
      </w:r>
      <w:r>
        <w:rPr>
          <w:rFonts w:hint="eastAsia"/>
        </w:rPr>
        <w:lastRenderedPageBreak/>
        <w:t>型和方法、基于</w:t>
      </w:r>
      <w:r>
        <w:rPr>
          <w:rFonts w:hint="eastAsia"/>
        </w:rPr>
        <w:t>socket</w:t>
      </w:r>
      <w:r>
        <w:rPr>
          <w:rFonts w:hint="eastAsia"/>
        </w:rPr>
        <w:t>的分布式应用、基于</w:t>
      </w:r>
      <w:r>
        <w:rPr>
          <w:rFonts w:hint="eastAsia"/>
        </w:rPr>
        <w:t>w</w:t>
      </w:r>
      <w:r>
        <w:t>ebservice</w:t>
      </w:r>
      <w:r>
        <w:rPr>
          <w:rFonts w:hint="eastAsia"/>
        </w:rPr>
        <w:t>的分布式应用。</w:t>
      </w:r>
    </w:p>
    <w:p w:rsidR="0028228B" w:rsidRPr="00BF49D8" w:rsidRDefault="0028228B" w:rsidP="007D4BEA">
      <w:pPr>
        <w:pStyle w:val="af4"/>
        <w:spacing w:line="560" w:lineRule="exact"/>
      </w:pPr>
      <w:r>
        <w:rPr>
          <w:rFonts w:hint="eastAsia"/>
        </w:rPr>
        <w:t>课程思政切入点：</w:t>
      </w:r>
      <w:r w:rsidR="002D0A4A">
        <w:rPr>
          <w:rFonts w:hint="eastAsia"/>
        </w:rPr>
        <w:t>以中国分布式计算总站为案例，介绍分布式计算的意义和价值，激发学生立足于自身知识，积极投身教育公益事业，进行技术科普。</w:t>
      </w:r>
    </w:p>
    <w:p w:rsidR="007D4BEA" w:rsidRDefault="007D4BEA" w:rsidP="007D4BEA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课程的考核要求：（1）分布式计算分类及应用、基于</w:t>
      </w:r>
      <w:r w:rsidR="00D1675B">
        <w:rPr>
          <w:rFonts w:ascii="宋体" w:hAnsi="宋体" w:hint="eastAsia"/>
        </w:rPr>
        <w:t>socket的分布式</w:t>
      </w:r>
      <w:r>
        <w:rPr>
          <w:rFonts w:ascii="宋体" w:hAnsi="宋体" w:hint="eastAsia"/>
        </w:rPr>
        <w:t>应用、基于</w:t>
      </w:r>
      <w:r w:rsidR="00D1675B">
        <w:rPr>
          <w:rFonts w:ascii="宋体" w:hAnsi="宋体" w:hint="eastAsia"/>
        </w:rPr>
        <w:t>w</w:t>
      </w:r>
      <w:r w:rsidR="00D1675B">
        <w:rPr>
          <w:rFonts w:ascii="宋体" w:hAnsi="宋体"/>
        </w:rPr>
        <w:t>ebservice</w:t>
      </w:r>
      <w:r w:rsidR="00D1675B">
        <w:rPr>
          <w:rFonts w:ascii="宋体" w:hAnsi="宋体" w:hint="eastAsia"/>
        </w:rPr>
        <w:t>的分布式</w:t>
      </w:r>
      <w:r>
        <w:rPr>
          <w:rFonts w:ascii="宋体" w:hAnsi="宋体" w:hint="eastAsia"/>
        </w:rPr>
        <w:t>应用。</w:t>
      </w:r>
    </w:p>
    <w:p w:rsidR="007D4BEA" w:rsidRPr="00120768" w:rsidRDefault="007D4BEA" w:rsidP="007D4BEA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复习思考题：（1）</w:t>
      </w:r>
      <w:r w:rsidR="00D1675B">
        <w:rPr>
          <w:rFonts w:ascii="宋体" w:hAnsi="宋体" w:hint="eastAsia"/>
        </w:rPr>
        <w:t>分布式</w:t>
      </w:r>
      <w:r>
        <w:rPr>
          <w:rFonts w:ascii="宋体" w:hAnsi="宋体" w:hint="eastAsia"/>
        </w:rPr>
        <w:t>计算的分类；（2）</w:t>
      </w:r>
      <w:r w:rsidR="00D1675B">
        <w:rPr>
          <w:rFonts w:ascii="宋体" w:hAnsi="宋体" w:hint="eastAsia"/>
        </w:rPr>
        <w:t>基于socket的分布式应用流程</w:t>
      </w:r>
      <w:r>
        <w:rPr>
          <w:rFonts w:ascii="宋体" w:hAnsi="宋体" w:hint="eastAsia"/>
        </w:rPr>
        <w:t>；（3）</w:t>
      </w:r>
      <w:r w:rsidR="00D1675B">
        <w:rPr>
          <w:rFonts w:ascii="宋体" w:hAnsi="宋体" w:hint="eastAsia"/>
        </w:rPr>
        <w:t>基于</w:t>
      </w:r>
      <w:r w:rsidR="00D1675B">
        <w:rPr>
          <w:rFonts w:ascii="宋体" w:hAnsi="宋体"/>
        </w:rPr>
        <w:t>webservice</w:t>
      </w:r>
      <w:r w:rsidR="00D1675B">
        <w:rPr>
          <w:rFonts w:ascii="宋体" w:hAnsi="宋体" w:hint="eastAsia"/>
        </w:rPr>
        <w:t>的分布式应用</w:t>
      </w:r>
      <w:r>
        <w:rPr>
          <w:rFonts w:ascii="宋体" w:hAnsi="宋体" w:hint="eastAsia"/>
        </w:rPr>
        <w:t>。</w:t>
      </w:r>
    </w:p>
    <w:p w:rsidR="009C0A8B" w:rsidRPr="00BF49D8" w:rsidRDefault="009C0A8B" w:rsidP="009C0A8B">
      <w:pPr>
        <w:pStyle w:val="af4"/>
        <w:spacing w:line="560" w:lineRule="exact"/>
        <w:ind w:firstLine="482"/>
        <w:rPr>
          <w:b/>
        </w:rPr>
      </w:pPr>
      <w:r w:rsidRPr="00BF49D8">
        <w:rPr>
          <w:b/>
        </w:rPr>
        <w:t>第</w:t>
      </w:r>
      <w:r w:rsidR="00A22575">
        <w:rPr>
          <w:rFonts w:hint="eastAsia"/>
          <w:b/>
        </w:rPr>
        <w:t>4</w:t>
      </w:r>
      <w:r w:rsidRPr="00BF49D8">
        <w:rPr>
          <w:b/>
        </w:rPr>
        <w:t>章</w:t>
      </w:r>
      <w:r w:rsidRPr="00BF49D8">
        <w:rPr>
          <w:b/>
        </w:rPr>
        <w:t xml:space="preserve">  </w:t>
      </w:r>
      <w:r>
        <w:rPr>
          <w:rFonts w:hint="eastAsia"/>
          <w:b/>
        </w:rPr>
        <w:t>云计算与应用</w:t>
      </w:r>
    </w:p>
    <w:p w:rsidR="009C0A8B" w:rsidRDefault="009C0A8B" w:rsidP="009C0A8B">
      <w:pPr>
        <w:pStyle w:val="af4"/>
        <w:spacing w:line="560" w:lineRule="exact"/>
      </w:pPr>
      <w:r w:rsidRPr="00BF49D8">
        <w:t>教学内容包括：</w:t>
      </w:r>
      <w:r>
        <w:rPr>
          <w:rFonts w:hint="eastAsia"/>
        </w:rPr>
        <w:t>云计算概念、云计算分类及应用、云计算关键技术、云计算应用案例分析等</w:t>
      </w:r>
      <w:r w:rsidRPr="00BF49D8">
        <w:t>；</w:t>
      </w:r>
    </w:p>
    <w:p w:rsidR="00660E0C" w:rsidRPr="00BF49D8" w:rsidRDefault="00660E0C" w:rsidP="009C0A8B">
      <w:pPr>
        <w:pStyle w:val="af4"/>
        <w:spacing w:line="560" w:lineRule="exact"/>
      </w:pPr>
      <w:r>
        <w:rPr>
          <w:rFonts w:hint="eastAsia"/>
        </w:rPr>
        <w:t>课程思政切入点：以中国科学院云计算中心和华为云计算中心为案例，使学生了解国内云计算的技术水平，激发学生投身高精尖核心技术的研发中，为接近卡脖子技术而努力。</w:t>
      </w:r>
    </w:p>
    <w:p w:rsidR="009C0A8B" w:rsidRDefault="009C0A8B" w:rsidP="009C0A8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课程的考核要求：（1）云计算分类及应用和云计算关键技术。</w:t>
      </w:r>
    </w:p>
    <w:p w:rsidR="009C0A8B" w:rsidRPr="00120768" w:rsidRDefault="009C0A8B" w:rsidP="009C0A8B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复习思考题：（1）云计算的分类；（2）云计算的关键技术。</w:t>
      </w:r>
    </w:p>
    <w:p w:rsidR="00A22575" w:rsidRPr="00BF49D8" w:rsidRDefault="00A22575" w:rsidP="00A22575">
      <w:pPr>
        <w:pStyle w:val="af4"/>
        <w:spacing w:line="560" w:lineRule="exact"/>
        <w:ind w:firstLine="482"/>
        <w:rPr>
          <w:b/>
        </w:rPr>
      </w:pPr>
      <w:r w:rsidRPr="00BF49D8">
        <w:rPr>
          <w:b/>
        </w:rPr>
        <w:t>第</w:t>
      </w:r>
      <w:r>
        <w:rPr>
          <w:rFonts w:hint="eastAsia"/>
          <w:b/>
        </w:rPr>
        <w:t>5</w:t>
      </w:r>
      <w:r w:rsidRPr="00BF49D8">
        <w:rPr>
          <w:b/>
        </w:rPr>
        <w:t>章</w:t>
      </w:r>
      <w:r w:rsidRPr="00BF49D8">
        <w:rPr>
          <w:b/>
        </w:rPr>
        <w:t xml:space="preserve">  </w:t>
      </w:r>
      <w:r>
        <w:rPr>
          <w:rFonts w:hint="eastAsia"/>
          <w:b/>
        </w:rPr>
        <w:t>大数据计算与应用</w:t>
      </w:r>
    </w:p>
    <w:p w:rsidR="00A22575" w:rsidRDefault="00A22575" w:rsidP="00A22575">
      <w:pPr>
        <w:pStyle w:val="af4"/>
        <w:spacing w:line="560" w:lineRule="exact"/>
      </w:pPr>
      <w:r w:rsidRPr="00BF49D8">
        <w:t>教学内容包括：</w:t>
      </w:r>
      <w:r>
        <w:rPr>
          <w:rFonts w:hint="eastAsia"/>
        </w:rPr>
        <w:t>大数据计算概念、大数据信息采集技术、大数据信息存储技术、</w:t>
      </w:r>
      <w:r w:rsidR="00613103">
        <w:rPr>
          <w:rFonts w:hint="eastAsia"/>
        </w:rPr>
        <w:t>大数据分析技术、大数据挖掘技术和大数据可视化及其应用</w:t>
      </w:r>
      <w:r>
        <w:rPr>
          <w:rFonts w:hint="eastAsia"/>
        </w:rPr>
        <w:t>等</w:t>
      </w:r>
      <w:r w:rsidRPr="00BF49D8">
        <w:t>；</w:t>
      </w:r>
    </w:p>
    <w:p w:rsidR="00660E0C" w:rsidRPr="00BF49D8" w:rsidRDefault="00660E0C" w:rsidP="00A22575">
      <w:pPr>
        <w:pStyle w:val="af4"/>
        <w:spacing w:line="560" w:lineRule="exact"/>
      </w:pPr>
      <w:r>
        <w:rPr>
          <w:rFonts w:hint="eastAsia"/>
        </w:rPr>
        <w:t>课程思政切入点：以百度无人驾驶、</w:t>
      </w:r>
      <w:r>
        <w:rPr>
          <w:rFonts w:hint="eastAsia"/>
        </w:rPr>
        <w:t>g</w:t>
      </w:r>
      <w:r>
        <w:t>oogle</w:t>
      </w:r>
      <w:r>
        <w:rPr>
          <w:rFonts w:hint="eastAsia"/>
        </w:rPr>
        <w:t>无人驾驶和</w:t>
      </w:r>
      <w:r w:rsidR="00285305">
        <w:rPr>
          <w:rFonts w:hint="eastAsia"/>
        </w:rPr>
        <w:t>特斯拉无人驾驶系统为案例，通过市场、技术和应用前景多个维度的对比，让学生深刻体会到高精尖技术的重要性，激发学生学习热情和兴趣。</w:t>
      </w:r>
    </w:p>
    <w:p w:rsidR="00A22575" w:rsidRDefault="00A22575" w:rsidP="00A2257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课程的考核要求：（1）</w:t>
      </w:r>
      <w:r w:rsidR="00613103">
        <w:rPr>
          <w:rFonts w:ascii="宋体" w:hAnsi="宋体" w:hint="eastAsia"/>
        </w:rPr>
        <w:t>大数据信息分布式共享存储体系的组成与实现</w:t>
      </w:r>
      <w:r>
        <w:rPr>
          <w:rFonts w:ascii="宋体" w:hAnsi="宋体" w:hint="eastAsia"/>
        </w:rPr>
        <w:t>、</w:t>
      </w:r>
      <w:r w:rsidR="00613103">
        <w:rPr>
          <w:rFonts w:ascii="宋体" w:hAnsi="宋体" w:hint="eastAsia"/>
        </w:rPr>
        <w:t>大数据</w:t>
      </w:r>
      <w:r w:rsidR="00613103">
        <w:rPr>
          <w:rFonts w:ascii="宋体" w:hAnsi="宋体" w:hint="eastAsia"/>
        </w:rPr>
        <w:lastRenderedPageBreak/>
        <w:t>自动聚类与实现</w:t>
      </w:r>
      <w:r>
        <w:rPr>
          <w:rFonts w:ascii="宋体" w:hAnsi="宋体" w:hint="eastAsia"/>
        </w:rPr>
        <w:t>、</w:t>
      </w:r>
      <w:r w:rsidR="00613103">
        <w:rPr>
          <w:rFonts w:ascii="宋体" w:hAnsi="宋体" w:hint="eastAsia"/>
        </w:rPr>
        <w:t>基于机器学习的大数据挖掘技术及应用；高维数据的可视化及其应用</w:t>
      </w:r>
      <w:r>
        <w:rPr>
          <w:rFonts w:ascii="宋体" w:hAnsi="宋体" w:hint="eastAsia"/>
        </w:rPr>
        <w:t>。</w:t>
      </w:r>
    </w:p>
    <w:p w:rsidR="00A22575" w:rsidRPr="00120768" w:rsidRDefault="00A22575" w:rsidP="00A2257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复习思考题：（1）</w:t>
      </w:r>
      <w:r w:rsidR="00613103">
        <w:rPr>
          <w:rFonts w:ascii="宋体" w:hAnsi="宋体" w:hint="eastAsia"/>
        </w:rPr>
        <w:t>大数据存储模式</w:t>
      </w:r>
      <w:r>
        <w:rPr>
          <w:rFonts w:ascii="宋体" w:hAnsi="宋体" w:hint="eastAsia"/>
        </w:rPr>
        <w:t>；（2）</w:t>
      </w:r>
      <w:r w:rsidR="00613103">
        <w:rPr>
          <w:rFonts w:ascii="宋体" w:hAnsi="宋体" w:hint="eastAsia"/>
        </w:rPr>
        <w:t>大数据分析关键技术</w:t>
      </w:r>
      <w:r>
        <w:rPr>
          <w:rFonts w:ascii="宋体" w:hAnsi="宋体" w:hint="eastAsia"/>
        </w:rPr>
        <w:t>；（3）</w:t>
      </w:r>
      <w:r w:rsidR="00613103">
        <w:rPr>
          <w:rFonts w:ascii="宋体" w:hAnsi="宋体" w:hint="eastAsia"/>
        </w:rPr>
        <w:t>机器学习在不同模态数据中的应用</w:t>
      </w:r>
      <w:r>
        <w:rPr>
          <w:rFonts w:ascii="宋体" w:hAnsi="宋体" w:hint="eastAsia"/>
        </w:rPr>
        <w:t>。</w:t>
      </w:r>
    </w:p>
    <w:p w:rsidR="002B6DF9" w:rsidRPr="00D67057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C84671" w:rsidRPr="00BF49D8" w:rsidRDefault="00C84671" w:rsidP="00C84671">
      <w:pPr>
        <w:spacing w:line="500" w:lineRule="exact"/>
        <w:ind w:firstLine="420"/>
        <w:rPr>
          <w:color w:val="000000"/>
          <w:kern w:val="0"/>
          <w:sz w:val="24"/>
        </w:rPr>
      </w:pPr>
      <w:r w:rsidRPr="00BF49D8">
        <w:rPr>
          <w:color w:val="000000"/>
          <w:kern w:val="0"/>
          <w:sz w:val="24"/>
        </w:rPr>
        <w:t>本课程的考核分为平时考核及期末考查两种形式。本课程平时成绩占</w:t>
      </w:r>
      <w:r w:rsidRPr="00BF49D8">
        <w:rPr>
          <w:color w:val="000000"/>
          <w:kern w:val="0"/>
          <w:sz w:val="24"/>
        </w:rPr>
        <w:t>40%</w:t>
      </w:r>
      <w:r w:rsidRPr="00BF49D8">
        <w:rPr>
          <w:color w:val="000000"/>
          <w:kern w:val="0"/>
          <w:sz w:val="24"/>
        </w:rPr>
        <w:t>，期末考查成绩占</w:t>
      </w:r>
      <w:r w:rsidRPr="00BF49D8">
        <w:rPr>
          <w:color w:val="000000"/>
          <w:kern w:val="0"/>
          <w:sz w:val="24"/>
        </w:rPr>
        <w:t>60%</w:t>
      </w:r>
      <w:r w:rsidRPr="00BF49D8">
        <w:rPr>
          <w:color w:val="000000"/>
          <w:kern w:val="0"/>
          <w:sz w:val="24"/>
        </w:rPr>
        <w:t>。</w:t>
      </w:r>
    </w:p>
    <w:p w:rsidR="00C84671" w:rsidRPr="00BF49D8" w:rsidRDefault="00C84671" w:rsidP="00C84671">
      <w:pPr>
        <w:spacing w:line="500" w:lineRule="exact"/>
        <w:ind w:firstLine="420"/>
        <w:rPr>
          <w:sz w:val="24"/>
        </w:rPr>
      </w:pPr>
      <w:r w:rsidRPr="00BF49D8">
        <w:rPr>
          <w:color w:val="000000"/>
          <w:kern w:val="0"/>
          <w:sz w:val="24"/>
        </w:rPr>
        <w:t>平时考核采用撰写上机实验、实验报告、课堂案例讨论等方式。期末考核采用案例论文分析的方式，案例内容将尽可能包括《大数据分布式</w:t>
      </w:r>
      <w:r>
        <w:rPr>
          <w:rFonts w:hint="eastAsia"/>
          <w:color w:val="000000"/>
          <w:kern w:val="0"/>
          <w:sz w:val="24"/>
        </w:rPr>
        <w:t>应用</w:t>
      </w:r>
      <w:r w:rsidRPr="00BF49D8">
        <w:rPr>
          <w:color w:val="000000"/>
          <w:kern w:val="0"/>
          <w:sz w:val="24"/>
        </w:rPr>
        <w:t>》所讲授的重点内容，使学生通过案例将理论知识和实践结合起来，为将来学生从事相关大数据行业的工作奠定基础。</w:t>
      </w:r>
    </w:p>
    <w:p w:rsidR="002B6DF9" w:rsidRPr="00D70ADF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47708D" w:rsidRDefault="0047708D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1]</w:t>
      </w:r>
      <w:r w:rsidR="00701CC6">
        <w:rPr>
          <w:rFonts w:ascii="宋体" w:hAnsi="宋体"/>
        </w:rPr>
        <w:t xml:space="preserve"> </w:t>
      </w:r>
      <w:r w:rsidR="00701CC6">
        <w:rPr>
          <w:rFonts w:ascii="宋体" w:hAnsi="宋体" w:hint="eastAsia"/>
        </w:rPr>
        <w:t>Hermann</w:t>
      </w:r>
      <w:r w:rsidR="00701CC6">
        <w:rPr>
          <w:rFonts w:ascii="宋体" w:hAnsi="宋体"/>
        </w:rPr>
        <w:t xml:space="preserve"> </w:t>
      </w:r>
      <w:r w:rsidR="009A5F37">
        <w:rPr>
          <w:rFonts w:ascii="宋体" w:hAnsi="宋体" w:hint="eastAsia"/>
        </w:rPr>
        <w:t>Kopetz著，吴际，龙翔，尚利红译.分布式实时系统原理与设计.北京：机械工业出版社,</w:t>
      </w:r>
      <w:r w:rsidR="009A5F37">
        <w:rPr>
          <w:rFonts w:ascii="宋体" w:hAnsi="宋体"/>
        </w:rPr>
        <w:t>2019</w:t>
      </w:r>
      <w:r w:rsidR="009A5F37">
        <w:rPr>
          <w:rFonts w:ascii="宋体" w:hAnsi="宋体" w:hint="eastAsia"/>
        </w:rPr>
        <w:t>年1月</w:t>
      </w:r>
    </w:p>
    <w:p w:rsidR="0047708D" w:rsidRPr="00434D51" w:rsidRDefault="0047708D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2]</w:t>
      </w:r>
      <w:r w:rsidR="00701CC6" w:rsidRPr="00701CC6">
        <w:rPr>
          <w:rFonts w:ascii="宋体" w:hAnsi="宋体" w:hint="eastAsia"/>
        </w:rPr>
        <w:t xml:space="preserve"> </w:t>
      </w:r>
      <w:r w:rsidR="00701CC6">
        <w:rPr>
          <w:rFonts w:ascii="宋体" w:hAnsi="宋体" w:hint="eastAsia"/>
        </w:rPr>
        <w:t>林伟伟,刘波.分布式计算、云计算与大数据.北京：机械工业出版社.</w:t>
      </w:r>
      <w:r w:rsidR="00701CC6">
        <w:rPr>
          <w:rFonts w:ascii="宋体" w:hAnsi="宋体"/>
        </w:rPr>
        <w:t>2015</w:t>
      </w:r>
      <w:r w:rsidR="00701CC6">
        <w:rPr>
          <w:rFonts w:ascii="宋体" w:hAnsi="宋体" w:hint="eastAsia"/>
        </w:rPr>
        <w:t>年12月</w:t>
      </w:r>
    </w:p>
    <w:p w:rsidR="002B6DF9" w:rsidRPr="00434D51" w:rsidRDefault="002B6DF9" w:rsidP="002B6DF9">
      <w:pPr>
        <w:pStyle w:val="af4"/>
        <w:spacing w:line="560" w:lineRule="exact"/>
        <w:rPr>
          <w:rFonts w:ascii="宋体" w:hAnsi="宋体"/>
        </w:rPr>
      </w:pPr>
    </w:p>
    <w:p w:rsidR="002B6DF9" w:rsidRPr="00434D51" w:rsidRDefault="002B6DF9" w:rsidP="000E0FBB">
      <w:pPr>
        <w:pStyle w:val="af4"/>
        <w:spacing w:line="560" w:lineRule="exact"/>
        <w:ind w:firstLineChars="0" w:firstLine="0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BA72BC">
        <w:rPr>
          <w:rFonts w:ascii="宋体" w:hAnsi="宋体" w:hint="eastAsia"/>
        </w:rPr>
        <w:t xml:space="preserve">曹海青 </w:t>
      </w:r>
      <w:r w:rsidR="00BA72BC">
        <w:rPr>
          <w:rFonts w:ascii="宋体" w:hAnsi="宋体"/>
        </w:rPr>
        <w:t xml:space="preserve"> </w:t>
      </w:r>
      <w:r w:rsidR="009C690E">
        <w:rPr>
          <w:rFonts w:ascii="宋体" w:hAnsi="宋体" w:hint="eastAsia"/>
        </w:rPr>
        <w:t xml:space="preserve">   </w:t>
      </w:r>
      <w:r w:rsidRPr="00434D51">
        <w:rPr>
          <w:rFonts w:ascii="宋体" w:hAnsi="宋体" w:hint="eastAsia"/>
        </w:rPr>
        <w:t>教研室主任：</w:t>
      </w:r>
      <w:r w:rsidR="009C690E">
        <w:rPr>
          <w:rFonts w:ascii="宋体" w:hAnsi="宋体" w:hint="eastAsia"/>
        </w:rPr>
        <w:t>胡磊</w:t>
      </w:r>
      <w:r w:rsidR="00FD5707">
        <w:rPr>
          <w:rFonts w:ascii="宋体" w:hAnsi="宋体" w:hint="eastAsia"/>
        </w:rPr>
        <w:t xml:space="preserve">　　　　</w:t>
      </w:r>
      <w:r w:rsidRPr="00434D51">
        <w:rPr>
          <w:rFonts w:ascii="宋体" w:hAnsi="宋体" w:hint="eastAsia"/>
        </w:rPr>
        <w:t>系教学主任审核签名：</w:t>
      </w:r>
    </w:p>
    <w:p w:rsidR="008D2A25" w:rsidRDefault="008D2A25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95" w:rsidRDefault="00791195" w:rsidP="00E76617">
      <w:pPr>
        <w:ind w:right="649"/>
      </w:pPr>
      <w:r>
        <w:separator/>
      </w:r>
    </w:p>
  </w:endnote>
  <w:endnote w:type="continuationSeparator" w:id="0">
    <w:p w:rsidR="00791195" w:rsidRDefault="00791195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EA" w:rsidRPr="00F4145E" w:rsidRDefault="004973AF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7D4BEA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E5515D" w:rsidRPr="00E5515D">
      <w:rPr>
        <w:rFonts w:ascii="宋体" w:hAnsi="宋体"/>
        <w:noProof/>
        <w:sz w:val="28"/>
        <w:lang w:val="zh-CN"/>
      </w:rPr>
      <w:t>-</w:t>
    </w:r>
    <w:r w:rsidR="00E5515D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7D4BEA" w:rsidRDefault="007D4BE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EA" w:rsidRPr="00E76617" w:rsidRDefault="004973AF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D4BEA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E5515D" w:rsidRPr="00E5515D">
      <w:rPr>
        <w:rFonts w:ascii="宋体" w:hAnsi="宋体"/>
        <w:noProof/>
        <w:sz w:val="28"/>
        <w:lang w:val="zh-CN"/>
      </w:rPr>
      <w:t>-</w:t>
    </w:r>
    <w:r w:rsidR="00E5515D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7D4BEA" w:rsidRDefault="007D4B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95" w:rsidRDefault="00791195" w:rsidP="00E76617">
      <w:pPr>
        <w:ind w:right="649"/>
      </w:pPr>
      <w:r>
        <w:separator/>
      </w:r>
    </w:p>
  </w:footnote>
  <w:footnote w:type="continuationSeparator" w:id="0">
    <w:p w:rsidR="00791195" w:rsidRDefault="00791195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EA" w:rsidRDefault="007D4BEA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EA" w:rsidRDefault="007D4BEA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96B6E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E0FBB"/>
    <w:rsid w:val="000E1E42"/>
    <w:rsid w:val="000F0FD8"/>
    <w:rsid w:val="000F2C52"/>
    <w:rsid w:val="001029EA"/>
    <w:rsid w:val="0010628D"/>
    <w:rsid w:val="001109B8"/>
    <w:rsid w:val="0011600F"/>
    <w:rsid w:val="00120768"/>
    <w:rsid w:val="0012475A"/>
    <w:rsid w:val="00130579"/>
    <w:rsid w:val="00131496"/>
    <w:rsid w:val="00132481"/>
    <w:rsid w:val="001344D0"/>
    <w:rsid w:val="001366D3"/>
    <w:rsid w:val="001400C1"/>
    <w:rsid w:val="00145FC0"/>
    <w:rsid w:val="0014755A"/>
    <w:rsid w:val="0015138E"/>
    <w:rsid w:val="00153ECA"/>
    <w:rsid w:val="00156D96"/>
    <w:rsid w:val="0016141C"/>
    <w:rsid w:val="0016622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1F67CC"/>
    <w:rsid w:val="001F711C"/>
    <w:rsid w:val="00200A16"/>
    <w:rsid w:val="002038B4"/>
    <w:rsid w:val="002060A0"/>
    <w:rsid w:val="0021131D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228B"/>
    <w:rsid w:val="00285305"/>
    <w:rsid w:val="002865E6"/>
    <w:rsid w:val="00287721"/>
    <w:rsid w:val="00296398"/>
    <w:rsid w:val="002A52EB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0A4A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32358"/>
    <w:rsid w:val="00334CEA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2C2B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40AB"/>
    <w:rsid w:val="003B67F1"/>
    <w:rsid w:val="003B7AE2"/>
    <w:rsid w:val="003C1FB0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47CB"/>
    <w:rsid w:val="00456152"/>
    <w:rsid w:val="00456A2A"/>
    <w:rsid w:val="004635C1"/>
    <w:rsid w:val="0047521B"/>
    <w:rsid w:val="0047708D"/>
    <w:rsid w:val="00480145"/>
    <w:rsid w:val="004813A8"/>
    <w:rsid w:val="00482138"/>
    <w:rsid w:val="00482895"/>
    <w:rsid w:val="00483AFB"/>
    <w:rsid w:val="00484DD1"/>
    <w:rsid w:val="00490A6C"/>
    <w:rsid w:val="00491785"/>
    <w:rsid w:val="004973AF"/>
    <w:rsid w:val="00497A87"/>
    <w:rsid w:val="004A39E3"/>
    <w:rsid w:val="004A710A"/>
    <w:rsid w:val="004B6A7F"/>
    <w:rsid w:val="004B7CF0"/>
    <w:rsid w:val="004C21F0"/>
    <w:rsid w:val="004D1906"/>
    <w:rsid w:val="004D4E98"/>
    <w:rsid w:val="004D531A"/>
    <w:rsid w:val="004E1CDA"/>
    <w:rsid w:val="004E2B4E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57C48"/>
    <w:rsid w:val="00562478"/>
    <w:rsid w:val="00563B8D"/>
    <w:rsid w:val="0056549D"/>
    <w:rsid w:val="00567060"/>
    <w:rsid w:val="00572884"/>
    <w:rsid w:val="00573207"/>
    <w:rsid w:val="00581626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4939"/>
    <w:rsid w:val="00604C18"/>
    <w:rsid w:val="006065D3"/>
    <w:rsid w:val="006109BB"/>
    <w:rsid w:val="00613103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0E0C"/>
    <w:rsid w:val="006610EB"/>
    <w:rsid w:val="006625C8"/>
    <w:rsid w:val="006635DF"/>
    <w:rsid w:val="00663711"/>
    <w:rsid w:val="006729A0"/>
    <w:rsid w:val="00674C1C"/>
    <w:rsid w:val="00674EE6"/>
    <w:rsid w:val="00680344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1CC6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7589"/>
    <w:rsid w:val="007758ED"/>
    <w:rsid w:val="00775D9A"/>
    <w:rsid w:val="007779CF"/>
    <w:rsid w:val="00791195"/>
    <w:rsid w:val="0079581C"/>
    <w:rsid w:val="007A455D"/>
    <w:rsid w:val="007B6094"/>
    <w:rsid w:val="007C0075"/>
    <w:rsid w:val="007C2CD2"/>
    <w:rsid w:val="007C52EC"/>
    <w:rsid w:val="007D119F"/>
    <w:rsid w:val="007D2E38"/>
    <w:rsid w:val="007D4BEA"/>
    <w:rsid w:val="007D58C7"/>
    <w:rsid w:val="007D702B"/>
    <w:rsid w:val="007D7605"/>
    <w:rsid w:val="007E2D22"/>
    <w:rsid w:val="007E31B1"/>
    <w:rsid w:val="007E3B58"/>
    <w:rsid w:val="007E6304"/>
    <w:rsid w:val="007F255F"/>
    <w:rsid w:val="007F36A7"/>
    <w:rsid w:val="00801BFD"/>
    <w:rsid w:val="008040AE"/>
    <w:rsid w:val="0080777F"/>
    <w:rsid w:val="008109AE"/>
    <w:rsid w:val="00811F9E"/>
    <w:rsid w:val="00812EB9"/>
    <w:rsid w:val="00813C94"/>
    <w:rsid w:val="00815DF9"/>
    <w:rsid w:val="00825B58"/>
    <w:rsid w:val="00826EA2"/>
    <w:rsid w:val="0083056C"/>
    <w:rsid w:val="0083075E"/>
    <w:rsid w:val="00834736"/>
    <w:rsid w:val="00837161"/>
    <w:rsid w:val="00837404"/>
    <w:rsid w:val="00837581"/>
    <w:rsid w:val="008410DD"/>
    <w:rsid w:val="008479B3"/>
    <w:rsid w:val="00847E68"/>
    <w:rsid w:val="00852554"/>
    <w:rsid w:val="008533EE"/>
    <w:rsid w:val="008545D5"/>
    <w:rsid w:val="00855DA5"/>
    <w:rsid w:val="00861332"/>
    <w:rsid w:val="008660EA"/>
    <w:rsid w:val="008677C3"/>
    <w:rsid w:val="0086789C"/>
    <w:rsid w:val="0087215A"/>
    <w:rsid w:val="0087565F"/>
    <w:rsid w:val="00875C2A"/>
    <w:rsid w:val="00877035"/>
    <w:rsid w:val="008A29EB"/>
    <w:rsid w:val="008A5D3D"/>
    <w:rsid w:val="008B322A"/>
    <w:rsid w:val="008B3E41"/>
    <w:rsid w:val="008C022F"/>
    <w:rsid w:val="008C089A"/>
    <w:rsid w:val="008C3DC9"/>
    <w:rsid w:val="008C498B"/>
    <w:rsid w:val="008D2A25"/>
    <w:rsid w:val="008D538F"/>
    <w:rsid w:val="008E25E1"/>
    <w:rsid w:val="008E3D1F"/>
    <w:rsid w:val="008E4C2A"/>
    <w:rsid w:val="008F0DCF"/>
    <w:rsid w:val="008F348A"/>
    <w:rsid w:val="008F49BD"/>
    <w:rsid w:val="00904E1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4A9C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A5F37"/>
    <w:rsid w:val="009B0300"/>
    <w:rsid w:val="009B5138"/>
    <w:rsid w:val="009B52A0"/>
    <w:rsid w:val="009C0A8B"/>
    <w:rsid w:val="009C1343"/>
    <w:rsid w:val="009C690E"/>
    <w:rsid w:val="009C6B7E"/>
    <w:rsid w:val="009E288A"/>
    <w:rsid w:val="009F1F20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2575"/>
    <w:rsid w:val="00A23C35"/>
    <w:rsid w:val="00A25CC4"/>
    <w:rsid w:val="00A319EA"/>
    <w:rsid w:val="00A32BED"/>
    <w:rsid w:val="00A34F0E"/>
    <w:rsid w:val="00A47372"/>
    <w:rsid w:val="00A51684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942BB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5B85"/>
    <w:rsid w:val="00AF7948"/>
    <w:rsid w:val="00B00AA2"/>
    <w:rsid w:val="00B047BC"/>
    <w:rsid w:val="00B06E61"/>
    <w:rsid w:val="00B07ED5"/>
    <w:rsid w:val="00B11D33"/>
    <w:rsid w:val="00B13275"/>
    <w:rsid w:val="00B23B17"/>
    <w:rsid w:val="00B250B7"/>
    <w:rsid w:val="00B27270"/>
    <w:rsid w:val="00B274E4"/>
    <w:rsid w:val="00B32D74"/>
    <w:rsid w:val="00B3376B"/>
    <w:rsid w:val="00B46B62"/>
    <w:rsid w:val="00B531B8"/>
    <w:rsid w:val="00B544C2"/>
    <w:rsid w:val="00B569CA"/>
    <w:rsid w:val="00B635EC"/>
    <w:rsid w:val="00B6486A"/>
    <w:rsid w:val="00B64C20"/>
    <w:rsid w:val="00B74A2F"/>
    <w:rsid w:val="00BA72BC"/>
    <w:rsid w:val="00BB5F9A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63DCC"/>
    <w:rsid w:val="00C71422"/>
    <w:rsid w:val="00C722A0"/>
    <w:rsid w:val="00C838DA"/>
    <w:rsid w:val="00C84671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C37BC"/>
    <w:rsid w:val="00CD3550"/>
    <w:rsid w:val="00CD3E58"/>
    <w:rsid w:val="00CE218C"/>
    <w:rsid w:val="00D04B83"/>
    <w:rsid w:val="00D050CF"/>
    <w:rsid w:val="00D06F10"/>
    <w:rsid w:val="00D1321B"/>
    <w:rsid w:val="00D147ED"/>
    <w:rsid w:val="00D1675B"/>
    <w:rsid w:val="00D22841"/>
    <w:rsid w:val="00D2556F"/>
    <w:rsid w:val="00D275A0"/>
    <w:rsid w:val="00D319C4"/>
    <w:rsid w:val="00D32C68"/>
    <w:rsid w:val="00D349D9"/>
    <w:rsid w:val="00D45CE6"/>
    <w:rsid w:val="00D543BA"/>
    <w:rsid w:val="00D60D85"/>
    <w:rsid w:val="00D6327D"/>
    <w:rsid w:val="00D721AA"/>
    <w:rsid w:val="00D7590C"/>
    <w:rsid w:val="00D81BF5"/>
    <w:rsid w:val="00D83DE3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515D"/>
    <w:rsid w:val="00E564E8"/>
    <w:rsid w:val="00E62B83"/>
    <w:rsid w:val="00E64A13"/>
    <w:rsid w:val="00E65822"/>
    <w:rsid w:val="00E70DF5"/>
    <w:rsid w:val="00E710D9"/>
    <w:rsid w:val="00E76617"/>
    <w:rsid w:val="00E76A4C"/>
    <w:rsid w:val="00E92520"/>
    <w:rsid w:val="00E92B4D"/>
    <w:rsid w:val="00E97318"/>
    <w:rsid w:val="00EA5171"/>
    <w:rsid w:val="00EA7E36"/>
    <w:rsid w:val="00EC6A52"/>
    <w:rsid w:val="00EC6D53"/>
    <w:rsid w:val="00ED2C29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1767"/>
    <w:rsid w:val="00F836C8"/>
    <w:rsid w:val="00F836F0"/>
    <w:rsid w:val="00F87613"/>
    <w:rsid w:val="00F966F5"/>
    <w:rsid w:val="00F9679E"/>
    <w:rsid w:val="00FA41B6"/>
    <w:rsid w:val="00FA7412"/>
    <w:rsid w:val="00FB21A3"/>
    <w:rsid w:val="00FB229D"/>
    <w:rsid w:val="00FB49AC"/>
    <w:rsid w:val="00FB778F"/>
    <w:rsid w:val="00FC32C6"/>
    <w:rsid w:val="00FC3348"/>
    <w:rsid w:val="00FC6E8B"/>
    <w:rsid w:val="00FD37EE"/>
    <w:rsid w:val="00FD41BF"/>
    <w:rsid w:val="00FD5707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65ABBA"/>
  <w15:docId w15:val="{C2B51A85-C31D-4775-8C25-0E9FBE70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1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26CB9-53D9-480B-AE08-A59E379C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User</cp:lastModifiedBy>
  <cp:revision>199</cp:revision>
  <cp:lastPrinted>2021-02-26T06:54:00Z</cp:lastPrinted>
  <dcterms:created xsi:type="dcterms:W3CDTF">2020-07-24T12:49:00Z</dcterms:created>
  <dcterms:modified xsi:type="dcterms:W3CDTF">2021-07-05T08:36:00Z</dcterms:modified>
</cp:coreProperties>
</file>