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黑体"/>
          <w:sz w:val="30"/>
          <w:szCs w:val="30"/>
        </w:rPr>
      </w:pPr>
      <w:r>
        <w:rPr>
          <w:rFonts w:eastAsia="黑体"/>
          <w:sz w:val="30"/>
          <w:szCs w:val="30"/>
        </w:rPr>
        <w:t>《财务管理学》课程中英文简介</w:t>
      </w:r>
    </w:p>
    <w:p>
      <w:pPr>
        <w:spacing w:line="560" w:lineRule="exact"/>
        <w:jc w:val="center"/>
        <w:rPr>
          <w:rFonts w:eastAsia="仿宋_GB2312"/>
          <w:bCs/>
          <w:color w:val="000000"/>
          <w:kern w:val="0"/>
          <w:sz w:val="32"/>
          <w:szCs w:val="32"/>
        </w:rPr>
      </w:pPr>
      <w:r>
        <w:rPr>
          <w:bCs/>
          <w:color w:val="000000"/>
          <w:kern w:val="0"/>
          <w:sz w:val="28"/>
          <w:szCs w:val="28"/>
        </w:rPr>
        <w:t xml:space="preserve">Financial Management </w:t>
      </w:r>
      <w:r>
        <w:rPr>
          <w:sz w:val="28"/>
          <w:szCs w:val="28"/>
        </w:rPr>
        <w:t>Course Overview</w:t>
      </w:r>
    </w:p>
    <w:p>
      <w:pPr>
        <w:spacing w:line="560" w:lineRule="exact"/>
        <w:rPr>
          <w:rFonts w:eastAsia="仿宋_GB2312"/>
          <w:sz w:val="32"/>
          <w:szCs w:val="32"/>
        </w:rPr>
      </w:pPr>
    </w:p>
    <w:p>
      <w:pPr>
        <w:tabs>
          <w:tab w:val="left" w:pos="4111"/>
        </w:tabs>
        <w:spacing w:line="560" w:lineRule="exact"/>
        <w:rPr>
          <w:rFonts w:eastAsia="仿宋_GB2312"/>
          <w:b/>
          <w:szCs w:val="21"/>
        </w:rPr>
      </w:pPr>
      <w:r>
        <w:rPr>
          <w:rFonts w:eastAsia="仿宋_GB2312"/>
          <w:b/>
          <w:szCs w:val="21"/>
        </w:rPr>
        <w:t>课程代码：040012</w:t>
      </w:r>
      <w:r>
        <w:rPr>
          <w:rFonts w:hint="eastAsia" w:eastAsia="仿宋_GB2312"/>
          <w:b/>
          <w:szCs w:val="21"/>
          <w:lang w:val="en-US" w:eastAsia="zh-CN"/>
        </w:rPr>
        <w:t>A</w:t>
      </w:r>
      <w:r>
        <w:rPr>
          <w:rFonts w:eastAsia="仿宋_GB2312"/>
          <w:b/>
          <w:szCs w:val="21"/>
        </w:rPr>
        <w:tab/>
      </w:r>
      <w:r>
        <w:rPr>
          <w:rFonts w:eastAsia="仿宋_GB2312"/>
          <w:b/>
          <w:szCs w:val="21"/>
        </w:rPr>
        <w:t>Course Code：040012</w:t>
      </w:r>
      <w:r>
        <w:rPr>
          <w:rFonts w:hint="eastAsia" w:eastAsia="仿宋_GB2312"/>
          <w:b/>
          <w:szCs w:val="21"/>
          <w:lang w:val="en-US" w:eastAsia="zh-CN"/>
        </w:rPr>
        <w:t>A</w:t>
      </w:r>
    </w:p>
    <w:p>
      <w:pPr>
        <w:tabs>
          <w:tab w:val="left" w:pos="4111"/>
        </w:tabs>
        <w:spacing w:line="560" w:lineRule="exact"/>
        <w:rPr>
          <w:rFonts w:eastAsia="仿宋_GB2312"/>
          <w:b/>
          <w:szCs w:val="21"/>
        </w:rPr>
      </w:pPr>
      <w:r>
        <w:rPr>
          <w:rFonts w:eastAsia="仿宋_GB2312"/>
          <w:b/>
          <w:szCs w:val="21"/>
        </w:rPr>
        <w:t>课程名称：财务管理学</w:t>
      </w:r>
      <w:r>
        <w:rPr>
          <w:rFonts w:eastAsia="仿宋_GB2312"/>
          <w:b/>
          <w:szCs w:val="21"/>
        </w:rPr>
        <w:tab/>
      </w:r>
      <w:r>
        <w:rPr>
          <w:rFonts w:eastAsia="仿宋_GB2312"/>
          <w:b/>
          <w:szCs w:val="21"/>
        </w:rPr>
        <w:t>Course Name：Financial Management</w:t>
      </w:r>
    </w:p>
    <w:p>
      <w:pPr>
        <w:tabs>
          <w:tab w:val="left" w:pos="4111"/>
        </w:tabs>
        <w:spacing w:line="560" w:lineRule="exact"/>
        <w:rPr>
          <w:rFonts w:eastAsia="仿宋_GB2312"/>
          <w:b/>
          <w:szCs w:val="21"/>
        </w:rPr>
      </w:pPr>
      <w:r>
        <w:rPr>
          <w:rFonts w:eastAsia="仿宋_GB2312"/>
          <w:b/>
          <w:szCs w:val="21"/>
        </w:rPr>
        <w:t>学时：32</w:t>
      </w:r>
      <w:r>
        <w:rPr>
          <w:rFonts w:eastAsia="仿宋_GB2312"/>
          <w:b/>
          <w:szCs w:val="21"/>
        </w:rPr>
        <w:tab/>
      </w:r>
      <w:r>
        <w:rPr>
          <w:rFonts w:eastAsia="仿宋_GB2312"/>
          <w:b/>
          <w:szCs w:val="21"/>
        </w:rPr>
        <w:t>Periods：32</w:t>
      </w:r>
    </w:p>
    <w:p>
      <w:pPr>
        <w:tabs>
          <w:tab w:val="left" w:pos="4111"/>
        </w:tabs>
        <w:spacing w:line="560" w:lineRule="exact"/>
        <w:rPr>
          <w:rFonts w:eastAsia="仿宋_GB2312"/>
          <w:b/>
          <w:szCs w:val="21"/>
        </w:rPr>
      </w:pPr>
      <w:r>
        <w:rPr>
          <w:rFonts w:eastAsia="仿宋_GB2312"/>
          <w:b/>
          <w:szCs w:val="21"/>
        </w:rPr>
        <w:t>学分：2</w:t>
      </w:r>
      <w:r>
        <w:rPr>
          <w:rFonts w:eastAsia="仿宋_GB2312"/>
          <w:b/>
          <w:szCs w:val="21"/>
        </w:rPr>
        <w:tab/>
      </w:r>
      <w:r>
        <w:rPr>
          <w:rFonts w:eastAsia="仿宋_GB2312"/>
          <w:b/>
          <w:szCs w:val="21"/>
        </w:rPr>
        <w:t>Credits：2</w:t>
      </w:r>
    </w:p>
    <w:p>
      <w:pPr>
        <w:tabs>
          <w:tab w:val="left" w:pos="4111"/>
        </w:tabs>
        <w:adjustRightInd w:val="0"/>
        <w:snapToGrid w:val="0"/>
        <w:spacing w:line="360" w:lineRule="auto"/>
        <w:rPr>
          <w:rFonts w:eastAsia="仿宋_GB2312"/>
          <w:b/>
          <w:szCs w:val="21"/>
        </w:rPr>
      </w:pPr>
      <w:r>
        <w:rPr>
          <w:rFonts w:eastAsia="仿宋_GB2312"/>
          <w:b/>
          <w:szCs w:val="21"/>
        </w:rPr>
        <w:t>考核方式：</w:t>
      </w:r>
      <w:r>
        <w:rPr>
          <w:rFonts w:hint="eastAsia" w:eastAsia="仿宋_GB2312"/>
          <w:b/>
          <w:szCs w:val="21"/>
        </w:rPr>
        <w:t>考试</w:t>
      </w:r>
      <w:r>
        <w:rPr>
          <w:rFonts w:eastAsia="仿宋_GB2312"/>
          <w:b/>
          <w:szCs w:val="21"/>
        </w:rPr>
        <w:tab/>
      </w:r>
      <w:r>
        <w:rPr>
          <w:rFonts w:eastAsia="仿宋_GB2312"/>
          <w:b/>
          <w:szCs w:val="21"/>
        </w:rPr>
        <w:t>Assessment：Examination</w:t>
      </w:r>
    </w:p>
    <w:p>
      <w:pPr>
        <w:tabs>
          <w:tab w:val="left" w:pos="4111"/>
        </w:tabs>
        <w:spacing w:line="560" w:lineRule="exact"/>
        <w:jc w:val="left"/>
        <w:rPr>
          <w:rFonts w:eastAsia="仿宋_GB2312"/>
          <w:b/>
          <w:szCs w:val="21"/>
        </w:rPr>
      </w:pPr>
      <w:r>
        <w:rPr>
          <w:rFonts w:eastAsia="仿宋_GB2312"/>
          <w:b/>
          <w:szCs w:val="21"/>
        </w:rPr>
        <w:t>先修课程：会计学、概率论与数理统计</w:t>
      </w:r>
      <w:r>
        <w:rPr>
          <w:rFonts w:eastAsia="仿宋_GB2312"/>
          <w:b/>
          <w:szCs w:val="21"/>
        </w:rPr>
        <w:tab/>
      </w:r>
      <w:bookmarkStart w:id="0" w:name="_GoBack"/>
      <w:bookmarkEnd w:id="0"/>
      <w:r>
        <w:rPr>
          <w:rFonts w:eastAsia="仿宋_GB2312"/>
          <w:b/>
          <w:szCs w:val="21"/>
        </w:rPr>
        <w:t xml:space="preserve">Preparatory Courses：Accounting, Probability &amp; </w:t>
      </w:r>
    </w:p>
    <w:p>
      <w:pPr>
        <w:tabs>
          <w:tab w:val="left" w:pos="4111"/>
        </w:tabs>
        <w:spacing w:line="560" w:lineRule="exact"/>
        <w:jc w:val="left"/>
        <w:rPr>
          <w:rFonts w:eastAsia="仿宋_GB2312"/>
          <w:b/>
          <w:szCs w:val="21"/>
        </w:rPr>
      </w:pPr>
      <w:r>
        <w:rPr>
          <w:rFonts w:eastAsia="仿宋_GB2312"/>
          <w:b/>
          <w:szCs w:val="21"/>
        </w:rPr>
        <w:t xml:space="preserve">                                                          </w:t>
      </w:r>
      <w:r>
        <w:rPr>
          <w:rFonts w:hint="eastAsia" w:eastAsia="仿宋_GB2312"/>
          <w:b/>
          <w:szCs w:val="21"/>
        </w:rPr>
        <w:t xml:space="preserve"> </w:t>
      </w:r>
      <w:r>
        <w:rPr>
          <w:rFonts w:eastAsia="仿宋_GB2312"/>
          <w:b/>
          <w:szCs w:val="21"/>
        </w:rPr>
        <w:t>Statistics</w:t>
      </w:r>
    </w:p>
    <w:p>
      <w:pPr>
        <w:widowControl/>
        <w:spacing w:line="560" w:lineRule="exact"/>
        <w:jc w:val="left"/>
        <w:rPr>
          <w:rFonts w:eastAsia="仿宋_GB2312"/>
          <w:kern w:val="0"/>
          <w:sz w:val="32"/>
          <w:szCs w:val="32"/>
        </w:rPr>
      </w:pPr>
    </w:p>
    <w:p>
      <w:pPr>
        <w:widowControl/>
        <w:spacing w:line="560" w:lineRule="exact"/>
        <w:ind w:firstLine="420" w:firstLineChars="200"/>
        <w:jc w:val="left"/>
        <w:rPr>
          <w:kern w:val="0"/>
          <w:szCs w:val="21"/>
        </w:rPr>
      </w:pPr>
      <w:r>
        <w:rPr>
          <w:kern w:val="0"/>
          <w:szCs w:val="21"/>
        </w:rPr>
        <w:t>本课程是一门为非会计专业学生开设的一门学科基础课程，它阐述了财务管理的基本理论、基本方法和基本技能，并从筹资、投资、营运资金管理以及利润分配等资金运动的环节讲述其原理及方法。本课程主要由三部分构成：第一部分财务管理基础，包括总论、财务分析、财务管理的基础观念；第二部分财务决策，包括筹资决策、投资决策与分配决策；第三部分财务计划与营运资本管理。通过本门课程的教学，使学生明确财务管理的概念、职能和目标，理解财务管理的基础观念与基本内容，掌握现代财务管理的基本理论分析方法和技能。教学过程中，通过理论课程讲授，案例分析讨论以及综合练习等形式，为学生未来从事财务管理等经济管理工作打下基础。</w:t>
      </w:r>
    </w:p>
    <w:p>
      <w:pPr>
        <w:widowControl/>
        <w:spacing w:line="560" w:lineRule="exact"/>
        <w:ind w:firstLine="420" w:firstLineChars="200"/>
        <w:rPr>
          <w:rStyle w:val="96"/>
          <w:color w:val="000000"/>
          <w:szCs w:val="21"/>
          <w:shd w:val="clear" w:color="auto" w:fill="FFFFFF"/>
        </w:rPr>
      </w:pPr>
      <w:r>
        <w:rPr>
          <w:rStyle w:val="96"/>
          <w:rFonts w:eastAsia="仿宋_GB2312"/>
          <w:color w:val="000000"/>
          <w:sz w:val="21"/>
          <w:szCs w:val="21"/>
        </w:rPr>
        <w:t>"</w:t>
      </w:r>
      <w:r>
        <w:t xml:space="preserve"> </w:t>
      </w:r>
      <w:r>
        <w:rPr>
          <w:rStyle w:val="96"/>
          <w:rFonts w:eastAsia="仿宋_GB2312"/>
          <w:color w:val="000000"/>
          <w:sz w:val="21"/>
          <w:szCs w:val="21"/>
        </w:rPr>
        <w:t xml:space="preserve">Financial Management " is </w:t>
      </w:r>
      <w:r>
        <w:rPr>
          <w:rStyle w:val="96"/>
          <w:rFonts w:eastAsia="仿宋_GB2312"/>
          <w:sz w:val="21"/>
          <w:szCs w:val="21"/>
        </w:rPr>
        <w:t>a disciplinary foundation course for non-accounting students, which describes the basic theory, basic methods and basic skills of financial management, and introduces principles and methods from the process of capital movement, which includes financing, investment, working capital management, and profit distribution.</w:t>
      </w:r>
      <w:r>
        <w:rPr>
          <w:color w:val="000000"/>
          <w:szCs w:val="21"/>
          <w:shd w:val="clear" w:color="auto" w:fill="FFFFFF"/>
        </w:rPr>
        <w:t xml:space="preserve"> </w:t>
      </w:r>
      <w:r>
        <w:rPr>
          <w:rStyle w:val="96"/>
          <w:color w:val="000000"/>
          <w:szCs w:val="21"/>
          <w:shd w:val="clear" w:color="auto" w:fill="FFFFFF"/>
        </w:rPr>
        <w:t>The contents of this course can be divided into three parts. The first part is fundamentals of financial management. Topics of this part cover an introduction to financial management, financial analysis, and</w:t>
      </w:r>
      <w:r>
        <w:t xml:space="preserve"> </w:t>
      </w:r>
      <w:r>
        <w:rPr>
          <w:rStyle w:val="96"/>
          <w:color w:val="000000"/>
          <w:szCs w:val="21"/>
          <w:shd w:val="clear" w:color="auto" w:fill="FFFFFF"/>
        </w:rPr>
        <w:t>basic perceptions of financial management. The second part is financial decisions, which includes financing decisions, investment decisions, and allocation decisions. The third part is financial planning and working capital management.</w:t>
      </w:r>
    </w:p>
    <w:p>
      <w:pPr>
        <w:widowControl/>
        <w:spacing w:line="560" w:lineRule="exact"/>
        <w:ind w:firstLine="420" w:firstLineChars="200"/>
        <w:rPr>
          <w:rStyle w:val="96"/>
          <w:rFonts w:eastAsia="仿宋_GB2312"/>
          <w:sz w:val="21"/>
          <w:szCs w:val="21"/>
        </w:rPr>
      </w:pPr>
      <w:r>
        <w:rPr>
          <w:rStyle w:val="96"/>
          <w:rFonts w:eastAsia="仿宋_GB2312"/>
          <w:sz w:val="21"/>
          <w:szCs w:val="21"/>
        </w:rPr>
        <w:t>Through the teaching of this course, students will clarify the concept, functions and objectives of financial management, understand the basic concepts and basic content of financial management, and master the basic theoretical analysis methods and skills of modern financial management. During the teaching process, through theoretical course lectures, case studies and discussions as well as comprehensive exercises, students will lay the foundation for their future engagement in financial management and other economic management.</w:t>
      </w: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7793"/>
    <w:rsid w:val="0001156E"/>
    <w:rsid w:val="00013621"/>
    <w:rsid w:val="000155D3"/>
    <w:rsid w:val="00020E9D"/>
    <w:rsid w:val="00022748"/>
    <w:rsid w:val="00023508"/>
    <w:rsid w:val="00030902"/>
    <w:rsid w:val="00032372"/>
    <w:rsid w:val="000347EF"/>
    <w:rsid w:val="000422C5"/>
    <w:rsid w:val="000443E9"/>
    <w:rsid w:val="00047758"/>
    <w:rsid w:val="00051A84"/>
    <w:rsid w:val="000520A8"/>
    <w:rsid w:val="00052A57"/>
    <w:rsid w:val="00055C54"/>
    <w:rsid w:val="00055CE2"/>
    <w:rsid w:val="0006400E"/>
    <w:rsid w:val="000756EC"/>
    <w:rsid w:val="000775A9"/>
    <w:rsid w:val="000904A7"/>
    <w:rsid w:val="00095F11"/>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1BDA"/>
    <w:rsid w:val="001029EA"/>
    <w:rsid w:val="0010628D"/>
    <w:rsid w:val="001109B8"/>
    <w:rsid w:val="0011600F"/>
    <w:rsid w:val="0012475A"/>
    <w:rsid w:val="00130579"/>
    <w:rsid w:val="00131496"/>
    <w:rsid w:val="00132481"/>
    <w:rsid w:val="00136411"/>
    <w:rsid w:val="00145FC0"/>
    <w:rsid w:val="0014755A"/>
    <w:rsid w:val="0015138E"/>
    <w:rsid w:val="00156D96"/>
    <w:rsid w:val="0015783D"/>
    <w:rsid w:val="0016141C"/>
    <w:rsid w:val="00170F80"/>
    <w:rsid w:val="00174235"/>
    <w:rsid w:val="0017652E"/>
    <w:rsid w:val="00176D02"/>
    <w:rsid w:val="00176FE4"/>
    <w:rsid w:val="001775D9"/>
    <w:rsid w:val="00177C80"/>
    <w:rsid w:val="00181761"/>
    <w:rsid w:val="00190456"/>
    <w:rsid w:val="00190CBF"/>
    <w:rsid w:val="00194F1C"/>
    <w:rsid w:val="001A0305"/>
    <w:rsid w:val="001A1C26"/>
    <w:rsid w:val="001A4CFD"/>
    <w:rsid w:val="001A71F8"/>
    <w:rsid w:val="001B0E23"/>
    <w:rsid w:val="001B7EC8"/>
    <w:rsid w:val="001C29C0"/>
    <w:rsid w:val="001C4EC1"/>
    <w:rsid w:val="001C7ED4"/>
    <w:rsid w:val="001D1F39"/>
    <w:rsid w:val="001D271F"/>
    <w:rsid w:val="001D2733"/>
    <w:rsid w:val="001D4D35"/>
    <w:rsid w:val="001D6E7F"/>
    <w:rsid w:val="001E410D"/>
    <w:rsid w:val="001F5136"/>
    <w:rsid w:val="001F6315"/>
    <w:rsid w:val="001F6B77"/>
    <w:rsid w:val="002038B4"/>
    <w:rsid w:val="002060A0"/>
    <w:rsid w:val="0022064C"/>
    <w:rsid w:val="002224E5"/>
    <w:rsid w:val="00224BBF"/>
    <w:rsid w:val="00227917"/>
    <w:rsid w:val="00227AD7"/>
    <w:rsid w:val="00236EB3"/>
    <w:rsid w:val="00237084"/>
    <w:rsid w:val="00241205"/>
    <w:rsid w:val="00243EB1"/>
    <w:rsid w:val="00250EC0"/>
    <w:rsid w:val="00257BB6"/>
    <w:rsid w:val="00257F3F"/>
    <w:rsid w:val="00264046"/>
    <w:rsid w:val="00273ACE"/>
    <w:rsid w:val="00273F09"/>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06F3F"/>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710"/>
    <w:rsid w:val="00385C7C"/>
    <w:rsid w:val="0038643A"/>
    <w:rsid w:val="00393A95"/>
    <w:rsid w:val="00395C62"/>
    <w:rsid w:val="00396333"/>
    <w:rsid w:val="003A15F9"/>
    <w:rsid w:val="003A508E"/>
    <w:rsid w:val="003A74C5"/>
    <w:rsid w:val="003B6327"/>
    <w:rsid w:val="003B7AE2"/>
    <w:rsid w:val="003C5497"/>
    <w:rsid w:val="003C7038"/>
    <w:rsid w:val="003D0870"/>
    <w:rsid w:val="003D2053"/>
    <w:rsid w:val="003D489D"/>
    <w:rsid w:val="003D5CD1"/>
    <w:rsid w:val="003E0590"/>
    <w:rsid w:val="003F0672"/>
    <w:rsid w:val="003F2B23"/>
    <w:rsid w:val="003F3884"/>
    <w:rsid w:val="003F434E"/>
    <w:rsid w:val="004029CD"/>
    <w:rsid w:val="00403CE8"/>
    <w:rsid w:val="0041127E"/>
    <w:rsid w:val="00411501"/>
    <w:rsid w:val="00414FD6"/>
    <w:rsid w:val="00416FD1"/>
    <w:rsid w:val="0042244F"/>
    <w:rsid w:val="00423321"/>
    <w:rsid w:val="0042485E"/>
    <w:rsid w:val="00432696"/>
    <w:rsid w:val="00436697"/>
    <w:rsid w:val="00437B9A"/>
    <w:rsid w:val="004449B0"/>
    <w:rsid w:val="00451403"/>
    <w:rsid w:val="00451521"/>
    <w:rsid w:val="004545F0"/>
    <w:rsid w:val="00456152"/>
    <w:rsid w:val="00457A5F"/>
    <w:rsid w:val="004635C1"/>
    <w:rsid w:val="004710BA"/>
    <w:rsid w:val="004713B6"/>
    <w:rsid w:val="0047521B"/>
    <w:rsid w:val="00480145"/>
    <w:rsid w:val="004813A8"/>
    <w:rsid w:val="00482138"/>
    <w:rsid w:val="00483AFB"/>
    <w:rsid w:val="00490A6C"/>
    <w:rsid w:val="00491785"/>
    <w:rsid w:val="00495DA2"/>
    <w:rsid w:val="00497A87"/>
    <w:rsid w:val="004A39E3"/>
    <w:rsid w:val="004A710A"/>
    <w:rsid w:val="004B19F0"/>
    <w:rsid w:val="004C21F0"/>
    <w:rsid w:val="004D446C"/>
    <w:rsid w:val="004E1CDA"/>
    <w:rsid w:val="004E7111"/>
    <w:rsid w:val="004F1995"/>
    <w:rsid w:val="004F48C7"/>
    <w:rsid w:val="005030C3"/>
    <w:rsid w:val="00505BF9"/>
    <w:rsid w:val="0050766C"/>
    <w:rsid w:val="0051055A"/>
    <w:rsid w:val="0051262C"/>
    <w:rsid w:val="00531840"/>
    <w:rsid w:val="005318F1"/>
    <w:rsid w:val="00533986"/>
    <w:rsid w:val="00535DAA"/>
    <w:rsid w:val="005379F4"/>
    <w:rsid w:val="00540656"/>
    <w:rsid w:val="00541059"/>
    <w:rsid w:val="00542C37"/>
    <w:rsid w:val="005436D4"/>
    <w:rsid w:val="00563103"/>
    <w:rsid w:val="00563B8D"/>
    <w:rsid w:val="0056549D"/>
    <w:rsid w:val="00572884"/>
    <w:rsid w:val="00573207"/>
    <w:rsid w:val="00581E16"/>
    <w:rsid w:val="00582F93"/>
    <w:rsid w:val="005908AE"/>
    <w:rsid w:val="005A010B"/>
    <w:rsid w:val="005A1F9C"/>
    <w:rsid w:val="005B0D6F"/>
    <w:rsid w:val="005B13BB"/>
    <w:rsid w:val="005C184F"/>
    <w:rsid w:val="005C1D01"/>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4A2F"/>
    <w:rsid w:val="006250DF"/>
    <w:rsid w:val="006264B2"/>
    <w:rsid w:val="00634483"/>
    <w:rsid w:val="0063545E"/>
    <w:rsid w:val="006373DA"/>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A467C"/>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379"/>
    <w:rsid w:val="00757579"/>
    <w:rsid w:val="007577CA"/>
    <w:rsid w:val="007613C5"/>
    <w:rsid w:val="0076386E"/>
    <w:rsid w:val="00763E6A"/>
    <w:rsid w:val="00775D9A"/>
    <w:rsid w:val="007779CF"/>
    <w:rsid w:val="0079581C"/>
    <w:rsid w:val="007A455D"/>
    <w:rsid w:val="007B2376"/>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160B8"/>
    <w:rsid w:val="00825D53"/>
    <w:rsid w:val="0083056C"/>
    <w:rsid w:val="0083075E"/>
    <w:rsid w:val="00837161"/>
    <w:rsid w:val="00837404"/>
    <w:rsid w:val="00837581"/>
    <w:rsid w:val="008410DD"/>
    <w:rsid w:val="0084414B"/>
    <w:rsid w:val="00844883"/>
    <w:rsid w:val="008479B3"/>
    <w:rsid w:val="008513DE"/>
    <w:rsid w:val="00852554"/>
    <w:rsid w:val="008545D5"/>
    <w:rsid w:val="00861332"/>
    <w:rsid w:val="00865450"/>
    <w:rsid w:val="008660EA"/>
    <w:rsid w:val="0086789C"/>
    <w:rsid w:val="008734B8"/>
    <w:rsid w:val="0087565F"/>
    <w:rsid w:val="00875C2A"/>
    <w:rsid w:val="00877035"/>
    <w:rsid w:val="0089039D"/>
    <w:rsid w:val="00892D99"/>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5B6"/>
    <w:rsid w:val="008F49BD"/>
    <w:rsid w:val="00901B37"/>
    <w:rsid w:val="0090580F"/>
    <w:rsid w:val="00911186"/>
    <w:rsid w:val="00915521"/>
    <w:rsid w:val="00916913"/>
    <w:rsid w:val="00920A81"/>
    <w:rsid w:val="00920E68"/>
    <w:rsid w:val="00922211"/>
    <w:rsid w:val="0092642F"/>
    <w:rsid w:val="00930801"/>
    <w:rsid w:val="009342EB"/>
    <w:rsid w:val="00935769"/>
    <w:rsid w:val="00944CA9"/>
    <w:rsid w:val="00946C52"/>
    <w:rsid w:val="009529CA"/>
    <w:rsid w:val="00953E22"/>
    <w:rsid w:val="00954966"/>
    <w:rsid w:val="00956842"/>
    <w:rsid w:val="00965BC5"/>
    <w:rsid w:val="00965C02"/>
    <w:rsid w:val="00970675"/>
    <w:rsid w:val="00971645"/>
    <w:rsid w:val="00982C84"/>
    <w:rsid w:val="00985AAC"/>
    <w:rsid w:val="00986BC9"/>
    <w:rsid w:val="00991553"/>
    <w:rsid w:val="00992680"/>
    <w:rsid w:val="0099588D"/>
    <w:rsid w:val="00996659"/>
    <w:rsid w:val="00996F45"/>
    <w:rsid w:val="009A05CB"/>
    <w:rsid w:val="009A2E6F"/>
    <w:rsid w:val="009B0300"/>
    <w:rsid w:val="009B1DEF"/>
    <w:rsid w:val="009B5138"/>
    <w:rsid w:val="009B52A0"/>
    <w:rsid w:val="009C1343"/>
    <w:rsid w:val="009C6B7E"/>
    <w:rsid w:val="009D7ACB"/>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7462A"/>
    <w:rsid w:val="00A81F69"/>
    <w:rsid w:val="00A92493"/>
    <w:rsid w:val="00A9544B"/>
    <w:rsid w:val="00AA0BE0"/>
    <w:rsid w:val="00AA5FEC"/>
    <w:rsid w:val="00AA73F8"/>
    <w:rsid w:val="00AA79CE"/>
    <w:rsid w:val="00AB3F90"/>
    <w:rsid w:val="00AB6AE1"/>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17E60"/>
    <w:rsid w:val="00B23B17"/>
    <w:rsid w:val="00B27270"/>
    <w:rsid w:val="00B32D74"/>
    <w:rsid w:val="00B3376B"/>
    <w:rsid w:val="00B46B62"/>
    <w:rsid w:val="00B50480"/>
    <w:rsid w:val="00B531B8"/>
    <w:rsid w:val="00B544C2"/>
    <w:rsid w:val="00B55504"/>
    <w:rsid w:val="00B57FEE"/>
    <w:rsid w:val="00B62246"/>
    <w:rsid w:val="00B635EC"/>
    <w:rsid w:val="00B6486A"/>
    <w:rsid w:val="00B64C20"/>
    <w:rsid w:val="00B7435B"/>
    <w:rsid w:val="00B74A2F"/>
    <w:rsid w:val="00BC00FD"/>
    <w:rsid w:val="00BC0A46"/>
    <w:rsid w:val="00BD1C1D"/>
    <w:rsid w:val="00BE7A4C"/>
    <w:rsid w:val="00BF15C6"/>
    <w:rsid w:val="00BF3359"/>
    <w:rsid w:val="00C00D94"/>
    <w:rsid w:val="00C01A75"/>
    <w:rsid w:val="00C03369"/>
    <w:rsid w:val="00C04BB1"/>
    <w:rsid w:val="00C102FF"/>
    <w:rsid w:val="00C1113D"/>
    <w:rsid w:val="00C166B6"/>
    <w:rsid w:val="00C221A7"/>
    <w:rsid w:val="00C22B2E"/>
    <w:rsid w:val="00C231EC"/>
    <w:rsid w:val="00C237F8"/>
    <w:rsid w:val="00C31E5C"/>
    <w:rsid w:val="00C31F4C"/>
    <w:rsid w:val="00C33961"/>
    <w:rsid w:val="00C36BFE"/>
    <w:rsid w:val="00C43750"/>
    <w:rsid w:val="00C471A0"/>
    <w:rsid w:val="00C530E7"/>
    <w:rsid w:val="00C53BB5"/>
    <w:rsid w:val="00C61924"/>
    <w:rsid w:val="00C66BDE"/>
    <w:rsid w:val="00C71422"/>
    <w:rsid w:val="00C722A0"/>
    <w:rsid w:val="00C75B30"/>
    <w:rsid w:val="00C838DA"/>
    <w:rsid w:val="00C84600"/>
    <w:rsid w:val="00C855D5"/>
    <w:rsid w:val="00C860B3"/>
    <w:rsid w:val="00C92B95"/>
    <w:rsid w:val="00C93453"/>
    <w:rsid w:val="00C93FD1"/>
    <w:rsid w:val="00CA777B"/>
    <w:rsid w:val="00CC35A7"/>
    <w:rsid w:val="00CD3550"/>
    <w:rsid w:val="00CD3E58"/>
    <w:rsid w:val="00CE218C"/>
    <w:rsid w:val="00CF10F6"/>
    <w:rsid w:val="00D0123D"/>
    <w:rsid w:val="00D050CF"/>
    <w:rsid w:val="00D0579E"/>
    <w:rsid w:val="00D06F10"/>
    <w:rsid w:val="00D1321B"/>
    <w:rsid w:val="00D147ED"/>
    <w:rsid w:val="00D22841"/>
    <w:rsid w:val="00D2556F"/>
    <w:rsid w:val="00D25705"/>
    <w:rsid w:val="00D275A0"/>
    <w:rsid w:val="00D319C4"/>
    <w:rsid w:val="00D32C68"/>
    <w:rsid w:val="00D349D9"/>
    <w:rsid w:val="00D45CE6"/>
    <w:rsid w:val="00D52FBF"/>
    <w:rsid w:val="00D543BA"/>
    <w:rsid w:val="00D6327D"/>
    <w:rsid w:val="00D7590C"/>
    <w:rsid w:val="00D81BF5"/>
    <w:rsid w:val="00D8504B"/>
    <w:rsid w:val="00D94634"/>
    <w:rsid w:val="00D961F1"/>
    <w:rsid w:val="00D963CC"/>
    <w:rsid w:val="00D97B54"/>
    <w:rsid w:val="00DA08FF"/>
    <w:rsid w:val="00DA0D47"/>
    <w:rsid w:val="00DA24D8"/>
    <w:rsid w:val="00DA3E21"/>
    <w:rsid w:val="00DB281A"/>
    <w:rsid w:val="00DB383F"/>
    <w:rsid w:val="00DC0AD6"/>
    <w:rsid w:val="00DC0CE3"/>
    <w:rsid w:val="00DC48A4"/>
    <w:rsid w:val="00DC719B"/>
    <w:rsid w:val="00DD0EF4"/>
    <w:rsid w:val="00DD2FDB"/>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104F"/>
    <w:rsid w:val="00EB4EC6"/>
    <w:rsid w:val="00EB5744"/>
    <w:rsid w:val="00EB7BEC"/>
    <w:rsid w:val="00EC6A52"/>
    <w:rsid w:val="00EC6D53"/>
    <w:rsid w:val="00ED24AE"/>
    <w:rsid w:val="00ED3F53"/>
    <w:rsid w:val="00EE01E4"/>
    <w:rsid w:val="00EE2987"/>
    <w:rsid w:val="00EE61D6"/>
    <w:rsid w:val="00EF249D"/>
    <w:rsid w:val="00F03551"/>
    <w:rsid w:val="00F04509"/>
    <w:rsid w:val="00F05C29"/>
    <w:rsid w:val="00F105A1"/>
    <w:rsid w:val="00F11E9F"/>
    <w:rsid w:val="00F1288F"/>
    <w:rsid w:val="00F13DE4"/>
    <w:rsid w:val="00F1780E"/>
    <w:rsid w:val="00F239B9"/>
    <w:rsid w:val="00F23D80"/>
    <w:rsid w:val="00F23FB9"/>
    <w:rsid w:val="00F34A8A"/>
    <w:rsid w:val="00F4145E"/>
    <w:rsid w:val="00F4258B"/>
    <w:rsid w:val="00F45C0F"/>
    <w:rsid w:val="00F57E02"/>
    <w:rsid w:val="00F6504C"/>
    <w:rsid w:val="00F7168A"/>
    <w:rsid w:val="00F73DE3"/>
    <w:rsid w:val="00F836F0"/>
    <w:rsid w:val="00F8400C"/>
    <w:rsid w:val="00F87613"/>
    <w:rsid w:val="00F90BBA"/>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 w:val="465029C3"/>
    <w:rsid w:val="5EEE4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eastAsia="zh-CN"/>
    </w:rPr>
  </w:style>
  <w:style w:type="paragraph" w:styleId="5">
    <w:name w:val="Body Text Indent"/>
    <w:basedOn w:val="1"/>
    <w:link w:val="97"/>
    <w:semiHidden/>
    <w:uiPriority w:val="99"/>
    <w:pPr>
      <w:spacing w:line="360" w:lineRule="auto"/>
      <w:ind w:firstLine="480" w:firstLineChars="200"/>
    </w:pPr>
    <w:rPr>
      <w:sz w:val="24"/>
      <w:lang w:val="zh-CN" w:eastAsia="zh-CN"/>
    </w:rPr>
  </w:style>
  <w:style w:type="paragraph" w:styleId="6">
    <w:name w:val="Body Text Indent 2"/>
    <w:basedOn w:val="1"/>
    <w:link w:val="28"/>
    <w:uiPriority w:val="0"/>
    <w:pPr>
      <w:ind w:firstLine="560" w:firstLineChars="200"/>
    </w:pPr>
    <w:rPr>
      <w:sz w:val="28"/>
      <w:szCs w:val="20"/>
      <w:lang w:val="zh-CN" w:eastAsia="zh-CN"/>
    </w:rPr>
  </w:style>
  <w:style w:type="paragraph" w:styleId="7">
    <w:name w:val="Balloon Text"/>
    <w:basedOn w:val="1"/>
    <w:link w:val="32"/>
    <w:semiHidden/>
    <w:qFormat/>
    <w:uiPriority w:val="99"/>
    <w:rPr>
      <w:sz w:val="18"/>
      <w:szCs w:val="18"/>
      <w:lang w:val="zh-CN" w:eastAsia="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eastAsia="zh-CN"/>
    </w:rPr>
  </w:style>
  <w:style w:type="paragraph" w:styleId="9">
    <w:name w:val="header"/>
    <w:basedOn w:val="1"/>
    <w:link w:val="22"/>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1"/>
    <w:link w:val="98"/>
    <w:semiHidden/>
    <w:unhideWhenUsed/>
    <w:qFormat/>
    <w:uiPriority w:val="99"/>
    <w:pPr>
      <w:snapToGrid w:val="0"/>
      <w:jc w:val="left"/>
    </w:pPr>
    <w:rPr>
      <w:sz w:val="18"/>
      <w:szCs w:val="18"/>
      <w:lang w:val="zh-CN" w:eastAsia="zh-CN"/>
    </w:rPr>
  </w:style>
  <w:style w:type="paragraph" w:styleId="11">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2">
    <w:name w:val="Normal (Web)"/>
    <w:basedOn w:val="1"/>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uiPriority w:val="99"/>
    <w:rPr>
      <w:b/>
      <w:bCs/>
    </w:rPr>
  </w:style>
  <w:style w:type="table" w:styleId="15">
    <w:name w:val="Table Grid"/>
    <w:basedOn w:val="14"/>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7">
    <w:name w:val="Strong"/>
    <w:qFormat/>
    <w:uiPriority w:val="0"/>
    <w:rPr>
      <w:b/>
      <w:bCs/>
    </w:rPr>
  </w:style>
  <w:style w:type="character" w:styleId="18">
    <w:name w:val="page number"/>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Char"/>
    <w:link w:val="9"/>
    <w:uiPriority w:val="0"/>
    <w:rPr>
      <w:rFonts w:ascii="Times New Roman" w:hAnsi="Times New Roman" w:eastAsia="宋体" w:cs="Times New Roman"/>
      <w:sz w:val="18"/>
      <w:szCs w:val="18"/>
    </w:rPr>
  </w:style>
  <w:style w:type="character" w:customStyle="1" w:styleId="23">
    <w:name w:val="页脚 Char"/>
    <w:link w:val="8"/>
    <w:uiPriority w:val="99"/>
    <w:rPr>
      <w:rFonts w:ascii="Times New Roman" w:hAnsi="Times New Roman" w:eastAsia="宋体" w:cs="Times New Roman"/>
      <w:sz w:val="18"/>
      <w:szCs w:val="18"/>
    </w:rPr>
  </w:style>
  <w:style w:type="character" w:customStyle="1" w:styleId="24">
    <w:name w:val="HTML 预设格式 Char"/>
    <w:link w:val="11"/>
    <w:uiPriority w:val="0"/>
    <w:rPr>
      <w:rFonts w:ascii="宋体" w:hAnsi="宋体" w:cs="宋体"/>
      <w:sz w:val="24"/>
      <w:szCs w:val="24"/>
    </w:rPr>
  </w:style>
  <w:style w:type="character" w:customStyle="1" w:styleId="25">
    <w:name w:val="HTML 预设格式 Char1"/>
    <w:semiHidden/>
    <w:uiPriority w:val="99"/>
    <w:rPr>
      <w:rFonts w:ascii="Courier New" w:hAnsi="Courier New" w:cs="Courier New"/>
      <w:kern w:val="2"/>
    </w:rPr>
  </w:style>
  <w:style w:type="paragraph" w:customStyle="1" w:styleId="26">
    <w:name w:val="Char Char Char Char Char Char1 Char Char Char Char"/>
    <w:basedOn w:val="1"/>
    <w:uiPriority w:val="0"/>
    <w:pPr>
      <w:widowControl/>
      <w:spacing w:after="160" w:line="240" w:lineRule="exact"/>
      <w:jc w:val="left"/>
    </w:pPr>
    <w:rPr>
      <w:szCs w:val="20"/>
    </w:rPr>
  </w:style>
  <w:style w:type="character" w:customStyle="1" w:styleId="27">
    <w:name w:val="html_txt1"/>
    <w:uiPriority w:val="0"/>
    <w:rPr>
      <w:color w:val="000000"/>
    </w:rPr>
  </w:style>
  <w:style w:type="character" w:customStyle="1" w:styleId="28">
    <w:name w:val="正文文本缩进 2 Char"/>
    <w:link w:val="6"/>
    <w:uiPriority w:val="0"/>
    <w:rPr>
      <w:rFonts w:ascii="Times New Roman" w:hAnsi="Times New Roman"/>
      <w:kern w:val="2"/>
      <w:sz w:val="28"/>
    </w:rPr>
  </w:style>
  <w:style w:type="character" w:customStyle="1" w:styleId="29">
    <w:name w:val="标题 1 Char"/>
    <w:link w:val="2"/>
    <w:uiPriority w:val="99"/>
    <w:rPr>
      <w:rFonts w:ascii="Times New Roman" w:hAnsi="Times New Roman" w:eastAsia="仿宋"/>
      <w:b/>
      <w:bCs/>
      <w:kern w:val="44"/>
      <w:sz w:val="32"/>
      <w:szCs w:val="44"/>
    </w:rPr>
  </w:style>
  <w:style w:type="character" w:customStyle="1" w:styleId="30">
    <w:name w:val="标题 2 Char"/>
    <w:link w:val="3"/>
    <w:uiPriority w:val="99"/>
    <w:rPr>
      <w:rFonts w:ascii="Cambria" w:hAnsi="Cambria" w:eastAsia="仿宋"/>
      <w:b/>
      <w:bCs/>
      <w:kern w:val="2"/>
      <w:sz w:val="30"/>
      <w:szCs w:val="32"/>
    </w:rPr>
  </w:style>
  <w:style w:type="character" w:customStyle="1" w:styleId="31">
    <w:name w:val="批注文字 Char"/>
    <w:link w:val="4"/>
    <w:semiHidden/>
    <w:uiPriority w:val="99"/>
    <w:rPr>
      <w:rFonts w:ascii="Times New Roman" w:hAnsi="Times New Roman"/>
      <w:kern w:val="2"/>
      <w:sz w:val="21"/>
      <w:szCs w:val="21"/>
    </w:rPr>
  </w:style>
  <w:style w:type="character" w:customStyle="1" w:styleId="32">
    <w:name w:val="批注框文本 Char"/>
    <w:link w:val="7"/>
    <w:semiHidden/>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Char"/>
    <w:link w:val="13"/>
    <w:semiHidden/>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uiPriority w:val="99"/>
    <w:rPr>
      <w:rFonts w:cs="Times New Roman"/>
      <w:color w:val="800080"/>
      <w:u w:val="single"/>
    </w:rPr>
  </w:style>
  <w:style w:type="paragraph" w:customStyle="1" w:styleId="37">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uiPriority w:val="99"/>
    <w:pPr>
      <w:widowControl/>
      <w:spacing w:before="100" w:beforeAutospacing="1" w:after="100" w:afterAutospacing="1"/>
      <w:jc w:val="left"/>
    </w:pPr>
    <w:rPr>
      <w:color w:val="000000"/>
      <w:kern w:val="0"/>
      <w:sz w:val="18"/>
      <w:szCs w:val="18"/>
    </w:rPr>
  </w:style>
  <w:style w:type="paragraph" w:customStyle="1" w:styleId="44">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uiPriority w:val="99"/>
    <w:pPr>
      <w:widowControl/>
      <w:spacing w:before="100" w:beforeAutospacing="1" w:after="100" w:afterAutospacing="1"/>
      <w:jc w:val="left"/>
    </w:pPr>
    <w:rPr>
      <w:kern w:val="0"/>
      <w:sz w:val="18"/>
      <w:szCs w:val="18"/>
    </w:rPr>
  </w:style>
  <w:style w:type="paragraph" w:customStyle="1" w:styleId="46">
    <w:name w:val="font14"/>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uiPriority w:val="99"/>
    <w:pPr>
      <w:widowControl/>
      <w:spacing w:before="100" w:beforeAutospacing="1" w:after="100" w:afterAutospacing="1"/>
      <w:jc w:val="center"/>
    </w:pPr>
    <w:rPr>
      <w:kern w:val="0"/>
      <w:sz w:val="18"/>
      <w:szCs w:val="18"/>
    </w:rPr>
  </w:style>
  <w:style w:type="paragraph" w:customStyle="1" w:styleId="59">
    <w:name w:val="xl7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uiPriority w:val="99"/>
    <w:rPr>
      <w:rFonts w:cs="Times New Roman"/>
      <w:sz w:val="20"/>
      <w:szCs w:val="20"/>
    </w:rPr>
  </w:style>
  <w:style w:type="character" w:customStyle="1" w:styleId="97">
    <w:name w:val="正文文本缩进 Char"/>
    <w:link w:val="5"/>
    <w:semiHidden/>
    <w:uiPriority w:val="99"/>
    <w:rPr>
      <w:rFonts w:ascii="Times New Roman" w:hAnsi="Times New Roman"/>
      <w:kern w:val="2"/>
      <w:sz w:val="24"/>
      <w:szCs w:val="24"/>
    </w:rPr>
  </w:style>
  <w:style w:type="character" w:customStyle="1" w:styleId="98">
    <w:name w:val="脚注文本 Char"/>
    <w:link w:val="10"/>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http://www.deepbbs.org</Company>
  <Pages>2</Pages>
  <Words>290</Words>
  <Characters>1659</Characters>
  <Lines>13</Lines>
  <Paragraphs>3</Paragraphs>
  <TotalTime>0</TotalTime>
  <ScaleCrop>false</ScaleCrop>
  <LinksUpToDate>false</LinksUpToDate>
  <CharactersWithSpaces>1946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2021-05-17T12:15:00Z</dcterms:created>
  <dc:creator>user</dc:creator>
  <cp:lastModifiedBy>柠檬不萌萌</cp:lastModifiedBy>
  <cp:lastPrinted>2021-01-12T01:12:00Z</cp:lastPrinted>
  <dcterms:modified xsi:type="dcterms:W3CDTF">2021-05-27T07:01:03Z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05591F111F964BD58F09C3F80976EA0B</vt:lpwstr>
  </property>
</Properties>
</file>