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DD353">
      <w:pPr>
        <w:spacing w:line="520" w:lineRule="exact"/>
        <w:rPr>
          <w:rFonts w:hint="eastAsia" w:ascii="仿宋_GB2312" w:eastAsia="仿宋_GB2312"/>
          <w:sz w:val="30"/>
          <w:u w:val="single"/>
        </w:rPr>
      </w:pPr>
      <w:bookmarkStart w:id="3" w:name="_GoBack"/>
      <w:bookmarkEnd w:id="3"/>
      <w:r>
        <w:rPr>
          <w:rFonts w:hint="eastAsia" w:ascii="仿宋_GB2312" w:eastAsia="仿宋_GB2312"/>
          <w:sz w:val="30"/>
        </w:rPr>
        <w:t xml:space="preserve">                            </w:t>
      </w:r>
    </w:p>
    <w:p w14:paraId="4FB4C898">
      <w:pPr>
        <w:pStyle w:val="4"/>
        <w:numPr>
          <w:numId w:val="0"/>
        </w:numPr>
        <w:spacing w:before="100" w:beforeAutospacing="1" w:after="100" w:afterAutospacing="1" w:line="240" w:lineRule="auto"/>
        <w:ind w:left="-173" w:leftChars="0"/>
        <w:jc w:val="both"/>
        <w:rPr>
          <w:rFonts w:hint="eastAsia" w:eastAsia="仿宋_GB2312"/>
          <w:b/>
          <w:sz w:val="44"/>
          <w:szCs w:val="44"/>
        </w:rPr>
      </w:pPr>
      <w:bookmarkStart w:id="0" w:name="_Toc12758501"/>
    </w:p>
    <w:bookmarkEnd w:id="0"/>
    <w:p w14:paraId="1D2B1B1E">
      <w:pPr>
        <w:pStyle w:val="4"/>
        <w:numPr>
          <w:numId w:val="0"/>
        </w:numPr>
        <w:spacing w:before="100" w:beforeAutospacing="1" w:after="100" w:afterAutospacing="1" w:line="240" w:lineRule="auto"/>
        <w:ind w:left="-173" w:leftChars="0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52"/>
          <w:szCs w:val="5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52"/>
          <w:szCs w:val="52"/>
          <w:lang w:val="en-US" w:eastAsia="zh-CN"/>
        </w:rPr>
        <w:t>第一届首都经济贸易大学</w:t>
      </w:r>
    </w:p>
    <w:p w14:paraId="3C43D5DC">
      <w:pPr>
        <w:pStyle w:val="4"/>
        <w:numPr>
          <w:numId w:val="0"/>
        </w:numPr>
        <w:spacing w:before="100" w:beforeAutospacing="1" w:after="100" w:afterAutospacing="1" w:line="240" w:lineRule="auto"/>
        <w:ind w:left="-173" w:leftChars="0"/>
        <w:jc w:val="center"/>
        <w:rPr>
          <w:rFonts w:hint="eastAsia" w:ascii="仿宋_GB2312" w:eastAsia="仿宋_GB231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52"/>
          <w:szCs w:val="52"/>
        </w:rPr>
        <w:t>“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52"/>
          <w:szCs w:val="52"/>
          <w:lang w:val="en-US" w:eastAsia="zh-CN"/>
        </w:rPr>
        <w:t>AI+X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52"/>
          <w:szCs w:val="52"/>
        </w:rPr>
        <w:t>”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52"/>
          <w:szCs w:val="52"/>
          <w:lang w:val="en-US" w:eastAsia="zh-CN"/>
        </w:rPr>
        <w:t>大赛</w:t>
      </w:r>
    </w:p>
    <w:p w14:paraId="5E0F6A98">
      <w:pPr>
        <w:spacing w:line="520" w:lineRule="exact"/>
        <w:rPr>
          <w:rFonts w:hint="eastAsia" w:ascii="仿宋_GB2312" w:eastAsia="仿宋_GB2312"/>
        </w:rPr>
      </w:pPr>
    </w:p>
    <w:p w14:paraId="129B2189">
      <w:pPr>
        <w:spacing w:line="520" w:lineRule="exact"/>
        <w:rPr>
          <w:rFonts w:hint="eastAsia" w:ascii="仿宋_GB2312" w:eastAsia="仿宋_GB2312"/>
        </w:rPr>
      </w:pPr>
    </w:p>
    <w:p w14:paraId="4AB27E1A">
      <w:pPr>
        <w:spacing w:line="520" w:lineRule="exact"/>
        <w:rPr>
          <w:rFonts w:hint="eastAsia" w:ascii="仿宋_GB2312" w:eastAsia="仿宋_GB2312"/>
        </w:rPr>
      </w:pPr>
    </w:p>
    <w:p w14:paraId="24B15A02">
      <w:pPr>
        <w:spacing w:line="520" w:lineRule="exact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 xml:space="preserve">    </w:t>
      </w:r>
    </w:p>
    <w:p w14:paraId="5C0333DB">
      <w:pPr>
        <w:spacing w:line="520" w:lineRule="exact"/>
        <w:rPr>
          <w:rFonts w:hint="eastAsia" w:ascii="仿宋_GB2312" w:eastAsia="仿宋_GB2312"/>
          <w:bCs/>
          <w:sz w:val="30"/>
        </w:rPr>
      </w:pPr>
    </w:p>
    <w:p w14:paraId="0ED29137">
      <w:pPr>
        <w:spacing w:line="520" w:lineRule="exact"/>
        <w:rPr>
          <w:rFonts w:hint="eastAsia" w:ascii="仿宋_GB2312" w:eastAsia="仿宋_GB2312"/>
          <w:bCs/>
          <w:sz w:val="30"/>
        </w:rPr>
      </w:pPr>
    </w:p>
    <w:p w14:paraId="621FE3E9">
      <w:pPr>
        <w:spacing w:line="520" w:lineRule="exact"/>
        <w:ind w:firstLine="600" w:firstLineChars="200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作品名称：</w:t>
      </w:r>
      <w:r>
        <w:rPr>
          <w:rFonts w:hint="eastAsia" w:ascii="仿宋_GB2312" w:eastAsia="仿宋_GB2312"/>
          <w:bCs/>
          <w:sz w:val="30"/>
          <w:u w:val="single"/>
        </w:rPr>
        <w:t xml:space="preserve">                                  </w:t>
      </w:r>
    </w:p>
    <w:p w14:paraId="78965FF9">
      <w:pPr>
        <w:spacing w:line="520" w:lineRule="exact"/>
        <w:rPr>
          <w:rFonts w:hint="eastAsia" w:ascii="仿宋_GB2312" w:eastAsia="仿宋_GB2312"/>
          <w:bCs/>
          <w:sz w:val="30"/>
        </w:rPr>
      </w:pPr>
    </w:p>
    <w:p w14:paraId="6E1B5E51">
      <w:pPr>
        <w:spacing w:line="520" w:lineRule="exact"/>
        <w:rPr>
          <w:rFonts w:hint="eastAsia" w:ascii="仿宋_GB2312" w:eastAsia="仿宋_GB2312"/>
          <w:bCs/>
          <w:sz w:val="30"/>
          <w:u w:val="single"/>
        </w:rPr>
      </w:pPr>
      <w:r>
        <w:rPr>
          <w:rFonts w:hint="eastAsia" w:ascii="仿宋_GB2312" w:eastAsia="仿宋_GB2312"/>
          <w:bCs/>
          <w:sz w:val="30"/>
        </w:rPr>
        <w:t xml:space="preserve">    </w:t>
      </w:r>
      <w:r>
        <w:rPr>
          <w:rFonts w:hint="eastAsia" w:ascii="仿宋_GB2312" w:eastAsia="仿宋_GB2312"/>
          <w:bCs/>
          <w:sz w:val="30"/>
          <w:lang w:val="en-US" w:eastAsia="zh-CN"/>
        </w:rPr>
        <w:t>学院名称</w:t>
      </w:r>
      <w:r>
        <w:rPr>
          <w:rFonts w:hint="eastAsia" w:ascii="仿宋_GB2312" w:eastAsia="仿宋_GB2312"/>
          <w:bCs/>
          <w:sz w:val="30"/>
        </w:rPr>
        <w:t>：</w:t>
      </w:r>
      <w:r>
        <w:rPr>
          <w:rFonts w:hint="eastAsia" w:ascii="仿宋_GB2312" w:eastAsia="仿宋_GB2312"/>
          <w:bCs/>
          <w:sz w:val="30"/>
          <w:u w:val="single"/>
        </w:rPr>
        <w:t xml:space="preserve">                                  </w:t>
      </w:r>
    </w:p>
    <w:p w14:paraId="3A3B356E">
      <w:pPr>
        <w:spacing w:line="520" w:lineRule="exact"/>
        <w:rPr>
          <w:rFonts w:hint="eastAsia" w:ascii="仿宋_GB2312" w:eastAsia="仿宋_GB2312"/>
          <w:bCs/>
          <w:sz w:val="30"/>
        </w:rPr>
      </w:pPr>
    </w:p>
    <w:p w14:paraId="29C495C9">
      <w:pPr>
        <w:spacing w:line="520" w:lineRule="exact"/>
        <w:ind w:firstLine="600"/>
        <w:rPr>
          <w:rFonts w:hint="eastAsia" w:ascii="仿宋_GB2312" w:eastAsia="仿宋_GB2312"/>
          <w:bCs/>
          <w:sz w:val="30"/>
          <w:u w:val="single"/>
          <w:lang w:val="en-US" w:eastAsia="zh-CN"/>
        </w:rPr>
      </w:pPr>
      <w:r>
        <w:rPr>
          <w:rFonts w:hint="eastAsia" w:ascii="仿宋_GB2312" w:eastAsia="仿宋_GB2312"/>
          <w:bCs/>
          <w:sz w:val="30"/>
          <w:lang w:val="en-US" w:eastAsia="zh-CN"/>
        </w:rPr>
        <w:t>参赛学生</w:t>
      </w:r>
      <w:r>
        <w:rPr>
          <w:rFonts w:hint="eastAsia" w:ascii="仿宋_GB2312" w:eastAsia="仿宋_GB2312"/>
          <w:bCs/>
          <w:sz w:val="30"/>
        </w:rPr>
        <w:t>：</w:t>
      </w:r>
      <w:r>
        <w:rPr>
          <w:rFonts w:hint="eastAsia" w:ascii="仿宋_GB2312" w:eastAsia="仿宋_GB2312"/>
          <w:bCs/>
          <w:sz w:val="30"/>
          <w:u w:val="single"/>
        </w:rPr>
        <w:t xml:space="preserve">                         </w:t>
      </w:r>
      <w:r>
        <w:rPr>
          <w:rFonts w:hint="eastAsia" w:ascii="仿宋_GB2312" w:eastAsia="仿宋_GB2312"/>
          <w:bCs/>
          <w:sz w:val="30"/>
          <w:u w:val="single"/>
          <w:lang w:val="en-US" w:eastAsia="zh-CN"/>
        </w:rPr>
        <w:t xml:space="preserve">         </w:t>
      </w:r>
    </w:p>
    <w:p w14:paraId="3A53A61D">
      <w:pPr>
        <w:spacing w:line="520" w:lineRule="exact"/>
        <w:ind w:firstLine="600"/>
        <w:rPr>
          <w:rFonts w:hint="eastAsia" w:ascii="仿宋_GB2312" w:eastAsia="仿宋_GB2312"/>
          <w:bCs/>
          <w:sz w:val="30"/>
          <w:lang w:val="en-US" w:eastAsia="zh-CN"/>
        </w:rPr>
      </w:pPr>
    </w:p>
    <w:p w14:paraId="48DDC243">
      <w:pPr>
        <w:spacing w:line="520" w:lineRule="exact"/>
        <w:ind w:firstLine="600"/>
        <w:rPr>
          <w:rFonts w:hint="eastAsia" w:ascii="仿宋_GB2312" w:eastAsia="仿宋_GB2312"/>
          <w:bCs/>
          <w:sz w:val="30"/>
          <w:u w:val="single"/>
          <w:lang w:val="en-US" w:eastAsia="zh-CN"/>
        </w:rPr>
      </w:pPr>
      <w:r>
        <w:rPr>
          <w:rFonts w:hint="eastAsia" w:ascii="仿宋_GB2312" w:eastAsia="仿宋_GB2312"/>
          <w:bCs/>
          <w:sz w:val="30"/>
          <w:lang w:val="en-US" w:eastAsia="zh-CN"/>
        </w:rPr>
        <w:t>指导教师</w:t>
      </w:r>
      <w:r>
        <w:rPr>
          <w:rFonts w:hint="eastAsia" w:ascii="仿宋_GB2312" w:eastAsia="仿宋_GB2312"/>
          <w:bCs/>
          <w:sz w:val="30"/>
        </w:rPr>
        <w:t>：</w:t>
      </w:r>
      <w:r>
        <w:rPr>
          <w:rFonts w:hint="eastAsia" w:ascii="仿宋_GB2312" w:eastAsia="仿宋_GB2312"/>
          <w:bCs/>
          <w:sz w:val="30"/>
          <w:u w:val="single"/>
        </w:rPr>
        <w:t xml:space="preserve">                         </w:t>
      </w:r>
      <w:r>
        <w:rPr>
          <w:rFonts w:hint="eastAsia" w:ascii="仿宋_GB2312" w:eastAsia="仿宋_GB2312"/>
          <w:bCs/>
          <w:sz w:val="30"/>
          <w:u w:val="single"/>
          <w:lang w:val="en-US" w:eastAsia="zh-CN"/>
        </w:rPr>
        <w:t xml:space="preserve">         </w:t>
      </w:r>
    </w:p>
    <w:p w14:paraId="25CE3687">
      <w:pPr>
        <w:spacing w:line="520" w:lineRule="exact"/>
        <w:ind w:firstLine="600"/>
        <w:rPr>
          <w:rFonts w:hint="eastAsia" w:ascii="仿宋_GB2312" w:eastAsia="仿宋_GB2312"/>
          <w:bCs/>
          <w:sz w:val="30"/>
          <w:u w:val="single"/>
          <w:lang w:val="en-US" w:eastAsia="zh-CN"/>
        </w:rPr>
      </w:pPr>
    </w:p>
    <w:p w14:paraId="52611AD6">
      <w:pPr>
        <w:spacing w:line="520" w:lineRule="exact"/>
        <w:ind w:firstLine="600"/>
        <w:rPr>
          <w:rFonts w:hint="default" w:ascii="仿宋_GB2312" w:eastAsia="仿宋_GB2312"/>
          <w:bCs/>
          <w:sz w:val="30"/>
          <w:u w:val="single"/>
          <w:lang w:val="en-US" w:eastAsia="zh-CN"/>
        </w:rPr>
      </w:pPr>
    </w:p>
    <w:p w14:paraId="6013C0A2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80" w:afterAutospacing="0" w:line="240" w:lineRule="auto"/>
        <w:ind w:left="0" w:firstLine="0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spacing w:val="0"/>
          <w:sz w:val="22"/>
          <w:szCs w:val="22"/>
          <w:shd w:val="clear" w:fill="FFFFFF"/>
        </w:rPr>
      </w:pPr>
    </w:p>
    <w:p w14:paraId="709CF7D3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80" w:afterAutospacing="0" w:line="240" w:lineRule="auto"/>
        <w:ind w:left="0" w:firstLine="0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spacing w:val="0"/>
          <w:sz w:val="22"/>
          <w:szCs w:val="22"/>
          <w:shd w:val="clear" w:fill="FFFFFF"/>
        </w:rPr>
      </w:pPr>
    </w:p>
    <w:p w14:paraId="46154508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ascii="Times New Roman Regular" w:hAnsi="Times New Roman Regular" w:eastAsia="黑体" w:cs="Times New Roman Regular"/>
          <w:bCs/>
          <w:sz w:val="30"/>
          <w:szCs w:val="30"/>
        </w:rPr>
      </w:pPr>
      <w:bookmarkStart w:id="1" w:name="_Toc759924019"/>
      <w:bookmarkStart w:id="2" w:name="_Toc437525746"/>
      <w:r>
        <w:rPr>
          <w:rFonts w:ascii="Times New Roman Regular" w:hAnsi="Times New Roman Regular" w:eastAsia="黑体" w:cs="Times New Roman Regular"/>
          <w:bCs/>
          <w:sz w:val="30"/>
          <w:szCs w:val="30"/>
        </w:rPr>
        <w:t>摘</w:t>
      </w:r>
      <w:r>
        <w:rPr>
          <w:rFonts w:hint="eastAsia" w:ascii="Times New Roman Regular" w:hAnsi="Times New Roman Regular" w:eastAsia="黑体" w:cs="Times New Roman Regular"/>
          <w:bCs/>
          <w:sz w:val="30"/>
          <w:szCs w:val="30"/>
        </w:rPr>
        <w:t xml:space="preserve"> </w:t>
      </w:r>
      <w:r>
        <w:rPr>
          <w:rFonts w:ascii="Times New Roman Regular" w:hAnsi="Times New Roman Regular" w:eastAsia="黑体" w:cs="Times New Roman Regular"/>
          <w:bCs/>
          <w:sz w:val="30"/>
          <w:szCs w:val="30"/>
        </w:rPr>
        <w:t>要</w:t>
      </w:r>
      <w:bookmarkEnd w:id="1"/>
      <w:bookmarkEnd w:id="2"/>
    </w:p>
    <w:p w14:paraId="49F51351">
      <w:pPr>
        <w:widowControl/>
        <w:spacing w:line="360" w:lineRule="auto"/>
        <w:ind w:firstLine="480" w:firstLineChars="200"/>
        <w:jc w:val="left"/>
        <w:rPr>
          <w:rFonts w:hint="default" w:ascii="Times New Roman Regular" w:hAnsi="Times New Roman Regular" w:cs="Times New Roman Regular" w:eastAsiaTheme="minorEastAsia"/>
          <w:color w:val="0D0D0D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Times New Roman Regular" w:hAnsi="Times New Roman Regular" w:cs="Times New Roman Regular"/>
          <w:color w:val="0D0D0D"/>
          <w:kern w:val="0"/>
          <w:sz w:val="24"/>
          <w:shd w:val="clear" w:color="auto" w:fill="FFFFFF"/>
          <w:lang w:val="en-US" w:eastAsia="zh-CN" w:bidi="ar"/>
        </w:rPr>
        <w:t>摘要内容。</w:t>
      </w:r>
      <w:r>
        <w:rPr>
          <w:rFonts w:hint="default" w:ascii="Times New Roman Regular" w:hAnsi="Times New Roman Regular" w:cs="Times New Roman Regular"/>
          <w:color w:val="0D0D0D"/>
          <w:kern w:val="0"/>
          <w:sz w:val="24"/>
          <w:shd w:val="clear" w:color="auto" w:fill="FFFFFF"/>
          <w:lang w:val="en-US" w:eastAsia="zh-CN" w:bidi="ar"/>
        </w:rPr>
        <w:t>...</w:t>
      </w:r>
    </w:p>
    <w:p w14:paraId="73654C46">
      <w:pPr>
        <w:widowControl/>
        <w:spacing w:line="360" w:lineRule="auto"/>
        <w:ind w:firstLine="480" w:firstLineChars="200"/>
        <w:jc w:val="left"/>
        <w:rPr>
          <w:rFonts w:hint="default" w:ascii="Times New Roman Regular" w:hAnsi="Times New Roman Regular" w:cs="Times New Roman Regular" w:eastAsiaTheme="minorEastAsia"/>
          <w:color w:val="0D0D0D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Times New Roman Regular" w:hAnsi="Times New Roman Regular" w:cs="Times New Roman Regular"/>
          <w:color w:val="0D0D0D"/>
          <w:kern w:val="0"/>
          <w:sz w:val="24"/>
          <w:shd w:val="clear" w:color="auto" w:fill="FFFFFF"/>
          <w:lang w:val="en-US" w:eastAsia="zh-CN" w:bidi="ar"/>
        </w:rPr>
        <w:t>关键词：关键词1；关键词2；</w:t>
      </w:r>
      <w:r>
        <w:rPr>
          <w:rFonts w:hint="default" w:ascii="Times New Roman Regular" w:hAnsi="Times New Roman Regular" w:cs="Times New Roman Regular"/>
          <w:color w:val="0D0D0D"/>
          <w:kern w:val="0"/>
          <w:sz w:val="24"/>
          <w:shd w:val="clear" w:color="auto" w:fill="FFFFFF"/>
          <w:lang w:val="en-US" w:eastAsia="zh-CN" w:bidi="ar"/>
        </w:rPr>
        <w:t>...</w:t>
      </w:r>
    </w:p>
    <w:p w14:paraId="55539636">
      <w:pPr>
        <w:spacing w:line="360" w:lineRule="auto"/>
        <w:jc w:val="center"/>
        <w:outlineLvl w:val="0"/>
        <w:rPr>
          <w:rFonts w:ascii="Times New Roman Regular" w:hAnsi="Times New Roman Regular" w:eastAsia="黑体" w:cs="Times New Roman Regular"/>
          <w:bCs/>
          <w:sz w:val="30"/>
          <w:szCs w:val="30"/>
        </w:rPr>
      </w:pPr>
    </w:p>
    <w:p w14:paraId="102E95A8">
      <w:pPr>
        <w:spacing w:line="360" w:lineRule="auto"/>
        <w:jc w:val="both"/>
        <w:outlineLvl w:val="0"/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</w:pPr>
    </w:p>
    <w:p w14:paraId="0F46345A">
      <w:pPr>
        <w:spacing w:line="360" w:lineRule="auto"/>
        <w:outlineLvl w:val="0"/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</w:pPr>
    </w:p>
    <w:p w14:paraId="7C63CDA9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auto"/>
        <w:textAlignment w:val="auto"/>
        <w:outlineLvl w:val="0"/>
        <w:rPr>
          <w:rFonts w:hint="default" w:ascii="Times New Roman Regular" w:hAnsi="Times New Roman Regular" w:eastAsia="黑体" w:cs="Times New Roman Regular"/>
          <w:bCs/>
          <w:sz w:val="30"/>
          <w:szCs w:val="30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  <w:t>一</w:t>
      </w:r>
      <w:r>
        <w:rPr>
          <w:rFonts w:hint="eastAsia" w:ascii="Times New Roman Regular" w:hAnsi="Times New Roman Regular" w:eastAsia="黑体" w:cs="Times New Roman Regular"/>
          <w:bCs/>
          <w:sz w:val="30"/>
          <w:szCs w:val="30"/>
        </w:rPr>
        <w:t>、</w:t>
      </w:r>
      <w:r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  <w:t>作品</w:t>
      </w:r>
      <w:r>
        <w:rPr>
          <w:rFonts w:hint="eastAsia" w:ascii="Times New Roman Regular" w:hAnsi="Times New Roman Regular" w:eastAsia="黑体" w:cs="Times New Roman Regular"/>
          <w:bCs/>
          <w:sz w:val="30"/>
          <w:szCs w:val="30"/>
        </w:rPr>
        <w:t>背景</w:t>
      </w:r>
      <w:r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  <w:t>与意义</w:t>
      </w:r>
    </w:p>
    <w:p w14:paraId="6FE19A5B">
      <w:pPr>
        <w:pStyle w:val="3"/>
        <w:keepNext/>
        <w:keepLines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80" w:lineRule="auto"/>
        <w:jc w:val="both"/>
        <w:textAlignment w:val="auto"/>
        <w:outlineLvl w:val="1"/>
        <w:rPr>
          <w:rFonts w:hint="eastAsia" w:ascii="Times New Roman" w:hAnsi="Times New Roman" w:eastAsia="SimSun" w:cs="PingFang SC"/>
          <w:b/>
          <w:bCs/>
          <w:i w:val="0"/>
          <w:iCs w:val="0"/>
          <w:caps w:val="0"/>
          <w:spacing w:val="0"/>
          <w:sz w:val="24"/>
          <w:szCs w:val="22"/>
          <w:shd w:val="clear" w:fill="FFFFFF"/>
          <w:lang w:val="en-US" w:eastAsia="zh-CN"/>
        </w:rPr>
      </w:pP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bdr w:val="none" w:color="auto" w:sz="0" w:space="0"/>
          <w:shd w:val="clear" w:fill="FFFFFF"/>
          <w:lang w:val="en-US" w:eastAsia="zh-CN"/>
        </w:rPr>
        <w:t>社会</w:t>
      </w:r>
      <w:r>
        <w:rPr>
          <w:rStyle w:val="8"/>
          <w:rFonts w:hint="default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bdr w:val="none" w:color="auto" w:sz="0" w:space="0"/>
          <w:shd w:val="clear" w:fill="FFFFFF"/>
          <w:lang w:val="en-US" w:eastAsia="zh-CN"/>
        </w:rPr>
        <w:t>/</w:t>
      </w: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bdr w:val="none" w:color="auto" w:sz="0" w:space="0"/>
          <w:shd w:val="clear" w:fill="FFFFFF"/>
          <w:lang w:val="en-US" w:eastAsia="zh-CN"/>
        </w:rPr>
        <w:t>行业</w:t>
      </w:r>
      <w:r>
        <w:rPr>
          <w:rStyle w:val="8"/>
          <w:rFonts w:hint="default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bdr w:val="none" w:color="auto" w:sz="0" w:space="0"/>
          <w:shd w:val="clear" w:fill="FFFFFF"/>
          <w:lang w:val="en-US" w:eastAsia="zh-CN"/>
        </w:rPr>
        <w:t>/</w:t>
      </w: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bdr w:val="none" w:color="auto" w:sz="0" w:space="0"/>
          <w:shd w:val="clear" w:fill="FFFFFF"/>
          <w:lang w:val="en-US" w:eastAsia="zh-CN"/>
        </w:rPr>
        <w:t>作品</w:t>
      </w: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bdr w:val="none" w:color="auto" w:sz="0" w:space="0"/>
          <w:shd w:val="clear" w:fill="FFFFFF"/>
        </w:rPr>
        <w:t>背景</w:t>
      </w:r>
    </w:p>
    <w:p w14:paraId="7B3CAD32">
      <w:pPr>
        <w:pStyle w:val="3"/>
        <w:keepNext/>
        <w:keepLines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80" w:lineRule="auto"/>
        <w:jc w:val="both"/>
        <w:textAlignment w:val="auto"/>
        <w:outlineLvl w:val="1"/>
        <w:rPr>
          <w:rFonts w:ascii="Times New Roman" w:hAnsi="Times New Roman" w:eastAsia="SimSun"/>
          <w:sz w:val="24"/>
          <w:szCs w:val="18"/>
        </w:rPr>
      </w:pPr>
      <w:r>
        <w:rPr>
          <w:rFonts w:hint="eastAsia" w:ascii="Times New Roman" w:hAnsi="Times New Roman" w:eastAsia="SimSun" w:cs="PingFang SC"/>
          <w:b/>
          <w:bCs/>
          <w:i w:val="0"/>
          <w:iCs w:val="0"/>
          <w:caps w:val="0"/>
          <w:spacing w:val="0"/>
          <w:sz w:val="24"/>
          <w:szCs w:val="22"/>
          <w:shd w:val="clear" w:fill="FFFFFF"/>
          <w:lang w:val="en-US" w:eastAsia="zh-CN"/>
        </w:rPr>
        <w:t>X领域现状及问题分析</w:t>
      </w:r>
    </w:p>
    <w:p w14:paraId="7C44F83D">
      <w:pPr>
        <w:pStyle w:val="3"/>
        <w:keepNext/>
        <w:keepLines/>
        <w:numPr>
          <w:ilvl w:val="1"/>
          <w:numId w:val="2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80" w:lineRule="auto"/>
        <w:jc w:val="both"/>
        <w:textAlignment w:val="auto"/>
        <w:outlineLvl w:val="1"/>
        <w:rPr>
          <w:rFonts w:ascii="Times New Roman" w:hAnsi="Times New Roman" w:eastAsia="SimSun"/>
          <w:sz w:val="24"/>
          <w:szCs w:val="18"/>
        </w:rPr>
      </w:pPr>
      <w:r>
        <w:rPr>
          <w:rFonts w:hint="eastAsia" w:ascii="Times New Roman" w:hAnsi="Times New Roman" w:eastAsia="SimSun" w:cs="PingFang SC"/>
          <w:b/>
          <w:bCs/>
          <w:i w:val="0"/>
          <w:iCs w:val="0"/>
          <w:caps w:val="0"/>
          <w:spacing w:val="0"/>
          <w:sz w:val="24"/>
          <w:szCs w:val="22"/>
          <w:shd w:val="clear" w:fill="FFFFFF"/>
          <w:lang w:val="en-US" w:eastAsia="zh-CN"/>
        </w:rPr>
        <w:t>作品特色</w:t>
      </w:r>
    </w:p>
    <w:p w14:paraId="23C72745">
      <w:pPr>
        <w:kinsoku/>
        <w:wordWrap/>
        <w:overflowPunct/>
        <w:topLinePunct w:val="0"/>
        <w:bidi w:val="0"/>
        <w:snapToGrid/>
        <w:spacing w:afterAutospacing="0" w:line="480" w:lineRule="auto"/>
        <w:textAlignment w:val="auto"/>
      </w:pPr>
    </w:p>
    <w:p w14:paraId="370711D4">
      <w:pPr>
        <w:kinsoku/>
        <w:wordWrap/>
        <w:overflowPunct/>
        <w:topLinePunct w:val="0"/>
        <w:bidi w:val="0"/>
        <w:snapToGrid/>
        <w:spacing w:afterAutospacing="0" w:line="480" w:lineRule="auto"/>
        <w:textAlignment w:val="auto"/>
        <w:outlineLvl w:val="0"/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  <w:t>二、人工智能的切入点与必要性（此处重点介绍）</w:t>
      </w:r>
    </w:p>
    <w:p w14:paraId="1784C118">
      <w:pPr>
        <w:pStyle w:val="3"/>
        <w:keepNext/>
        <w:keepLines/>
        <w:numPr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80" w:lineRule="auto"/>
        <w:ind w:leftChars="0"/>
        <w:jc w:val="both"/>
        <w:textAlignment w:val="auto"/>
        <w:outlineLvl w:val="1"/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</w:rPr>
      </w:pP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  <w:t>2.1 人工智能</w:t>
      </w: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</w:rPr>
        <w:t>技术概述</w:t>
      </w:r>
    </w:p>
    <w:p w14:paraId="5205BB90">
      <w:pPr>
        <w:pStyle w:val="3"/>
        <w:keepNext/>
        <w:keepLines/>
        <w:numPr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80" w:lineRule="auto"/>
        <w:ind w:leftChars="0"/>
        <w:jc w:val="both"/>
        <w:textAlignment w:val="auto"/>
        <w:outlineLvl w:val="1"/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bdr w:val="none" w:color="auto" w:sz="0" w:space="0"/>
          <w:shd w:val="clear" w:fill="FFFFFF"/>
        </w:rPr>
      </w:pP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  <w:t xml:space="preserve">2.2 </w:t>
      </w: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bdr w:val="none" w:color="auto" w:sz="0" w:space="0"/>
          <w:shd w:val="clear" w:fill="FFFFFF"/>
        </w:rPr>
        <w:t>应用切入点分析</w:t>
      </w:r>
    </w:p>
    <w:p w14:paraId="1D553DDB">
      <w:pPr>
        <w:pStyle w:val="3"/>
        <w:keepNext/>
        <w:keepLines/>
        <w:numPr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80" w:lineRule="auto"/>
        <w:ind w:leftChars="0"/>
        <w:jc w:val="both"/>
        <w:textAlignment w:val="auto"/>
        <w:outlineLvl w:val="1"/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bdr w:val="none" w:color="auto" w:sz="0" w:space="0"/>
          <w:shd w:val="clear" w:fill="FFFFFF"/>
        </w:rPr>
      </w:pP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  <w:t xml:space="preserve">2.3 </w:t>
      </w: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bdr w:val="none" w:color="auto" w:sz="0" w:space="0"/>
          <w:shd w:val="clear" w:fill="FFFFFF"/>
        </w:rPr>
        <w:t>必要性论证</w:t>
      </w:r>
    </w:p>
    <w:p w14:paraId="14013AB6">
      <w:pPr>
        <w:kinsoku/>
        <w:wordWrap/>
        <w:overflowPunct/>
        <w:topLinePunct w:val="0"/>
        <w:bidi w:val="0"/>
        <w:snapToGrid/>
        <w:spacing w:afterAutospacing="0" w:line="480" w:lineRule="auto"/>
        <w:textAlignment w:val="auto"/>
        <w:rPr>
          <w:rFonts w:hint="eastAsia"/>
          <w:lang w:val="en-US" w:eastAsia="zh-CN"/>
        </w:rPr>
      </w:pPr>
    </w:p>
    <w:p w14:paraId="45F637C7">
      <w:pPr>
        <w:kinsoku/>
        <w:wordWrap/>
        <w:overflowPunct/>
        <w:topLinePunct w:val="0"/>
        <w:bidi w:val="0"/>
        <w:snapToGrid/>
        <w:spacing w:afterAutospacing="0" w:line="480" w:lineRule="auto"/>
        <w:textAlignment w:val="auto"/>
        <w:outlineLvl w:val="0"/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  <w:t>三、作品设计方案（此处重点介绍）</w:t>
      </w:r>
    </w:p>
    <w:p w14:paraId="512FAB24">
      <w:pPr>
        <w:pStyle w:val="3"/>
        <w:keepNext/>
        <w:keepLines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80" w:lineRule="auto"/>
        <w:ind w:leftChars="0"/>
        <w:jc w:val="both"/>
        <w:textAlignment w:val="auto"/>
        <w:outlineLvl w:val="1"/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</w:pP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  <w:t>3.1 整体架构设计</w:t>
      </w:r>
    </w:p>
    <w:p w14:paraId="0EBA32CF">
      <w:pPr>
        <w:pStyle w:val="3"/>
        <w:keepNext/>
        <w:keepLines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80" w:lineRule="auto"/>
        <w:ind w:leftChars="0"/>
        <w:jc w:val="both"/>
        <w:textAlignment w:val="auto"/>
        <w:outlineLvl w:val="1"/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</w:pP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  <w:t>3.2 功能模块设计</w:t>
      </w:r>
    </w:p>
    <w:p w14:paraId="5ED46ADA">
      <w:pPr>
        <w:pStyle w:val="3"/>
        <w:keepNext/>
        <w:keepLines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80" w:lineRule="auto"/>
        <w:ind w:leftChars="0"/>
        <w:jc w:val="both"/>
        <w:textAlignment w:val="auto"/>
        <w:outlineLvl w:val="1"/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</w:pP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  <w:t>3.3 数据采集与处理</w:t>
      </w:r>
    </w:p>
    <w:p w14:paraId="27C11BED">
      <w:pPr>
        <w:pStyle w:val="3"/>
        <w:keepNext/>
        <w:keepLines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80" w:lineRule="auto"/>
        <w:ind w:leftChars="0"/>
        <w:jc w:val="both"/>
        <w:textAlignment w:val="auto"/>
        <w:outlineLvl w:val="1"/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</w:pP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  <w:t>3.4 模型训练与优化</w:t>
      </w:r>
    </w:p>
    <w:p w14:paraId="3B83D7DE">
      <w:pPr>
        <w:pStyle w:val="3"/>
        <w:keepNext/>
        <w:keepLines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480" w:lineRule="auto"/>
        <w:ind w:leftChars="0"/>
        <w:jc w:val="both"/>
        <w:textAlignment w:val="auto"/>
        <w:outlineLvl w:val="1"/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</w:pP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  <w:t>3.5 用户界面设计</w:t>
      </w:r>
    </w:p>
    <w:p w14:paraId="66FB0A8E">
      <w:pPr>
        <w:kinsoku/>
        <w:wordWrap/>
        <w:overflowPunct/>
        <w:topLinePunct w:val="0"/>
        <w:bidi w:val="0"/>
        <w:snapToGrid/>
        <w:spacing w:afterAutospacing="0" w:line="480" w:lineRule="auto"/>
        <w:textAlignment w:val="auto"/>
        <w:outlineLvl w:val="0"/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</w:pPr>
    </w:p>
    <w:p w14:paraId="1D18559E">
      <w:pPr>
        <w:numPr>
          <w:ilvl w:val="0"/>
          <w:numId w:val="3"/>
        </w:numPr>
        <w:kinsoku/>
        <w:wordWrap/>
        <w:overflowPunct/>
        <w:topLinePunct w:val="0"/>
        <w:bidi w:val="0"/>
        <w:snapToGrid/>
        <w:spacing w:afterAutospacing="0" w:line="480" w:lineRule="auto"/>
        <w:textAlignment w:val="auto"/>
        <w:outlineLvl w:val="0"/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  <w:t>作品应用前景展望</w:t>
      </w:r>
    </w:p>
    <w:p w14:paraId="70231FAE">
      <w:pPr>
        <w:numPr>
          <w:numId w:val="0"/>
        </w:numPr>
        <w:kinsoku/>
        <w:wordWrap/>
        <w:overflowPunct/>
        <w:topLinePunct w:val="0"/>
        <w:bidi w:val="0"/>
        <w:snapToGrid/>
        <w:spacing w:afterAutospacing="0" w:line="480" w:lineRule="auto"/>
        <w:textAlignment w:val="auto"/>
        <w:outlineLvl w:val="0"/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bdr w:val="none" w:color="auto" w:sz="0" w:space="0"/>
          <w:shd w:val="clear" w:fill="FFFFFF"/>
          <w:lang w:val="en-US" w:eastAsia="zh-CN"/>
        </w:rPr>
      </w:pP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bdr w:val="none" w:color="auto" w:sz="0" w:space="0"/>
          <w:shd w:val="clear" w:fill="FFFFFF"/>
          <w:lang w:val="en-US" w:eastAsia="zh-CN"/>
        </w:rPr>
        <w:t>4.1 中短期</w:t>
      </w: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bdr w:val="none" w:color="auto" w:sz="0" w:space="0"/>
          <w:shd w:val="clear" w:fill="FFFFFF"/>
        </w:rPr>
        <w:t>应用效果</w:t>
      </w: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bdr w:val="none" w:color="auto" w:sz="0" w:space="0"/>
          <w:shd w:val="clear" w:fill="FFFFFF"/>
          <w:lang w:val="en-US" w:eastAsia="zh-CN"/>
        </w:rPr>
        <w:t>分析</w:t>
      </w:r>
    </w:p>
    <w:p w14:paraId="76C362D7">
      <w:pPr>
        <w:numPr>
          <w:numId w:val="0"/>
        </w:numPr>
        <w:kinsoku/>
        <w:wordWrap/>
        <w:overflowPunct/>
        <w:topLinePunct w:val="0"/>
        <w:bidi w:val="0"/>
        <w:snapToGrid/>
        <w:spacing w:afterAutospacing="0" w:line="480" w:lineRule="auto"/>
        <w:textAlignment w:val="auto"/>
        <w:outlineLvl w:val="0"/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bdr w:val="none" w:color="auto" w:sz="0" w:space="0"/>
          <w:shd w:val="clear" w:fill="FFFFFF"/>
        </w:rPr>
      </w:pP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bdr w:val="none" w:color="auto" w:sz="0" w:space="0"/>
          <w:shd w:val="clear" w:fill="FFFFFF"/>
          <w:lang w:val="en-US" w:eastAsia="zh-CN"/>
        </w:rPr>
        <w:t xml:space="preserve">4.2 </w:t>
      </w: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bdr w:val="none" w:color="auto" w:sz="0" w:space="0"/>
          <w:shd w:val="clear" w:fill="FFFFFF"/>
        </w:rPr>
        <w:t>长期行业发展分析</w:t>
      </w:r>
    </w:p>
    <w:p w14:paraId="1F81A685">
      <w:pPr>
        <w:numPr>
          <w:numId w:val="0"/>
        </w:numPr>
        <w:kinsoku/>
        <w:wordWrap/>
        <w:overflowPunct/>
        <w:topLinePunct w:val="0"/>
        <w:bidi w:val="0"/>
        <w:snapToGrid/>
        <w:spacing w:afterAutospacing="0" w:line="480" w:lineRule="auto"/>
        <w:textAlignment w:val="auto"/>
        <w:outlineLvl w:val="0"/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bdr w:val="none" w:color="auto" w:sz="0" w:space="0"/>
          <w:shd w:val="clear" w:fill="FFFFFF"/>
        </w:rPr>
      </w:pPr>
    </w:p>
    <w:p w14:paraId="74A985AD">
      <w:pPr>
        <w:numPr>
          <w:ilvl w:val="0"/>
          <w:numId w:val="3"/>
        </w:numPr>
        <w:kinsoku/>
        <w:wordWrap/>
        <w:overflowPunct/>
        <w:topLinePunct w:val="0"/>
        <w:bidi w:val="0"/>
        <w:snapToGrid/>
        <w:spacing w:afterAutospacing="0" w:line="480" w:lineRule="auto"/>
        <w:textAlignment w:val="auto"/>
        <w:outlineLvl w:val="0"/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  <w:t>实施计划与进度安排</w:t>
      </w:r>
    </w:p>
    <w:p w14:paraId="30B6CB03">
      <w:pPr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80" w:lineRule="auto"/>
        <w:textAlignment w:val="auto"/>
        <w:outlineLvl w:val="0"/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</w:pP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  <w:t>5.1 实施阶段划分</w:t>
      </w:r>
    </w:p>
    <w:p w14:paraId="23AEF982">
      <w:pPr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80" w:lineRule="auto"/>
        <w:textAlignment w:val="auto"/>
        <w:outlineLvl w:val="0"/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</w:pP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  <w:t>5.2 各阶段任务与时间节点</w:t>
      </w:r>
    </w:p>
    <w:p w14:paraId="62D0D84F">
      <w:pPr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80" w:lineRule="auto"/>
        <w:textAlignment w:val="auto"/>
        <w:outlineLvl w:val="0"/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</w:pPr>
    </w:p>
    <w:p w14:paraId="1615D381">
      <w:pPr>
        <w:numPr>
          <w:ilvl w:val="0"/>
          <w:numId w:val="3"/>
        </w:numPr>
        <w:kinsoku/>
        <w:wordWrap/>
        <w:overflowPunct/>
        <w:topLinePunct w:val="0"/>
        <w:bidi w:val="0"/>
        <w:snapToGrid/>
        <w:spacing w:afterAutospacing="0" w:line="480" w:lineRule="auto"/>
        <w:textAlignment w:val="auto"/>
        <w:outlineLvl w:val="0"/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  <w:t>团队成员分工与协作</w:t>
      </w:r>
    </w:p>
    <w:p w14:paraId="3A272F90">
      <w:pPr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80" w:lineRule="auto"/>
        <w:textAlignment w:val="auto"/>
        <w:outlineLvl w:val="0"/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</w:pP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  <w:t>6.1 成员介绍与分工</w:t>
      </w:r>
    </w:p>
    <w:p w14:paraId="71A0292E">
      <w:pPr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80" w:lineRule="auto"/>
        <w:textAlignment w:val="auto"/>
        <w:outlineLvl w:val="0"/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</w:pP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  <w:t>6.2 协作机制</w:t>
      </w:r>
    </w:p>
    <w:p w14:paraId="67B9513F">
      <w:pPr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80" w:lineRule="auto"/>
        <w:textAlignment w:val="auto"/>
        <w:outlineLvl w:val="0"/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</w:pPr>
    </w:p>
    <w:p w14:paraId="490F8B2D">
      <w:pPr>
        <w:numPr>
          <w:ilvl w:val="0"/>
          <w:numId w:val="3"/>
        </w:numPr>
        <w:kinsoku/>
        <w:wordWrap/>
        <w:overflowPunct/>
        <w:topLinePunct w:val="0"/>
        <w:bidi w:val="0"/>
        <w:snapToGrid/>
        <w:spacing w:afterAutospacing="0" w:line="480" w:lineRule="auto"/>
        <w:textAlignment w:val="auto"/>
        <w:outlineLvl w:val="0"/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  <w:t>预算与资源需求</w:t>
      </w:r>
    </w:p>
    <w:p w14:paraId="0F47F489">
      <w:pPr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80" w:lineRule="auto"/>
        <w:textAlignment w:val="auto"/>
        <w:outlineLvl w:val="0"/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</w:pP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  <w:t>7.1 预算明细</w:t>
      </w:r>
    </w:p>
    <w:p w14:paraId="75FA420C">
      <w:pPr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80" w:lineRule="auto"/>
        <w:textAlignment w:val="auto"/>
        <w:outlineLvl w:val="0"/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</w:pPr>
      <w:r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  <w:t>7.2 资源需求</w:t>
      </w:r>
    </w:p>
    <w:p w14:paraId="630FA2AD">
      <w:pPr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80" w:lineRule="auto"/>
        <w:textAlignment w:val="auto"/>
        <w:outlineLvl w:val="0"/>
        <w:rPr>
          <w:rStyle w:val="8"/>
          <w:rFonts w:hint="eastAsia" w:ascii="Times New Roman" w:hAnsi="Times New Roman" w:eastAsia="SimSun" w:cs="PingFang SC"/>
          <w:b/>
          <w:bCs/>
          <w:i w:val="0"/>
          <w:iCs w:val="0"/>
          <w:caps w:val="0"/>
          <w:color w:val="222222"/>
          <w:spacing w:val="0"/>
          <w:sz w:val="24"/>
          <w:szCs w:val="21"/>
          <w:shd w:val="clear" w:fill="FFFFFF"/>
          <w:lang w:val="en-US" w:eastAsia="zh-CN"/>
        </w:rPr>
      </w:pPr>
    </w:p>
    <w:p w14:paraId="33B0E110">
      <w:pPr>
        <w:numPr>
          <w:numId w:val="0"/>
        </w:numPr>
        <w:kinsoku/>
        <w:wordWrap/>
        <w:overflowPunct/>
        <w:topLinePunct w:val="0"/>
        <w:bidi w:val="0"/>
        <w:snapToGrid/>
        <w:spacing w:afterAutospacing="0" w:line="480" w:lineRule="auto"/>
        <w:textAlignment w:val="auto"/>
        <w:outlineLvl w:val="0"/>
        <w:rPr>
          <w:rFonts w:ascii="Times New Roman" w:hAnsi="Times New Roman" w:eastAsia="SimSun"/>
          <w:sz w:val="24"/>
          <w:szCs w:val="18"/>
        </w:rPr>
      </w:pPr>
      <w:r>
        <w:rPr>
          <w:rFonts w:hint="eastAsia" w:ascii="Times New Roman Regular" w:hAnsi="Times New Roman Regular" w:eastAsia="黑体" w:cs="Times New Roman Regular"/>
          <w:bCs/>
          <w:sz w:val="30"/>
          <w:szCs w:val="30"/>
          <w:lang w:val="en-US" w:eastAsia="zh-CN"/>
        </w:rPr>
        <w:t>参考文献</w:t>
      </w:r>
    </w:p>
    <w:p w14:paraId="57DCEA0F">
      <w:p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Autospacing="0" w:line="480" w:lineRule="auto"/>
        <w:textAlignment w:val="auto"/>
        <w:rPr>
          <w:rFonts w:hAnsi="Times New Roman Regular"/>
          <w:kern w:val="0"/>
        </w:rPr>
      </w:pPr>
      <w:r>
        <w:rPr>
          <w:rFonts w:hint="default" w:hAnsi="Times New Roman Regular"/>
          <w:kern w:val="0"/>
          <w:lang w:val="en-US"/>
        </w:rPr>
        <w:t xml:space="preserve">[1] </w:t>
      </w:r>
      <w:r>
        <w:rPr>
          <w:rFonts w:hint="eastAsia" w:hAnsi="Times New Roman Regular"/>
          <w:kern w:val="0"/>
          <w:lang w:val="en-US" w:eastAsia="zh-CN"/>
        </w:rPr>
        <w:t>举例：</w:t>
      </w:r>
      <w:r>
        <w:rPr>
          <w:rFonts w:hAnsi="Times New Roman Regular"/>
          <w:kern w:val="0"/>
        </w:rPr>
        <w:t>李舟军, 范宇, 吴贤杰. 面向自然语言处理的预训练技术研究综述[J]. 计算机科学, 2020, 47(3): 162-173.</w:t>
      </w:r>
    </w:p>
    <w:p w14:paraId="6168AB4E">
      <w:pPr>
        <w:spacing w:line="240" w:lineRule="auto"/>
        <w:rPr>
          <w:sz w:val="15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ontserra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im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从未如此可爱">
    <w:panose1 w:val="02010600010101010101"/>
    <w:charset w:val="86"/>
    <w:family w:val="auto"/>
    <w:pitch w:val="default"/>
    <w:sig w:usb0="00000283" w:usb1="080F0C12" w:usb2="00000012" w:usb3="00000000" w:csb0="001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D748FA"/>
    <w:multiLevelType w:val="singleLevel"/>
    <w:tmpl w:val="BED748F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EFE8D0"/>
    <w:multiLevelType w:val="multilevel"/>
    <w:tmpl w:val="DFEFE8D0"/>
    <w:lvl w:ilvl="0" w:tentative="0">
      <w:start w:val="1"/>
      <w:numFmt w:val="decimal"/>
      <w:pStyle w:val="2"/>
      <w:lvlText w:val="第%1章 "/>
      <w:lvlJc w:val="left"/>
      <w:pPr>
        <w:ind w:left="3823" w:hanging="137"/>
      </w:pPr>
      <w:rPr>
        <w:rFonts w:hint="default" w:ascii="Times New Roman" w:hAnsi="Times New Roman" w:eastAsia="黑体"/>
        <w:b/>
        <w:i w:val="0"/>
        <w:sz w:val="44"/>
      </w:rPr>
    </w:lvl>
    <w:lvl w:ilvl="1" w:tentative="0">
      <w:start w:val="1"/>
      <w:numFmt w:val="decimal"/>
      <w:pStyle w:val="3"/>
      <w:lvlText w:val="%1.%2"/>
      <w:lvlJc w:val="left"/>
      <w:pPr>
        <w:ind w:left="6343" w:hanging="136"/>
      </w:pPr>
      <w:rPr>
        <w:rFonts w:hint="default" w:ascii="Times New Roman" w:hAnsi="Times New Roman" w:eastAsia="黑体"/>
        <w:b/>
        <w:i w:val="0"/>
        <w:sz w:val="32"/>
      </w:rPr>
    </w:lvl>
    <w:lvl w:ilvl="2" w:tentative="0">
      <w:start w:val="1"/>
      <w:numFmt w:val="decimal"/>
      <w:pStyle w:val="4"/>
      <w:lvlText w:val="%1.%2.%3"/>
      <w:lvlJc w:val="left"/>
      <w:pPr>
        <w:ind w:left="394" w:hanging="567"/>
      </w:pPr>
      <w:rPr>
        <w:rFonts w:hint="default" w:ascii="Times New Roman" w:hAnsi="Times New Roman" w:eastAsia="宋体"/>
        <w:b/>
        <w:i w:val="0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ind w:left="820" w:hanging="567"/>
      </w:pPr>
      <w:rPr>
        <w:rFonts w:hint="default" w:ascii="Times New Roman" w:hAnsi="Times New Roman" w:eastAsia="宋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ind w:left="1953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2662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229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3796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504" w:hanging="1700"/>
      </w:pPr>
      <w:rPr>
        <w:rFonts w:hint="eastAsia"/>
      </w:rPr>
    </w:lvl>
  </w:abstractNum>
  <w:abstractNum w:abstractNumId="2">
    <w:nsid w:val="6DDB14A5"/>
    <w:multiLevelType w:val="multilevel"/>
    <w:tmpl w:val="6DDB14A5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NTEwMWM1NWJiOGUwZmVjNDJhODNmY2M5ZjE4YjEifQ=="/>
  </w:docVars>
  <w:rsids>
    <w:rsidRoot w:val="5B751917"/>
    <w:rsid w:val="2BFF15E4"/>
    <w:rsid w:val="2BFFE3F6"/>
    <w:rsid w:val="2CEF6AB3"/>
    <w:rsid w:val="2DFF1CB2"/>
    <w:rsid w:val="3BFF49CD"/>
    <w:rsid w:val="3ED78244"/>
    <w:rsid w:val="3FCFD3AD"/>
    <w:rsid w:val="4EF3BAB7"/>
    <w:rsid w:val="52FFC721"/>
    <w:rsid w:val="56F250AC"/>
    <w:rsid w:val="5B751917"/>
    <w:rsid w:val="6B6F8E6A"/>
    <w:rsid w:val="6DFB7173"/>
    <w:rsid w:val="77DEEF8A"/>
    <w:rsid w:val="77FE0CC1"/>
    <w:rsid w:val="7BBB0403"/>
    <w:rsid w:val="7E3A2029"/>
    <w:rsid w:val="7E6F09E3"/>
    <w:rsid w:val="7E7B2E15"/>
    <w:rsid w:val="7FCFC027"/>
    <w:rsid w:val="7FFFD9AB"/>
    <w:rsid w:val="98FFB1EE"/>
    <w:rsid w:val="AFDB8F34"/>
    <w:rsid w:val="B38F2A75"/>
    <w:rsid w:val="BF7F8643"/>
    <w:rsid w:val="BFBF156D"/>
    <w:rsid w:val="BFEEC4FC"/>
    <w:rsid w:val="BFFE67BC"/>
    <w:rsid w:val="BFFF462B"/>
    <w:rsid w:val="DD9BD7D7"/>
    <w:rsid w:val="E3377ED3"/>
    <w:rsid w:val="E487EA3E"/>
    <w:rsid w:val="E7C7FEB8"/>
    <w:rsid w:val="EAC76656"/>
    <w:rsid w:val="ECF332B3"/>
    <w:rsid w:val="F5FF3E28"/>
    <w:rsid w:val="F7A92F1E"/>
    <w:rsid w:val="F7FFA25A"/>
    <w:rsid w:val="FADFB362"/>
    <w:rsid w:val="FAEBADB9"/>
    <w:rsid w:val="FB4E8AC6"/>
    <w:rsid w:val="FCEE4969"/>
    <w:rsid w:val="FCFFA602"/>
    <w:rsid w:val="FD6E8C9D"/>
    <w:rsid w:val="FEFE1AAA"/>
    <w:rsid w:val="FF91DB13"/>
    <w:rsid w:val="FFDB413F"/>
    <w:rsid w:val="FFDF3145"/>
    <w:rsid w:val="FFFDDD3C"/>
    <w:rsid w:val="FFFFA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394" w:hanging="567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20" w:hanging="567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2 字符"/>
    <w:basedOn w:val="7"/>
    <w:link w:val="3"/>
    <w:uiPriority w:val="9"/>
    <w:rPr>
      <w:rFonts w:asciiTheme="majorAscii" w:hAnsiTheme="majorAsci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2024-11-19T15:35:00Z</dcterms:created>
  <dc:creator>周振坤</dc:creator>
  <cp:lastModifiedBy>周振坤</cp:lastModifiedBy>
  <dcterms:modified xsi:type="dcterms:W3CDTF">2024-11-19T17:17:35Z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A6917CF0044AD729D73F3C67E02F8EB3_41</vt:lpwstr>
  </property>
</Properties>
</file>