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DD3D1" w14:textId="77777777" w:rsidR="00331165" w:rsidRDefault="00DE3AE5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/>
          <w:b/>
          <w:bCs/>
          <w:kern w:val="0"/>
          <w:sz w:val="24"/>
          <w:szCs w:val="32"/>
        </w:rPr>
        <w:instrText>ADDIN CNKISM.UserStyle</w:instrText>
      </w:r>
      <w:r>
        <w:rPr>
          <w:rFonts w:ascii="宋体" w:hAnsi="宋体"/>
          <w:b/>
          <w:bCs/>
          <w:kern w:val="0"/>
          <w:sz w:val="24"/>
          <w:szCs w:val="32"/>
        </w:rPr>
      </w:r>
      <w:r>
        <w:rPr>
          <w:rFonts w:ascii="宋体" w:hAnsi="宋体"/>
          <w:b/>
          <w:bCs/>
          <w:kern w:val="0"/>
          <w:sz w:val="24"/>
          <w:szCs w:val="32"/>
        </w:rPr>
        <w:fldChar w:fldCharType="end"/>
      </w:r>
      <w:r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14:paraId="2A13A8BB" w14:textId="77777777" w:rsidR="00331165" w:rsidRDefault="00DE3AE5">
      <w:pPr>
        <w:shd w:val="clear" w:color="auto" w:fill="FFFFFF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[1] </w:t>
      </w:r>
      <w:r>
        <w:rPr>
          <w:rFonts w:hint="eastAsia"/>
          <w:sz w:val="24"/>
        </w:rPr>
        <w:t>杨河清等：《劳动经济学》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中国人民大学出版社，</w:t>
      </w:r>
      <w:r>
        <w:rPr>
          <w:rFonts w:hint="eastAsia"/>
          <w:sz w:val="24"/>
        </w:rPr>
        <w:t>2010</w:t>
      </w:r>
      <w:r>
        <w:rPr>
          <w:rFonts w:hint="eastAsia"/>
          <w:sz w:val="24"/>
        </w:rPr>
        <w:t>年。</w:t>
      </w:r>
    </w:p>
    <w:p w14:paraId="4F3CE36D" w14:textId="77777777" w:rsidR="00331165" w:rsidRDefault="00DE3AE5">
      <w:pPr>
        <w:shd w:val="clear" w:color="auto" w:fill="FFFFFF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[2] </w:t>
      </w:r>
      <w:r>
        <w:rPr>
          <w:rFonts w:hint="eastAsia"/>
          <w:sz w:val="24"/>
        </w:rPr>
        <w:t>鲍哈斯：《劳动经济学》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东北财经大学出版社，</w:t>
      </w:r>
      <w:r>
        <w:rPr>
          <w:rFonts w:hint="eastAsia"/>
          <w:sz w:val="24"/>
        </w:rPr>
        <w:t>2010</w:t>
      </w:r>
      <w:r>
        <w:rPr>
          <w:rFonts w:hint="eastAsia"/>
          <w:sz w:val="24"/>
        </w:rPr>
        <w:t>年。</w:t>
      </w:r>
    </w:p>
    <w:p w14:paraId="6DEDB01A" w14:textId="77777777" w:rsidR="00331165" w:rsidRDefault="00DE3AE5">
      <w:pPr>
        <w:shd w:val="clear" w:color="auto" w:fill="FFFFFF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[3] </w:t>
      </w:r>
      <w:r>
        <w:rPr>
          <w:rFonts w:hint="eastAsia"/>
          <w:sz w:val="24"/>
        </w:rPr>
        <w:t>提托·博埃里、扬·范·乌尔斯著：《劳动经济学：不完全竞争市场的视角（第二版）》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格致出版社。</w:t>
      </w:r>
    </w:p>
    <w:p w14:paraId="5289B7AD" w14:textId="77777777" w:rsidR="00331165" w:rsidRDefault="00DE3AE5">
      <w:pPr>
        <w:pStyle w:val="ac"/>
        <w:shd w:val="clear" w:color="auto" w:fill="FFFFFF"/>
        <w:spacing w:before="0" w:after="0" w:line="360" w:lineRule="auto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 w:hint="eastAsia"/>
          <w:kern w:val="2"/>
        </w:rPr>
        <w:t>[4]</w:t>
      </w:r>
      <w:r>
        <w:rPr>
          <w:rFonts w:ascii="Times New Roman" w:hAnsi="Times New Roman" w:cs="Times New Roman"/>
          <w:kern w:val="2"/>
        </w:rPr>
        <w:t>斯托克，沃森著，张涛译</w:t>
      </w:r>
      <w:r>
        <w:rPr>
          <w:rFonts w:cs="Times New Roman" w:hint="eastAsia"/>
          <w:kern w:val="2"/>
        </w:rPr>
        <w:t>：</w:t>
      </w:r>
      <w:r>
        <w:rPr>
          <w:rFonts w:ascii="Times New Roman" w:hAnsi="Times New Roman" w:cs="Times New Roman"/>
          <w:kern w:val="2"/>
        </w:rPr>
        <w:t>《计量经济学导论</w:t>
      </w:r>
      <w:r>
        <w:rPr>
          <w:rFonts w:ascii="Times New Roman" w:hAnsi="Times New Roman" w:cs="Times New Roman" w:hint="eastAsia"/>
          <w:kern w:val="2"/>
        </w:rPr>
        <w:t>（</w:t>
      </w:r>
      <w:r>
        <w:rPr>
          <w:rFonts w:ascii="Times New Roman" w:hAnsi="Times New Roman" w:cs="Times New Roman"/>
          <w:kern w:val="2"/>
        </w:rPr>
        <w:t>第三版</w:t>
      </w:r>
      <w:r>
        <w:rPr>
          <w:rFonts w:ascii="Times New Roman" w:hAnsi="Times New Roman" w:cs="Times New Roman" w:hint="eastAsia"/>
          <w:kern w:val="2"/>
        </w:rPr>
        <w:t>）</w:t>
      </w:r>
      <w:r>
        <w:rPr>
          <w:rFonts w:ascii="Times New Roman" w:hAnsi="Times New Roman" w:cs="Times New Roman"/>
          <w:kern w:val="2"/>
        </w:rPr>
        <w:t>》</w:t>
      </w:r>
      <w:r>
        <w:rPr>
          <w:rFonts w:ascii="Times New Roman" w:hAnsi="Times New Roman" w:cs="Times New Roman" w:hint="eastAsia"/>
          <w:kern w:val="2"/>
        </w:rPr>
        <w:t>.</w:t>
      </w:r>
      <w:r>
        <w:rPr>
          <w:rFonts w:ascii="Times New Roman" w:hAnsi="Times New Roman" w:cs="Times New Roman"/>
          <w:kern w:val="2"/>
        </w:rPr>
        <w:t>中国人民大学出版社，</w:t>
      </w:r>
      <w:r>
        <w:rPr>
          <w:rFonts w:ascii="Times New Roman" w:hAnsi="Times New Roman" w:cs="Times New Roman"/>
          <w:kern w:val="2"/>
        </w:rPr>
        <w:t>2014</w:t>
      </w:r>
      <w:r>
        <w:rPr>
          <w:rFonts w:ascii="Times New Roman" w:hAnsi="Times New Roman" w:cs="Times New Roman"/>
          <w:kern w:val="2"/>
        </w:rPr>
        <w:t>年。</w:t>
      </w:r>
    </w:p>
    <w:p w14:paraId="085846C9" w14:textId="77777777" w:rsidR="00331165" w:rsidRDefault="00DE3AE5">
      <w:pPr>
        <w:autoSpaceDE w:val="0"/>
        <w:autoSpaceDN w:val="0"/>
        <w:adjustRightInd w:val="0"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[5]</w:t>
      </w:r>
      <w:r>
        <w:rPr>
          <w:sz w:val="24"/>
        </w:rPr>
        <w:t xml:space="preserve"> </w:t>
      </w:r>
      <w:r>
        <w:rPr>
          <w:sz w:val="24"/>
        </w:rPr>
        <w:t>杰</w:t>
      </w:r>
      <w:proofErr w:type="gramStart"/>
      <w:r>
        <w:rPr>
          <w:sz w:val="24"/>
        </w:rPr>
        <w:t>弗</w:t>
      </w:r>
      <w:proofErr w:type="gramEnd"/>
      <w:r>
        <w:rPr>
          <w:sz w:val="24"/>
        </w:rPr>
        <w:t>里</w:t>
      </w:r>
      <w:r>
        <w:rPr>
          <w:sz w:val="24"/>
        </w:rPr>
        <w:t>•M•</w:t>
      </w:r>
      <w:r>
        <w:rPr>
          <w:sz w:val="24"/>
        </w:rPr>
        <w:t>伍德里奇</w:t>
      </w:r>
      <w:r>
        <w:rPr>
          <w:rFonts w:hint="eastAsia"/>
          <w:sz w:val="24"/>
        </w:rPr>
        <w:t>：《</w:t>
      </w:r>
      <w:r>
        <w:rPr>
          <w:sz w:val="24"/>
        </w:rPr>
        <w:t>计量经济学导论：现代观点（第五版）</w:t>
      </w:r>
      <w:r>
        <w:rPr>
          <w:rFonts w:hint="eastAsia"/>
          <w:sz w:val="24"/>
        </w:rPr>
        <w:t>》</w:t>
      </w:r>
      <w:r>
        <w:rPr>
          <w:sz w:val="24"/>
        </w:rPr>
        <w:t>．中国人民大学出版社，</w:t>
      </w:r>
      <w:r>
        <w:rPr>
          <w:sz w:val="24"/>
        </w:rPr>
        <w:t>2015</w:t>
      </w:r>
      <w:r>
        <w:rPr>
          <w:sz w:val="24"/>
        </w:rPr>
        <w:t>年。</w:t>
      </w:r>
    </w:p>
    <w:p w14:paraId="3DA045D1" w14:textId="77777777" w:rsidR="00331165" w:rsidRDefault="00DE3AE5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[6] </w:t>
      </w:r>
      <w:r>
        <w:rPr>
          <w:rFonts w:hint="eastAsia"/>
          <w:sz w:val="24"/>
        </w:rPr>
        <w:t>爱德华·</w:t>
      </w:r>
      <w:r>
        <w:rPr>
          <w:rFonts w:hint="eastAsia"/>
          <w:sz w:val="24"/>
        </w:rPr>
        <w:t>P.</w:t>
      </w:r>
      <w:r>
        <w:rPr>
          <w:rFonts w:hint="eastAsia"/>
          <w:sz w:val="24"/>
        </w:rPr>
        <w:t>拉齐尔，迈克尔·吉布斯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著：《人事经济学实务（第二版）》，</w:t>
      </w:r>
      <w:r>
        <w:rPr>
          <w:rFonts w:hint="eastAsia"/>
          <w:sz w:val="24"/>
        </w:rPr>
        <w:t>2018</w:t>
      </w:r>
      <w:r>
        <w:rPr>
          <w:rFonts w:hint="eastAsia"/>
          <w:sz w:val="24"/>
        </w:rPr>
        <w:t>，中国人民大学出版社。</w:t>
      </w:r>
    </w:p>
    <w:p w14:paraId="48A330A0" w14:textId="77777777" w:rsidR="00331165" w:rsidRDefault="00DE3AE5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[7] </w:t>
      </w:r>
      <w:r>
        <w:rPr>
          <w:rFonts w:hint="eastAsia"/>
          <w:sz w:val="24"/>
        </w:rPr>
        <w:t>爱德华•拉泽尔著，刘昕等译：《人事管理经济学》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北京：生活•读书•新知三联书店、北京大学出版社，</w:t>
      </w:r>
      <w:r>
        <w:rPr>
          <w:rFonts w:hint="eastAsia"/>
          <w:sz w:val="24"/>
        </w:rPr>
        <w:t>2000.1</w:t>
      </w:r>
      <w:r>
        <w:rPr>
          <w:rFonts w:hint="eastAsia"/>
          <w:sz w:val="24"/>
        </w:rPr>
        <w:t>。</w:t>
      </w:r>
    </w:p>
    <w:p w14:paraId="378D51D4" w14:textId="77777777" w:rsidR="00331165" w:rsidRDefault="00DE3AE5">
      <w:pPr>
        <w:pStyle w:val="af2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[8] </w:t>
      </w:r>
      <w:r>
        <w:rPr>
          <w:rFonts w:hint="eastAsia"/>
          <w:sz w:val="24"/>
          <w:szCs w:val="24"/>
        </w:rPr>
        <w:t>舒尔</w:t>
      </w:r>
      <w:proofErr w:type="gramStart"/>
      <w:r>
        <w:rPr>
          <w:rFonts w:hint="eastAsia"/>
          <w:sz w:val="24"/>
          <w:szCs w:val="24"/>
        </w:rPr>
        <w:t>茨</w:t>
      </w:r>
      <w:proofErr w:type="gramEnd"/>
      <w:r>
        <w:rPr>
          <w:rFonts w:hint="eastAsia"/>
          <w:sz w:val="24"/>
          <w:szCs w:val="24"/>
        </w:rPr>
        <w:t>：《论人力资本投资》</w:t>
      </w:r>
      <w:r>
        <w:rPr>
          <w:rFonts w:hint="eastAsia"/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北京经济学院出版社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990</w:t>
      </w:r>
      <w:r>
        <w:rPr>
          <w:rFonts w:hint="eastAsia"/>
          <w:sz w:val="24"/>
          <w:szCs w:val="24"/>
        </w:rPr>
        <w:t>。</w:t>
      </w:r>
    </w:p>
    <w:p w14:paraId="4388F47A" w14:textId="77777777" w:rsidR="00331165" w:rsidRDefault="00DE3AE5">
      <w:pPr>
        <w:pStyle w:val="a5"/>
        <w:ind w:firstLineChars="0" w:firstLine="0"/>
        <w:rPr>
          <w:lang w:val="en-US"/>
        </w:rPr>
      </w:pPr>
      <w:r>
        <w:rPr>
          <w:rFonts w:hint="eastAsia"/>
          <w:lang w:val="en-US"/>
        </w:rPr>
        <w:t xml:space="preserve">[9] </w:t>
      </w:r>
      <w:r>
        <w:rPr>
          <w:rFonts w:hint="eastAsia"/>
          <w:lang w:val="en-US"/>
        </w:rPr>
        <w:t>李实</w:t>
      </w:r>
      <w:r>
        <w:rPr>
          <w:rFonts w:hint="eastAsia"/>
          <w:lang w:val="en-US"/>
        </w:rPr>
        <w:t xml:space="preserve"> </w:t>
      </w:r>
      <w:proofErr w:type="gramStart"/>
      <w:r>
        <w:rPr>
          <w:rFonts w:hint="eastAsia"/>
          <w:lang w:val="en-US"/>
        </w:rPr>
        <w:t>赵人伟主编</w:t>
      </w:r>
      <w:proofErr w:type="gramEnd"/>
      <w:r>
        <w:rPr>
          <w:rFonts w:hint="eastAsia"/>
          <w:lang w:val="en-US"/>
        </w:rPr>
        <w:t>：经济转型的代价：中国城市失业、贫困收入差距的经验分析</w:t>
      </w:r>
      <w:r>
        <w:rPr>
          <w:rFonts w:hint="eastAsia"/>
          <w:lang w:val="en-US"/>
        </w:rPr>
        <w:t xml:space="preserve">. </w:t>
      </w:r>
      <w:r>
        <w:rPr>
          <w:rFonts w:hint="eastAsia"/>
          <w:lang w:val="en-US"/>
        </w:rPr>
        <w:t>中国财政经济出版社，</w:t>
      </w:r>
      <w:r>
        <w:rPr>
          <w:rFonts w:hint="eastAsia"/>
          <w:lang w:val="en-US"/>
        </w:rPr>
        <w:t>2004</w:t>
      </w:r>
      <w:r>
        <w:rPr>
          <w:rFonts w:hint="eastAsia"/>
          <w:lang w:val="en-US"/>
        </w:rPr>
        <w:t>年。</w:t>
      </w:r>
    </w:p>
    <w:p w14:paraId="7817CA94" w14:textId="77777777" w:rsidR="00331165" w:rsidRDefault="00DE3AE5">
      <w:pPr>
        <w:pStyle w:val="af2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[10] </w:t>
      </w:r>
      <w:r>
        <w:rPr>
          <w:rFonts w:hint="eastAsia"/>
          <w:sz w:val="24"/>
          <w:szCs w:val="24"/>
        </w:rPr>
        <w:t>小罗伯特·</w:t>
      </w:r>
      <w:r>
        <w:rPr>
          <w:sz w:val="24"/>
          <w:szCs w:val="24"/>
        </w:rPr>
        <w:t>B.</w:t>
      </w:r>
      <w:r>
        <w:rPr>
          <w:sz w:val="24"/>
          <w:szCs w:val="24"/>
        </w:rPr>
        <w:t>埃克伦德</w:t>
      </w:r>
      <w:r>
        <w:rPr>
          <w:sz w:val="24"/>
          <w:szCs w:val="24"/>
        </w:rPr>
        <w:t xml:space="preserve">, Jr., </w:t>
      </w:r>
      <w:r>
        <w:rPr>
          <w:rFonts w:hint="eastAsia"/>
          <w:sz w:val="24"/>
          <w:szCs w:val="24"/>
        </w:rPr>
        <w:t>罗伯特·</w:t>
      </w:r>
      <w:r>
        <w:rPr>
          <w:sz w:val="24"/>
          <w:szCs w:val="24"/>
        </w:rPr>
        <w:t>F.</w:t>
      </w:r>
      <w:proofErr w:type="gramStart"/>
      <w:r>
        <w:rPr>
          <w:sz w:val="24"/>
          <w:szCs w:val="24"/>
        </w:rPr>
        <w:t>赫</w:t>
      </w:r>
      <w:proofErr w:type="gramEnd"/>
      <w:r>
        <w:rPr>
          <w:sz w:val="24"/>
          <w:szCs w:val="24"/>
        </w:rPr>
        <w:t>伯特</w:t>
      </w:r>
      <w:r>
        <w:rPr>
          <w:rFonts w:hint="eastAsia"/>
          <w:sz w:val="24"/>
          <w:szCs w:val="24"/>
        </w:rPr>
        <w:t>：《经济理论和方法史》</w:t>
      </w:r>
      <w:r>
        <w:rPr>
          <w:sz w:val="24"/>
          <w:szCs w:val="24"/>
        </w:rPr>
        <w:t xml:space="preserve">[M]. </w:t>
      </w:r>
      <w:r>
        <w:rPr>
          <w:rFonts w:hint="eastAsia"/>
          <w:sz w:val="24"/>
          <w:szCs w:val="24"/>
        </w:rPr>
        <w:t>中国人民大学出版社</w:t>
      </w:r>
      <w:r>
        <w:rPr>
          <w:sz w:val="24"/>
          <w:szCs w:val="24"/>
        </w:rPr>
        <w:t>, 2001</w:t>
      </w:r>
      <w:r>
        <w:rPr>
          <w:rFonts w:hint="eastAsia"/>
          <w:sz w:val="24"/>
          <w:szCs w:val="24"/>
        </w:rPr>
        <w:t>。</w:t>
      </w:r>
    </w:p>
    <w:p w14:paraId="43C37CF0" w14:textId="77777777" w:rsidR="00331165" w:rsidRDefault="00DE3AE5">
      <w:pPr>
        <w:pStyle w:val="ac"/>
        <w:shd w:val="clear" w:color="auto" w:fill="FFFFFF"/>
        <w:spacing w:before="0" w:after="0" w:line="360" w:lineRule="auto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 w:hint="eastAsia"/>
          <w:kern w:val="2"/>
        </w:rPr>
        <w:t xml:space="preserve">[11] </w:t>
      </w:r>
      <w:r>
        <w:rPr>
          <w:rFonts w:ascii="Times New Roman" w:hAnsi="Times New Roman" w:cs="Times New Roman"/>
          <w:kern w:val="2"/>
        </w:rPr>
        <w:t>舍曼</w:t>
      </w:r>
      <w:r>
        <w:rPr>
          <w:rFonts w:ascii="Times New Roman" w:hAnsi="Times New Roman" w:cs="Times New Roman"/>
          <w:kern w:val="2"/>
        </w:rPr>
        <w:t>·</w:t>
      </w:r>
      <w:r>
        <w:rPr>
          <w:rFonts w:ascii="Times New Roman" w:hAnsi="Times New Roman" w:cs="Times New Roman"/>
          <w:kern w:val="2"/>
        </w:rPr>
        <w:t>富兰德</w:t>
      </w:r>
      <w:r>
        <w:rPr>
          <w:rFonts w:ascii="Times New Roman" w:hAnsi="Times New Roman" w:cs="Times New Roman"/>
          <w:kern w:val="2"/>
        </w:rPr>
        <w:t>,</w:t>
      </w:r>
      <w:r>
        <w:rPr>
          <w:rFonts w:ascii="Times New Roman" w:hAnsi="Times New Roman" w:cs="Times New Roman"/>
          <w:kern w:val="2"/>
        </w:rPr>
        <w:t>艾伦</w:t>
      </w:r>
      <w:r>
        <w:rPr>
          <w:rFonts w:ascii="Times New Roman" w:hAnsi="Times New Roman" w:cs="Times New Roman"/>
          <w:kern w:val="2"/>
        </w:rPr>
        <w:t>·C·</w:t>
      </w:r>
      <w:r>
        <w:rPr>
          <w:rFonts w:ascii="Times New Roman" w:hAnsi="Times New Roman" w:cs="Times New Roman"/>
          <w:kern w:val="2"/>
        </w:rPr>
        <w:t>古德曼</w:t>
      </w:r>
      <w:r>
        <w:rPr>
          <w:rFonts w:ascii="Times New Roman" w:hAnsi="Times New Roman" w:cs="Times New Roman"/>
          <w:kern w:val="2"/>
        </w:rPr>
        <w:t>,</w:t>
      </w:r>
      <w:r>
        <w:rPr>
          <w:rFonts w:ascii="Times New Roman" w:hAnsi="Times New Roman" w:cs="Times New Roman"/>
          <w:kern w:val="2"/>
        </w:rPr>
        <w:t>迈伦</w:t>
      </w:r>
      <w:r>
        <w:rPr>
          <w:rFonts w:ascii="Times New Roman" w:hAnsi="Times New Roman" w:cs="Times New Roman"/>
          <w:kern w:val="2"/>
        </w:rPr>
        <w:t>·</w:t>
      </w:r>
      <w:r>
        <w:rPr>
          <w:rFonts w:ascii="Times New Roman" w:hAnsi="Times New Roman" w:cs="Times New Roman"/>
          <w:kern w:val="2"/>
        </w:rPr>
        <w:t>斯坦诺</w:t>
      </w:r>
      <w:r>
        <w:rPr>
          <w:rFonts w:ascii="Times New Roman" w:hAnsi="Times New Roman" w:cs="Times New Roman" w:hint="eastAsia"/>
          <w:kern w:val="2"/>
        </w:rPr>
        <w:t>：</w:t>
      </w:r>
      <w:r>
        <w:rPr>
          <w:rFonts w:ascii="Times New Roman" w:hAnsi="Times New Roman" w:cs="Times New Roman"/>
          <w:kern w:val="2"/>
        </w:rPr>
        <w:t>《</w:t>
      </w:r>
      <w:r>
        <w:rPr>
          <w:rFonts w:ascii="Times New Roman" w:hAnsi="Times New Roman" w:cs="Times New Roman" w:hint="eastAsia"/>
          <w:kern w:val="2"/>
        </w:rPr>
        <w:t>卫生经济学</w:t>
      </w:r>
      <w:r>
        <w:rPr>
          <w:rFonts w:ascii="Times New Roman" w:hAnsi="Times New Roman" w:cs="Times New Roman"/>
          <w:kern w:val="2"/>
        </w:rPr>
        <w:t>》</w:t>
      </w:r>
      <w:r>
        <w:rPr>
          <w:rFonts w:ascii="Times New Roman" w:hAnsi="Times New Roman" w:cs="Times New Roman" w:hint="eastAsia"/>
          <w:kern w:val="2"/>
        </w:rPr>
        <w:t>，北京：</w:t>
      </w:r>
      <w:r>
        <w:rPr>
          <w:rFonts w:ascii="Times New Roman" w:hAnsi="Times New Roman" w:cs="Times New Roman"/>
          <w:kern w:val="2"/>
        </w:rPr>
        <w:t>中国人民大学出版社，</w:t>
      </w:r>
      <w:r>
        <w:rPr>
          <w:rFonts w:ascii="Times New Roman" w:hAnsi="Times New Roman" w:cs="Times New Roman"/>
          <w:kern w:val="2"/>
        </w:rPr>
        <w:t>201</w:t>
      </w:r>
      <w:r>
        <w:rPr>
          <w:rFonts w:ascii="Times New Roman" w:hAnsi="Times New Roman" w:cs="Times New Roman" w:hint="eastAsia"/>
          <w:kern w:val="2"/>
        </w:rPr>
        <w:t>1</w:t>
      </w:r>
      <w:r>
        <w:rPr>
          <w:rFonts w:ascii="Times New Roman" w:hAnsi="Times New Roman" w:cs="Times New Roman"/>
          <w:kern w:val="2"/>
        </w:rPr>
        <w:t>年。</w:t>
      </w:r>
    </w:p>
    <w:p w14:paraId="3D9CCFB1" w14:textId="77777777" w:rsidR="00331165" w:rsidRDefault="00DE3AE5">
      <w:pPr>
        <w:pStyle w:val="af2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[12] </w:t>
      </w:r>
      <w:r>
        <w:rPr>
          <w:sz w:val="24"/>
          <w:szCs w:val="24"/>
        </w:rPr>
        <w:t xml:space="preserve">Browning, </w:t>
      </w:r>
      <w:proofErr w:type="spellStart"/>
      <w:r>
        <w:rPr>
          <w:sz w:val="24"/>
          <w:szCs w:val="24"/>
        </w:rPr>
        <w:t>Chiappori</w:t>
      </w:r>
      <w:proofErr w:type="spellEnd"/>
      <w:r>
        <w:rPr>
          <w:sz w:val="24"/>
          <w:szCs w:val="24"/>
        </w:rPr>
        <w:t>, Weiss</w:t>
      </w:r>
      <w:r>
        <w:rPr>
          <w:rFonts w:hint="eastAsia"/>
          <w:sz w:val="24"/>
          <w:szCs w:val="24"/>
        </w:rPr>
        <w:t>：《</w:t>
      </w:r>
      <w:r>
        <w:rPr>
          <w:sz w:val="24"/>
          <w:szCs w:val="24"/>
        </w:rPr>
        <w:t>Economics of the Family</w:t>
      </w:r>
      <w:r>
        <w:rPr>
          <w:rFonts w:hint="eastAsia"/>
          <w:sz w:val="24"/>
          <w:szCs w:val="24"/>
        </w:rPr>
        <w:t>》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Cambridge University Press ,2014</w:t>
      </w:r>
      <w:r>
        <w:rPr>
          <w:rFonts w:hint="eastAsia"/>
          <w:sz w:val="24"/>
          <w:szCs w:val="24"/>
        </w:rPr>
        <w:t>。</w:t>
      </w:r>
    </w:p>
    <w:p w14:paraId="43D87E3C" w14:textId="77777777" w:rsidR="00331165" w:rsidRDefault="00DE3AE5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[13] </w:t>
      </w:r>
      <w:r>
        <w:rPr>
          <w:rFonts w:hint="eastAsia"/>
          <w:sz w:val="24"/>
        </w:rPr>
        <w:t>莫荣、李宗泽、崔艳著：《人工智能与中国就业》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北京：中国劳动社会保障出版社，</w:t>
      </w:r>
      <w:r>
        <w:rPr>
          <w:rFonts w:hint="eastAsia"/>
          <w:sz w:val="24"/>
        </w:rPr>
        <w:t>20</w:t>
      </w:r>
      <w:r>
        <w:rPr>
          <w:sz w:val="24"/>
        </w:rPr>
        <w:t>20</w:t>
      </w:r>
      <w:r>
        <w:rPr>
          <w:rFonts w:hint="eastAsia"/>
          <w:sz w:val="24"/>
        </w:rPr>
        <w:t>。</w:t>
      </w:r>
    </w:p>
    <w:p w14:paraId="636FA1D4" w14:textId="77777777" w:rsidR="00331165" w:rsidRDefault="00331165">
      <w:pPr>
        <w:pStyle w:val="af2"/>
        <w:spacing w:line="360" w:lineRule="auto"/>
        <w:ind w:firstLineChars="0" w:firstLine="0"/>
        <w:rPr>
          <w:sz w:val="24"/>
          <w:szCs w:val="24"/>
        </w:rPr>
      </w:pPr>
    </w:p>
    <w:p w14:paraId="4CA040A5" w14:textId="77777777" w:rsidR="00331165" w:rsidRDefault="00DE3AE5">
      <w:pPr>
        <w:spacing w:line="360" w:lineRule="auto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/>
          <w:sz w:val="24"/>
        </w:rPr>
        <w:br w:type="page"/>
      </w: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9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7"/>
        <w:gridCol w:w="2348"/>
        <w:gridCol w:w="1984"/>
        <w:gridCol w:w="1428"/>
        <w:gridCol w:w="1124"/>
      </w:tblGrid>
      <w:tr w:rsidR="00331165" w14:paraId="0AF22EAA" w14:textId="77777777">
        <w:trPr>
          <w:jc w:val="center"/>
        </w:trPr>
        <w:tc>
          <w:tcPr>
            <w:tcW w:w="2387" w:type="dxa"/>
            <w:tcBorders>
              <w:tl2br w:val="single" w:sz="4" w:space="0" w:color="auto"/>
            </w:tcBorders>
          </w:tcPr>
          <w:p w14:paraId="3ADCD2BB" w14:textId="77777777" w:rsidR="00331165" w:rsidRDefault="00DE3AE5">
            <w:pPr>
              <w:pStyle w:val="1"/>
              <w:jc w:val="left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  <w:b/>
              </w:rPr>
              <w:t>培养</w:t>
            </w:r>
            <w:r>
              <w:rPr>
                <w:rFonts w:ascii="宋体" w:hAnsi="宋体"/>
                <w:b/>
              </w:rPr>
              <w:t>目标</w:t>
            </w:r>
          </w:p>
          <w:p w14:paraId="448D3324" w14:textId="77777777" w:rsidR="00331165" w:rsidRDefault="00331165">
            <w:pPr>
              <w:pStyle w:val="1"/>
              <w:ind w:firstLineChars="0" w:firstLine="0"/>
              <w:jc w:val="left"/>
              <w:rPr>
                <w:rFonts w:ascii="宋体" w:hAnsi="宋体" w:hint="eastAsia"/>
                <w:b/>
              </w:rPr>
            </w:pPr>
          </w:p>
          <w:p w14:paraId="77EFB26F" w14:textId="77777777" w:rsidR="00331165" w:rsidRDefault="00331165">
            <w:pPr>
              <w:pStyle w:val="1"/>
              <w:ind w:firstLineChars="0" w:firstLine="0"/>
              <w:jc w:val="left"/>
              <w:rPr>
                <w:rFonts w:ascii="宋体" w:hAnsi="宋体" w:hint="eastAsia"/>
                <w:b/>
              </w:rPr>
            </w:pPr>
          </w:p>
          <w:p w14:paraId="419D3BAB" w14:textId="77777777" w:rsidR="00331165" w:rsidRDefault="00331165">
            <w:pPr>
              <w:pStyle w:val="1"/>
              <w:ind w:firstLineChars="0" w:firstLine="0"/>
              <w:jc w:val="left"/>
              <w:rPr>
                <w:rFonts w:ascii="宋体" w:hAnsi="宋体" w:hint="eastAsia"/>
                <w:b/>
              </w:rPr>
            </w:pPr>
          </w:p>
          <w:p w14:paraId="4806E5F6" w14:textId="77777777" w:rsidR="00331165" w:rsidRDefault="00331165">
            <w:pPr>
              <w:pStyle w:val="1"/>
              <w:ind w:firstLineChars="0" w:firstLine="0"/>
              <w:jc w:val="left"/>
              <w:rPr>
                <w:rFonts w:ascii="宋体" w:hAnsi="宋体" w:hint="eastAsia"/>
                <w:b/>
              </w:rPr>
            </w:pPr>
          </w:p>
          <w:p w14:paraId="4BB0FC36" w14:textId="77777777" w:rsidR="00331165" w:rsidRDefault="00331165">
            <w:pPr>
              <w:pStyle w:val="1"/>
              <w:ind w:firstLineChars="0" w:firstLine="0"/>
              <w:jc w:val="left"/>
              <w:rPr>
                <w:rFonts w:ascii="宋体" w:hAnsi="宋体" w:hint="eastAsia"/>
                <w:b/>
              </w:rPr>
            </w:pPr>
          </w:p>
          <w:p w14:paraId="5FC88865" w14:textId="77777777" w:rsidR="00331165" w:rsidRDefault="00DE3AE5">
            <w:pPr>
              <w:pStyle w:val="1"/>
              <w:ind w:firstLineChars="0" w:firstLine="0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/>
              </w:rPr>
              <w:t>毕业</w:t>
            </w:r>
            <w:r>
              <w:rPr>
                <w:rFonts w:ascii="宋体" w:hAnsi="宋体"/>
                <w:b/>
              </w:rPr>
              <w:t>要求</w:t>
            </w:r>
          </w:p>
        </w:tc>
        <w:tc>
          <w:tcPr>
            <w:tcW w:w="2348" w:type="dxa"/>
            <w:tcMar>
              <w:left w:w="28" w:type="dxa"/>
              <w:right w:w="28" w:type="dxa"/>
            </w:tcMar>
          </w:tcPr>
          <w:p w14:paraId="2B25704C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具有社会主义核心价值观，良好的人文科学素养和道德水准，具有规范使用语言文字的意识和应用能力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</w:tcPr>
          <w:p w14:paraId="5651D2C6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通晓国内外劳动经济理论、实践与发展历史</w:t>
            </w:r>
          </w:p>
        </w:tc>
        <w:tc>
          <w:tcPr>
            <w:tcW w:w="1428" w:type="dxa"/>
            <w:tcMar>
              <w:left w:w="28" w:type="dxa"/>
              <w:right w:w="28" w:type="dxa"/>
            </w:tcMar>
          </w:tcPr>
          <w:p w14:paraId="1C0FD47E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注重科学的思考方法和研究方法</w:t>
            </w:r>
          </w:p>
        </w:tc>
        <w:tc>
          <w:tcPr>
            <w:tcW w:w="1124" w:type="dxa"/>
            <w:tcMar>
              <w:left w:w="28" w:type="dxa"/>
              <w:right w:w="28" w:type="dxa"/>
            </w:tcMar>
          </w:tcPr>
          <w:p w14:paraId="2657A218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富有创新精神和创新能力</w:t>
            </w:r>
          </w:p>
        </w:tc>
      </w:tr>
      <w:tr w:rsidR="00331165" w14:paraId="51A3B301" w14:textId="77777777">
        <w:trPr>
          <w:trHeight w:val="5715"/>
          <w:jc w:val="center"/>
        </w:trPr>
        <w:tc>
          <w:tcPr>
            <w:tcW w:w="2387" w:type="dxa"/>
            <w:tcMar>
              <w:left w:w="28" w:type="dxa"/>
              <w:right w:w="28" w:type="dxa"/>
            </w:tcMar>
            <w:vAlign w:val="center"/>
          </w:tcPr>
          <w:p w14:paraId="07F4EF3A" w14:textId="77777777" w:rsidR="00331165" w:rsidRDefault="00DE3AE5">
            <w:pPr>
              <w:pStyle w:val="1"/>
              <w:adjustRightInd w:val="0"/>
              <w:snapToGrid w:val="0"/>
              <w:ind w:firstLineChars="0" w:firstLine="0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掌握马克思主义、毛泽东思想和中国特色社会主义理论体系，树立科学的 “三观”，培育社会主义核心价值观；</w:t>
            </w:r>
            <w:r>
              <w:rPr>
                <w:rFonts w:ascii="宋体" w:hAnsi="宋体"/>
              </w:rPr>
              <w:t>具有良好的思想品德、社会公德、职业道德和个人修养；具有</w:t>
            </w:r>
            <w:r>
              <w:rPr>
                <w:rFonts w:ascii="宋体" w:hAnsi="宋体" w:hint="eastAsia"/>
              </w:rPr>
              <w:t>健全</w:t>
            </w:r>
            <w:r>
              <w:rPr>
                <w:rFonts w:ascii="宋体" w:hAnsi="宋体"/>
              </w:rPr>
              <w:t>的法律意识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/>
              </w:rPr>
              <w:t>诚信意识和集体意识</w:t>
            </w:r>
            <w:r>
              <w:rPr>
                <w:rFonts w:ascii="宋体" w:hAnsi="宋体" w:hint="eastAsia"/>
              </w:rPr>
              <w:t>；</w:t>
            </w:r>
            <w:r>
              <w:rPr>
                <w:rFonts w:ascii="宋体" w:hAnsi="宋体"/>
              </w:rPr>
              <w:t>具有宽广的国际视野</w:t>
            </w:r>
            <w:r>
              <w:rPr>
                <w:rFonts w:ascii="宋体" w:hAnsi="宋体" w:hint="eastAsia"/>
              </w:rPr>
              <w:t>和融入具体国情的思维，通晓</w:t>
            </w:r>
            <w:r>
              <w:rPr>
                <w:rFonts w:ascii="宋体" w:hAnsi="宋体"/>
              </w:rPr>
              <w:t>劳动</w:t>
            </w:r>
            <w:r>
              <w:rPr>
                <w:rFonts w:ascii="宋体" w:hAnsi="宋体" w:hint="eastAsia"/>
              </w:rPr>
              <w:t>经济学</w:t>
            </w:r>
            <w:r>
              <w:rPr>
                <w:rFonts w:ascii="宋体" w:hAnsi="宋体"/>
              </w:rPr>
              <w:t>的基本知识、理论和技能，</w:t>
            </w:r>
            <w:r>
              <w:rPr>
                <w:rFonts w:ascii="宋体" w:hAnsi="宋体" w:hint="eastAsia"/>
              </w:rPr>
              <w:t>关注</w:t>
            </w:r>
            <w:r>
              <w:rPr>
                <w:rFonts w:ascii="宋体" w:hAnsi="宋体"/>
              </w:rPr>
              <w:t>国家政策的变动，培养专业敏感度，</w:t>
            </w:r>
            <w:r>
              <w:rPr>
                <w:rFonts w:ascii="宋体" w:hAnsi="宋体" w:hint="eastAsia"/>
              </w:rPr>
              <w:t>形成过硬的</w:t>
            </w:r>
            <w:r>
              <w:rPr>
                <w:rFonts w:ascii="宋体" w:hAnsi="宋体"/>
              </w:rPr>
              <w:t>专业素养</w:t>
            </w:r>
            <w:r>
              <w:rPr>
                <w:rFonts w:ascii="宋体" w:hAnsi="宋体" w:hint="eastAsia"/>
              </w:rPr>
              <w:t>；掌握劳动经济理论的基本内容和相关领域的实践技能，能用理论指导实践工作</w:t>
            </w:r>
          </w:p>
        </w:tc>
        <w:tc>
          <w:tcPr>
            <w:tcW w:w="2348" w:type="dxa"/>
            <w:vAlign w:val="center"/>
          </w:tcPr>
          <w:p w14:paraId="5A8A31C6" w14:textId="77777777" w:rsidR="00331165" w:rsidRDefault="00331165">
            <w:pPr>
              <w:pStyle w:val="1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  <w:p w14:paraId="02A4717E" w14:textId="77777777" w:rsidR="00331165" w:rsidRDefault="00DE3AE5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14:paraId="79A2AC36" w14:textId="77777777" w:rsidR="00331165" w:rsidRDefault="00331165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0B591B9" w14:textId="77777777" w:rsidR="00331165" w:rsidRDefault="00DE3AE5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428" w:type="dxa"/>
            <w:vAlign w:val="center"/>
          </w:tcPr>
          <w:p w14:paraId="00A44B97" w14:textId="77777777" w:rsidR="00331165" w:rsidRDefault="00331165">
            <w:pPr>
              <w:pStyle w:val="1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  <w:p w14:paraId="39F48A31" w14:textId="77777777" w:rsidR="00331165" w:rsidRDefault="00DE3AE5">
            <w:pPr>
              <w:pStyle w:val="1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  <w:p w14:paraId="75664554" w14:textId="77777777" w:rsidR="00331165" w:rsidRDefault="00331165">
            <w:pPr>
              <w:pStyle w:val="1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14:paraId="6F7E906A" w14:textId="77777777" w:rsidR="00331165" w:rsidRDefault="00331165">
            <w:pPr>
              <w:pStyle w:val="1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  <w:p w14:paraId="657717BC" w14:textId="77777777" w:rsidR="00331165" w:rsidRDefault="00DE3AE5">
            <w:pPr>
              <w:pStyle w:val="1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  <w:p w14:paraId="24D6706C" w14:textId="77777777" w:rsidR="00331165" w:rsidRDefault="00331165">
            <w:pPr>
              <w:jc w:val="center"/>
              <w:rPr>
                <w:sz w:val="24"/>
              </w:rPr>
            </w:pPr>
          </w:p>
        </w:tc>
      </w:tr>
      <w:tr w:rsidR="00331165" w14:paraId="5B1847F6" w14:textId="77777777">
        <w:trPr>
          <w:trHeight w:val="350"/>
          <w:jc w:val="center"/>
        </w:trPr>
        <w:tc>
          <w:tcPr>
            <w:tcW w:w="2387" w:type="dxa"/>
            <w:tcMar>
              <w:left w:w="28" w:type="dxa"/>
              <w:right w:w="28" w:type="dxa"/>
            </w:tcMar>
            <w:vAlign w:val="center"/>
          </w:tcPr>
          <w:p w14:paraId="10170A0E" w14:textId="77777777" w:rsidR="00331165" w:rsidRDefault="00DE3AE5">
            <w:pPr>
              <w:pStyle w:val="1"/>
              <w:adjustRightInd w:val="0"/>
              <w:snapToGrid w:val="0"/>
              <w:ind w:firstLineChars="0" w:firstLine="0"/>
              <w:jc w:val="left"/>
              <w:rPr>
                <w:b/>
              </w:rPr>
            </w:pPr>
            <w:r>
              <w:rPr>
                <w:bCs/>
              </w:rPr>
              <w:t>具备多学科的厚重基础和广泛知识，</w:t>
            </w:r>
            <w:r>
              <w:rPr>
                <w:rFonts w:hint="eastAsia"/>
                <w:bCs/>
              </w:rPr>
              <w:t>形成</w:t>
            </w:r>
            <w:r>
              <w:rPr>
                <w:bCs/>
              </w:rPr>
              <w:t>系统的知识构架，熟悉国家劳动就业、社会保障</w:t>
            </w:r>
            <w:r>
              <w:rPr>
                <w:rFonts w:hint="eastAsia"/>
                <w:bCs/>
              </w:rPr>
              <w:t>、</w:t>
            </w:r>
            <w:r>
              <w:rPr>
                <w:bCs/>
              </w:rPr>
              <w:t>劳动法等领域的政策程序和理论实践动态，</w:t>
            </w:r>
            <w:r>
              <w:rPr>
                <w:rFonts w:hint="eastAsia"/>
                <w:bCs/>
              </w:rPr>
              <w:t>具备</w:t>
            </w:r>
            <w:r>
              <w:rPr>
                <w:bCs/>
              </w:rPr>
              <w:t>基础的和通用的方法论</w:t>
            </w:r>
            <w:r>
              <w:rPr>
                <w:rFonts w:hint="eastAsia"/>
                <w:bCs/>
              </w:rPr>
              <w:t>知识</w:t>
            </w:r>
            <w:r>
              <w:rPr>
                <w:bCs/>
              </w:rPr>
              <w:t>，</w:t>
            </w:r>
            <w:r>
              <w:rPr>
                <w:rFonts w:hint="eastAsia"/>
                <w:bCs/>
              </w:rPr>
              <w:t>熟练</w:t>
            </w:r>
            <w:r>
              <w:rPr>
                <w:bCs/>
              </w:rPr>
              <w:t>掌握规范的研究方法、研究思路</w:t>
            </w:r>
            <w:r>
              <w:rPr>
                <w:rFonts w:hint="eastAsia"/>
                <w:bCs/>
              </w:rPr>
              <w:t>，</w:t>
            </w:r>
            <w:r>
              <w:rPr>
                <w:bCs/>
              </w:rPr>
              <w:t>加强解决实际问题的能力</w:t>
            </w:r>
            <w:r>
              <w:rPr>
                <w:rFonts w:hint="eastAsia"/>
                <w:bCs/>
              </w:rPr>
              <w:t>，</w:t>
            </w:r>
            <w:r>
              <w:rPr>
                <w:bCs/>
              </w:rPr>
              <w:t>具备在政府、企业或研究机构从事相关工作的理论基础和知识结构</w:t>
            </w:r>
          </w:p>
        </w:tc>
        <w:tc>
          <w:tcPr>
            <w:tcW w:w="2348" w:type="dxa"/>
            <w:vAlign w:val="center"/>
          </w:tcPr>
          <w:p w14:paraId="5EE962A6" w14:textId="77777777" w:rsidR="00331165" w:rsidRDefault="00DE3A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H</w:t>
            </w:r>
          </w:p>
        </w:tc>
        <w:tc>
          <w:tcPr>
            <w:tcW w:w="1984" w:type="dxa"/>
            <w:vAlign w:val="center"/>
          </w:tcPr>
          <w:p w14:paraId="3A7A508C" w14:textId="77777777" w:rsidR="00331165" w:rsidRDefault="00DE3AE5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428" w:type="dxa"/>
            <w:vAlign w:val="center"/>
          </w:tcPr>
          <w:p w14:paraId="0170E753" w14:textId="77777777" w:rsidR="00331165" w:rsidRDefault="00DE3AE5">
            <w:pPr>
              <w:pStyle w:val="1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24" w:type="dxa"/>
            <w:vAlign w:val="center"/>
          </w:tcPr>
          <w:p w14:paraId="6367142C" w14:textId="77777777" w:rsidR="00331165" w:rsidRDefault="00331165">
            <w:pPr>
              <w:jc w:val="center"/>
              <w:rPr>
                <w:rFonts w:ascii="宋体" w:hAnsi="宋体" w:hint="eastAsia"/>
                <w:sz w:val="24"/>
              </w:rPr>
            </w:pPr>
          </w:p>
          <w:p w14:paraId="047DBE98" w14:textId="77777777" w:rsidR="00331165" w:rsidRDefault="00DE3AE5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14:paraId="67058DA8" w14:textId="77777777" w:rsidR="00331165" w:rsidRDefault="00331165">
            <w:pPr>
              <w:jc w:val="center"/>
              <w:rPr>
                <w:sz w:val="24"/>
              </w:rPr>
            </w:pPr>
          </w:p>
        </w:tc>
      </w:tr>
      <w:tr w:rsidR="00331165" w14:paraId="2AE709D6" w14:textId="77777777">
        <w:trPr>
          <w:trHeight w:val="5216"/>
          <w:jc w:val="center"/>
        </w:trPr>
        <w:tc>
          <w:tcPr>
            <w:tcW w:w="2387" w:type="dxa"/>
            <w:tcMar>
              <w:left w:w="28" w:type="dxa"/>
              <w:right w:w="28" w:type="dxa"/>
            </w:tcMar>
            <w:vAlign w:val="center"/>
          </w:tcPr>
          <w:p w14:paraId="4D8D91B7" w14:textId="77777777" w:rsidR="00331165" w:rsidRDefault="00DE3AE5">
            <w:pPr>
              <w:pStyle w:val="1"/>
              <w:adjustRightInd w:val="0"/>
              <w:snapToGrid w:val="0"/>
              <w:ind w:firstLineChars="0" w:firstLine="0"/>
              <w:rPr>
                <w:bCs/>
              </w:rPr>
            </w:pPr>
            <w:r>
              <w:rPr>
                <w:rFonts w:hint="eastAsia"/>
                <w:bCs/>
              </w:rPr>
              <w:lastRenderedPageBreak/>
              <w:t>具备基础</w:t>
            </w:r>
            <w:r>
              <w:rPr>
                <w:bCs/>
              </w:rPr>
              <w:t>的独立</w:t>
            </w:r>
            <w:r>
              <w:rPr>
                <w:rFonts w:hint="eastAsia"/>
                <w:bCs/>
              </w:rPr>
              <w:t>发现</w:t>
            </w:r>
            <w:r>
              <w:rPr>
                <w:bCs/>
              </w:rPr>
              <w:t>问题、</w:t>
            </w:r>
            <w:r>
              <w:rPr>
                <w:rFonts w:hint="eastAsia"/>
                <w:bCs/>
              </w:rPr>
              <w:t>思考</w:t>
            </w:r>
            <w:r>
              <w:rPr>
                <w:bCs/>
              </w:rPr>
              <w:t>问题</w:t>
            </w:r>
            <w:r>
              <w:rPr>
                <w:rFonts w:hint="eastAsia"/>
                <w:bCs/>
              </w:rPr>
              <w:t>和</w:t>
            </w:r>
            <w:r>
              <w:rPr>
                <w:bCs/>
              </w:rPr>
              <w:t>解决问题的</w:t>
            </w:r>
            <w:r>
              <w:rPr>
                <w:rFonts w:hint="eastAsia"/>
                <w:bCs/>
              </w:rPr>
              <w:t>能力</w:t>
            </w:r>
            <w:r>
              <w:rPr>
                <w:bCs/>
              </w:rPr>
              <w:t>，通过接受严格的具有通用性和普适性的方法论训练，熟练掌握规范的研究方法。具有较强的科研能力和实际业务能力。具备较好的语言表达和沟通协调能力；掌握一门外语，能够熟练运用计算机和</w:t>
            </w:r>
            <w:r>
              <w:rPr>
                <w:rFonts w:hint="eastAsia"/>
                <w:bCs/>
              </w:rPr>
              <w:t>微观劳动计量</w:t>
            </w:r>
            <w:r>
              <w:rPr>
                <w:bCs/>
              </w:rPr>
              <w:t>方面的应用软件从事业务工作</w:t>
            </w:r>
            <w:r>
              <w:rPr>
                <w:rFonts w:hint="eastAsia"/>
                <w:bCs/>
              </w:rPr>
              <w:t>，</w:t>
            </w:r>
            <w:r>
              <w:rPr>
                <w:bCs/>
              </w:rPr>
              <w:t>具备总结</w:t>
            </w:r>
            <w:r>
              <w:rPr>
                <w:rFonts w:hint="eastAsia"/>
                <w:bCs/>
              </w:rPr>
              <w:t>借鉴</w:t>
            </w:r>
            <w:r>
              <w:rPr>
                <w:bCs/>
              </w:rPr>
              <w:t>历史经验教训、</w:t>
            </w:r>
            <w:r>
              <w:rPr>
                <w:rFonts w:hint="eastAsia"/>
                <w:bCs/>
              </w:rPr>
              <w:t>根据实际情况</w:t>
            </w:r>
            <w:r>
              <w:rPr>
                <w:bCs/>
              </w:rPr>
              <w:t>从中创新</w:t>
            </w:r>
            <w:r>
              <w:rPr>
                <w:rFonts w:hint="eastAsia"/>
                <w:bCs/>
              </w:rPr>
              <w:t>的</w:t>
            </w:r>
            <w:r>
              <w:rPr>
                <w:bCs/>
              </w:rPr>
              <w:t>能力</w:t>
            </w:r>
          </w:p>
        </w:tc>
        <w:tc>
          <w:tcPr>
            <w:tcW w:w="2348" w:type="dxa"/>
            <w:vAlign w:val="center"/>
          </w:tcPr>
          <w:p w14:paraId="4B1C0228" w14:textId="77777777" w:rsidR="00331165" w:rsidRDefault="00331165">
            <w:pPr>
              <w:jc w:val="center"/>
              <w:rPr>
                <w:rFonts w:ascii="宋体" w:hAnsi="宋体" w:hint="eastAsia"/>
                <w:sz w:val="24"/>
              </w:rPr>
            </w:pPr>
          </w:p>
          <w:p w14:paraId="0C8B88DC" w14:textId="77777777" w:rsidR="00331165" w:rsidRDefault="00DE3AE5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14:paraId="600E089B" w14:textId="77777777" w:rsidR="00331165" w:rsidRDefault="003311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56D145A" w14:textId="77777777" w:rsidR="00331165" w:rsidRDefault="00DE3AE5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428" w:type="dxa"/>
            <w:vAlign w:val="center"/>
          </w:tcPr>
          <w:p w14:paraId="14B285B5" w14:textId="77777777" w:rsidR="00331165" w:rsidRDefault="00DE3AE5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124" w:type="dxa"/>
            <w:vAlign w:val="center"/>
          </w:tcPr>
          <w:p w14:paraId="1FC02F65" w14:textId="77777777" w:rsidR="00331165" w:rsidRDefault="00DE3AE5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</w:tbl>
    <w:p w14:paraId="7C712FE7" w14:textId="77777777" w:rsidR="00331165" w:rsidRDefault="00DE3AE5">
      <w:pPr>
        <w:spacing w:line="360" w:lineRule="auto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14:paraId="1D47B6F8" w14:textId="77777777" w:rsidR="00331165" w:rsidRDefault="00331165">
      <w:pPr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6342F9EB" w14:textId="77777777" w:rsidR="00331165" w:rsidRDefault="00DE3AE5">
      <w:pPr>
        <w:spacing w:line="360" w:lineRule="auto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p w14:paraId="1B7AA48F" w14:textId="77777777" w:rsidR="00331165" w:rsidRDefault="00331165"/>
    <w:tbl>
      <w:tblPr>
        <w:tblW w:w="102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04"/>
        <w:gridCol w:w="2994"/>
        <w:gridCol w:w="2632"/>
        <w:gridCol w:w="2568"/>
      </w:tblGrid>
      <w:tr w:rsidR="00331165" w14:paraId="4E4C8036" w14:textId="77777777">
        <w:trPr>
          <w:trHeight w:val="3676"/>
          <w:tblHeader/>
          <w:jc w:val="center"/>
        </w:trPr>
        <w:tc>
          <w:tcPr>
            <w:tcW w:w="2104" w:type="dxa"/>
            <w:tcBorders>
              <w:tl2br w:val="single" w:sz="4" w:space="0" w:color="auto"/>
            </w:tcBorders>
          </w:tcPr>
          <w:p w14:paraId="4B07C2E9" w14:textId="77777777" w:rsidR="00331165" w:rsidRDefault="00DE3AE5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  <w:b/>
              </w:rPr>
              <w:t xml:space="preserve">        毕业</w:t>
            </w:r>
            <w:r>
              <w:rPr>
                <w:rFonts w:ascii="宋体" w:hAnsi="宋体"/>
                <w:b/>
              </w:rPr>
              <w:t>要求</w:t>
            </w:r>
          </w:p>
          <w:p w14:paraId="03CD50FF" w14:textId="77777777" w:rsidR="00331165" w:rsidRDefault="00331165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 w:hint="eastAsia"/>
                <w:b/>
              </w:rPr>
            </w:pPr>
          </w:p>
          <w:p w14:paraId="76A8ECC6" w14:textId="77777777" w:rsidR="00331165" w:rsidRDefault="00331165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 w:hint="eastAsia"/>
                <w:b/>
              </w:rPr>
            </w:pPr>
          </w:p>
          <w:p w14:paraId="4990533A" w14:textId="77777777" w:rsidR="00331165" w:rsidRDefault="00331165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 w:hint="eastAsia"/>
                <w:b/>
              </w:rPr>
            </w:pPr>
          </w:p>
          <w:p w14:paraId="40D5B61B" w14:textId="77777777" w:rsidR="00331165" w:rsidRDefault="00331165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 w:hint="eastAsia"/>
                <w:b/>
              </w:rPr>
            </w:pPr>
          </w:p>
          <w:p w14:paraId="61B80213" w14:textId="77777777" w:rsidR="00331165" w:rsidRDefault="00331165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 w:hint="eastAsia"/>
                <w:b/>
              </w:rPr>
            </w:pPr>
          </w:p>
          <w:p w14:paraId="6B346BB1" w14:textId="77777777" w:rsidR="00331165" w:rsidRDefault="00331165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 w:hint="eastAsia"/>
                <w:b/>
              </w:rPr>
            </w:pPr>
          </w:p>
          <w:p w14:paraId="55144881" w14:textId="77777777" w:rsidR="00331165" w:rsidRDefault="00DE3AE5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/>
              </w:rPr>
              <w:t>课程</w:t>
            </w:r>
            <w:r>
              <w:rPr>
                <w:rFonts w:ascii="宋体" w:hAnsi="宋体"/>
                <w:b/>
              </w:rPr>
              <w:t>名称</w:t>
            </w:r>
          </w:p>
        </w:tc>
        <w:tc>
          <w:tcPr>
            <w:tcW w:w="2994" w:type="dxa"/>
            <w:vAlign w:val="center"/>
          </w:tcPr>
          <w:p w14:paraId="062E6997" w14:textId="77777777" w:rsidR="00331165" w:rsidRDefault="00DE3AE5">
            <w:pPr>
              <w:adjustRightInd w:val="0"/>
              <w:snapToGrid w:val="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掌握马克思主义、毛泽东思想和中国特色社会主义理论体系，树立科学的 “三观”，培育社会主义核心价值观；</w:t>
            </w:r>
            <w:r>
              <w:rPr>
                <w:rFonts w:ascii="宋体" w:hAnsi="宋体" w:cs="宋体"/>
                <w:szCs w:val="21"/>
              </w:rPr>
              <w:t>具有良好的思想品德、社会公德、职业道德和个人修养；具有</w:t>
            </w:r>
            <w:r>
              <w:rPr>
                <w:rFonts w:ascii="宋体" w:hAnsi="宋体" w:cs="宋体" w:hint="eastAsia"/>
                <w:szCs w:val="21"/>
              </w:rPr>
              <w:t>健全</w:t>
            </w:r>
            <w:r>
              <w:rPr>
                <w:rFonts w:ascii="宋体" w:hAnsi="宋体" w:cs="宋体"/>
                <w:szCs w:val="21"/>
              </w:rPr>
              <w:t>的法律意识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hAnsi="宋体" w:cs="宋体"/>
                <w:szCs w:val="21"/>
              </w:rPr>
              <w:t>诚信意识和集体意识</w:t>
            </w:r>
            <w:r>
              <w:rPr>
                <w:rFonts w:ascii="宋体" w:hAnsi="宋体" w:cs="宋体" w:hint="eastAsia"/>
                <w:szCs w:val="21"/>
              </w:rPr>
              <w:t>；</w:t>
            </w:r>
            <w:r>
              <w:rPr>
                <w:rFonts w:ascii="宋体" w:hAnsi="宋体" w:cs="宋体"/>
                <w:szCs w:val="21"/>
              </w:rPr>
              <w:t>具有宽广的国际视野</w:t>
            </w:r>
            <w:r>
              <w:rPr>
                <w:rFonts w:ascii="宋体" w:hAnsi="宋体" w:cs="宋体" w:hint="eastAsia"/>
                <w:szCs w:val="21"/>
              </w:rPr>
              <w:t>和融入具体国情的思维，通晓</w:t>
            </w:r>
            <w:r>
              <w:rPr>
                <w:rFonts w:ascii="宋体" w:hAnsi="宋体" w:cs="宋体"/>
                <w:szCs w:val="21"/>
              </w:rPr>
              <w:t>劳动与社会保障的基本知识、理论和技能，</w:t>
            </w:r>
            <w:r>
              <w:rPr>
                <w:rFonts w:ascii="宋体" w:hAnsi="宋体" w:cs="宋体" w:hint="eastAsia"/>
                <w:szCs w:val="21"/>
              </w:rPr>
              <w:t>关注</w:t>
            </w:r>
            <w:r>
              <w:rPr>
                <w:rFonts w:ascii="宋体" w:hAnsi="宋体" w:cs="宋体"/>
                <w:szCs w:val="21"/>
              </w:rPr>
              <w:t>国家政策的变动，培养专业敏感度，</w:t>
            </w:r>
            <w:r>
              <w:rPr>
                <w:rFonts w:ascii="宋体" w:hAnsi="宋体" w:cs="宋体" w:hint="eastAsia"/>
                <w:szCs w:val="21"/>
              </w:rPr>
              <w:t>形成过硬的</w:t>
            </w:r>
            <w:r>
              <w:rPr>
                <w:rFonts w:ascii="宋体" w:hAnsi="宋体" w:cs="宋体"/>
                <w:szCs w:val="21"/>
              </w:rPr>
              <w:t>专业素养</w:t>
            </w:r>
            <w:r>
              <w:rPr>
                <w:rFonts w:ascii="宋体" w:hAnsi="宋体" w:cs="宋体" w:hint="eastAsia"/>
                <w:szCs w:val="21"/>
              </w:rPr>
              <w:t>；掌握劳动经济学理论的基本内容和相关领域的实践技能，能用理论指导实践工作</w:t>
            </w:r>
          </w:p>
        </w:tc>
        <w:tc>
          <w:tcPr>
            <w:tcW w:w="2632" w:type="dxa"/>
            <w:vAlign w:val="center"/>
          </w:tcPr>
          <w:p w14:paraId="3D956879" w14:textId="77777777" w:rsidR="00331165" w:rsidRDefault="00DE3AE5">
            <w:pPr>
              <w:adjustRightInd w:val="0"/>
              <w:snapToGrid w:val="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具备多学科的厚重基础和广泛知识，</w:t>
            </w:r>
            <w:r>
              <w:rPr>
                <w:rFonts w:ascii="宋体" w:hAnsi="宋体" w:cs="宋体" w:hint="eastAsia"/>
                <w:szCs w:val="21"/>
              </w:rPr>
              <w:t>形成</w:t>
            </w:r>
            <w:r>
              <w:rPr>
                <w:rFonts w:ascii="宋体" w:hAnsi="宋体" w:cs="宋体"/>
                <w:szCs w:val="21"/>
              </w:rPr>
              <w:t>系统的知识构架，熟悉国家劳动就业、社会保障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hAnsi="宋体" w:cs="宋体"/>
                <w:szCs w:val="21"/>
              </w:rPr>
              <w:t>劳动法等领域的政策程序和理论实践动态，</w:t>
            </w:r>
            <w:r>
              <w:rPr>
                <w:rFonts w:ascii="宋体" w:hAnsi="宋体" w:cs="宋体" w:hint="eastAsia"/>
                <w:szCs w:val="21"/>
              </w:rPr>
              <w:t>具备</w:t>
            </w:r>
            <w:r>
              <w:rPr>
                <w:rFonts w:ascii="宋体" w:hAnsi="宋体" w:cs="宋体"/>
                <w:szCs w:val="21"/>
              </w:rPr>
              <w:t>基础的和通用的方法论</w:t>
            </w:r>
            <w:r>
              <w:rPr>
                <w:rFonts w:ascii="宋体" w:hAnsi="宋体" w:cs="宋体" w:hint="eastAsia"/>
                <w:szCs w:val="21"/>
              </w:rPr>
              <w:t>知识</w:t>
            </w:r>
            <w:r>
              <w:rPr>
                <w:rFonts w:ascii="宋体" w:hAnsi="宋体" w:cs="宋体"/>
                <w:szCs w:val="21"/>
              </w:rPr>
              <w:t>，</w:t>
            </w:r>
            <w:r>
              <w:rPr>
                <w:rFonts w:ascii="宋体" w:hAnsi="宋体" w:cs="宋体" w:hint="eastAsia"/>
                <w:szCs w:val="21"/>
              </w:rPr>
              <w:t>熟练</w:t>
            </w:r>
            <w:r>
              <w:rPr>
                <w:rFonts w:ascii="宋体" w:hAnsi="宋体" w:cs="宋体"/>
                <w:szCs w:val="21"/>
              </w:rPr>
              <w:t>掌握规范的研究方法、研究思路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宋体"/>
                <w:szCs w:val="21"/>
              </w:rPr>
              <w:t>加强解决实际问题的能力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宋体"/>
                <w:szCs w:val="21"/>
              </w:rPr>
              <w:t>具备在政府、企业或研究机构从事相关工作的理论基础和知识结构</w:t>
            </w:r>
          </w:p>
        </w:tc>
        <w:tc>
          <w:tcPr>
            <w:tcW w:w="2568" w:type="dxa"/>
            <w:vAlign w:val="center"/>
          </w:tcPr>
          <w:p w14:paraId="27D5C0A7" w14:textId="77777777" w:rsidR="00331165" w:rsidRDefault="00DE3AE5">
            <w:pPr>
              <w:adjustRightInd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具备基础</w:t>
            </w:r>
            <w:r>
              <w:rPr>
                <w:szCs w:val="21"/>
              </w:rPr>
              <w:t>的独立</w:t>
            </w:r>
            <w:r>
              <w:rPr>
                <w:rFonts w:hint="eastAsia"/>
                <w:szCs w:val="21"/>
              </w:rPr>
              <w:t>发现</w:t>
            </w:r>
            <w:r>
              <w:rPr>
                <w:szCs w:val="21"/>
              </w:rPr>
              <w:t>问题、</w:t>
            </w:r>
            <w:r>
              <w:rPr>
                <w:rFonts w:hint="eastAsia"/>
                <w:szCs w:val="21"/>
              </w:rPr>
              <w:t>思考</w:t>
            </w:r>
            <w:r>
              <w:rPr>
                <w:szCs w:val="21"/>
              </w:rPr>
              <w:t>问题</w:t>
            </w:r>
            <w:r>
              <w:rPr>
                <w:rFonts w:hint="eastAsia"/>
                <w:szCs w:val="21"/>
              </w:rPr>
              <w:t>和</w:t>
            </w:r>
            <w:r>
              <w:rPr>
                <w:szCs w:val="21"/>
              </w:rPr>
              <w:t>解决问题的</w:t>
            </w:r>
            <w:r>
              <w:rPr>
                <w:rFonts w:hint="eastAsia"/>
                <w:szCs w:val="21"/>
              </w:rPr>
              <w:t>能力</w:t>
            </w:r>
            <w:r>
              <w:rPr>
                <w:szCs w:val="21"/>
              </w:rPr>
              <w:t>，通过接受严格的具有通用性和普适性的方法论训练，熟练掌握规范的研究方法。具有较强的科研能力和实际业务能力。具备较好的语言表达和沟通协调能力；掌握一门外语，能够熟练运用计算机和</w:t>
            </w:r>
            <w:r>
              <w:rPr>
                <w:rFonts w:hint="eastAsia"/>
                <w:szCs w:val="21"/>
              </w:rPr>
              <w:t>微观劳动计量</w:t>
            </w:r>
            <w:r>
              <w:rPr>
                <w:szCs w:val="21"/>
              </w:rPr>
              <w:t>方面的应用软件从事业务工作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具备总结</w:t>
            </w:r>
            <w:r>
              <w:rPr>
                <w:rFonts w:hint="eastAsia"/>
                <w:szCs w:val="21"/>
              </w:rPr>
              <w:t>借鉴</w:t>
            </w:r>
            <w:r>
              <w:rPr>
                <w:szCs w:val="21"/>
              </w:rPr>
              <w:t>历史经验教训、</w:t>
            </w:r>
            <w:r>
              <w:rPr>
                <w:rFonts w:hint="eastAsia"/>
                <w:szCs w:val="21"/>
              </w:rPr>
              <w:t>根据实际情况</w:t>
            </w:r>
            <w:r>
              <w:rPr>
                <w:szCs w:val="21"/>
              </w:rPr>
              <w:t>从中创新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能力</w:t>
            </w:r>
          </w:p>
        </w:tc>
      </w:tr>
      <w:tr w:rsidR="00331165" w14:paraId="565D60AE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67DF84A3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思想道德修养与法律基础</w:t>
            </w:r>
          </w:p>
        </w:tc>
        <w:tc>
          <w:tcPr>
            <w:tcW w:w="2994" w:type="dxa"/>
            <w:vAlign w:val="center"/>
          </w:tcPr>
          <w:p w14:paraId="04F04612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10BCE6C0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2568" w:type="dxa"/>
            <w:vAlign w:val="center"/>
          </w:tcPr>
          <w:p w14:paraId="39ED0ECB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</w:tr>
      <w:tr w:rsidR="00331165" w14:paraId="7229AC82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5752D25E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毛泽东思想和中国特色社会主义理论体系概论</w:t>
            </w:r>
          </w:p>
        </w:tc>
        <w:tc>
          <w:tcPr>
            <w:tcW w:w="2994" w:type="dxa"/>
            <w:vAlign w:val="center"/>
          </w:tcPr>
          <w:p w14:paraId="1F5D5437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5A748351" w14:textId="77777777" w:rsidR="00331165" w:rsidRDefault="00DE3AE5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  <w:vAlign w:val="center"/>
          </w:tcPr>
          <w:p w14:paraId="42DEA340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31165" w14:paraId="6EDD3FD7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43CBE466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马克思主义基本原理概论</w:t>
            </w:r>
          </w:p>
        </w:tc>
        <w:tc>
          <w:tcPr>
            <w:tcW w:w="2994" w:type="dxa"/>
            <w:vAlign w:val="center"/>
          </w:tcPr>
          <w:p w14:paraId="0005E990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7DDDD7E1" w14:textId="77777777" w:rsidR="00331165" w:rsidRDefault="00DE3AE5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  <w:vAlign w:val="center"/>
          </w:tcPr>
          <w:p w14:paraId="42AFD723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31165" w14:paraId="72A07486" w14:textId="77777777">
        <w:trPr>
          <w:trHeight w:val="537"/>
          <w:tblHeader/>
          <w:jc w:val="center"/>
        </w:trPr>
        <w:tc>
          <w:tcPr>
            <w:tcW w:w="2104" w:type="dxa"/>
            <w:vAlign w:val="center"/>
          </w:tcPr>
          <w:p w14:paraId="38E70B0D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2994" w:type="dxa"/>
            <w:vAlign w:val="center"/>
          </w:tcPr>
          <w:p w14:paraId="129FB396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13B94E5F" w14:textId="77777777" w:rsidR="00331165" w:rsidRDefault="00DE3AE5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  <w:vAlign w:val="center"/>
          </w:tcPr>
          <w:p w14:paraId="470053ED" w14:textId="77777777" w:rsidR="00331165" w:rsidRDefault="00DE3AE5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331165" w14:paraId="3C885AF6" w14:textId="77777777">
        <w:trPr>
          <w:trHeight w:val="413"/>
          <w:tblHeader/>
          <w:jc w:val="center"/>
        </w:trPr>
        <w:tc>
          <w:tcPr>
            <w:tcW w:w="2104" w:type="dxa"/>
            <w:vAlign w:val="center"/>
          </w:tcPr>
          <w:p w14:paraId="10A3392F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形势与政策</w:t>
            </w:r>
          </w:p>
        </w:tc>
        <w:tc>
          <w:tcPr>
            <w:tcW w:w="2994" w:type="dxa"/>
            <w:vAlign w:val="center"/>
          </w:tcPr>
          <w:p w14:paraId="60D58754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7AB597C0" w14:textId="77777777" w:rsidR="00331165" w:rsidRDefault="00DE3AE5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  <w:vAlign w:val="center"/>
          </w:tcPr>
          <w:p w14:paraId="238B92B8" w14:textId="77777777" w:rsidR="00331165" w:rsidRDefault="00DE3AE5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331165" w14:paraId="14FFA5A3" w14:textId="77777777">
        <w:trPr>
          <w:trHeight w:val="398"/>
          <w:tblHeader/>
          <w:jc w:val="center"/>
        </w:trPr>
        <w:tc>
          <w:tcPr>
            <w:tcW w:w="2104" w:type="dxa"/>
            <w:vAlign w:val="center"/>
          </w:tcPr>
          <w:p w14:paraId="56165918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大学生心理健康</w:t>
            </w:r>
          </w:p>
        </w:tc>
        <w:tc>
          <w:tcPr>
            <w:tcW w:w="2994" w:type="dxa"/>
            <w:vAlign w:val="center"/>
          </w:tcPr>
          <w:p w14:paraId="3264E3BB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638159FE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2568" w:type="dxa"/>
            <w:vAlign w:val="center"/>
          </w:tcPr>
          <w:p w14:paraId="7466560A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</w:tr>
      <w:tr w:rsidR="00331165" w14:paraId="21F57158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2E821630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大学英语综合Ⅰ</w:t>
            </w:r>
          </w:p>
        </w:tc>
        <w:tc>
          <w:tcPr>
            <w:tcW w:w="2994" w:type="dxa"/>
            <w:vAlign w:val="center"/>
          </w:tcPr>
          <w:p w14:paraId="4F99FD36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6193EF49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2568" w:type="dxa"/>
            <w:vAlign w:val="center"/>
          </w:tcPr>
          <w:p w14:paraId="034FA83A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31165" w14:paraId="6A880ABE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600A0041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大学英语综合Ⅱ</w:t>
            </w:r>
          </w:p>
        </w:tc>
        <w:tc>
          <w:tcPr>
            <w:tcW w:w="2994" w:type="dxa"/>
            <w:vAlign w:val="center"/>
          </w:tcPr>
          <w:p w14:paraId="7AB8B2CC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1AB03F9C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2568" w:type="dxa"/>
            <w:vAlign w:val="center"/>
          </w:tcPr>
          <w:p w14:paraId="7685151E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31165" w14:paraId="56151FF0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00111C21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微积分I</w:t>
            </w:r>
          </w:p>
        </w:tc>
        <w:tc>
          <w:tcPr>
            <w:tcW w:w="2994" w:type="dxa"/>
            <w:vAlign w:val="center"/>
          </w:tcPr>
          <w:p w14:paraId="2B70D031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21EFB61B" w14:textId="77777777" w:rsidR="00331165" w:rsidRDefault="00DE3AE5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  <w:vAlign w:val="center"/>
          </w:tcPr>
          <w:p w14:paraId="0429E3CF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</w:tr>
      <w:tr w:rsidR="00331165" w14:paraId="0EAF41D1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03772CAF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微积分II</w:t>
            </w:r>
          </w:p>
        </w:tc>
        <w:tc>
          <w:tcPr>
            <w:tcW w:w="2994" w:type="dxa"/>
            <w:vAlign w:val="center"/>
          </w:tcPr>
          <w:p w14:paraId="0DF9D7AC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44D38766" w14:textId="77777777" w:rsidR="00331165" w:rsidRDefault="00DE3AE5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  <w:vAlign w:val="center"/>
          </w:tcPr>
          <w:p w14:paraId="01FE2A73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</w:tr>
      <w:tr w:rsidR="00331165" w14:paraId="7BFB8496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747C9FB4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线性代数</w:t>
            </w:r>
          </w:p>
        </w:tc>
        <w:tc>
          <w:tcPr>
            <w:tcW w:w="2994" w:type="dxa"/>
            <w:vAlign w:val="center"/>
          </w:tcPr>
          <w:p w14:paraId="6C07B6BF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7EFAAF0D" w14:textId="77777777" w:rsidR="00331165" w:rsidRDefault="00DE3AE5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  <w:vAlign w:val="center"/>
          </w:tcPr>
          <w:p w14:paraId="721A74B0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</w:tr>
      <w:tr w:rsidR="00331165" w14:paraId="7950DD3B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7B1A6A0C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概率论与数理统计</w:t>
            </w:r>
          </w:p>
        </w:tc>
        <w:tc>
          <w:tcPr>
            <w:tcW w:w="2994" w:type="dxa"/>
            <w:vAlign w:val="center"/>
          </w:tcPr>
          <w:p w14:paraId="3F633C6E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5D121B5B" w14:textId="77777777" w:rsidR="00331165" w:rsidRDefault="00DE3AE5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  <w:vAlign w:val="center"/>
          </w:tcPr>
          <w:p w14:paraId="1AB05245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</w:tr>
      <w:tr w:rsidR="00331165" w14:paraId="1FAFBF3E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2E441B2B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体育I </w:t>
            </w:r>
          </w:p>
        </w:tc>
        <w:tc>
          <w:tcPr>
            <w:tcW w:w="2994" w:type="dxa"/>
            <w:vAlign w:val="center"/>
          </w:tcPr>
          <w:p w14:paraId="05D3087B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0BF91195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2568" w:type="dxa"/>
            <w:vAlign w:val="center"/>
          </w:tcPr>
          <w:p w14:paraId="6D242BC3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</w:tr>
      <w:tr w:rsidR="00331165" w14:paraId="5C108928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34487A7A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体育II</w:t>
            </w:r>
          </w:p>
        </w:tc>
        <w:tc>
          <w:tcPr>
            <w:tcW w:w="2994" w:type="dxa"/>
            <w:vAlign w:val="center"/>
          </w:tcPr>
          <w:p w14:paraId="5B8F62B3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26CA58B3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2568" w:type="dxa"/>
            <w:vAlign w:val="center"/>
          </w:tcPr>
          <w:p w14:paraId="3BB9A58B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</w:tr>
      <w:tr w:rsidR="00331165" w14:paraId="3BB3EF66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016A9E33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体育III</w:t>
            </w:r>
          </w:p>
        </w:tc>
        <w:tc>
          <w:tcPr>
            <w:tcW w:w="2994" w:type="dxa"/>
            <w:vAlign w:val="center"/>
          </w:tcPr>
          <w:p w14:paraId="7243B5C2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2AA0CC44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2568" w:type="dxa"/>
            <w:vAlign w:val="center"/>
          </w:tcPr>
          <w:p w14:paraId="75C90439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</w:tr>
      <w:tr w:rsidR="00331165" w14:paraId="34993144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00F3FD17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体育IV</w:t>
            </w:r>
          </w:p>
        </w:tc>
        <w:tc>
          <w:tcPr>
            <w:tcW w:w="2994" w:type="dxa"/>
            <w:vAlign w:val="center"/>
          </w:tcPr>
          <w:p w14:paraId="2B411773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7B2D642D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2568" w:type="dxa"/>
            <w:vAlign w:val="center"/>
          </w:tcPr>
          <w:p w14:paraId="1769100B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</w:tr>
      <w:tr w:rsidR="00331165" w14:paraId="4AABCE2F" w14:textId="77777777">
        <w:trPr>
          <w:trHeight w:val="388"/>
          <w:tblHeader/>
          <w:jc w:val="center"/>
        </w:trPr>
        <w:tc>
          <w:tcPr>
            <w:tcW w:w="2104" w:type="dxa"/>
            <w:vAlign w:val="center"/>
          </w:tcPr>
          <w:p w14:paraId="7403CB2D" w14:textId="2120F936" w:rsidR="00331165" w:rsidRPr="00C646B1" w:rsidRDefault="00C646B1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 w:rsidRPr="00C646B1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人工智能导论</w:t>
            </w:r>
          </w:p>
        </w:tc>
        <w:tc>
          <w:tcPr>
            <w:tcW w:w="2994" w:type="dxa"/>
            <w:vAlign w:val="center"/>
          </w:tcPr>
          <w:p w14:paraId="50967682" w14:textId="77777777" w:rsidR="00331165" w:rsidRPr="00C646B1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 w:rsidRPr="00C646B1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374D2820" w14:textId="77777777" w:rsidR="00331165" w:rsidRPr="00C646B1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2568" w:type="dxa"/>
            <w:vAlign w:val="center"/>
          </w:tcPr>
          <w:p w14:paraId="260937BB" w14:textId="77777777" w:rsidR="00331165" w:rsidRPr="00C646B1" w:rsidRDefault="00DE3AE5">
            <w:pPr>
              <w:jc w:val="center"/>
              <w:rPr>
                <w:rFonts w:ascii="宋体" w:hAnsi="宋体" w:hint="eastAsia"/>
                <w:szCs w:val="21"/>
              </w:rPr>
            </w:pPr>
            <w:r w:rsidRPr="00C646B1"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331165" w14:paraId="2896FE1B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3C11C554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EXCEL高级应用实务</w:t>
            </w:r>
          </w:p>
        </w:tc>
        <w:tc>
          <w:tcPr>
            <w:tcW w:w="2994" w:type="dxa"/>
            <w:vAlign w:val="center"/>
          </w:tcPr>
          <w:p w14:paraId="10CC02B5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7D908F66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2568" w:type="dxa"/>
            <w:vAlign w:val="center"/>
          </w:tcPr>
          <w:p w14:paraId="2DDA3E5B" w14:textId="77777777" w:rsidR="00331165" w:rsidRDefault="00DE3AE5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331165" w14:paraId="1C0DD200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439F0B81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应用写作</w:t>
            </w:r>
          </w:p>
        </w:tc>
        <w:tc>
          <w:tcPr>
            <w:tcW w:w="2994" w:type="dxa"/>
            <w:vAlign w:val="center"/>
          </w:tcPr>
          <w:p w14:paraId="47892875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73E1ED1D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2568" w:type="dxa"/>
            <w:vAlign w:val="center"/>
          </w:tcPr>
          <w:p w14:paraId="3D525EDB" w14:textId="77777777" w:rsidR="00331165" w:rsidRDefault="00DE3AE5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331165" w14:paraId="7873CFAF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593E06B1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管理学</w:t>
            </w:r>
          </w:p>
        </w:tc>
        <w:tc>
          <w:tcPr>
            <w:tcW w:w="2994" w:type="dxa"/>
            <w:vAlign w:val="center"/>
          </w:tcPr>
          <w:p w14:paraId="3B939316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tcBorders>
              <w:bottom w:val="single" w:sz="4" w:space="0" w:color="auto"/>
            </w:tcBorders>
            <w:vAlign w:val="center"/>
          </w:tcPr>
          <w:p w14:paraId="277E8437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  <w:tcBorders>
              <w:bottom w:val="single" w:sz="4" w:space="0" w:color="auto"/>
            </w:tcBorders>
            <w:vAlign w:val="center"/>
          </w:tcPr>
          <w:p w14:paraId="3BA307EC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</w:tr>
      <w:tr w:rsidR="00331165" w14:paraId="778917EC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0DF35C72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微观经济学</w:t>
            </w:r>
          </w:p>
        </w:tc>
        <w:tc>
          <w:tcPr>
            <w:tcW w:w="2994" w:type="dxa"/>
            <w:tcBorders>
              <w:right w:val="single" w:sz="4" w:space="0" w:color="auto"/>
            </w:tcBorders>
            <w:vAlign w:val="center"/>
          </w:tcPr>
          <w:p w14:paraId="4C2E3C3B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93D4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F12C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 w14:paraId="29DAB048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6167AB00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管理信息系统</w:t>
            </w:r>
          </w:p>
        </w:tc>
        <w:tc>
          <w:tcPr>
            <w:tcW w:w="2994" w:type="dxa"/>
            <w:vAlign w:val="center"/>
          </w:tcPr>
          <w:p w14:paraId="6117F8FD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tcBorders>
              <w:top w:val="single" w:sz="4" w:space="0" w:color="auto"/>
            </w:tcBorders>
            <w:vAlign w:val="center"/>
          </w:tcPr>
          <w:p w14:paraId="6FB7E184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  <w:tcBorders>
              <w:top w:val="single" w:sz="4" w:space="0" w:color="auto"/>
            </w:tcBorders>
            <w:vAlign w:val="center"/>
          </w:tcPr>
          <w:p w14:paraId="7C537C76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</w:tr>
      <w:tr w:rsidR="00331165" w14:paraId="2E95D6D0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0F4219AC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统计学</w:t>
            </w:r>
          </w:p>
        </w:tc>
        <w:tc>
          <w:tcPr>
            <w:tcW w:w="2994" w:type="dxa"/>
            <w:vAlign w:val="center"/>
          </w:tcPr>
          <w:p w14:paraId="75DF8F1B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2632" w:type="dxa"/>
            <w:vAlign w:val="center"/>
          </w:tcPr>
          <w:p w14:paraId="1C8204C8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2568" w:type="dxa"/>
            <w:vAlign w:val="center"/>
          </w:tcPr>
          <w:p w14:paraId="42FE3DCE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</w:p>
        </w:tc>
      </w:tr>
      <w:tr w:rsidR="00331165" w14:paraId="5E8308BB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455EAE46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政治经济学</w:t>
            </w:r>
          </w:p>
        </w:tc>
        <w:tc>
          <w:tcPr>
            <w:tcW w:w="2994" w:type="dxa"/>
            <w:vAlign w:val="center"/>
          </w:tcPr>
          <w:p w14:paraId="5C507C8F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  <w:vAlign w:val="center"/>
          </w:tcPr>
          <w:p w14:paraId="16C75E95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  <w:vAlign w:val="center"/>
          </w:tcPr>
          <w:p w14:paraId="79842B6E" w14:textId="77777777" w:rsidR="00331165" w:rsidRDefault="0033116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31165" w14:paraId="399A5F25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63F2CBD1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人力资源导论</w:t>
            </w:r>
          </w:p>
        </w:tc>
        <w:tc>
          <w:tcPr>
            <w:tcW w:w="2994" w:type="dxa"/>
            <w:vAlign w:val="center"/>
          </w:tcPr>
          <w:p w14:paraId="7482019D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vAlign w:val="center"/>
          </w:tcPr>
          <w:p w14:paraId="3A84EB6E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  <w:vAlign w:val="center"/>
          </w:tcPr>
          <w:p w14:paraId="1848BD7F" w14:textId="77777777" w:rsidR="00331165" w:rsidRDefault="00DE3AE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31165" w14:paraId="2DBB5255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7240D625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劳动经济学</w:t>
            </w:r>
          </w:p>
        </w:tc>
        <w:tc>
          <w:tcPr>
            <w:tcW w:w="2994" w:type="dxa"/>
          </w:tcPr>
          <w:p w14:paraId="3C644320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6D6FFBDD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14:paraId="7C1E33EF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31165" w14:paraId="6C7891F6" w14:textId="77777777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14:paraId="0652601F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劳动关系学</w:t>
            </w:r>
          </w:p>
        </w:tc>
        <w:tc>
          <w:tcPr>
            <w:tcW w:w="2994" w:type="dxa"/>
          </w:tcPr>
          <w:p w14:paraId="213E458D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6CFF0637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14:paraId="0E9E5D93" w14:textId="77777777"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331165" w14:paraId="3F670B1F" w14:textId="77777777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14:paraId="68848818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会计学</w:t>
            </w:r>
          </w:p>
        </w:tc>
        <w:tc>
          <w:tcPr>
            <w:tcW w:w="2994" w:type="dxa"/>
          </w:tcPr>
          <w:p w14:paraId="3F65F921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46133CDB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6B127D8A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 w14:paraId="3AD3F1A7" w14:textId="77777777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14:paraId="6F2284FE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社会学</w:t>
            </w:r>
          </w:p>
        </w:tc>
        <w:tc>
          <w:tcPr>
            <w:tcW w:w="2994" w:type="dxa"/>
          </w:tcPr>
          <w:p w14:paraId="1A54F139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47B6CF61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4B3E9481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 w14:paraId="1CD696D9" w14:textId="77777777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14:paraId="6FEA76DF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</w:t>
            </w: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保障学</w:t>
            </w:r>
          </w:p>
        </w:tc>
        <w:tc>
          <w:tcPr>
            <w:tcW w:w="2994" w:type="dxa"/>
          </w:tcPr>
          <w:p w14:paraId="10DF35BC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5E1D365A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21BAF85C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 w14:paraId="0859EB65" w14:textId="77777777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14:paraId="6F65C9DD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劳动关系学</w:t>
            </w:r>
          </w:p>
        </w:tc>
        <w:tc>
          <w:tcPr>
            <w:tcW w:w="2994" w:type="dxa"/>
          </w:tcPr>
          <w:p w14:paraId="2EFE049E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6203F970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4D8527EF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 w14:paraId="6719D04B" w14:textId="77777777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14:paraId="7CA846EC" w14:textId="77777777" w:rsidR="00331165" w:rsidRDefault="00283C70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社会调查设计与数据分析</w:t>
            </w:r>
          </w:p>
        </w:tc>
        <w:tc>
          <w:tcPr>
            <w:tcW w:w="2994" w:type="dxa"/>
          </w:tcPr>
          <w:p w14:paraId="5EB5C5A4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7E6C12CB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1319FD5F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 w14:paraId="36435215" w14:textId="77777777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14:paraId="6458C295" w14:textId="77777777" w:rsidR="00331165" w:rsidRDefault="00283C70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健康经济学</w:t>
            </w:r>
          </w:p>
        </w:tc>
        <w:tc>
          <w:tcPr>
            <w:tcW w:w="2994" w:type="dxa"/>
          </w:tcPr>
          <w:p w14:paraId="3C2DB934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4126C905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07FAA973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 w14:paraId="1D291CE5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4FB0B709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人事心理学</w:t>
            </w:r>
          </w:p>
        </w:tc>
        <w:tc>
          <w:tcPr>
            <w:tcW w:w="2994" w:type="dxa"/>
          </w:tcPr>
          <w:p w14:paraId="496AB214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1D3E92FE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14:paraId="0499D911" w14:textId="77777777"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331165" w14:paraId="14017752" w14:textId="77777777">
        <w:trPr>
          <w:tblHeader/>
          <w:jc w:val="center"/>
        </w:trPr>
        <w:tc>
          <w:tcPr>
            <w:tcW w:w="2104" w:type="dxa"/>
            <w:vAlign w:val="center"/>
          </w:tcPr>
          <w:p w14:paraId="4D464E1D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劳动法律制度</w:t>
            </w:r>
          </w:p>
        </w:tc>
        <w:tc>
          <w:tcPr>
            <w:tcW w:w="2994" w:type="dxa"/>
          </w:tcPr>
          <w:p w14:paraId="1D2F8EF8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448C912B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14:paraId="5FA9E6A0" w14:textId="77777777"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331165" w14:paraId="4D4F8702" w14:textId="77777777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174B4D8C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人口与家庭经济学</w:t>
            </w:r>
          </w:p>
        </w:tc>
        <w:tc>
          <w:tcPr>
            <w:tcW w:w="2994" w:type="dxa"/>
          </w:tcPr>
          <w:p w14:paraId="3EEAB5A6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4D476736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14:paraId="474F6E84" w14:textId="77777777"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331165" w14:paraId="2F4A6ECA" w14:textId="77777777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7EFB3562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收入分配与共同富裕</w:t>
            </w:r>
          </w:p>
        </w:tc>
        <w:tc>
          <w:tcPr>
            <w:tcW w:w="2994" w:type="dxa"/>
          </w:tcPr>
          <w:p w14:paraId="063BF2C2" w14:textId="77777777"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  <w:tc>
          <w:tcPr>
            <w:tcW w:w="2632" w:type="dxa"/>
          </w:tcPr>
          <w:p w14:paraId="44DC9D38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5E8855A4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 w14:paraId="5B0820A3" w14:textId="77777777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5588F8AC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健康经济学</w:t>
            </w:r>
          </w:p>
        </w:tc>
        <w:tc>
          <w:tcPr>
            <w:tcW w:w="2994" w:type="dxa"/>
          </w:tcPr>
          <w:p w14:paraId="02B8CEA8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06DCB34A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5BD6D076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 w14:paraId="04D45B88" w14:textId="77777777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61D8FFB4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微观劳动计量分析</w:t>
            </w:r>
          </w:p>
        </w:tc>
        <w:tc>
          <w:tcPr>
            <w:tcW w:w="2994" w:type="dxa"/>
          </w:tcPr>
          <w:p w14:paraId="5CD68B35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2DA762E5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14:paraId="0989C196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31165" w14:paraId="29CB3EEC" w14:textId="77777777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61C8212F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数字经济与劳动力市场</w:t>
            </w:r>
          </w:p>
        </w:tc>
        <w:tc>
          <w:tcPr>
            <w:tcW w:w="2994" w:type="dxa"/>
          </w:tcPr>
          <w:p w14:paraId="55ADEB6E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0C2DAF42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4FA937B7" w14:textId="77777777"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331165" w14:paraId="6BB9B2CD" w14:textId="77777777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7539BC99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微观经济学</w:t>
            </w:r>
          </w:p>
        </w:tc>
        <w:tc>
          <w:tcPr>
            <w:tcW w:w="2994" w:type="dxa"/>
          </w:tcPr>
          <w:p w14:paraId="430523C1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37398BCA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35B494B5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 w14:paraId="41F4D858" w14:textId="77777777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4E0D5483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绩效与薪酬</w:t>
            </w:r>
          </w:p>
        </w:tc>
        <w:tc>
          <w:tcPr>
            <w:tcW w:w="2994" w:type="dxa"/>
          </w:tcPr>
          <w:p w14:paraId="7070111C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164D521D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2F53EE97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 w14:paraId="2F0A9134" w14:textId="77777777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691C785D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创新管理</w:t>
            </w:r>
          </w:p>
        </w:tc>
        <w:tc>
          <w:tcPr>
            <w:tcW w:w="2994" w:type="dxa"/>
          </w:tcPr>
          <w:p w14:paraId="0442842C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06D52D2E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3B330318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 w14:paraId="4E12FAD9" w14:textId="77777777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4371376E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人力资源战略</w:t>
            </w:r>
          </w:p>
        </w:tc>
        <w:tc>
          <w:tcPr>
            <w:tcW w:w="2994" w:type="dxa"/>
          </w:tcPr>
          <w:p w14:paraId="696851FF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621E9813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4ABCF515" w14:textId="77777777"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31165" w14:paraId="2CE5EA1E" w14:textId="77777777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492E36F7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人事管理经济学</w:t>
            </w:r>
          </w:p>
        </w:tc>
        <w:tc>
          <w:tcPr>
            <w:tcW w:w="2994" w:type="dxa"/>
          </w:tcPr>
          <w:p w14:paraId="0CFF7D4C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40767EBD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1CE8DFFF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 w14:paraId="7F155097" w14:textId="77777777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0B534862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团队建设</w:t>
            </w:r>
          </w:p>
        </w:tc>
        <w:tc>
          <w:tcPr>
            <w:tcW w:w="2994" w:type="dxa"/>
          </w:tcPr>
          <w:p w14:paraId="150C9605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1EE3FD0F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2B6FE79E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 w14:paraId="5CCBC473" w14:textId="77777777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6FC1B9E6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社会调查设计与数据分析</w:t>
            </w:r>
          </w:p>
        </w:tc>
        <w:tc>
          <w:tcPr>
            <w:tcW w:w="2994" w:type="dxa"/>
          </w:tcPr>
          <w:p w14:paraId="76058EEF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4E4953B2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6E1CAAA7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331165" w14:paraId="648C23D8" w14:textId="77777777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103C4C51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劳动力市场与公共政策</w:t>
            </w:r>
          </w:p>
        </w:tc>
        <w:tc>
          <w:tcPr>
            <w:tcW w:w="2994" w:type="dxa"/>
          </w:tcPr>
          <w:p w14:paraId="74487F69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1C4CE3FF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4CD3630F" w14:textId="77777777"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31165" w14:paraId="58186C06" w14:textId="77777777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6F47F6CC" w14:textId="77777777" w:rsidR="00331165" w:rsidRDefault="00DE3AE5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量化数据分析与应用</w:t>
            </w:r>
          </w:p>
        </w:tc>
        <w:tc>
          <w:tcPr>
            <w:tcW w:w="2994" w:type="dxa"/>
          </w:tcPr>
          <w:p w14:paraId="36D3EE70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7B6F221D" w14:textId="77777777" w:rsidR="00331165" w:rsidRDefault="00DE3AE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717CB429" w14:textId="77777777" w:rsidR="00331165" w:rsidRDefault="00331165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</w:p>
        </w:tc>
      </w:tr>
    </w:tbl>
    <w:p w14:paraId="3BF50802" w14:textId="77777777" w:rsidR="00331165" w:rsidRDefault="00331165">
      <w:pPr>
        <w:spacing w:line="360" w:lineRule="auto"/>
        <w:rPr>
          <w:rFonts w:ascii="宋体" w:hAnsi="宋体" w:hint="eastAsia"/>
          <w:sz w:val="24"/>
        </w:rPr>
        <w:sectPr w:rsidR="00331165">
          <w:footerReference w:type="even" r:id="rId9"/>
          <w:footerReference w:type="default" r:id="rId10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14:paraId="424108CC" w14:textId="77777777" w:rsidR="00331165" w:rsidRDefault="00DE3AE5">
      <w:pPr>
        <w:pStyle w:val="1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12924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1616"/>
        <w:gridCol w:w="1615"/>
        <w:gridCol w:w="1616"/>
        <w:gridCol w:w="1615"/>
        <w:gridCol w:w="1616"/>
        <w:gridCol w:w="1615"/>
        <w:gridCol w:w="1616"/>
      </w:tblGrid>
      <w:tr w:rsidR="00331165" w14:paraId="6B14CD72" w14:textId="77777777">
        <w:tc>
          <w:tcPr>
            <w:tcW w:w="3231" w:type="dxa"/>
            <w:gridSpan w:val="2"/>
            <w:vAlign w:val="center"/>
          </w:tcPr>
          <w:p w14:paraId="53FB4C4E" w14:textId="77777777" w:rsidR="00331165" w:rsidRDefault="00DE3AE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231" w:type="dxa"/>
            <w:gridSpan w:val="2"/>
            <w:vAlign w:val="center"/>
          </w:tcPr>
          <w:p w14:paraId="6AAB3023" w14:textId="77777777" w:rsidR="00331165" w:rsidRDefault="00DE3AE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3231" w:type="dxa"/>
            <w:gridSpan w:val="2"/>
            <w:vAlign w:val="center"/>
          </w:tcPr>
          <w:p w14:paraId="4462ACD2" w14:textId="77777777" w:rsidR="00331165" w:rsidRDefault="00DE3AE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3231" w:type="dxa"/>
            <w:gridSpan w:val="2"/>
            <w:vAlign w:val="center"/>
          </w:tcPr>
          <w:p w14:paraId="188CC2AB" w14:textId="77777777" w:rsidR="00331165" w:rsidRDefault="00DE3AE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331165" w14:paraId="22F4F76F" w14:textId="77777777">
        <w:tc>
          <w:tcPr>
            <w:tcW w:w="1615" w:type="dxa"/>
            <w:vAlign w:val="center"/>
          </w:tcPr>
          <w:p w14:paraId="181A7884" w14:textId="77777777" w:rsidR="00331165" w:rsidRDefault="00DE3AE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616" w:type="dxa"/>
            <w:vAlign w:val="center"/>
          </w:tcPr>
          <w:p w14:paraId="4A8E1B39" w14:textId="77777777" w:rsidR="00331165" w:rsidRDefault="00DE3AE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615" w:type="dxa"/>
            <w:vAlign w:val="center"/>
          </w:tcPr>
          <w:p w14:paraId="48B7272F" w14:textId="77777777" w:rsidR="00331165" w:rsidRDefault="00DE3AE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616" w:type="dxa"/>
            <w:vAlign w:val="center"/>
          </w:tcPr>
          <w:p w14:paraId="356708DF" w14:textId="77777777" w:rsidR="00331165" w:rsidRDefault="00DE3AE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615" w:type="dxa"/>
            <w:vAlign w:val="center"/>
          </w:tcPr>
          <w:p w14:paraId="4CCC21D6" w14:textId="77777777" w:rsidR="00331165" w:rsidRDefault="00DE3AE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616" w:type="dxa"/>
            <w:vAlign w:val="center"/>
          </w:tcPr>
          <w:p w14:paraId="4E3AEBE1" w14:textId="77777777" w:rsidR="00331165" w:rsidRDefault="00DE3AE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615" w:type="dxa"/>
            <w:vAlign w:val="center"/>
          </w:tcPr>
          <w:p w14:paraId="4577E81C" w14:textId="77777777" w:rsidR="00331165" w:rsidRDefault="00DE3AE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616" w:type="dxa"/>
            <w:vAlign w:val="center"/>
          </w:tcPr>
          <w:p w14:paraId="24105E0E" w14:textId="77777777" w:rsidR="00331165" w:rsidRDefault="00DE3AE5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14:paraId="2AC52794" w14:textId="77777777" w:rsidR="00331165" w:rsidRDefault="00DE3AE5">
      <w:pPr>
        <w:widowControl/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6C19413C" wp14:editId="5F2C273B">
                <wp:simplePos x="0" y="0"/>
                <wp:positionH relativeFrom="column">
                  <wp:posOffset>-100965</wp:posOffset>
                </wp:positionH>
                <wp:positionV relativeFrom="paragraph">
                  <wp:posOffset>90805</wp:posOffset>
                </wp:positionV>
                <wp:extent cx="8867775" cy="4229100"/>
                <wp:effectExtent l="19050" t="19050" r="28575" b="19050"/>
                <wp:wrapTight wrapText="bothSides">
                  <wp:wrapPolygon edited="0">
                    <wp:start x="0" y="-97"/>
                    <wp:lineTo x="-46" y="292"/>
                    <wp:lineTo x="-46" y="1070"/>
                    <wp:lineTo x="186" y="1459"/>
                    <wp:lineTo x="186" y="3016"/>
                    <wp:lineTo x="-46" y="4378"/>
                    <wp:lineTo x="-46" y="10605"/>
                    <wp:lineTo x="186" y="10800"/>
                    <wp:lineTo x="-46" y="11773"/>
                    <wp:lineTo x="-46" y="11968"/>
                    <wp:lineTo x="186" y="12357"/>
                    <wp:lineTo x="186" y="13914"/>
                    <wp:lineTo x="-46" y="15276"/>
                    <wp:lineTo x="-46" y="21600"/>
                    <wp:lineTo x="21623" y="21600"/>
                    <wp:lineTo x="21623" y="18681"/>
                    <wp:lineTo x="21391" y="18584"/>
                    <wp:lineTo x="21623" y="18097"/>
                    <wp:lineTo x="21623" y="17416"/>
                    <wp:lineTo x="21391" y="17027"/>
                    <wp:lineTo x="21577" y="17027"/>
                    <wp:lineTo x="21623" y="16638"/>
                    <wp:lineTo x="21623" y="7784"/>
                    <wp:lineTo x="21391" y="7686"/>
                    <wp:lineTo x="21623" y="7200"/>
                    <wp:lineTo x="21623" y="6519"/>
                    <wp:lineTo x="21391" y="6130"/>
                    <wp:lineTo x="21577" y="6130"/>
                    <wp:lineTo x="21623" y="5741"/>
                    <wp:lineTo x="21623" y="-97"/>
                    <wp:lineTo x="0" y="-97"/>
                  </wp:wrapPolygon>
                </wp:wrapTight>
                <wp:docPr id="93" name="画布 93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38100">
                          <a:solidFill>
                            <a:schemeClr val="tx1"/>
                          </a:solidFill>
                          <a:prstDash val="dash"/>
                        </a:ln>
                      </wpc:whole>
                      <wps:wsp>
                        <wps:cNvPr id="2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66115" y="2120900"/>
                            <a:ext cx="791845" cy="5397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36CCDC5" w14:textId="77777777" w:rsidR="00331165" w:rsidRDefault="00DE3AE5">
                              <w:pPr>
                                <w:snapToGrid w:val="0"/>
                                <w:spacing w:line="20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思想道德</w:t>
                              </w:r>
                            </w:p>
                            <w:p w14:paraId="301EECF0" w14:textId="77777777" w:rsidR="00331165" w:rsidRDefault="00DE3AE5">
                              <w:pPr>
                                <w:snapToGrid w:val="0"/>
                                <w:spacing w:line="20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修养与法律基础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710055" y="2140585"/>
                            <a:ext cx="1007745" cy="5156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8C97471" w14:textId="77777777" w:rsidR="00331165" w:rsidRDefault="00DE3AE5">
                              <w:pPr>
                                <w:pStyle w:val="ac"/>
                                <w:snapToGrid w:val="0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毛泽东思想与中</w:t>
                              </w:r>
                            </w:p>
                            <w:p w14:paraId="1384F715" w14:textId="77777777" w:rsidR="00331165" w:rsidRDefault="00DE3AE5">
                              <w:pPr>
                                <w:pStyle w:val="ac"/>
                                <w:snapToGrid w:val="0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国特色社会主义</w:t>
                              </w:r>
                            </w:p>
                            <w:p w14:paraId="6F07A6E9" w14:textId="77777777" w:rsidR="00331165" w:rsidRDefault="00DE3AE5">
                              <w:pPr>
                                <w:pStyle w:val="ac"/>
                                <w:snapToGrid w:val="0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887980" y="2142490"/>
                            <a:ext cx="791845" cy="5168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14E97B4" w14:textId="77777777" w:rsidR="00331165" w:rsidRDefault="00DE3AE5">
                              <w:pPr>
                                <w:pStyle w:val="ac"/>
                                <w:snapToGrid w:val="0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马克思主义</w:t>
                              </w:r>
                            </w:p>
                            <w:p w14:paraId="7F1EBAE4" w14:textId="77777777" w:rsidR="00331165" w:rsidRDefault="00DE3AE5">
                              <w:pPr>
                                <w:pStyle w:val="ac"/>
                                <w:snapToGrid w:val="0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基本原理</w:t>
                              </w:r>
                            </w:p>
                            <w:p w14:paraId="58F4A940" w14:textId="77777777" w:rsidR="00331165" w:rsidRDefault="00DE3AE5">
                              <w:pPr>
                                <w:pStyle w:val="ac"/>
                                <w:snapToGrid w:val="0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902075" y="2200910"/>
                            <a:ext cx="791845" cy="3962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5E98CE4" w14:textId="77777777" w:rsidR="00331165" w:rsidRDefault="00DE3AE5">
                              <w:pPr>
                                <w:pStyle w:val="ac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6270" y="868608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A9F1104" w14:textId="77777777" w:rsidR="00331165" w:rsidRDefault="00DE3AE5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69568" y="782883"/>
                            <a:ext cx="792000" cy="4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781829" w14:textId="77777777" w:rsidR="00331165" w:rsidRDefault="00DE3AE5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  <w:p w14:paraId="0B439385" w14:textId="77777777" w:rsidR="00331165" w:rsidRDefault="00DE3AE5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62250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8E569DF" w14:textId="77777777" w:rsidR="00331165" w:rsidRDefault="00DE3AE5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809365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B56BAC1" w14:textId="77777777" w:rsidR="00331165" w:rsidRDefault="00DE3AE5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6270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17BD803" w14:textId="77777777" w:rsidR="00331165" w:rsidRDefault="00DE3AE5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63065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69D6BAE" w14:textId="77777777" w:rsidR="00331165" w:rsidRDefault="00DE3AE5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62249" y="782883"/>
                            <a:ext cx="792001" cy="4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D384910" w14:textId="77777777" w:rsidR="00331165" w:rsidRDefault="00DE3AE5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</w:t>
                              </w:r>
                            </w:p>
                            <w:p w14:paraId="6357A568" w14:textId="77777777" w:rsidR="00331165" w:rsidRDefault="00DE3AE5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25348" y="3794565"/>
                            <a:ext cx="7617841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CD3C296" w14:textId="77777777" w:rsidR="00331165" w:rsidRDefault="00DE3AE5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3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21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21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21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21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348980" y="105338"/>
                            <a:ext cx="401320" cy="3977199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F7C3B3E" w14:textId="77777777" w:rsidR="00331165" w:rsidRDefault="00DE3AE5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毕业</w:t>
                              </w:r>
                              <w:r>
                                <w:rPr>
                                  <w:sz w:val="22"/>
                                </w:rPr>
                                <w:t>实习及</w:t>
                              </w:r>
                              <w:r>
                                <w:rPr>
                                  <w:rFonts w:hint="eastAsia"/>
                                  <w:sz w:val="22"/>
                                </w:rPr>
                                <w:t>毕业</w:t>
                              </w:r>
                              <w:r>
                                <w:rPr>
                                  <w:sz w:val="22"/>
                                </w:rPr>
                                <w:t>论文（</w:t>
                              </w:r>
                              <w:r>
                                <w:rPr>
                                  <w:rFonts w:hint="eastAsia"/>
                                  <w:sz w:val="22"/>
                                </w:rPr>
                                <w:t>设计</w:t>
                              </w:r>
                              <w:r>
                                <w:rPr>
                                  <w:sz w:val="2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6269" y="91879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F695609" w14:textId="77777777" w:rsidR="00331165" w:rsidRDefault="00DE3AE5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英语综合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64334" y="91879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48ABEFF" w14:textId="77777777" w:rsidR="00331165" w:rsidRDefault="00DE3AE5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英语综合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  <w:p w14:paraId="39CE1CC5" w14:textId="77777777" w:rsidR="00331165" w:rsidRDefault="00331165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6270" y="451290"/>
                            <a:ext cx="902018" cy="33159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55D037B" w14:textId="3CF564E8" w:rsidR="00331165" w:rsidRDefault="00510C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</w:t>
                              </w:r>
                              <w:r w:rsidR="00F82ED1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导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肘形连接符 164"/>
                        <wps:cNvCnPr>
                          <a:cxnSpLocks noChangeShapeType="1"/>
                          <a:stCxn id="33" idx="3"/>
                          <a:endCxn id="35" idx="1"/>
                        </wps:cNvCnPr>
                        <wps:spPr bwMode="auto">
                          <a:xfrm flipV="1">
                            <a:off x="1538288" y="585275"/>
                            <a:ext cx="126046" cy="318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64334" y="451925"/>
                            <a:ext cx="1326515" cy="2667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5A6694B" w14:textId="77777777" w:rsidR="00331165" w:rsidRDefault="00DE3AE5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5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EXCEL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高级应用实务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91880"/>
                            <a:ext cx="398145" cy="249037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B676723" w14:textId="77777777" w:rsidR="00331165" w:rsidRDefault="00DE3AE5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2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2695380"/>
                            <a:ext cx="398145" cy="93334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0833E2B" w14:textId="77777777" w:rsidR="00331165" w:rsidRDefault="00DE3AE5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专业</w:t>
                              </w:r>
                              <w:r>
                                <w:rPr>
                                  <w:sz w:val="22"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文本框 1"/>
                        <wps:cNvSpPr txBox="1"/>
                        <wps:spPr>
                          <a:xfrm>
                            <a:off x="636270" y="1670685"/>
                            <a:ext cx="794385" cy="288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C98565" w14:textId="77777777" w:rsidR="00331165" w:rsidRDefault="00DE3AE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1673860" y="1718945"/>
                            <a:ext cx="791845" cy="288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A33FAE" w14:textId="77777777" w:rsidR="00331165" w:rsidRDefault="00DE3AE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2767965" y="1718310"/>
                            <a:ext cx="791845" cy="288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35DE39" w14:textId="77777777" w:rsidR="00331165" w:rsidRDefault="00DE3AE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" name="直接箭头连接符 16"/>
                        <wps:cNvCnPr>
                          <a:stCxn id="26" idx="3"/>
                          <a:endCxn id="30" idx="1"/>
                        </wps:cNvCnPr>
                        <wps:spPr>
                          <a:xfrm>
                            <a:off x="1428269" y="235879"/>
                            <a:ext cx="23606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接箭头连接符 17"/>
                        <wps:cNvCnPr>
                          <a:stCxn id="9" idx="3"/>
                          <a:endCxn id="13" idx="1"/>
                        </wps:cNvCnPr>
                        <wps:spPr>
                          <a:xfrm>
                            <a:off x="1428270" y="1012608"/>
                            <a:ext cx="241298" cy="42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箭头连接符 18"/>
                        <wps:cNvCnPr>
                          <a:stCxn id="13" idx="3"/>
                          <a:endCxn id="23" idx="1"/>
                        </wps:cNvCnPr>
                        <wps:spPr>
                          <a:xfrm>
                            <a:off x="2461568" y="1016883"/>
                            <a:ext cx="30068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接箭头连接符 21"/>
                        <wps:cNvCnPr>
                          <a:stCxn id="19" idx="3"/>
                          <a:endCxn id="22" idx="1"/>
                        </wps:cNvCnPr>
                        <wps:spPr>
                          <a:xfrm>
                            <a:off x="1428270" y="1464604"/>
                            <a:ext cx="23479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箭头连接符 27"/>
                        <wps:cNvCnPr>
                          <a:stCxn id="22" idx="3"/>
                          <a:endCxn id="14" idx="1"/>
                        </wps:cNvCnPr>
                        <wps:spPr>
                          <a:xfrm>
                            <a:off x="2455065" y="1464604"/>
                            <a:ext cx="30718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箭头连接符 28"/>
                        <wps:cNvCnPr>
                          <a:stCxn id="14" idx="3"/>
                          <a:endCxn id="15" idx="1"/>
                        </wps:cNvCnPr>
                        <wps:spPr>
                          <a:xfrm>
                            <a:off x="3554250" y="1464604"/>
                            <a:ext cx="25511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箭头连接符 31"/>
                        <wps:cNvCnPr>
                          <a:stCxn id="3" idx="3"/>
                          <a:endCxn id="5" idx="1"/>
                        </wps:cNvCnPr>
                        <wps:spPr>
                          <a:xfrm flipV="1">
                            <a:off x="2465859" y="1862585"/>
                            <a:ext cx="302260" cy="63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接箭头连接符 32"/>
                        <wps:cNvCnPr>
                          <a:stCxn id="2" idx="3"/>
                          <a:endCxn id="6" idx="1"/>
                        </wps:cNvCnPr>
                        <wps:spPr>
                          <a:xfrm>
                            <a:off x="1458115" y="2390749"/>
                            <a:ext cx="252095" cy="76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箭头连接符 38"/>
                        <wps:cNvCnPr>
                          <a:stCxn id="6" idx="3"/>
                          <a:endCxn id="7" idx="1"/>
                        </wps:cNvCnPr>
                        <wps:spPr>
                          <a:xfrm>
                            <a:off x="2718055" y="2398369"/>
                            <a:ext cx="170180" cy="25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直接箭头连接符 39"/>
                        <wps:cNvCnPr>
                          <a:stCxn id="7" idx="3"/>
                          <a:endCxn id="8" idx="1"/>
                        </wps:cNvCnPr>
                        <wps:spPr>
                          <a:xfrm flipV="1">
                            <a:off x="3680134" y="2399248"/>
                            <a:ext cx="222250" cy="190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文本框 40"/>
                        <wps:cNvSpPr txBox="1"/>
                        <wps:spPr>
                          <a:xfrm>
                            <a:off x="619125" y="2760980"/>
                            <a:ext cx="2846070" cy="927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D0A473" w14:textId="77777777" w:rsidR="00331165" w:rsidRDefault="00DE3AE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管理学、微观经济学、宏观经济学、统计学、人力资源管理导论、社会保障学、社会学、</w:t>
                              </w:r>
                              <w:r w:rsidR="00283C7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社会调查设计与数据分析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1" name="文本框 41"/>
                        <wps:cNvSpPr txBox="1"/>
                        <wps:spPr>
                          <a:xfrm>
                            <a:off x="3679190" y="2695575"/>
                            <a:ext cx="4563745" cy="10509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164026" w14:textId="77777777" w:rsidR="00331165" w:rsidRDefault="009C723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健康经济学</w:t>
                              </w:r>
                              <w:r w:rsidR="00DE3AE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人事心理学、劳动法律制度、劳动力市场与公共政策、劳动经济学、人口与家庭经济学、健康经济学、人事管理经济学、收入分配与不平等、微观劳动计量分析、数字经济与劳动力市场、团队建设、创新管理、人力资源战略、招聘与培训、绩效与薪酬、社会调查设计与数据分析、量化数据分析与应用、论文选题与写作、行为与实验经济学、</w:t>
                              </w:r>
                              <w:proofErr w:type="spellStart"/>
                              <w:r w:rsidR="00DE3AE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Pytnon</w:t>
                              </w:r>
                              <w:proofErr w:type="spellEnd"/>
                              <w:r w:rsidR="00DE3AE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数据分析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2" name="直接箭头连接符 42"/>
                        <wps:cNvCnPr>
                          <a:stCxn id="40" idx="3"/>
                          <a:endCxn id="41" idx="1"/>
                        </wps:cNvCnPr>
                        <wps:spPr>
                          <a:xfrm flipV="1">
                            <a:off x="3465196" y="3221108"/>
                            <a:ext cx="213995" cy="31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接箭头连接符 10"/>
                        <wps:cNvCnPr/>
                        <wps:spPr>
                          <a:xfrm>
                            <a:off x="1451610" y="1818640"/>
                            <a:ext cx="23495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6C19413C" id="画布 93" o:spid="_x0000_s1026" editas="canvas" style="position:absolute;margin-left:-7.95pt;margin-top:7.15pt;width:698.25pt;height:333pt;z-index:-251657216" coordsize="88677,42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8677;height:42291;visibility:visible;mso-wrap-style:square" stroked="t" strokecolor="black [3213]" strokeweight="3pt">
                  <v:fill o:detectmouseclick="t"/>
                  <v:stroke dashstyle="dash"/>
                  <v:path o:connecttype="none"/>
                </v:shape>
                <v:rect id="矩形 129" o:spid="_x0000_s1028" style="position:absolute;left:6661;top:21209;width:7918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" filled="f" strokeweight=".25pt">
                  <v:textbox>
                    <w:txbxContent>
                      <w:p w14:paraId="736CCDC5" w14:textId="77777777" w:rsidR="00331165" w:rsidRDefault="00DE3AE5">
                        <w:pPr>
                          <w:snapToGrid w:val="0"/>
                          <w:spacing w:line="200" w:lineRule="atLeas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思想道德</w:t>
                        </w:r>
                      </w:p>
                      <w:p w14:paraId="301EECF0" w14:textId="77777777" w:rsidR="00331165" w:rsidRDefault="00DE3AE5">
                        <w:pPr>
                          <w:snapToGrid w:val="0"/>
                          <w:spacing w:line="200" w:lineRule="atLeas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修养与法律基础</w:t>
                        </w:r>
                      </w:p>
                    </w:txbxContent>
                  </v:textbox>
                </v:rect>
                <v:rect id="矩形 24" o:spid="_x0000_s1029" style="position:absolute;left:17100;top:21405;width:10078;height:51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14:paraId="68C97471" w14:textId="77777777" w:rsidR="00331165" w:rsidRDefault="00DE3AE5">
                        <w:pPr>
                          <w:pStyle w:val="ac"/>
                          <w:snapToGrid w:val="0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毛泽东思想与中</w:t>
                        </w:r>
                      </w:p>
                      <w:p w14:paraId="1384F715" w14:textId="77777777" w:rsidR="00331165" w:rsidRDefault="00DE3AE5">
                        <w:pPr>
                          <w:pStyle w:val="ac"/>
                          <w:snapToGrid w:val="0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国特色社会主义</w:t>
                        </w:r>
                      </w:p>
                      <w:p w14:paraId="6F07A6E9" w14:textId="77777777" w:rsidR="00331165" w:rsidRDefault="00DE3AE5">
                        <w:pPr>
                          <w:pStyle w:val="ac"/>
                          <w:snapToGrid w:val="0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理论体系概论</w:t>
                        </w:r>
                      </w:p>
                    </w:txbxContent>
                  </v:textbox>
                </v:rect>
                <v:rect id="矩形 28" o:spid="_x0000_s1030" style="position:absolute;left:28879;top:21424;width:7919;height:5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14:paraId="414E97B4" w14:textId="77777777" w:rsidR="00331165" w:rsidRDefault="00DE3AE5">
                        <w:pPr>
                          <w:pStyle w:val="ac"/>
                          <w:snapToGrid w:val="0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马克思主义</w:t>
                        </w:r>
                      </w:p>
                      <w:p w14:paraId="7F1EBAE4" w14:textId="77777777" w:rsidR="00331165" w:rsidRDefault="00DE3AE5">
                        <w:pPr>
                          <w:pStyle w:val="ac"/>
                          <w:snapToGrid w:val="0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基本原理</w:t>
                        </w:r>
                      </w:p>
                      <w:p w14:paraId="58F4A940" w14:textId="77777777" w:rsidR="00331165" w:rsidRDefault="00DE3AE5">
                        <w:pPr>
                          <w:pStyle w:val="ac"/>
                          <w:snapToGrid w:val="0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概论</w:t>
                        </w:r>
                      </w:p>
                    </w:txbxContent>
                  </v:textbox>
                </v:rect>
                <v:rect id="矩形 29" o:spid="_x0000_s1031" style="position:absolute;left:39020;top:22009;width:7919;height:3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14:paraId="55E98CE4" w14:textId="77777777" w:rsidR="00331165" w:rsidRDefault="00DE3AE5">
                        <w:pPr>
                          <w:pStyle w:val="ac"/>
                          <w:snapToGrid w:val="0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中国近代史纲要</w:t>
                        </w:r>
                      </w:p>
                    </w:txbxContent>
                  </v:textbox>
                </v:rect>
                <v:rect id="矩形 35" o:spid="_x0000_s1032" style="position:absolute;left:6362;top:868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bfx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" filled="f" strokeweight=".25pt">
                  <v:textbox>
                    <w:txbxContent>
                      <w:p w14:paraId="4A9F1104" w14:textId="77777777" w:rsidR="00331165" w:rsidRDefault="00DE3AE5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39" o:spid="_x0000_s1033" style="position:absolute;left:16695;top:7828;width:79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14:paraId="25781829" w14:textId="77777777" w:rsidR="00331165" w:rsidRDefault="00DE3AE5">
                        <w:pPr>
                          <w:pStyle w:val="ac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  <w:p w14:paraId="0B439385" w14:textId="77777777" w:rsidR="00331165" w:rsidRDefault="00DE3AE5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40" o:spid="_x0000_s1034" style="position:absolute;left:27622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14:paraId="38E569DF" w14:textId="77777777" w:rsidR="00331165" w:rsidRDefault="00DE3AE5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35" style="position:absolute;left:38093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" filled="f" strokeweight=".25pt">
                  <v:textbox>
                    <w:txbxContent>
                      <w:p w14:paraId="3B56BAC1" w14:textId="77777777" w:rsidR="00331165" w:rsidRDefault="00DE3AE5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rect id="矩形 60" o:spid="_x0000_s1036" style="position:absolute;left:6362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7h4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z+H5SzxArv4BAAD//wMAUEsBAi0AFAAGAAgAAAAhANvh9svuAAAAhQEAABMAAAAAAAAAAAAAAAAA&#10;AAAAAFtDb250ZW50X1R5cGVzXS54bWxQSwECLQAUAAYACAAAACEAWvQsW78AAAAVAQAACwAAAAAA&#10;AAAAAAAAAAAfAQAAX3JlbHMvLnJlbHNQSwECLQAUAAYACAAAACEAIVO4eMAAAADbAAAADwAAAAAA&#10;AAAAAAAAAAAHAgAAZHJzL2Rvd25yZXYueG1sUEsFBgAAAAADAAMAtwAAAPQCAAAAAA==&#10;" filled="f" strokeweight=".25pt">
                  <v:textbox>
                    <w:txbxContent>
                      <w:p w14:paraId="117BD803" w14:textId="77777777" w:rsidR="00331165" w:rsidRDefault="00DE3AE5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64" o:spid="_x0000_s1037" style="position:absolute;left:16630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<v:textbox>
                    <w:txbxContent>
                      <w:p w14:paraId="369D6BAE" w14:textId="77777777" w:rsidR="00331165" w:rsidRDefault="00DE3AE5">
                        <w:pPr>
                          <w:pStyle w:val="ac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65" o:spid="_x0000_s1038" style="position:absolute;left:27622;top:7828;width:79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14:paraId="2D384910" w14:textId="77777777" w:rsidR="00331165" w:rsidRDefault="00DE3AE5">
                        <w:pPr>
                          <w:pStyle w:val="ac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</w:t>
                        </w:r>
                      </w:p>
                      <w:p w14:paraId="6357A568" w14:textId="77777777" w:rsidR="00331165" w:rsidRDefault="00DE3AE5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数理统计</w:t>
                        </w:r>
                      </w:p>
                    </w:txbxContent>
                  </v:textbox>
                </v:rect>
                <v:rect id="矩形 154" o:spid="_x0000_s1039" style="position:absolute;left:6253;top:37945;width:76178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14:paraId="7CD3C296" w14:textId="77777777" w:rsidR="00331165" w:rsidRDefault="00DE3AE5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  <w:sz w:val="3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21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21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21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21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0" type="#_x0000_t202" style="position:absolute;left:83489;top:1053;width:4014;height:39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" fillcolor="#c7edcc" strokeweight=".5pt">
                  <v:textbox style="layout-flow:vertical-ideographic">
                    <w:txbxContent>
                      <w:p w14:paraId="4F7C3B3E" w14:textId="77777777" w:rsidR="00331165" w:rsidRDefault="00DE3AE5">
                        <w:pPr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毕业</w:t>
                        </w:r>
                        <w:r>
                          <w:rPr>
                            <w:sz w:val="22"/>
                          </w:rPr>
                          <w:t>实习及</w:t>
                        </w:r>
                        <w:r>
                          <w:rPr>
                            <w:rFonts w:hint="eastAsia"/>
                            <w:sz w:val="22"/>
                          </w:rPr>
                          <w:t>毕业</w:t>
                        </w:r>
                        <w:r>
                          <w:rPr>
                            <w:sz w:val="22"/>
                          </w:rPr>
                          <w:t>论文（</w:t>
                        </w:r>
                        <w:r>
                          <w:rPr>
                            <w:rFonts w:hint="eastAsia"/>
                            <w:sz w:val="22"/>
                          </w:rPr>
                          <w:t>设计</w:t>
                        </w:r>
                        <w:r>
                          <w:rPr>
                            <w:sz w:val="22"/>
                          </w:rPr>
                          <w:t>）</w:t>
                        </w:r>
                      </w:p>
                    </w:txbxContent>
                  </v:textbox>
                </v:shape>
                <v:rect id="矩形 156" o:spid="_x0000_s1041" style="position:absolute;left:6362;top:918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14:paraId="5F695609" w14:textId="77777777" w:rsidR="00331165" w:rsidRDefault="00DE3AE5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英语综合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160" o:spid="_x0000_s1042" style="position:absolute;left:16643;top:918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    <v:textbox>
                    <w:txbxContent>
                      <w:p w14:paraId="648ABEFF" w14:textId="77777777" w:rsidR="00331165" w:rsidRDefault="00DE3AE5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英语综合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Ⅱ</w:t>
                        </w:r>
                      </w:p>
                      <w:p w14:paraId="39CE1CC5" w14:textId="77777777" w:rsidR="00331165" w:rsidRDefault="00331165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163" o:spid="_x0000_s1043" style="position:absolute;left:6362;top:4512;width:9020;height:3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" filled="f" strokeweight=".25pt">
                  <v:textbox>
                    <w:txbxContent>
                      <w:p w14:paraId="355D037B" w14:textId="3CF564E8" w:rsidR="00331165" w:rsidRDefault="00510CD7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人工智能</w:t>
                        </w:r>
                        <w:r w:rsidR="00F82ED1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导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论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肘形连接符 164" o:spid="_x0000_s1044" type="#_x0000_t32" style="position:absolute;left:15382;top:5852;width:1261;height:3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">
                  <v:stroke endarrow="block"/>
                </v:shape>
                <v:rect id="矩形 165" o:spid="_x0000_s1045" style="position:absolute;left:16643;top:4519;width:13265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<v:textbox>
                    <w:txbxContent>
                      <w:p w14:paraId="65A6694B" w14:textId="77777777" w:rsidR="00331165" w:rsidRDefault="00DE3AE5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  <w:sz w:val="15"/>
                          </w:rPr>
                        </w:pP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EXCEL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高级应用实务</w:t>
                        </w:r>
                      </w:p>
                    </w:txbxContent>
                  </v:textbox>
                </v:rect>
                <v:shape id="文本框 106" o:spid="_x0000_s1046" type="#_x0000_t202" style="position:absolute;left:1060;top:918;width:3981;height:24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" fillcolor="#c7edcc" strokeweight=".5pt">
                  <v:textbox style="layout-flow:vertical-ideographic">
                    <w:txbxContent>
                      <w:p w14:paraId="0B676723" w14:textId="77777777" w:rsidR="00331165" w:rsidRDefault="00DE3AE5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  <w:sz w:val="28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2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shape>
                <v:shape id="文本框 167" o:spid="_x0000_s1047" type="#_x0000_t202" style="position:absolute;left:1060;top:26953;width:3981;height:9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40833E2B" w14:textId="77777777" w:rsidR="00331165" w:rsidRDefault="00DE3AE5">
                        <w:pPr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专业</w:t>
                        </w:r>
                        <w:r>
                          <w:rPr>
                            <w:sz w:val="22"/>
                          </w:rPr>
                          <w:t>教育</w:t>
                        </w:r>
                      </w:p>
                    </w:txbxContent>
                  </v:textbox>
                </v:shape>
                <v:shape id="文本框 1" o:spid="_x0000_s1048" type="#_x0000_t202" style="position:absolute;left:6362;top:16706;width:7944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" fillcolor="white [3201]" strokeweight=".5pt">
                  <v:textbox>
                    <w:txbxContent>
                      <w:p w14:paraId="1CC98565" w14:textId="77777777" w:rsidR="00331165" w:rsidRDefault="00DE3AE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大学生心理健康</w:t>
                        </w:r>
                      </w:p>
                    </w:txbxContent>
                  </v:textbox>
                </v:shape>
                <v:shape id="文本框 3" o:spid="_x0000_s1049" type="#_x0000_t202" style="position:absolute;left:16738;top:17189;width:7919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14:paraId="33A33FAE" w14:textId="77777777" w:rsidR="00331165" w:rsidRDefault="00DE3AE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shape>
                <v:shape id="文本框 5" o:spid="_x0000_s1050" type="#_x0000_t202" style="position:absolute;left:27679;top:17183;width:7919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<v:textbox>
                    <w:txbxContent>
                      <w:p w14:paraId="5035DE39" w14:textId="77777777" w:rsidR="00331165" w:rsidRDefault="00DE3AE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shape>
                <v:shape id="直接箭头连接符 16" o:spid="_x0000_s1051" type="#_x0000_t32" style="position:absolute;left:14282;top:2358;width:23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" strokecolor="black [3213]" strokeweight=".5pt">
                  <v:stroke endarrow="block" joinstyle="miter"/>
                </v:shape>
                <v:shape id="直接箭头连接符 17" o:spid="_x0000_s1052" type="#_x0000_t32" style="position:absolute;left:14282;top:10126;width:2413;height:4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" strokecolor="black [3213]" strokeweight=".5pt">
                  <v:stroke endarrow="block" joinstyle="miter"/>
                </v:shape>
                <v:shape id="直接箭头连接符 18" o:spid="_x0000_s1053" type="#_x0000_t32" style="position:absolute;left:24615;top:10168;width:30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" strokecolor="black [3213]" strokeweight=".5pt">
                  <v:stroke endarrow="block" joinstyle="miter"/>
                </v:shape>
                <v:shape id="直接箭头连接符 21" o:spid="_x0000_s1054" type="#_x0000_t32" style="position:absolute;left:14282;top:14646;width:23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" strokecolor="black [3213]" strokeweight=".5pt">
                  <v:stroke endarrow="block" joinstyle="miter"/>
                </v:shape>
                <v:shape id="直接箭头连接符 27" o:spid="_x0000_s1055" type="#_x0000_t32" style="position:absolute;left:24550;top:14646;width:30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" strokecolor="black [3213]" strokeweight=".5pt">
                  <v:stroke endarrow="block" joinstyle="miter"/>
                </v:shape>
                <v:shape id="直接箭头连接符 28" o:spid="_x0000_s1056" type="#_x0000_t32" style="position:absolute;left:35542;top:14646;width:255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" strokecolor="black [3213]" strokeweight=".5pt">
                  <v:stroke endarrow="block" joinstyle="miter"/>
                </v:shape>
                <v:shape id="直接箭头连接符 31" o:spid="_x0000_s1057" type="#_x0000_t32" style="position:absolute;left:24658;top:18625;width:3023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" strokecolor="black [3213]" strokeweight=".5pt">
                  <v:stroke endarrow="block" joinstyle="miter"/>
                </v:shape>
                <v:shape id="直接箭头连接符 32" o:spid="_x0000_s1058" type="#_x0000_t32" style="position:absolute;left:14581;top:23907;width:2521;height: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" strokecolor="black [3213]" strokeweight=".5pt">
                  <v:stroke endarrow="block" joinstyle="miter"/>
                </v:shape>
                <v:shape id="直接箭头连接符 38" o:spid="_x0000_s1059" type="#_x0000_t32" style="position:absolute;left:27180;top:23983;width:1702;height: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" strokecolor="black [3213]" strokeweight=".5pt">
                  <v:stroke endarrow="block" joinstyle="miter"/>
                </v:shape>
                <v:shape id="直接箭头连接符 39" o:spid="_x0000_s1060" type="#_x0000_t32" style="position:absolute;left:36801;top:23992;width:2222;height: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" strokecolor="black [3213]" strokeweight=".5pt">
                  <v:stroke endarrow="block" joinstyle="miter"/>
                </v:shape>
                <v:shape id="文本框 40" o:spid="_x0000_s1061" type="#_x0000_t202" style="position:absolute;left:6191;top:27609;width:28460;height:9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" fillcolor="white [3201]" strokeweight=".5pt">
                  <v:textbox>
                    <w:txbxContent>
                      <w:p w14:paraId="00D0A473" w14:textId="77777777" w:rsidR="00331165" w:rsidRDefault="00DE3AE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管理学、微观经济学、宏观经济学、统计学、人力资源管理导论、社会保障学、社会学、</w:t>
                        </w:r>
                        <w:r w:rsidR="00283C70">
                          <w:rPr>
                            <w:rFonts w:hint="eastAsia"/>
                            <w:sz w:val="18"/>
                            <w:szCs w:val="18"/>
                          </w:rPr>
                          <w:t>社会调查设计与数据分析</w:t>
                        </w:r>
                      </w:p>
                    </w:txbxContent>
                  </v:textbox>
                </v:shape>
                <v:shape id="文本框 41" o:spid="_x0000_s1062" type="#_x0000_t202" style="position:absolute;left:36791;top:26955;width:45638;height:10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" fillcolor="white [3201]" strokeweight=".5pt">
                  <v:textbox>
                    <w:txbxContent>
                      <w:p w14:paraId="6D164026" w14:textId="77777777" w:rsidR="00331165" w:rsidRDefault="009C72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健康经济学</w:t>
                        </w:r>
                        <w:r w:rsidR="00DE3AE5">
                          <w:rPr>
                            <w:rFonts w:hint="eastAsia"/>
                            <w:sz w:val="18"/>
                            <w:szCs w:val="18"/>
                          </w:rPr>
                          <w:t>、人事心理学、劳动法律制度、劳动力市场与公共政策、劳动经济学、人口与家庭经济学、健康经济学、人事管理经济学、收入分配与不平等、微观劳动计量分析、数字经济与劳动力市场、团队建设、创新管理、人力资源战略、招聘与培训、绩效与薪酬、社会调查设计与数据分析、量化数据分析与应用、论文选题与写作、行为与实验经济学、</w:t>
                        </w:r>
                        <w:proofErr w:type="spellStart"/>
                        <w:r w:rsidR="00DE3AE5">
                          <w:rPr>
                            <w:rFonts w:hint="eastAsia"/>
                            <w:sz w:val="18"/>
                            <w:szCs w:val="18"/>
                          </w:rPr>
                          <w:t>Pytnon</w:t>
                        </w:r>
                        <w:proofErr w:type="spellEnd"/>
                        <w:r w:rsidR="00DE3AE5">
                          <w:rPr>
                            <w:rFonts w:hint="eastAsia"/>
                            <w:sz w:val="18"/>
                            <w:szCs w:val="18"/>
                          </w:rPr>
                          <w:t>数据分析</w:t>
                        </w:r>
                      </w:p>
                    </w:txbxContent>
                  </v:textbox>
                </v:shape>
                <v:shape id="直接箭头连接符 42" o:spid="_x0000_s1063" type="#_x0000_t32" style="position:absolute;left:34651;top:32211;width:2140;height:3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" strokecolor="black [3213]" strokeweight=".5pt">
                  <v:stroke endarrow="block" joinstyle="miter"/>
                </v:shape>
                <v:shape id="直接箭头连接符 10" o:spid="_x0000_s1064" type="#_x0000_t32" style="position:absolute;left:14516;top:18186;width:234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" strokecolor="black [3213]" strokeweight=".5pt">
                  <v:stroke endarrow="block" joinstyle="miter"/>
                </v:shape>
                <w10:wrap type="tight"/>
              </v:group>
            </w:pict>
          </mc:Fallback>
        </mc:AlternateContent>
      </w:r>
    </w:p>
    <w:p w14:paraId="688C32D4" w14:textId="77777777" w:rsidR="00331165" w:rsidRDefault="00331165">
      <w:pPr>
        <w:widowControl/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14:paraId="6586D597" w14:textId="77777777" w:rsidR="00331165" w:rsidRDefault="00331165">
      <w:pPr>
        <w:spacing w:line="560" w:lineRule="exact"/>
        <w:rPr>
          <w:rFonts w:ascii="仿宋_GB2312" w:eastAsia="仿宋_GB2312"/>
          <w:sz w:val="32"/>
          <w:szCs w:val="32"/>
        </w:rPr>
        <w:sectPr w:rsidR="00331165">
          <w:footerReference w:type="default" r:id="rId11"/>
          <w:pgSz w:w="16838" w:h="11906" w:orient="landscape"/>
          <w:pgMar w:top="567" w:right="1134" w:bottom="567" w:left="1134" w:header="851" w:footer="992" w:gutter="0"/>
          <w:pgNumType w:fmt="numberInDash"/>
          <w:cols w:space="425"/>
          <w:docGrid w:type="lines" w:linePitch="312"/>
        </w:sectPr>
      </w:pPr>
    </w:p>
    <w:p w14:paraId="00BCF540" w14:textId="77777777" w:rsidR="00331165" w:rsidRDefault="00331165"/>
    <w:sectPr w:rsidR="00331165">
      <w:headerReference w:type="even" r:id="rId12"/>
      <w:headerReference w:type="default" r:id="rId13"/>
      <w:footerReference w:type="default" r:id="rId14"/>
      <w:pgSz w:w="16838" w:h="11906" w:orient="landscape"/>
      <w:pgMar w:top="1588" w:right="2098" w:bottom="1588" w:left="1985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85AFB" w14:textId="77777777" w:rsidR="00FE1238" w:rsidRDefault="00FE1238">
      <w:r>
        <w:separator/>
      </w:r>
    </w:p>
  </w:endnote>
  <w:endnote w:type="continuationSeparator" w:id="0">
    <w:p w14:paraId="60881F53" w14:textId="77777777" w:rsidR="00FE1238" w:rsidRDefault="00FE1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77C1A" w14:textId="77777777" w:rsidR="00331165" w:rsidRDefault="00DE3AE5">
    <w:pPr>
      <w:pStyle w:val="a8"/>
      <w:ind w:firstLineChars="50" w:firstLine="140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14:paraId="5810E3C9" w14:textId="77777777" w:rsidR="00331165" w:rsidRDefault="0033116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7102D" w14:textId="77777777" w:rsidR="00331165" w:rsidRDefault="00DE3AE5">
    <w:pPr>
      <w:pStyle w:val="a8"/>
      <w:ind w:rightChars="107" w:right="225"/>
      <w:jc w:val="right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9C7239" w:rsidRPr="009C7239">
      <w:rPr>
        <w:rFonts w:ascii="宋体" w:hAnsi="宋体"/>
        <w:noProof/>
        <w:sz w:val="28"/>
        <w:szCs w:val="28"/>
        <w:lang w:val="zh-CN"/>
      </w:rPr>
      <w:t>-</w:t>
    </w:r>
    <w:r w:rsidR="009C7239">
      <w:rPr>
        <w:rFonts w:ascii="宋体" w:hAnsi="宋体"/>
        <w:noProof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14:paraId="3984821D" w14:textId="77777777" w:rsidR="00331165" w:rsidRDefault="0033116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0E8BA" w14:textId="77777777" w:rsidR="00331165" w:rsidRDefault="00DE3AE5">
    <w:pPr>
      <w:pStyle w:val="a8"/>
      <w:tabs>
        <w:tab w:val="clear" w:pos="8306"/>
        <w:tab w:val="right" w:pos="8222"/>
      </w:tabs>
      <w:ind w:rightChars="110" w:right="231"/>
      <w:jc w:val="right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9C7239" w:rsidRPr="009C7239">
      <w:rPr>
        <w:rFonts w:ascii="宋体" w:hAnsi="宋体"/>
        <w:noProof/>
        <w:sz w:val="28"/>
        <w:szCs w:val="28"/>
        <w:lang w:val="zh-CN"/>
      </w:rPr>
      <w:t>-</w:t>
    </w:r>
    <w:r w:rsidR="009C7239">
      <w:rPr>
        <w:rFonts w:ascii="宋体" w:hAnsi="宋体"/>
        <w:noProof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 w14:paraId="7BDD2AB1" w14:textId="77777777" w:rsidR="00331165" w:rsidRDefault="00331165">
    <w:pPr>
      <w:pStyle w:val="a8"/>
      <w:tabs>
        <w:tab w:val="clear" w:pos="8306"/>
        <w:tab w:val="right" w:pos="8222"/>
      </w:tabs>
      <w:ind w:rightChars="110" w:right="231"/>
      <w:rPr>
        <w:rFonts w:ascii="宋体" w:hAnsi="宋体" w:hint="eastAsia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37DBB" w14:textId="77777777" w:rsidR="00331165" w:rsidRDefault="00DE3AE5">
    <w:pPr>
      <w:pStyle w:val="a8"/>
      <w:tabs>
        <w:tab w:val="clear" w:pos="8306"/>
        <w:tab w:val="right" w:pos="8080"/>
      </w:tabs>
      <w:ind w:rightChars="110" w:right="231"/>
      <w:jc w:val="right"/>
      <w:rPr>
        <w:rFonts w:ascii="宋体" w:hAnsi="宋体" w:hint="eastAsia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9C7239" w:rsidRPr="009C7239">
      <w:rPr>
        <w:rFonts w:ascii="宋体" w:hAnsi="宋体"/>
        <w:noProof/>
        <w:sz w:val="28"/>
        <w:lang w:val="zh-CN"/>
      </w:rPr>
      <w:t>-</w:t>
    </w:r>
    <w:r w:rsidR="009C7239">
      <w:rPr>
        <w:rFonts w:ascii="宋体" w:hAnsi="宋体"/>
        <w:noProof/>
        <w:sz w:val="28"/>
      </w:rPr>
      <w:t xml:space="preserve"> 7 -</w:t>
    </w:r>
    <w:r>
      <w:rPr>
        <w:rFonts w:ascii="宋体" w:hAnsi="宋体"/>
        <w:sz w:val="28"/>
      </w:rPr>
      <w:fldChar w:fldCharType="end"/>
    </w:r>
  </w:p>
  <w:p w14:paraId="6C7B5103" w14:textId="77777777" w:rsidR="00331165" w:rsidRDefault="0033116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9109B" w14:textId="77777777" w:rsidR="00FE1238" w:rsidRDefault="00FE1238">
      <w:r>
        <w:separator/>
      </w:r>
    </w:p>
  </w:footnote>
  <w:footnote w:type="continuationSeparator" w:id="0">
    <w:p w14:paraId="1293FF5E" w14:textId="77777777" w:rsidR="00FE1238" w:rsidRDefault="00FE1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FD6E3" w14:textId="77777777" w:rsidR="00331165" w:rsidRDefault="00331165">
    <w:pPr>
      <w:pStyle w:val="aa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52AE8" w14:textId="77777777" w:rsidR="00331165" w:rsidRDefault="00331165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1570772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7F4"/>
    <w:rsid w:val="00011BC8"/>
    <w:rsid w:val="00043C2E"/>
    <w:rsid w:val="00047E9D"/>
    <w:rsid w:val="000C403C"/>
    <w:rsid w:val="000D1B73"/>
    <w:rsid w:val="0015319D"/>
    <w:rsid w:val="00165713"/>
    <w:rsid w:val="00186437"/>
    <w:rsid w:val="001A5456"/>
    <w:rsid w:val="001F0091"/>
    <w:rsid w:val="00205420"/>
    <w:rsid w:val="00210945"/>
    <w:rsid w:val="00211C9F"/>
    <w:rsid w:val="002227BB"/>
    <w:rsid w:val="002229CC"/>
    <w:rsid w:val="0023038B"/>
    <w:rsid w:val="002512A9"/>
    <w:rsid w:val="0026095A"/>
    <w:rsid w:val="00267CEE"/>
    <w:rsid w:val="00275A3C"/>
    <w:rsid w:val="00283C70"/>
    <w:rsid w:val="002D1107"/>
    <w:rsid w:val="00331165"/>
    <w:rsid w:val="00346DDB"/>
    <w:rsid w:val="003F5DE7"/>
    <w:rsid w:val="00434EBD"/>
    <w:rsid w:val="0046468E"/>
    <w:rsid w:val="004775D5"/>
    <w:rsid w:val="00494114"/>
    <w:rsid w:val="004F72EA"/>
    <w:rsid w:val="00510CD7"/>
    <w:rsid w:val="00523975"/>
    <w:rsid w:val="00525871"/>
    <w:rsid w:val="005842CD"/>
    <w:rsid w:val="005A2CD0"/>
    <w:rsid w:val="005D0D9D"/>
    <w:rsid w:val="005D161F"/>
    <w:rsid w:val="006401DA"/>
    <w:rsid w:val="00642C69"/>
    <w:rsid w:val="00646DA2"/>
    <w:rsid w:val="006B7343"/>
    <w:rsid w:val="006C5E8A"/>
    <w:rsid w:val="006C6B35"/>
    <w:rsid w:val="006D6C85"/>
    <w:rsid w:val="00760ADF"/>
    <w:rsid w:val="007C2C72"/>
    <w:rsid w:val="007E46E2"/>
    <w:rsid w:val="008221DD"/>
    <w:rsid w:val="00897623"/>
    <w:rsid w:val="008E3874"/>
    <w:rsid w:val="008F4367"/>
    <w:rsid w:val="0091009A"/>
    <w:rsid w:val="00914942"/>
    <w:rsid w:val="00934DC4"/>
    <w:rsid w:val="00935D5E"/>
    <w:rsid w:val="0098065C"/>
    <w:rsid w:val="00990DA3"/>
    <w:rsid w:val="00991ADF"/>
    <w:rsid w:val="00992A17"/>
    <w:rsid w:val="00994633"/>
    <w:rsid w:val="009A2C00"/>
    <w:rsid w:val="009C7239"/>
    <w:rsid w:val="009D66ED"/>
    <w:rsid w:val="009E09CE"/>
    <w:rsid w:val="009F63C5"/>
    <w:rsid w:val="00AC092E"/>
    <w:rsid w:val="00AC2279"/>
    <w:rsid w:val="00B36FB4"/>
    <w:rsid w:val="00B47293"/>
    <w:rsid w:val="00B561BF"/>
    <w:rsid w:val="00BD07B7"/>
    <w:rsid w:val="00BD496A"/>
    <w:rsid w:val="00C009E1"/>
    <w:rsid w:val="00C646B1"/>
    <w:rsid w:val="00C7102F"/>
    <w:rsid w:val="00C828C7"/>
    <w:rsid w:val="00C84583"/>
    <w:rsid w:val="00C95ED7"/>
    <w:rsid w:val="00CB3D8D"/>
    <w:rsid w:val="00CC0051"/>
    <w:rsid w:val="00CF0910"/>
    <w:rsid w:val="00D00B22"/>
    <w:rsid w:val="00D04280"/>
    <w:rsid w:val="00D16B77"/>
    <w:rsid w:val="00D25560"/>
    <w:rsid w:val="00D67199"/>
    <w:rsid w:val="00D730E8"/>
    <w:rsid w:val="00D77145"/>
    <w:rsid w:val="00D9762D"/>
    <w:rsid w:val="00DA6806"/>
    <w:rsid w:val="00DB5B0E"/>
    <w:rsid w:val="00DD4F47"/>
    <w:rsid w:val="00DE3AE5"/>
    <w:rsid w:val="00E167F4"/>
    <w:rsid w:val="00E517E1"/>
    <w:rsid w:val="00E55274"/>
    <w:rsid w:val="00EF562D"/>
    <w:rsid w:val="00F43935"/>
    <w:rsid w:val="00F50D52"/>
    <w:rsid w:val="00F556A5"/>
    <w:rsid w:val="00F63439"/>
    <w:rsid w:val="00F82ED1"/>
    <w:rsid w:val="00FE1238"/>
    <w:rsid w:val="034877EC"/>
    <w:rsid w:val="03716794"/>
    <w:rsid w:val="04A3117E"/>
    <w:rsid w:val="04E43544"/>
    <w:rsid w:val="04E90F89"/>
    <w:rsid w:val="06A94B4A"/>
    <w:rsid w:val="07AC659B"/>
    <w:rsid w:val="07C531B9"/>
    <w:rsid w:val="080710A1"/>
    <w:rsid w:val="08DD446A"/>
    <w:rsid w:val="0A256AD5"/>
    <w:rsid w:val="0A730AEB"/>
    <w:rsid w:val="0AB063A2"/>
    <w:rsid w:val="0B486285"/>
    <w:rsid w:val="0E15748B"/>
    <w:rsid w:val="0E8916C8"/>
    <w:rsid w:val="0F87344A"/>
    <w:rsid w:val="105D7CF6"/>
    <w:rsid w:val="13750189"/>
    <w:rsid w:val="147A357D"/>
    <w:rsid w:val="15082937"/>
    <w:rsid w:val="164125A5"/>
    <w:rsid w:val="19C96354"/>
    <w:rsid w:val="1D6152DA"/>
    <w:rsid w:val="1DC30580"/>
    <w:rsid w:val="1DF42728"/>
    <w:rsid w:val="1F54241A"/>
    <w:rsid w:val="205B78A5"/>
    <w:rsid w:val="26887D7C"/>
    <w:rsid w:val="281318C7"/>
    <w:rsid w:val="28277120"/>
    <w:rsid w:val="28AA3FD9"/>
    <w:rsid w:val="298C7B83"/>
    <w:rsid w:val="2A351FC9"/>
    <w:rsid w:val="302A3C52"/>
    <w:rsid w:val="307724EA"/>
    <w:rsid w:val="30C84BFF"/>
    <w:rsid w:val="31A55EC6"/>
    <w:rsid w:val="324F5BF1"/>
    <w:rsid w:val="34AF1E3A"/>
    <w:rsid w:val="35977693"/>
    <w:rsid w:val="36AA72FC"/>
    <w:rsid w:val="373A0C1E"/>
    <w:rsid w:val="38B8629F"/>
    <w:rsid w:val="39070FD4"/>
    <w:rsid w:val="3ADC7682"/>
    <w:rsid w:val="3BD803ED"/>
    <w:rsid w:val="3CA34A76"/>
    <w:rsid w:val="3D6407A3"/>
    <w:rsid w:val="3DFA2AE6"/>
    <w:rsid w:val="3E11711E"/>
    <w:rsid w:val="3EF86815"/>
    <w:rsid w:val="3FF027C2"/>
    <w:rsid w:val="41424C8E"/>
    <w:rsid w:val="415E6D97"/>
    <w:rsid w:val="4171348E"/>
    <w:rsid w:val="42291A3D"/>
    <w:rsid w:val="42D53EF1"/>
    <w:rsid w:val="434A6829"/>
    <w:rsid w:val="446E6028"/>
    <w:rsid w:val="458D2AE2"/>
    <w:rsid w:val="45E16C92"/>
    <w:rsid w:val="46AF1679"/>
    <w:rsid w:val="47913FFA"/>
    <w:rsid w:val="49D315BD"/>
    <w:rsid w:val="4B950401"/>
    <w:rsid w:val="4CB9218D"/>
    <w:rsid w:val="4E01203E"/>
    <w:rsid w:val="4E191136"/>
    <w:rsid w:val="4EEF1E97"/>
    <w:rsid w:val="4F626696"/>
    <w:rsid w:val="51445DE0"/>
    <w:rsid w:val="51452242"/>
    <w:rsid w:val="5186516E"/>
    <w:rsid w:val="53397B84"/>
    <w:rsid w:val="53407165"/>
    <w:rsid w:val="53CE4770"/>
    <w:rsid w:val="544555FD"/>
    <w:rsid w:val="55545149"/>
    <w:rsid w:val="55886BA1"/>
    <w:rsid w:val="572E7AC8"/>
    <w:rsid w:val="578D049F"/>
    <w:rsid w:val="58005114"/>
    <w:rsid w:val="58284E50"/>
    <w:rsid w:val="58E02B81"/>
    <w:rsid w:val="59363E6D"/>
    <w:rsid w:val="59D625D1"/>
    <w:rsid w:val="5B1D5061"/>
    <w:rsid w:val="5C721023"/>
    <w:rsid w:val="5D137A7F"/>
    <w:rsid w:val="5D6A375C"/>
    <w:rsid w:val="5E4A0E97"/>
    <w:rsid w:val="5E5F0DE7"/>
    <w:rsid w:val="5EA93E10"/>
    <w:rsid w:val="5EDD7F5D"/>
    <w:rsid w:val="5F961014"/>
    <w:rsid w:val="5FDC63D3"/>
    <w:rsid w:val="6249374E"/>
    <w:rsid w:val="62970423"/>
    <w:rsid w:val="63D111F3"/>
    <w:rsid w:val="65DE4CE7"/>
    <w:rsid w:val="66BB4A27"/>
    <w:rsid w:val="675608AD"/>
    <w:rsid w:val="678637E0"/>
    <w:rsid w:val="68E9410C"/>
    <w:rsid w:val="6A5A06B4"/>
    <w:rsid w:val="6AAF4BF9"/>
    <w:rsid w:val="6B5566D4"/>
    <w:rsid w:val="6CFE5C6F"/>
    <w:rsid w:val="6D3D447A"/>
    <w:rsid w:val="6D9D4134"/>
    <w:rsid w:val="6E5E548A"/>
    <w:rsid w:val="6F6137A6"/>
    <w:rsid w:val="6FA71717"/>
    <w:rsid w:val="701F452A"/>
    <w:rsid w:val="704F233D"/>
    <w:rsid w:val="711D1287"/>
    <w:rsid w:val="716D33C3"/>
    <w:rsid w:val="718033E2"/>
    <w:rsid w:val="72567FB5"/>
    <w:rsid w:val="72620A4E"/>
    <w:rsid w:val="728E539F"/>
    <w:rsid w:val="72FF44EF"/>
    <w:rsid w:val="73BC418E"/>
    <w:rsid w:val="74051691"/>
    <w:rsid w:val="74724E11"/>
    <w:rsid w:val="75C4261E"/>
    <w:rsid w:val="75F6411D"/>
    <w:rsid w:val="76B01687"/>
    <w:rsid w:val="76FD6F97"/>
    <w:rsid w:val="78322ED2"/>
    <w:rsid w:val="798A5CEA"/>
    <w:rsid w:val="7A9419C0"/>
    <w:rsid w:val="7ADC6EC3"/>
    <w:rsid w:val="7D690EE2"/>
    <w:rsid w:val="7D73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5D8B1B3"/>
  <w15:docId w15:val="{175CA32D-F2C1-4255-81CD-3D661BBB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 Indent"/>
    <w:basedOn w:val="a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a6">
    <w:name w:val="Balloon Text"/>
    <w:basedOn w:val="a"/>
    <w:link w:val="a7"/>
    <w:uiPriority w:val="99"/>
    <w:semiHidden/>
    <w:unhideWhenUsed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character" w:styleId="af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0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b">
    <w:name w:val="页眉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sz w:val="18"/>
      <w:szCs w:val="18"/>
    </w:rPr>
  </w:style>
  <w:style w:type="paragraph" w:styleId="af2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b/>
      <w:bCs/>
      <w:kern w:val="0"/>
      <w:sz w:val="22"/>
      <w:szCs w:val="22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b/>
      <w:bCs/>
      <w:kern w:val="0"/>
      <w:sz w:val="18"/>
      <w:szCs w:val="18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font14">
    <w:name w:val="font14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5">
    <w:name w:val="font1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6">
    <w:name w:val="xl66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8">
    <w:name w:val="xl68"/>
    <w:basedOn w:val="a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9">
    <w:name w:val="xl69"/>
    <w:basedOn w:val="a"/>
    <w:qFormat/>
    <w:pPr>
      <w:widowControl/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81">
    <w:name w:val="xl81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3">
    <w:name w:val="xl8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4">
    <w:name w:val="xl84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89">
    <w:name w:val="xl8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90">
    <w:name w:val="xl9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91">
    <w:name w:val="xl9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92">
    <w:name w:val="xl9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93">
    <w:name w:val="xl9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4">
    <w:name w:val="xl9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5">
    <w:name w:val="xl9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6">
    <w:name w:val="xl9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97">
    <w:name w:val="xl9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98">
    <w:name w:val="xl9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0">
    <w:name w:val="xl10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01">
    <w:name w:val="xl10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02">
    <w:name w:val="xl10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xl103">
    <w:name w:val="xl10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5">
    <w:name w:val="xl105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6">
    <w:name w:val="xl106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7">
    <w:name w:val="xl107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8">
    <w:name w:val="xl10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09">
    <w:name w:val="xl109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0">
    <w:name w:val="xl110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1">
    <w:name w:val="xl11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2">
    <w:name w:val="xl112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3">
    <w:name w:val="xl113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4">
    <w:name w:val="xl11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5">
    <w:name w:val="xl115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6">
    <w:name w:val="xl116"/>
    <w:basedOn w:val="a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7">
    <w:name w:val="xl117"/>
    <w:basedOn w:val="a"/>
    <w:qFormat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8">
    <w:name w:val="xl118"/>
    <w:basedOn w:val="a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9">
    <w:name w:val="xl11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0">
    <w:name w:val="xl120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1">
    <w:name w:val="xl12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2">
    <w:name w:val="xl122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3">
    <w:name w:val="xl123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24">
    <w:name w:val="xl124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paragraph" w:customStyle="1" w:styleId="xl125">
    <w:name w:val="xl125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6">
    <w:name w:val="xl126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7">
    <w:name w:val="xl127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28">
    <w:name w:val="xl12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29">
    <w:name w:val="xl12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30">
    <w:name w:val="xl13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31">
    <w:name w:val="xl131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32">
    <w:name w:val="xl13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F9A3CA-F30E-4AE7-8B86-50CE8FD02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401</Words>
  <Characters>2287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</dc:creator>
  <cp:lastModifiedBy>淼 吴</cp:lastModifiedBy>
  <cp:revision>14</cp:revision>
  <cp:lastPrinted>2019-07-08T06:40:00Z</cp:lastPrinted>
  <dcterms:created xsi:type="dcterms:W3CDTF">2019-06-19T09:33:00Z</dcterms:created>
  <dcterms:modified xsi:type="dcterms:W3CDTF">2024-12-11T02:14:00Z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FF876E1889D64ECA8D4396D44FE117F5</vt:lpwstr>
  </property>
</Properties>
</file>