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08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审查说明</w:t>
      </w:r>
    </w:p>
    <w:p w14:paraId="771806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1CC11776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针对由本单位教师牵头申报的2025年度教育部大中小学课程教材研究项目，本单位已完成以下审查内容：</w:t>
      </w:r>
    </w:p>
    <w:p w14:paraId="72A78EB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1.申报内容属实，未直接或间接透露个人信息或相关背景资料；</w:t>
      </w:r>
    </w:p>
    <w:p w14:paraId="7537846E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2.申报内容学术质量良好，无政治方向问题和意识形态问题，无知识产权争议，无违背科研诚信问题；</w:t>
      </w:r>
    </w:p>
    <w:p w14:paraId="760846F7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3.申请人及本单位团队成员</w:t>
      </w:r>
      <w:bookmarkStart w:id="0" w:name="_GoBack"/>
      <w:bookmarkEnd w:id="0"/>
      <w:r>
        <w:rPr>
          <w:rFonts w:hint="eastAsia"/>
          <w:lang w:val="en-US" w:eastAsia="zh-CN"/>
        </w:rPr>
        <w:t>遵守中华人民共和国宪法和法律，师德师风优良，政治审查未发现问题。</w:t>
      </w:r>
    </w:p>
    <w:p w14:paraId="0ADC79A7">
      <w:pPr>
        <w:ind w:firstLine="640" w:firstLineChars="200"/>
        <w:rPr>
          <w:rFonts w:hint="eastAsia"/>
          <w:lang w:val="en-US" w:eastAsia="zh-CN"/>
        </w:rPr>
      </w:pPr>
    </w:p>
    <w:p w14:paraId="2CB457E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特此说明。</w:t>
      </w:r>
    </w:p>
    <w:p w14:paraId="3F63B47C">
      <w:pPr>
        <w:ind w:firstLine="640" w:firstLineChars="200"/>
        <w:rPr>
          <w:rFonts w:hint="eastAsia"/>
          <w:lang w:val="en-US" w:eastAsia="zh-CN"/>
        </w:rPr>
      </w:pPr>
    </w:p>
    <w:p w14:paraId="40550340">
      <w:pPr>
        <w:ind w:firstLine="48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教学单位（盖章）：</w:t>
      </w:r>
    </w:p>
    <w:p w14:paraId="0DAED915">
      <w:pPr>
        <w:ind w:firstLine="384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教学单位负责人（签字）：</w:t>
      </w:r>
    </w:p>
    <w:p w14:paraId="09E2D205">
      <w:pPr>
        <w:ind w:firstLine="640" w:firstLineChars="200"/>
        <w:rPr>
          <w:rFonts w:hint="eastAsia"/>
          <w:lang w:val="en-US" w:eastAsia="zh-CN"/>
        </w:rPr>
      </w:pPr>
    </w:p>
    <w:p w14:paraId="6749D372">
      <w:pPr>
        <w:ind w:firstLine="384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教学单位党组织（盖章）：</w:t>
      </w:r>
    </w:p>
    <w:p w14:paraId="16720D0E">
      <w:pPr>
        <w:ind w:firstLine="288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教学单位党组织负责人（签字）：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E264D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2024-12-20T01:15:00Z</dcterms:created>
  <dc:creator>QianCheng</dc:creator>
  <cp:lastModifiedBy>钱程</cp:lastModifiedBy>
  <dcterms:modified xsi:type="dcterms:W3CDTF">2025-06-10T02:19:33Z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D405C2FC65194E7799E26087C69CD267_12</vt:lpwstr>
  </property>
  <property fmtid="{D5CDD505-2E9C-101B-9397-08002B2CF9AE}" pid="4" name="KSOTemplateDocerSaveRecord">
    <vt:lpwstr>eyJoZGlkIjoiNzAxZTNhZmMxNjAzYjk5YzVjZGIzMTY2ZGI0ZTE2ZDEiLCJ1c2VySWQiOiI1OTUzNTA4MTQifQ==</vt:lpwstr>
  </property>
</Properties>
</file>