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A0705" w14:textId="77777777" w:rsidR="008D243A" w:rsidRDefault="008D243A" w:rsidP="008D243A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bookmarkStart w:id="0" w:name="_Hlk191372513"/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369BFF0B" w14:textId="77777777" w:rsidR="008D243A" w:rsidRPr="0071767C" w:rsidRDefault="008D243A" w:rsidP="008D243A">
      <w:pPr>
        <w:spacing w:line="360" w:lineRule="auto"/>
        <w:rPr>
          <w:rFonts w:ascii="宋体" w:hAnsi="宋体" w:hint="eastAsia"/>
          <w:b/>
          <w:bCs/>
          <w:sz w:val="24"/>
        </w:rPr>
      </w:pPr>
      <w:r w:rsidRPr="0071767C">
        <w:rPr>
          <w:rFonts w:ascii="宋体" w:hAnsi="宋体" w:hint="eastAsia"/>
          <w:b/>
          <w:bCs/>
          <w:sz w:val="24"/>
        </w:rPr>
        <w:t>1. 专著</w:t>
      </w:r>
    </w:p>
    <w:p w14:paraId="199413A1" w14:textId="77777777" w:rsidR="008D243A" w:rsidRPr="001A32A9" w:rsidRDefault="008D243A" w:rsidP="008D243A">
      <w:pPr>
        <w:spacing w:line="360" w:lineRule="auto"/>
        <w:rPr>
          <w:b/>
          <w:bCs/>
          <w:sz w:val="24"/>
        </w:rPr>
      </w:pPr>
      <w:r w:rsidRPr="001A32A9">
        <w:rPr>
          <w:rFonts w:hint="eastAsia"/>
          <w:b/>
          <w:bCs/>
          <w:sz w:val="24"/>
        </w:rPr>
        <w:t>文学名著</w:t>
      </w:r>
    </w:p>
    <w:p w14:paraId="60C1B7AA" w14:textId="77777777" w:rsidR="008D243A" w:rsidRDefault="008D243A" w:rsidP="008D243A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[1] </w:t>
      </w:r>
      <w:r>
        <w:rPr>
          <w:sz w:val="24"/>
        </w:rPr>
        <w:t xml:space="preserve">Alice Munro. </w:t>
      </w:r>
      <w:r>
        <w:rPr>
          <w:i/>
          <w:sz w:val="24"/>
        </w:rPr>
        <w:t>Runaway</w:t>
      </w:r>
      <w:r>
        <w:rPr>
          <w:iCs/>
          <w:sz w:val="24"/>
        </w:rPr>
        <w:t xml:space="preserve"> </w:t>
      </w:r>
      <w:bookmarkStart w:id="1" w:name="_Hlk67240572"/>
      <w:r>
        <w:rPr>
          <w:rFonts w:hint="eastAsia"/>
          <w:iCs/>
          <w:sz w:val="24"/>
        </w:rPr>
        <w:t>[</w:t>
      </w:r>
      <w:r>
        <w:rPr>
          <w:iCs/>
          <w:sz w:val="24"/>
        </w:rPr>
        <w:t>M]</w:t>
      </w:r>
      <w:bookmarkEnd w:id="1"/>
      <w:r>
        <w:rPr>
          <w:sz w:val="24"/>
        </w:rPr>
        <w:t xml:space="preserve">. London: </w:t>
      </w:r>
      <w:r>
        <w:rPr>
          <w:iCs/>
          <w:sz w:val="24"/>
        </w:rPr>
        <w:t>Vintage</w:t>
      </w:r>
      <w:r>
        <w:rPr>
          <w:sz w:val="24"/>
        </w:rPr>
        <w:t xml:space="preserve">, 2004. </w:t>
      </w:r>
    </w:p>
    <w:p w14:paraId="02AFED19" w14:textId="77777777" w:rsidR="008D243A" w:rsidRDefault="008D243A" w:rsidP="008D243A">
      <w:pPr>
        <w:spacing w:line="360" w:lineRule="auto"/>
        <w:contextualSpacing/>
        <w:rPr>
          <w:sz w:val="24"/>
        </w:rPr>
      </w:pPr>
      <w:r>
        <w:rPr>
          <w:rFonts w:hint="eastAsia"/>
          <w:sz w:val="24"/>
        </w:rPr>
        <w:t xml:space="preserve">[2] </w:t>
      </w:r>
      <w:r>
        <w:rPr>
          <w:sz w:val="24"/>
        </w:rPr>
        <w:t xml:space="preserve">Bronte, C. </w:t>
      </w:r>
      <w:r>
        <w:rPr>
          <w:i/>
          <w:iCs/>
          <w:sz w:val="24"/>
        </w:rPr>
        <w:t>Jane Eyre</w:t>
      </w:r>
      <w:r>
        <w:rPr>
          <w:sz w:val="24"/>
        </w:rPr>
        <w:t xml:space="preserve"> </w:t>
      </w:r>
      <w:r>
        <w:rPr>
          <w:rFonts w:hint="eastAsia"/>
          <w:iCs/>
          <w:sz w:val="24"/>
        </w:rPr>
        <w:t>[</w:t>
      </w:r>
      <w:r>
        <w:rPr>
          <w:iCs/>
          <w:sz w:val="24"/>
        </w:rPr>
        <w:t>M]</w:t>
      </w:r>
      <w:r>
        <w:rPr>
          <w:sz w:val="24"/>
        </w:rPr>
        <w:t>. London: Longman, 1974.</w:t>
      </w:r>
    </w:p>
    <w:p w14:paraId="3227809F" w14:textId="77777777" w:rsidR="008D243A" w:rsidRDefault="008D243A" w:rsidP="008D243A">
      <w:pPr>
        <w:spacing w:line="360" w:lineRule="auto"/>
        <w:contextualSpacing/>
        <w:rPr>
          <w:sz w:val="24"/>
        </w:rPr>
      </w:pPr>
      <w:r>
        <w:rPr>
          <w:rFonts w:hint="eastAsia"/>
          <w:sz w:val="24"/>
        </w:rPr>
        <w:t xml:space="preserve">[3] </w:t>
      </w:r>
      <w:r>
        <w:rPr>
          <w:sz w:val="24"/>
        </w:rPr>
        <w:t xml:space="preserve">Bronte, E. </w:t>
      </w:r>
      <w:r>
        <w:rPr>
          <w:i/>
          <w:iCs/>
          <w:sz w:val="24"/>
        </w:rPr>
        <w:t xml:space="preserve">Wuthering Heights </w:t>
      </w:r>
      <w:bookmarkStart w:id="2" w:name="_Hlk67240687"/>
      <w:r>
        <w:rPr>
          <w:sz w:val="24"/>
        </w:rPr>
        <w:t>[M]</w:t>
      </w:r>
      <w:bookmarkEnd w:id="2"/>
      <w:r>
        <w:rPr>
          <w:sz w:val="24"/>
        </w:rPr>
        <w:t>. Beijing: Foreign Languages Press, 2015.</w:t>
      </w:r>
    </w:p>
    <w:p w14:paraId="307E1182" w14:textId="77777777" w:rsidR="008D243A" w:rsidRDefault="008D243A" w:rsidP="008D243A">
      <w:pPr>
        <w:spacing w:line="360" w:lineRule="auto"/>
        <w:contextualSpacing/>
        <w:rPr>
          <w:sz w:val="24"/>
        </w:rPr>
      </w:pPr>
      <w:r>
        <w:rPr>
          <w:rFonts w:hint="eastAsia"/>
          <w:sz w:val="24"/>
        </w:rPr>
        <w:t xml:space="preserve">[4] </w:t>
      </w:r>
      <w:r>
        <w:rPr>
          <w:sz w:val="24"/>
        </w:rPr>
        <w:t xml:space="preserve">Carroll, L. </w:t>
      </w:r>
      <w:r>
        <w:rPr>
          <w:i/>
          <w:iCs/>
          <w:sz w:val="24"/>
        </w:rPr>
        <w:t xml:space="preserve">Alice’s Adventures in Wonderland &amp; through the Looking Glass </w:t>
      </w:r>
      <w:r>
        <w:rPr>
          <w:sz w:val="24"/>
        </w:rPr>
        <w:t>[M].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New York: Bantam Classics, 1984. </w:t>
      </w:r>
    </w:p>
    <w:p w14:paraId="6F72661D" w14:textId="77777777" w:rsidR="008D243A" w:rsidRDefault="008D243A" w:rsidP="008D243A">
      <w:pPr>
        <w:spacing w:line="360" w:lineRule="auto"/>
        <w:contextualSpacing/>
        <w:rPr>
          <w:sz w:val="24"/>
        </w:rPr>
      </w:pPr>
      <w:r>
        <w:rPr>
          <w:rFonts w:hint="eastAsia"/>
          <w:sz w:val="24"/>
        </w:rPr>
        <w:t xml:space="preserve">[5] </w:t>
      </w:r>
      <w:r>
        <w:rPr>
          <w:sz w:val="24"/>
        </w:rPr>
        <w:t xml:space="preserve">Fitzgerald, F. S. </w:t>
      </w:r>
      <w:r>
        <w:rPr>
          <w:i/>
          <w:iCs/>
          <w:sz w:val="24"/>
        </w:rPr>
        <w:t xml:space="preserve">The Great Gatsby </w:t>
      </w:r>
      <w:r>
        <w:rPr>
          <w:sz w:val="24"/>
        </w:rPr>
        <w:t>[M]. Beijing: Foreign Languages Press, 2015.</w:t>
      </w:r>
    </w:p>
    <w:p w14:paraId="12C46817" w14:textId="77777777" w:rsidR="008D243A" w:rsidRDefault="008D243A" w:rsidP="008D243A">
      <w:pPr>
        <w:spacing w:line="360" w:lineRule="auto"/>
        <w:rPr>
          <w:sz w:val="24"/>
          <w:szCs w:val="21"/>
        </w:rPr>
      </w:pPr>
      <w:r>
        <w:rPr>
          <w:rFonts w:hint="eastAsia"/>
          <w:sz w:val="24"/>
        </w:rPr>
        <w:t xml:space="preserve">[6] </w:t>
      </w:r>
      <w:r>
        <w:rPr>
          <w:sz w:val="24"/>
          <w:szCs w:val="21"/>
        </w:rPr>
        <w:t xml:space="preserve">Hemingway, E. M. </w:t>
      </w:r>
      <w:r>
        <w:rPr>
          <w:i/>
          <w:iCs/>
          <w:sz w:val="24"/>
        </w:rPr>
        <w:t xml:space="preserve">The Old Man and the Sea </w:t>
      </w:r>
      <w:r>
        <w:rPr>
          <w:sz w:val="24"/>
        </w:rPr>
        <w:t>[M]</w:t>
      </w:r>
      <w:r>
        <w:rPr>
          <w:sz w:val="24"/>
          <w:szCs w:val="21"/>
        </w:rPr>
        <w:t>. Beijing: Foreign Languages</w:t>
      </w:r>
      <w:r>
        <w:rPr>
          <w:rFonts w:hint="eastAsia"/>
          <w:sz w:val="24"/>
          <w:szCs w:val="21"/>
        </w:rPr>
        <w:t xml:space="preserve"> </w:t>
      </w:r>
      <w:r>
        <w:rPr>
          <w:sz w:val="24"/>
          <w:szCs w:val="21"/>
        </w:rPr>
        <w:t xml:space="preserve">Press, 2017. </w:t>
      </w:r>
    </w:p>
    <w:p w14:paraId="13D9F015" w14:textId="77777777" w:rsidR="008D243A" w:rsidRDefault="008D243A" w:rsidP="008D243A">
      <w:pPr>
        <w:spacing w:line="360" w:lineRule="auto"/>
        <w:rPr>
          <w:sz w:val="24"/>
          <w:lang w:eastAsia="zh"/>
        </w:rPr>
      </w:pPr>
      <w:r>
        <w:rPr>
          <w:rFonts w:hint="eastAsia"/>
          <w:sz w:val="24"/>
        </w:rPr>
        <w:t xml:space="preserve">[7] </w:t>
      </w:r>
      <w:r>
        <w:rPr>
          <w:rFonts w:hint="eastAsia"/>
          <w:sz w:val="24"/>
          <w:lang w:eastAsia="zh"/>
        </w:rPr>
        <w:t xml:space="preserve">Ishiguro, K. </w:t>
      </w:r>
      <w:r>
        <w:rPr>
          <w:rFonts w:hint="eastAsia"/>
          <w:i/>
          <w:iCs/>
          <w:sz w:val="24"/>
          <w:lang w:eastAsia="zh"/>
        </w:rPr>
        <w:t>Klara and the Sun</w:t>
      </w:r>
      <w:r>
        <w:rPr>
          <w:i/>
          <w:iCs/>
          <w:sz w:val="24"/>
        </w:rPr>
        <w:t xml:space="preserve"> </w:t>
      </w:r>
      <w:r>
        <w:rPr>
          <w:sz w:val="24"/>
        </w:rPr>
        <w:t>[M]</w:t>
      </w:r>
      <w:r>
        <w:rPr>
          <w:rFonts w:hint="eastAsia"/>
          <w:sz w:val="24"/>
          <w:lang w:eastAsia="zh"/>
        </w:rPr>
        <w:t xml:space="preserve">. </w:t>
      </w:r>
      <w:r>
        <w:rPr>
          <w:rFonts w:hint="eastAsia"/>
          <w:sz w:val="24"/>
        </w:rPr>
        <w:t xml:space="preserve">New York: </w:t>
      </w:r>
      <w:r>
        <w:rPr>
          <w:rFonts w:hint="eastAsia"/>
          <w:sz w:val="24"/>
          <w:lang w:eastAsia="zh"/>
        </w:rPr>
        <w:t>Knopf Doubleday Publishing, 2022.</w:t>
      </w:r>
    </w:p>
    <w:p w14:paraId="2ADC122C" w14:textId="77777777" w:rsidR="008D243A" w:rsidRPr="00413013" w:rsidRDefault="008D243A" w:rsidP="008D243A">
      <w:pPr>
        <w:spacing w:line="360" w:lineRule="auto"/>
        <w:rPr>
          <w:sz w:val="24"/>
        </w:rPr>
      </w:pPr>
      <w:r w:rsidRPr="00413013">
        <w:rPr>
          <w:sz w:val="24"/>
        </w:rPr>
        <w:t>[</w:t>
      </w:r>
      <w:r>
        <w:rPr>
          <w:rFonts w:hint="eastAsia"/>
          <w:sz w:val="24"/>
        </w:rPr>
        <w:t>8</w:t>
      </w:r>
      <w:r w:rsidRPr="00413013">
        <w:rPr>
          <w:sz w:val="24"/>
        </w:rPr>
        <w:t>] Thoreau, H. D. Walden [M]. New York: Dover Publications, 1995.</w:t>
      </w:r>
    </w:p>
    <w:p w14:paraId="57B1F2D5" w14:textId="77777777" w:rsidR="008D243A" w:rsidRPr="00712AE5" w:rsidRDefault="008D243A" w:rsidP="008D243A">
      <w:pPr>
        <w:spacing w:line="360" w:lineRule="auto"/>
        <w:contextualSpacing/>
        <w:rPr>
          <w:b/>
          <w:bCs/>
          <w:sz w:val="24"/>
          <w:lang w:val="pt-BR" w:eastAsia="zh"/>
        </w:rPr>
      </w:pPr>
      <w:r w:rsidRPr="001A32A9">
        <w:rPr>
          <w:rFonts w:hint="eastAsia"/>
          <w:b/>
          <w:bCs/>
          <w:sz w:val="24"/>
        </w:rPr>
        <w:t>文学研究</w:t>
      </w:r>
    </w:p>
    <w:p w14:paraId="60BDAED7" w14:textId="77777777" w:rsidR="008D243A" w:rsidRDefault="008D243A" w:rsidP="008D243A">
      <w:pPr>
        <w:spacing w:line="360" w:lineRule="auto"/>
        <w:contextualSpacing/>
        <w:rPr>
          <w:sz w:val="24"/>
          <w:lang w:val="pt-BR" w:eastAsia="zh"/>
        </w:rPr>
      </w:pPr>
      <w:r w:rsidRPr="00712AE5">
        <w:rPr>
          <w:rFonts w:hint="eastAsia"/>
          <w:sz w:val="24"/>
          <w:lang w:val="pt-BR"/>
        </w:rPr>
        <w:t>[</w:t>
      </w:r>
      <w:r>
        <w:rPr>
          <w:rFonts w:hint="eastAsia"/>
          <w:sz w:val="24"/>
          <w:lang w:val="pt-BR"/>
        </w:rPr>
        <w:t>9</w:t>
      </w:r>
      <w:r w:rsidRPr="00712AE5">
        <w:rPr>
          <w:rFonts w:hint="eastAsia"/>
          <w:sz w:val="24"/>
          <w:lang w:val="pt-BR"/>
        </w:rPr>
        <w:t xml:space="preserve">] </w:t>
      </w:r>
      <w:r w:rsidRPr="00712AE5">
        <w:rPr>
          <w:rFonts w:hint="eastAsia"/>
          <w:sz w:val="24"/>
          <w:lang w:val="pt-BR" w:eastAsia="zh"/>
        </w:rPr>
        <w:t>Brooks, C &amp; Warren</w:t>
      </w:r>
      <w:r w:rsidRPr="00712AE5">
        <w:rPr>
          <w:rFonts w:hint="eastAsia"/>
          <w:sz w:val="24"/>
          <w:lang w:val="pt-BR"/>
        </w:rPr>
        <w:t>, R. P</w:t>
      </w:r>
      <w:r w:rsidRPr="00712AE5">
        <w:rPr>
          <w:rFonts w:hint="eastAsia"/>
          <w:sz w:val="24"/>
          <w:lang w:val="pt-BR" w:eastAsia="zh"/>
        </w:rPr>
        <w:t xml:space="preserve">. </w:t>
      </w:r>
      <w:r w:rsidRPr="00712AE5">
        <w:rPr>
          <w:rFonts w:hint="eastAsia"/>
          <w:i/>
          <w:iCs/>
          <w:sz w:val="24"/>
          <w:lang w:val="pt-BR" w:eastAsia="zh"/>
        </w:rPr>
        <w:t xml:space="preserve">Understanding Fiction </w:t>
      </w:r>
      <w:r w:rsidRPr="00712AE5">
        <w:rPr>
          <w:rFonts w:hint="eastAsia"/>
          <w:sz w:val="24"/>
          <w:lang w:val="pt-BR" w:eastAsia="zh"/>
        </w:rPr>
        <w:t>(3rd edition) [M]. Englewood Cliffs: Prentice-Hall, 1979.</w:t>
      </w:r>
    </w:p>
    <w:p w14:paraId="67E969A9" w14:textId="77777777" w:rsidR="008D243A" w:rsidRPr="00413013" w:rsidRDefault="008D243A" w:rsidP="008D243A">
      <w:pPr>
        <w:spacing w:line="360" w:lineRule="auto"/>
        <w:contextualSpacing/>
        <w:rPr>
          <w:sz w:val="24"/>
          <w:lang w:val="pt-BR" w:eastAsia="zh"/>
        </w:rPr>
      </w:pPr>
      <w:r w:rsidRPr="00712AE5">
        <w:rPr>
          <w:rFonts w:hint="eastAsia"/>
          <w:sz w:val="24"/>
          <w:lang w:val="pt-BR"/>
        </w:rPr>
        <w:t>[</w:t>
      </w:r>
      <w:r>
        <w:rPr>
          <w:rFonts w:hint="eastAsia"/>
          <w:sz w:val="24"/>
          <w:lang w:val="pt-BR"/>
        </w:rPr>
        <w:t>10</w:t>
      </w:r>
      <w:r w:rsidRPr="00712AE5">
        <w:rPr>
          <w:rFonts w:hint="eastAsia"/>
          <w:sz w:val="24"/>
          <w:lang w:val="pt-BR"/>
        </w:rPr>
        <w:t xml:space="preserve">] </w:t>
      </w:r>
      <w:r w:rsidRPr="00413013">
        <w:rPr>
          <w:sz w:val="24"/>
          <w:lang w:val="pt-BR" w:eastAsia="zh"/>
        </w:rPr>
        <w:t>Glotfelty, C., and Fromm, H. (Eds.). The Ecocriticism Reader: Landmarks in Literary Ecology [M]. Athens: University of Georgia Press, 1996.</w:t>
      </w:r>
    </w:p>
    <w:p w14:paraId="00876665" w14:textId="77777777" w:rsidR="008D243A" w:rsidRPr="00712AE5" w:rsidRDefault="008D243A" w:rsidP="008D243A">
      <w:pPr>
        <w:spacing w:line="360" w:lineRule="auto"/>
        <w:contextualSpacing/>
        <w:rPr>
          <w:sz w:val="24"/>
          <w:lang w:val="pt-BR" w:eastAsia="zh"/>
        </w:rPr>
      </w:pPr>
      <w:r w:rsidRPr="00413013">
        <w:rPr>
          <w:sz w:val="24"/>
          <w:lang w:val="pt-BR" w:eastAsia="zh"/>
        </w:rPr>
        <w:t>[</w:t>
      </w:r>
      <w:r>
        <w:rPr>
          <w:rFonts w:hint="eastAsia"/>
          <w:sz w:val="24"/>
          <w:lang w:val="pt-BR"/>
        </w:rPr>
        <w:t>11</w:t>
      </w:r>
      <w:r w:rsidRPr="00413013">
        <w:rPr>
          <w:sz w:val="24"/>
          <w:lang w:val="pt-BR" w:eastAsia="zh"/>
        </w:rPr>
        <w:t>] Gilbert, S. M., and Gubar, S. The Madwoman in the Attic: The Woman Writer and the Nineteenth-Century Literary Imagination [M]. New Haven: Yale University Press, 2000.</w:t>
      </w:r>
    </w:p>
    <w:p w14:paraId="656FD6AE" w14:textId="77777777" w:rsidR="008D243A" w:rsidRDefault="008D243A" w:rsidP="008D243A">
      <w:pPr>
        <w:spacing w:line="360" w:lineRule="auto"/>
        <w:rPr>
          <w:sz w:val="24"/>
          <w:lang w:val="pt-BR" w:eastAsia="zh"/>
        </w:rPr>
      </w:pPr>
      <w:r w:rsidRPr="00712AE5">
        <w:rPr>
          <w:rFonts w:hint="eastAsia"/>
          <w:sz w:val="24"/>
          <w:lang w:val="pt-BR"/>
        </w:rPr>
        <w:t>[</w:t>
      </w:r>
      <w:r>
        <w:rPr>
          <w:rFonts w:hint="eastAsia"/>
          <w:sz w:val="24"/>
          <w:lang w:val="pt-BR"/>
        </w:rPr>
        <w:t>12</w:t>
      </w:r>
      <w:r w:rsidRPr="00712AE5">
        <w:rPr>
          <w:rFonts w:hint="eastAsia"/>
          <w:sz w:val="24"/>
          <w:lang w:val="pt-BR"/>
        </w:rPr>
        <w:t xml:space="preserve">] </w:t>
      </w:r>
      <w:r w:rsidRPr="00712AE5">
        <w:rPr>
          <w:rFonts w:hint="eastAsia"/>
          <w:sz w:val="24"/>
          <w:lang w:val="pt-BR" w:eastAsia="zh"/>
        </w:rPr>
        <w:t>Liveley, G &amp; Slocombe</w:t>
      </w:r>
      <w:r w:rsidRPr="00712AE5">
        <w:rPr>
          <w:rFonts w:hint="eastAsia"/>
          <w:sz w:val="24"/>
          <w:lang w:val="pt-BR"/>
        </w:rPr>
        <w:t>, W</w:t>
      </w:r>
      <w:r w:rsidRPr="00712AE5">
        <w:rPr>
          <w:rFonts w:hint="eastAsia"/>
          <w:sz w:val="24"/>
          <w:lang w:val="pt-BR" w:eastAsia="zh"/>
        </w:rPr>
        <w:t xml:space="preserve">. </w:t>
      </w:r>
      <w:r w:rsidRPr="00712AE5">
        <w:rPr>
          <w:rFonts w:hint="eastAsia"/>
          <w:i/>
          <w:iCs/>
          <w:sz w:val="24"/>
          <w:lang w:val="pt-BR" w:eastAsia="zh"/>
        </w:rPr>
        <w:t>The Routledge Handbook of AI and Literature</w:t>
      </w:r>
      <w:r w:rsidRPr="00712AE5">
        <w:rPr>
          <w:rFonts w:hint="eastAsia"/>
          <w:i/>
          <w:iCs/>
          <w:sz w:val="24"/>
          <w:lang w:val="pt-BR"/>
        </w:rPr>
        <w:t xml:space="preserve"> </w:t>
      </w:r>
      <w:r w:rsidRPr="00712AE5">
        <w:rPr>
          <w:rFonts w:hint="eastAsia"/>
          <w:sz w:val="24"/>
          <w:lang w:val="pt-BR" w:eastAsia="zh"/>
        </w:rPr>
        <w:t xml:space="preserve">[M]. </w:t>
      </w:r>
      <w:r w:rsidRPr="00D46DAD">
        <w:rPr>
          <w:rFonts w:hint="eastAsia"/>
          <w:sz w:val="24"/>
          <w:lang w:val="pt-BR" w:eastAsia="zh"/>
        </w:rPr>
        <w:t xml:space="preserve">London: </w:t>
      </w:r>
      <w:r w:rsidRPr="00D46DAD">
        <w:rPr>
          <w:rFonts w:hint="eastAsia"/>
          <w:sz w:val="24"/>
          <w:lang w:val="pt-BR"/>
        </w:rPr>
        <w:t>Routledge</w:t>
      </w:r>
      <w:r w:rsidRPr="00D46DAD">
        <w:rPr>
          <w:rFonts w:hint="eastAsia"/>
          <w:sz w:val="24"/>
          <w:lang w:val="pt-BR" w:eastAsia="zh"/>
        </w:rPr>
        <w:t>, 2024.</w:t>
      </w:r>
    </w:p>
    <w:p w14:paraId="0E8BAE93" w14:textId="77777777" w:rsidR="008D243A" w:rsidRPr="00D46DAD" w:rsidRDefault="008D243A" w:rsidP="008D243A">
      <w:pPr>
        <w:spacing w:line="360" w:lineRule="auto"/>
        <w:rPr>
          <w:sz w:val="24"/>
          <w:lang w:val="pt-BR" w:eastAsia="zh"/>
        </w:rPr>
      </w:pPr>
      <w:r w:rsidRPr="00A43505">
        <w:rPr>
          <w:rFonts w:hint="eastAsia"/>
          <w:color w:val="000000" w:themeColor="text1"/>
          <w:sz w:val="24"/>
          <w:szCs w:val="21"/>
        </w:rPr>
        <w:t>[</w:t>
      </w:r>
      <w:r w:rsidRPr="00A43505">
        <w:rPr>
          <w:color w:val="000000" w:themeColor="text1"/>
          <w:sz w:val="24"/>
          <w:szCs w:val="21"/>
        </w:rPr>
        <w:t>1</w:t>
      </w:r>
      <w:r>
        <w:rPr>
          <w:rFonts w:hint="eastAsia"/>
          <w:color w:val="000000" w:themeColor="text1"/>
          <w:sz w:val="24"/>
          <w:szCs w:val="21"/>
        </w:rPr>
        <w:t>3</w:t>
      </w:r>
      <w:r w:rsidRPr="00A43505">
        <w:rPr>
          <w:color w:val="000000" w:themeColor="text1"/>
          <w:sz w:val="24"/>
          <w:szCs w:val="21"/>
        </w:rPr>
        <w:t xml:space="preserve">] Prentiss, Sean, and Joe Wilkins. </w:t>
      </w:r>
      <w:r w:rsidRPr="00A43505">
        <w:rPr>
          <w:i/>
          <w:iCs/>
          <w:color w:val="000000" w:themeColor="text1"/>
          <w:sz w:val="24"/>
          <w:szCs w:val="21"/>
        </w:rPr>
        <w:t>Environmental and Nature Writing: A Writer’s Guide and Anthology</w:t>
      </w:r>
      <w:r w:rsidRPr="00A43505">
        <w:rPr>
          <w:color w:val="000000" w:themeColor="text1"/>
          <w:sz w:val="24"/>
          <w:szCs w:val="21"/>
        </w:rPr>
        <w:t>. Bloomsbury Publishing, 2016.</w:t>
      </w:r>
    </w:p>
    <w:p w14:paraId="1FB508C8" w14:textId="77777777" w:rsidR="008D243A" w:rsidRDefault="008D243A" w:rsidP="008D243A">
      <w:pPr>
        <w:tabs>
          <w:tab w:val="left" w:pos="360"/>
        </w:tabs>
        <w:spacing w:line="360" w:lineRule="auto"/>
        <w:rPr>
          <w:sz w:val="24"/>
          <w:lang w:val="pt-BR"/>
        </w:rPr>
      </w:pPr>
      <w:r w:rsidRPr="00D46DAD">
        <w:rPr>
          <w:rFonts w:hint="eastAsia"/>
          <w:sz w:val="24"/>
          <w:lang w:val="pt-BR"/>
        </w:rPr>
        <w:t>[1</w:t>
      </w:r>
      <w:r>
        <w:rPr>
          <w:rFonts w:hint="eastAsia"/>
          <w:sz w:val="24"/>
          <w:lang w:val="pt-BR"/>
        </w:rPr>
        <w:t>4</w:t>
      </w:r>
      <w:r w:rsidRPr="00D46DAD">
        <w:rPr>
          <w:rFonts w:hint="eastAsia"/>
          <w:sz w:val="24"/>
          <w:lang w:val="pt-BR"/>
        </w:rPr>
        <w:t xml:space="preserve">] </w:t>
      </w:r>
      <w:r>
        <w:rPr>
          <w:rFonts w:hint="eastAsia"/>
          <w:sz w:val="24"/>
          <w:lang w:val="pt-BR"/>
        </w:rPr>
        <w:t>曹顺庆等</w:t>
      </w:r>
      <w:r>
        <w:rPr>
          <w:rFonts w:hint="eastAsia"/>
          <w:sz w:val="24"/>
          <w:lang w:val="pt-BR"/>
        </w:rPr>
        <w:t xml:space="preserve">. </w:t>
      </w:r>
      <w:r>
        <w:rPr>
          <w:rFonts w:hint="eastAsia"/>
          <w:sz w:val="24"/>
          <w:lang w:val="pt-BR"/>
        </w:rPr>
        <w:t>比较文学概论</w:t>
      </w:r>
      <w:r>
        <w:rPr>
          <w:rFonts w:hint="eastAsia"/>
          <w:sz w:val="24"/>
          <w:lang w:val="pt-BR"/>
        </w:rPr>
        <w:t xml:space="preserve"> (</w:t>
      </w:r>
      <w:r>
        <w:rPr>
          <w:rFonts w:hint="eastAsia"/>
          <w:sz w:val="24"/>
          <w:lang w:val="pt-BR"/>
        </w:rPr>
        <w:t>第二版</w:t>
      </w:r>
      <w:r>
        <w:rPr>
          <w:rFonts w:hint="eastAsia"/>
          <w:sz w:val="24"/>
          <w:lang w:val="pt-BR"/>
        </w:rPr>
        <w:t xml:space="preserve">) [M]. </w:t>
      </w:r>
      <w:r>
        <w:rPr>
          <w:rFonts w:hint="eastAsia"/>
          <w:sz w:val="24"/>
          <w:lang w:val="pt-BR"/>
        </w:rPr>
        <w:t>北京</w:t>
      </w:r>
      <w:r>
        <w:rPr>
          <w:rFonts w:hint="eastAsia"/>
          <w:sz w:val="24"/>
          <w:lang w:val="pt-BR"/>
        </w:rPr>
        <w:t xml:space="preserve">: </w:t>
      </w:r>
      <w:r>
        <w:rPr>
          <w:rFonts w:hint="eastAsia"/>
          <w:sz w:val="24"/>
          <w:lang w:val="pt-BR"/>
        </w:rPr>
        <w:t>高等教育出版社</w:t>
      </w:r>
      <w:r>
        <w:rPr>
          <w:rFonts w:hint="eastAsia"/>
          <w:sz w:val="24"/>
          <w:lang w:val="pt-BR"/>
        </w:rPr>
        <w:t>, 2024.</w:t>
      </w:r>
    </w:p>
    <w:p w14:paraId="7F1EB027" w14:textId="77777777" w:rsidR="008D243A" w:rsidRPr="00D46DAD" w:rsidRDefault="008D243A" w:rsidP="008D243A">
      <w:pPr>
        <w:spacing w:line="360" w:lineRule="auto"/>
        <w:rPr>
          <w:sz w:val="24"/>
          <w:szCs w:val="21"/>
          <w:lang w:val="pt-BR"/>
        </w:rPr>
      </w:pPr>
      <w:r w:rsidRPr="00D46DAD">
        <w:rPr>
          <w:rFonts w:hint="eastAsia"/>
          <w:sz w:val="24"/>
          <w:lang w:val="pt-BR"/>
        </w:rPr>
        <w:t>[1</w:t>
      </w:r>
      <w:r>
        <w:rPr>
          <w:rFonts w:hint="eastAsia"/>
          <w:sz w:val="24"/>
          <w:lang w:val="pt-BR"/>
        </w:rPr>
        <w:t>5</w:t>
      </w:r>
      <w:r w:rsidRPr="00D46DAD">
        <w:rPr>
          <w:rFonts w:hint="eastAsia"/>
          <w:sz w:val="24"/>
          <w:lang w:val="pt-BR"/>
        </w:rPr>
        <w:t xml:space="preserve">] </w:t>
      </w:r>
      <w:r w:rsidRPr="00FC3DB6">
        <w:rPr>
          <w:rFonts w:hint="eastAsia"/>
          <w:sz w:val="24"/>
          <w:lang w:val="pt-BR"/>
        </w:rPr>
        <w:t>曾艳钰</w:t>
      </w:r>
      <w:r w:rsidRPr="00FC3DB6">
        <w:rPr>
          <w:rFonts w:hint="eastAsia"/>
          <w:sz w:val="24"/>
          <w:lang w:val="pt-BR"/>
        </w:rPr>
        <w:t xml:space="preserve">. </w:t>
      </w:r>
      <w:r w:rsidRPr="00FC3DB6">
        <w:rPr>
          <w:rFonts w:hint="eastAsia"/>
          <w:sz w:val="24"/>
          <w:lang w:val="pt-BR"/>
        </w:rPr>
        <w:t>英语文学导论</w:t>
      </w:r>
      <w:r>
        <w:rPr>
          <w:rFonts w:hint="eastAsia"/>
          <w:sz w:val="24"/>
          <w:lang w:val="pt-BR"/>
        </w:rPr>
        <w:t xml:space="preserve"> [M]. </w:t>
      </w:r>
      <w:r>
        <w:rPr>
          <w:rFonts w:hint="eastAsia"/>
          <w:sz w:val="24"/>
          <w:lang w:val="pt-BR"/>
        </w:rPr>
        <w:t>北京</w:t>
      </w:r>
      <w:r>
        <w:rPr>
          <w:rFonts w:hint="eastAsia"/>
          <w:sz w:val="24"/>
          <w:lang w:val="pt-BR"/>
        </w:rPr>
        <w:t xml:space="preserve">: </w:t>
      </w:r>
      <w:r>
        <w:rPr>
          <w:rFonts w:hint="eastAsia"/>
          <w:sz w:val="24"/>
          <w:lang w:val="pt-BR"/>
        </w:rPr>
        <w:t>外语教学与研究出版社</w:t>
      </w:r>
      <w:r>
        <w:rPr>
          <w:rFonts w:hint="eastAsia"/>
          <w:sz w:val="24"/>
          <w:lang w:val="pt-BR"/>
        </w:rPr>
        <w:t>, 2024.</w:t>
      </w:r>
    </w:p>
    <w:p w14:paraId="5758BDA8" w14:textId="77777777" w:rsidR="008D243A" w:rsidRDefault="008D243A" w:rsidP="008D243A">
      <w:pPr>
        <w:tabs>
          <w:tab w:val="left" w:pos="360"/>
        </w:tabs>
        <w:spacing w:line="360" w:lineRule="auto"/>
        <w:rPr>
          <w:sz w:val="24"/>
          <w:lang w:val="pt-BR"/>
        </w:rPr>
      </w:pPr>
      <w:r>
        <w:rPr>
          <w:rFonts w:hint="eastAsia"/>
          <w:sz w:val="24"/>
        </w:rPr>
        <w:t xml:space="preserve">[16] </w:t>
      </w:r>
      <w:r>
        <w:rPr>
          <w:rFonts w:hint="eastAsia"/>
          <w:sz w:val="24"/>
          <w:lang w:val="pt-BR"/>
        </w:rPr>
        <w:t>常耀信</w:t>
      </w:r>
      <w:r>
        <w:rPr>
          <w:rFonts w:hint="eastAsia"/>
          <w:sz w:val="24"/>
          <w:lang w:val="pt-BR"/>
        </w:rPr>
        <w:t xml:space="preserve">. </w:t>
      </w:r>
      <w:r>
        <w:rPr>
          <w:rFonts w:hint="eastAsia"/>
          <w:sz w:val="24"/>
          <w:lang w:val="pt-BR"/>
        </w:rPr>
        <w:t>漫话英美文学：英美文学史核心知识精编</w:t>
      </w:r>
      <w:r>
        <w:rPr>
          <w:rFonts w:hint="eastAsia"/>
          <w:sz w:val="24"/>
          <w:lang w:val="pt-BR"/>
        </w:rPr>
        <w:t xml:space="preserve"> (</w:t>
      </w:r>
      <w:r>
        <w:rPr>
          <w:rFonts w:hint="eastAsia"/>
          <w:sz w:val="24"/>
          <w:lang w:val="pt-BR"/>
        </w:rPr>
        <w:t>第三版</w:t>
      </w:r>
      <w:r>
        <w:rPr>
          <w:rFonts w:hint="eastAsia"/>
          <w:sz w:val="24"/>
          <w:lang w:val="pt-BR"/>
        </w:rPr>
        <w:t xml:space="preserve">) [M]. </w:t>
      </w:r>
      <w:r>
        <w:rPr>
          <w:rFonts w:hint="eastAsia"/>
          <w:sz w:val="24"/>
          <w:lang w:val="pt-BR"/>
        </w:rPr>
        <w:t>天津</w:t>
      </w:r>
      <w:r>
        <w:rPr>
          <w:rFonts w:hint="eastAsia"/>
          <w:sz w:val="24"/>
          <w:lang w:val="pt-BR"/>
        </w:rPr>
        <w:t xml:space="preserve">: </w:t>
      </w:r>
      <w:r>
        <w:rPr>
          <w:rFonts w:hint="eastAsia"/>
          <w:sz w:val="24"/>
          <w:lang w:val="pt-BR"/>
        </w:rPr>
        <w:t>南开大学出版社</w:t>
      </w:r>
      <w:r>
        <w:rPr>
          <w:rFonts w:hint="eastAsia"/>
          <w:sz w:val="24"/>
          <w:lang w:val="pt-BR"/>
        </w:rPr>
        <w:t>, 2019.</w:t>
      </w:r>
    </w:p>
    <w:p w14:paraId="0270A8AE" w14:textId="77777777" w:rsidR="008D243A" w:rsidRDefault="008D243A" w:rsidP="008D243A">
      <w:pPr>
        <w:tabs>
          <w:tab w:val="left" w:pos="360"/>
        </w:tabs>
        <w:spacing w:line="360" w:lineRule="auto"/>
        <w:rPr>
          <w:sz w:val="24"/>
          <w:lang w:val="pt-BR"/>
        </w:rPr>
      </w:pPr>
      <w:r>
        <w:rPr>
          <w:rFonts w:hint="eastAsia"/>
          <w:sz w:val="24"/>
        </w:rPr>
        <w:t xml:space="preserve">[17] </w:t>
      </w:r>
      <w:r>
        <w:rPr>
          <w:rFonts w:hint="eastAsia"/>
          <w:sz w:val="24"/>
          <w:lang w:val="pt-BR"/>
        </w:rPr>
        <w:t>程虹</w:t>
      </w:r>
      <w:r>
        <w:rPr>
          <w:rFonts w:hint="eastAsia"/>
          <w:sz w:val="24"/>
          <w:lang w:val="pt-BR"/>
        </w:rPr>
        <w:t xml:space="preserve">. </w:t>
      </w:r>
      <w:r>
        <w:rPr>
          <w:rFonts w:hint="eastAsia"/>
          <w:sz w:val="24"/>
          <w:lang w:val="pt-BR"/>
        </w:rPr>
        <w:t>美国自然文学三十讲</w:t>
      </w:r>
      <w:r>
        <w:rPr>
          <w:rFonts w:hint="eastAsia"/>
          <w:sz w:val="24"/>
          <w:lang w:val="pt-BR"/>
        </w:rPr>
        <w:t xml:space="preserve"> (</w:t>
      </w:r>
      <w:r>
        <w:rPr>
          <w:rFonts w:hint="eastAsia"/>
          <w:sz w:val="24"/>
          <w:lang w:val="pt-BR"/>
        </w:rPr>
        <w:t>增订版</w:t>
      </w:r>
      <w:r>
        <w:rPr>
          <w:rFonts w:hint="eastAsia"/>
          <w:sz w:val="24"/>
          <w:lang w:val="pt-BR"/>
        </w:rPr>
        <w:t xml:space="preserve">) [M]. </w:t>
      </w:r>
      <w:r>
        <w:rPr>
          <w:rFonts w:hint="eastAsia"/>
          <w:sz w:val="24"/>
          <w:lang w:val="pt-BR"/>
        </w:rPr>
        <w:t>北京</w:t>
      </w:r>
      <w:r>
        <w:rPr>
          <w:rFonts w:hint="eastAsia"/>
          <w:sz w:val="24"/>
          <w:lang w:val="pt-BR"/>
        </w:rPr>
        <w:t xml:space="preserve">: </w:t>
      </w:r>
      <w:r>
        <w:rPr>
          <w:rFonts w:hint="eastAsia"/>
          <w:sz w:val="24"/>
          <w:lang w:val="pt-BR"/>
        </w:rPr>
        <w:t>外语教学与研究出版社</w:t>
      </w:r>
      <w:r>
        <w:rPr>
          <w:rFonts w:hint="eastAsia"/>
          <w:sz w:val="24"/>
          <w:lang w:val="pt-BR"/>
        </w:rPr>
        <w:t>, 2018.</w:t>
      </w:r>
    </w:p>
    <w:p w14:paraId="3703DC1A" w14:textId="77777777" w:rsidR="008D243A" w:rsidRPr="0016268B" w:rsidRDefault="008D243A" w:rsidP="008D243A">
      <w:pPr>
        <w:tabs>
          <w:tab w:val="left" w:pos="360"/>
        </w:tabs>
        <w:spacing w:line="360" w:lineRule="auto"/>
        <w:rPr>
          <w:sz w:val="24"/>
          <w:lang w:val="pt-BR"/>
        </w:rPr>
      </w:pPr>
      <w:r>
        <w:rPr>
          <w:rFonts w:hint="eastAsia"/>
          <w:sz w:val="24"/>
        </w:rPr>
        <w:lastRenderedPageBreak/>
        <w:t xml:space="preserve">[18] </w:t>
      </w:r>
      <w:r>
        <w:rPr>
          <w:rFonts w:hint="eastAsia"/>
          <w:sz w:val="24"/>
          <w:lang w:val="pt-BR"/>
        </w:rPr>
        <w:t>杨守森</w:t>
      </w:r>
      <w:r>
        <w:rPr>
          <w:rFonts w:hint="eastAsia"/>
          <w:sz w:val="24"/>
          <w:lang w:val="pt-BR"/>
        </w:rPr>
        <w:t xml:space="preserve">. </w:t>
      </w:r>
      <w:r>
        <w:rPr>
          <w:rFonts w:hint="eastAsia"/>
          <w:sz w:val="24"/>
          <w:lang w:val="pt-BR"/>
        </w:rPr>
        <w:t>新编西方文论教程</w:t>
      </w:r>
      <w:r>
        <w:rPr>
          <w:rFonts w:hint="eastAsia"/>
          <w:sz w:val="24"/>
          <w:lang w:val="pt-BR"/>
        </w:rPr>
        <w:t xml:space="preserve"> (</w:t>
      </w:r>
      <w:r>
        <w:rPr>
          <w:rFonts w:hint="eastAsia"/>
          <w:sz w:val="24"/>
          <w:lang w:val="pt-BR"/>
        </w:rPr>
        <w:t>第二版</w:t>
      </w:r>
      <w:r>
        <w:rPr>
          <w:rFonts w:hint="eastAsia"/>
          <w:sz w:val="24"/>
          <w:lang w:val="pt-BR"/>
        </w:rPr>
        <w:t xml:space="preserve">) [M]. </w:t>
      </w:r>
      <w:r>
        <w:rPr>
          <w:rFonts w:hint="eastAsia"/>
          <w:sz w:val="24"/>
          <w:lang w:val="pt-BR"/>
        </w:rPr>
        <w:t>北京</w:t>
      </w:r>
      <w:r>
        <w:rPr>
          <w:rFonts w:hint="eastAsia"/>
          <w:sz w:val="24"/>
          <w:lang w:val="pt-BR"/>
        </w:rPr>
        <w:t xml:space="preserve">: </w:t>
      </w:r>
      <w:r>
        <w:rPr>
          <w:rFonts w:hint="eastAsia"/>
          <w:sz w:val="24"/>
          <w:lang w:val="pt-BR"/>
        </w:rPr>
        <w:t>中国人民大学出版社</w:t>
      </w:r>
      <w:r>
        <w:rPr>
          <w:rFonts w:hint="eastAsia"/>
          <w:sz w:val="24"/>
          <w:lang w:val="pt-BR"/>
        </w:rPr>
        <w:t>, 2019.</w:t>
      </w:r>
    </w:p>
    <w:p w14:paraId="2A1F9077" w14:textId="77777777" w:rsidR="008D243A" w:rsidRPr="00CD4CDB" w:rsidRDefault="008D243A" w:rsidP="008D243A">
      <w:pPr>
        <w:spacing w:line="360" w:lineRule="auto"/>
        <w:contextualSpacing/>
        <w:rPr>
          <w:b/>
          <w:bCs/>
          <w:sz w:val="24"/>
          <w:lang w:val="pt-BR"/>
        </w:rPr>
      </w:pPr>
      <w:r w:rsidRPr="000D1E8C">
        <w:rPr>
          <w:rFonts w:hint="eastAsia"/>
          <w:b/>
          <w:bCs/>
          <w:sz w:val="24"/>
        </w:rPr>
        <w:t>语言与文化</w:t>
      </w:r>
    </w:p>
    <w:p w14:paraId="17F5E67F" w14:textId="77777777" w:rsidR="008D243A" w:rsidRPr="00CD4CDB" w:rsidRDefault="008D243A" w:rsidP="008D243A">
      <w:pPr>
        <w:tabs>
          <w:tab w:val="left" w:pos="360"/>
        </w:tabs>
        <w:spacing w:line="360" w:lineRule="auto"/>
        <w:rPr>
          <w:iCs/>
          <w:kern w:val="0"/>
          <w:sz w:val="24"/>
          <w:lang w:val="pt-BR"/>
        </w:rPr>
      </w:pPr>
      <w:r w:rsidRPr="00CD4CDB">
        <w:rPr>
          <w:rFonts w:hint="eastAsia"/>
          <w:sz w:val="24"/>
          <w:lang w:val="pt-BR"/>
        </w:rPr>
        <w:t>[1</w:t>
      </w:r>
      <w:r>
        <w:rPr>
          <w:rFonts w:hint="eastAsia"/>
          <w:sz w:val="24"/>
          <w:lang w:val="pt-BR"/>
        </w:rPr>
        <w:t>9</w:t>
      </w:r>
      <w:r w:rsidRPr="00CD4CDB">
        <w:rPr>
          <w:rFonts w:hint="eastAsia"/>
          <w:sz w:val="24"/>
          <w:lang w:val="pt-BR"/>
        </w:rPr>
        <w:t xml:space="preserve">] </w:t>
      </w:r>
      <w:r w:rsidRPr="00CD4CDB">
        <w:rPr>
          <w:iCs/>
          <w:kern w:val="0"/>
          <w:sz w:val="24"/>
          <w:lang w:val="pt-BR"/>
        </w:rPr>
        <w:t xml:space="preserve">Gussenhoven, C. &amp; Jacobs, H., </w:t>
      </w:r>
      <w:r w:rsidRPr="00CD4CDB">
        <w:rPr>
          <w:i/>
          <w:iCs/>
          <w:kern w:val="0"/>
          <w:sz w:val="24"/>
          <w:lang w:val="pt-BR"/>
        </w:rPr>
        <w:t>Understanding phonology</w:t>
      </w:r>
      <w:r w:rsidRPr="00CD4CDB">
        <w:rPr>
          <w:iCs/>
          <w:kern w:val="0"/>
          <w:sz w:val="24"/>
          <w:lang w:val="pt-BR"/>
        </w:rPr>
        <w:t xml:space="preserve"> (3rd edition) </w:t>
      </w:r>
      <w:r w:rsidRPr="00CD4CDB">
        <w:rPr>
          <w:sz w:val="24"/>
          <w:lang w:val="pt-BR"/>
        </w:rPr>
        <w:t>[M]</w:t>
      </w:r>
      <w:r w:rsidRPr="00CD4CDB">
        <w:rPr>
          <w:iCs/>
          <w:kern w:val="0"/>
          <w:sz w:val="24"/>
          <w:lang w:val="pt-BR"/>
        </w:rPr>
        <w:t>.</w:t>
      </w:r>
      <w:r w:rsidRPr="00CD4CDB">
        <w:rPr>
          <w:rFonts w:hint="eastAsia"/>
          <w:iCs/>
          <w:kern w:val="0"/>
          <w:sz w:val="24"/>
          <w:lang w:val="pt-BR"/>
        </w:rPr>
        <w:t xml:space="preserve"> </w:t>
      </w:r>
      <w:r w:rsidRPr="00CD4CDB">
        <w:rPr>
          <w:iCs/>
          <w:kern w:val="0"/>
          <w:sz w:val="24"/>
          <w:lang w:val="pt-BR"/>
        </w:rPr>
        <w:t xml:space="preserve">London: Hodder Education, 2011. </w:t>
      </w:r>
    </w:p>
    <w:p w14:paraId="4F9851A1" w14:textId="77777777" w:rsidR="008D243A" w:rsidRDefault="008D243A" w:rsidP="008D243A">
      <w:pPr>
        <w:spacing w:line="360" w:lineRule="auto"/>
        <w:contextualSpacing/>
        <w:rPr>
          <w:sz w:val="24"/>
        </w:rPr>
      </w:pPr>
      <w:r w:rsidRPr="00CD4CDB">
        <w:rPr>
          <w:rFonts w:hint="eastAsia"/>
          <w:sz w:val="24"/>
          <w:lang w:val="pt-BR"/>
        </w:rPr>
        <w:t>[</w:t>
      </w:r>
      <w:r>
        <w:rPr>
          <w:rFonts w:hint="eastAsia"/>
          <w:sz w:val="24"/>
          <w:lang w:val="pt-BR"/>
        </w:rPr>
        <w:t>20</w:t>
      </w:r>
      <w:r w:rsidRPr="00CD4CDB">
        <w:rPr>
          <w:rFonts w:hint="eastAsia"/>
          <w:sz w:val="24"/>
          <w:lang w:val="pt-BR"/>
        </w:rPr>
        <w:t xml:space="preserve">] </w:t>
      </w:r>
      <w:r w:rsidRPr="00CD4CDB">
        <w:rPr>
          <w:sz w:val="24"/>
          <w:lang w:val="pt-BR"/>
        </w:rPr>
        <w:t xml:space="preserve">Hall, E. T. </w:t>
      </w:r>
      <w:r w:rsidRPr="00CD4CDB">
        <w:rPr>
          <w:i/>
          <w:iCs/>
          <w:sz w:val="24"/>
          <w:lang w:val="pt-BR"/>
        </w:rPr>
        <w:t xml:space="preserve">Beyond Culture </w:t>
      </w:r>
      <w:r w:rsidRPr="00CD4CDB">
        <w:rPr>
          <w:sz w:val="24"/>
          <w:lang w:val="pt-BR"/>
        </w:rPr>
        <w:t xml:space="preserve">[M]. </w:t>
      </w:r>
      <w:r>
        <w:rPr>
          <w:sz w:val="24"/>
        </w:rPr>
        <w:t>New York: Doubleday, 1976.</w:t>
      </w:r>
    </w:p>
    <w:p w14:paraId="21806FDF" w14:textId="77777777" w:rsidR="008D243A" w:rsidRDefault="008D243A" w:rsidP="008D243A">
      <w:pPr>
        <w:spacing w:line="360" w:lineRule="auto"/>
        <w:rPr>
          <w:sz w:val="24"/>
          <w:lang w:eastAsia="zh"/>
        </w:rPr>
      </w:pPr>
      <w:r>
        <w:rPr>
          <w:rFonts w:hint="eastAsia"/>
          <w:sz w:val="24"/>
        </w:rPr>
        <w:t>[21] Jackson</w:t>
      </w:r>
      <w:r>
        <w:rPr>
          <w:rFonts w:hint="eastAsia"/>
          <w:sz w:val="24"/>
          <w:lang w:eastAsia="zh"/>
        </w:rPr>
        <w:t xml:space="preserve">, J. </w:t>
      </w:r>
      <w:r>
        <w:rPr>
          <w:rFonts w:hint="eastAsia"/>
          <w:i/>
          <w:iCs/>
          <w:sz w:val="24"/>
        </w:rPr>
        <w:t>The Routledge Handbook of Language and Intercultural Communication</w:t>
      </w:r>
      <w:r>
        <w:rPr>
          <w:rFonts w:hint="eastAsia"/>
          <w:sz w:val="24"/>
          <w:lang w:eastAsia="zh"/>
        </w:rPr>
        <w:t xml:space="preserve"> (</w:t>
      </w:r>
      <w:r>
        <w:rPr>
          <w:rFonts w:hint="eastAsia"/>
          <w:sz w:val="24"/>
        </w:rPr>
        <w:t>2nd Edition</w:t>
      </w:r>
      <w:r>
        <w:rPr>
          <w:rFonts w:hint="eastAsia"/>
          <w:sz w:val="24"/>
          <w:lang w:eastAsia="zh"/>
        </w:rPr>
        <w:t xml:space="preserve">) [M]. London: </w:t>
      </w:r>
      <w:r>
        <w:rPr>
          <w:rFonts w:hint="eastAsia"/>
          <w:sz w:val="24"/>
        </w:rPr>
        <w:t>Routledge</w:t>
      </w:r>
      <w:r>
        <w:rPr>
          <w:rFonts w:hint="eastAsia"/>
          <w:sz w:val="24"/>
          <w:lang w:eastAsia="zh"/>
        </w:rPr>
        <w:t>, 2020.</w:t>
      </w:r>
    </w:p>
    <w:p w14:paraId="57508471" w14:textId="77777777" w:rsidR="008D243A" w:rsidRDefault="008D243A" w:rsidP="008D243A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[22] </w:t>
      </w:r>
      <w:r w:rsidRPr="00C7443B">
        <w:rPr>
          <w:sz w:val="24"/>
        </w:rPr>
        <w:t>Winkler</w:t>
      </w:r>
      <w:r>
        <w:rPr>
          <w:rFonts w:hint="eastAsia"/>
          <w:sz w:val="24"/>
        </w:rPr>
        <w:t xml:space="preserve">, E. G. &amp; </w:t>
      </w:r>
      <w:r w:rsidRPr="00C7443B">
        <w:rPr>
          <w:sz w:val="24"/>
        </w:rPr>
        <w:t>Stickle</w:t>
      </w:r>
      <w:r>
        <w:rPr>
          <w:rFonts w:hint="eastAsia"/>
          <w:sz w:val="24"/>
        </w:rPr>
        <w:t xml:space="preserve">, T. </w:t>
      </w:r>
      <w:r w:rsidRPr="008365A6">
        <w:rPr>
          <w:i/>
          <w:iCs/>
          <w:sz w:val="24"/>
        </w:rPr>
        <w:t>Understanding Language</w:t>
      </w:r>
      <w:r w:rsidRPr="008365A6">
        <w:rPr>
          <w:rFonts w:hint="eastAsia"/>
          <w:i/>
          <w:iCs/>
          <w:sz w:val="24"/>
        </w:rPr>
        <w:t xml:space="preserve">: </w:t>
      </w:r>
      <w:r w:rsidRPr="008365A6">
        <w:rPr>
          <w:i/>
          <w:iCs/>
          <w:sz w:val="24"/>
        </w:rPr>
        <w:t>A Basic Course in Linguistics</w:t>
      </w:r>
      <w:r>
        <w:rPr>
          <w:rFonts w:hint="eastAsia"/>
          <w:sz w:val="24"/>
        </w:rPr>
        <w:t xml:space="preserve"> (3rd Edition) [M]. London: </w:t>
      </w:r>
      <w:r w:rsidRPr="00C7443B">
        <w:rPr>
          <w:sz w:val="24"/>
        </w:rPr>
        <w:t>Bloomsbury Publishing</w:t>
      </w:r>
      <w:r>
        <w:rPr>
          <w:rFonts w:hint="eastAsia"/>
          <w:sz w:val="24"/>
        </w:rPr>
        <w:t>, 2024.</w:t>
      </w:r>
    </w:p>
    <w:p w14:paraId="46F5D95D" w14:textId="77777777" w:rsidR="008D243A" w:rsidRDefault="008D243A" w:rsidP="008D243A">
      <w:pPr>
        <w:widowControl/>
        <w:spacing w:line="360" w:lineRule="auto"/>
        <w:jc w:val="left"/>
        <w:rPr>
          <w:bCs/>
          <w:kern w:val="0"/>
          <w:sz w:val="24"/>
          <w:lang w:val="fr-CA" w:eastAsia="zh"/>
        </w:rPr>
      </w:pPr>
      <w:r>
        <w:rPr>
          <w:rFonts w:hint="eastAsia"/>
          <w:sz w:val="24"/>
        </w:rPr>
        <w:t xml:space="preserve">[23] </w:t>
      </w:r>
      <w:r w:rsidRPr="00A8159B">
        <w:rPr>
          <w:rFonts w:hint="eastAsia"/>
          <w:bCs/>
          <w:kern w:val="0"/>
          <w:sz w:val="24"/>
          <w:lang w:val="fr-CA" w:eastAsia="zh"/>
        </w:rPr>
        <w:t>方妍</w:t>
      </w:r>
      <w:r>
        <w:rPr>
          <w:rFonts w:hint="eastAsia"/>
          <w:bCs/>
          <w:kern w:val="0"/>
          <w:sz w:val="24"/>
          <w:lang w:val="fr-CA" w:eastAsia="zh"/>
        </w:rPr>
        <w:t xml:space="preserve">. </w:t>
      </w:r>
      <w:r>
        <w:rPr>
          <w:rFonts w:hint="eastAsia"/>
          <w:bCs/>
          <w:kern w:val="0"/>
          <w:sz w:val="24"/>
          <w:lang w:val="fr-CA" w:eastAsia="zh"/>
        </w:rPr>
        <w:t>英国社会与文化</w:t>
      </w:r>
      <w:r>
        <w:rPr>
          <w:rFonts w:hint="eastAsia"/>
          <w:bCs/>
          <w:kern w:val="0"/>
          <w:sz w:val="24"/>
          <w:lang w:val="fr-CA" w:eastAsia="zh"/>
        </w:rPr>
        <w:t xml:space="preserve"> [M]. </w:t>
      </w:r>
      <w:r>
        <w:rPr>
          <w:rFonts w:hint="eastAsia"/>
          <w:bCs/>
          <w:kern w:val="0"/>
          <w:sz w:val="24"/>
          <w:lang w:val="fr-CA" w:eastAsia="zh"/>
        </w:rPr>
        <w:t>北京</w:t>
      </w:r>
      <w:r>
        <w:rPr>
          <w:rFonts w:hint="eastAsia"/>
          <w:bCs/>
          <w:kern w:val="0"/>
          <w:sz w:val="24"/>
          <w:lang w:val="fr-CA"/>
        </w:rPr>
        <w:t xml:space="preserve">: </w:t>
      </w:r>
      <w:r>
        <w:rPr>
          <w:rFonts w:hint="eastAsia"/>
          <w:bCs/>
          <w:kern w:val="0"/>
          <w:sz w:val="24"/>
          <w:lang w:val="fr-CA" w:eastAsia="zh"/>
        </w:rPr>
        <w:t>清华大学出版社</w:t>
      </w:r>
      <w:r>
        <w:rPr>
          <w:rFonts w:hint="eastAsia"/>
          <w:bCs/>
          <w:kern w:val="0"/>
          <w:sz w:val="24"/>
          <w:lang w:val="fr-CA"/>
        </w:rPr>
        <w:t xml:space="preserve">, </w:t>
      </w:r>
      <w:r>
        <w:rPr>
          <w:rFonts w:hint="eastAsia"/>
          <w:bCs/>
          <w:kern w:val="0"/>
          <w:sz w:val="24"/>
          <w:lang w:val="fr-CA" w:eastAsia="zh"/>
        </w:rPr>
        <w:t>20</w:t>
      </w:r>
      <w:r>
        <w:rPr>
          <w:rFonts w:hint="eastAsia"/>
          <w:bCs/>
          <w:kern w:val="0"/>
          <w:sz w:val="24"/>
          <w:lang w:val="fr-CA"/>
        </w:rPr>
        <w:t>23.</w:t>
      </w:r>
    </w:p>
    <w:p w14:paraId="60A0975B" w14:textId="77777777" w:rsidR="008D243A" w:rsidRDefault="008D243A" w:rsidP="008D243A">
      <w:pPr>
        <w:widowControl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 xml:space="preserve">[24] </w:t>
      </w:r>
      <w:r>
        <w:rPr>
          <w:rFonts w:hint="eastAsia"/>
          <w:sz w:val="24"/>
        </w:rPr>
        <w:t>拉里</w:t>
      </w:r>
      <w:r w:rsidRPr="00D765A7">
        <w:rPr>
          <w:sz w:val="24"/>
        </w:rPr>
        <w:t>·</w:t>
      </w:r>
      <w:r>
        <w:rPr>
          <w:rFonts w:hint="eastAsia"/>
          <w:sz w:val="24"/>
        </w:rPr>
        <w:t>萨莫瓦尔等</w:t>
      </w:r>
      <w:r>
        <w:rPr>
          <w:rFonts w:hint="eastAsia"/>
          <w:sz w:val="24"/>
          <w:lang w:eastAsia="zh"/>
        </w:rPr>
        <w:t>著，董晓波编译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跨文化交际</w:t>
      </w:r>
      <w:r>
        <w:rPr>
          <w:rFonts w:hint="eastAsia"/>
          <w:sz w:val="24"/>
        </w:rPr>
        <w:t xml:space="preserve"> (</w:t>
      </w:r>
      <w:r>
        <w:rPr>
          <w:rFonts w:hint="eastAsia"/>
          <w:sz w:val="24"/>
        </w:rPr>
        <w:t>第九版</w:t>
      </w:r>
      <w:r>
        <w:rPr>
          <w:rFonts w:hint="eastAsia"/>
          <w:sz w:val="24"/>
        </w:rPr>
        <w:t>) (</w:t>
      </w:r>
      <w:r>
        <w:rPr>
          <w:rFonts w:hint="eastAsia"/>
          <w:sz w:val="24"/>
        </w:rPr>
        <w:t>影印改编版</w:t>
      </w:r>
      <w:r>
        <w:rPr>
          <w:rFonts w:hint="eastAsia"/>
          <w:sz w:val="24"/>
        </w:rPr>
        <w:t xml:space="preserve">) </w:t>
      </w:r>
      <w:r>
        <w:rPr>
          <w:sz w:val="24"/>
        </w:rPr>
        <w:t xml:space="preserve">[M]. </w:t>
      </w:r>
      <w:r>
        <w:rPr>
          <w:rFonts w:hint="eastAsia"/>
          <w:sz w:val="24"/>
          <w:lang w:eastAsia="zh"/>
        </w:rPr>
        <w:t>北京</w:t>
      </w:r>
      <w:r>
        <w:rPr>
          <w:rFonts w:hint="eastAsia"/>
          <w:sz w:val="24"/>
        </w:rPr>
        <w:t>:</w:t>
      </w:r>
      <w:r>
        <w:rPr>
          <w:sz w:val="24"/>
        </w:rPr>
        <w:t xml:space="preserve"> </w:t>
      </w:r>
      <w:r>
        <w:rPr>
          <w:rFonts w:hint="eastAsia"/>
          <w:sz w:val="24"/>
          <w:lang w:eastAsia="zh"/>
        </w:rPr>
        <w:t>北京大学</w:t>
      </w:r>
      <w:r>
        <w:rPr>
          <w:sz w:val="24"/>
        </w:rPr>
        <w:t>出版社</w:t>
      </w:r>
      <w:r>
        <w:rPr>
          <w:sz w:val="24"/>
        </w:rPr>
        <w:t xml:space="preserve">, </w:t>
      </w:r>
      <w:r>
        <w:rPr>
          <w:rFonts w:hint="eastAsia"/>
          <w:sz w:val="24"/>
          <w:lang w:eastAsia="zh"/>
        </w:rPr>
        <w:t>2021</w:t>
      </w:r>
      <w:r>
        <w:rPr>
          <w:sz w:val="24"/>
        </w:rPr>
        <w:t>.</w:t>
      </w:r>
    </w:p>
    <w:p w14:paraId="0BDB5E58" w14:textId="77777777" w:rsidR="008D243A" w:rsidRDefault="008D243A" w:rsidP="008D243A">
      <w:pPr>
        <w:spacing w:line="360" w:lineRule="auto"/>
        <w:rPr>
          <w:sz w:val="24"/>
          <w:lang w:eastAsia="zh"/>
        </w:rPr>
      </w:pPr>
      <w:r>
        <w:rPr>
          <w:rFonts w:hint="eastAsia"/>
          <w:sz w:val="24"/>
        </w:rPr>
        <w:t xml:space="preserve">[25] </w:t>
      </w:r>
      <w:r w:rsidRPr="00D876AF">
        <w:rPr>
          <w:rFonts w:hint="eastAsia"/>
          <w:sz w:val="24"/>
          <w:lang w:eastAsia="zh"/>
        </w:rPr>
        <w:t>林玲</w:t>
      </w:r>
      <w:r>
        <w:rPr>
          <w:rFonts w:hint="eastAsia"/>
          <w:sz w:val="24"/>
          <w:lang w:eastAsia="zh"/>
        </w:rPr>
        <w:t xml:space="preserve">. </w:t>
      </w:r>
      <w:r>
        <w:rPr>
          <w:rFonts w:hint="eastAsia"/>
          <w:sz w:val="24"/>
          <w:lang w:eastAsia="zh"/>
        </w:rPr>
        <w:t>当代美国社会与文化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eastAsia="zh"/>
        </w:rPr>
        <w:t xml:space="preserve">[M]. </w:t>
      </w:r>
      <w:r>
        <w:rPr>
          <w:rFonts w:hint="eastAsia"/>
          <w:sz w:val="24"/>
          <w:lang w:eastAsia="zh"/>
        </w:rPr>
        <w:t>北京</w:t>
      </w:r>
      <w:r>
        <w:rPr>
          <w:rFonts w:hint="eastAsia"/>
          <w:sz w:val="24"/>
        </w:rPr>
        <w:t xml:space="preserve">: </w:t>
      </w:r>
      <w:r>
        <w:rPr>
          <w:rFonts w:hint="eastAsia"/>
          <w:sz w:val="24"/>
          <w:lang w:eastAsia="zh"/>
        </w:rPr>
        <w:t>北京大学出版社</w:t>
      </w:r>
      <w:r>
        <w:rPr>
          <w:rFonts w:hint="eastAsia"/>
          <w:sz w:val="24"/>
        </w:rPr>
        <w:t>, 2023.</w:t>
      </w:r>
    </w:p>
    <w:p w14:paraId="79BF191A" w14:textId="77777777" w:rsidR="008D243A" w:rsidRDefault="008D243A" w:rsidP="008D243A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[26] </w:t>
      </w:r>
      <w:r w:rsidRPr="000B10CA">
        <w:rPr>
          <w:rFonts w:hint="eastAsia"/>
          <w:sz w:val="24"/>
        </w:rPr>
        <w:t>塞缪尔</w:t>
      </w:r>
      <w:r w:rsidRPr="00D765A7">
        <w:rPr>
          <w:sz w:val="24"/>
        </w:rPr>
        <w:t>·</w:t>
      </w:r>
      <w:r w:rsidRPr="000B10CA">
        <w:rPr>
          <w:rFonts w:hint="eastAsia"/>
          <w:sz w:val="24"/>
        </w:rPr>
        <w:t>早川，艾伦</w:t>
      </w:r>
      <w:r w:rsidRPr="00D765A7">
        <w:rPr>
          <w:sz w:val="24"/>
        </w:rPr>
        <w:t>·</w:t>
      </w:r>
      <w:r w:rsidRPr="000B10CA">
        <w:rPr>
          <w:rFonts w:hint="eastAsia"/>
          <w:sz w:val="24"/>
        </w:rPr>
        <w:t>早川著，柳之元译</w:t>
      </w:r>
      <w:r>
        <w:rPr>
          <w:rFonts w:hint="eastAsia"/>
          <w:sz w:val="24"/>
        </w:rPr>
        <w:t xml:space="preserve">. </w:t>
      </w:r>
      <w:r w:rsidRPr="000B10CA">
        <w:rPr>
          <w:rFonts w:hint="eastAsia"/>
          <w:sz w:val="24"/>
        </w:rPr>
        <w:t>语言学的邀请</w:t>
      </w:r>
      <w:r>
        <w:rPr>
          <w:rFonts w:hint="eastAsia"/>
          <w:sz w:val="24"/>
        </w:rPr>
        <w:t xml:space="preserve"> </w:t>
      </w:r>
      <w:r>
        <w:rPr>
          <w:sz w:val="24"/>
        </w:rPr>
        <w:t>[M]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北京</w:t>
      </w:r>
      <w:r>
        <w:rPr>
          <w:rFonts w:hint="eastAsia"/>
          <w:sz w:val="24"/>
        </w:rPr>
        <w:t xml:space="preserve">: </w:t>
      </w:r>
      <w:r>
        <w:rPr>
          <w:rFonts w:hint="eastAsia"/>
          <w:sz w:val="24"/>
        </w:rPr>
        <w:t>北京大学出版社</w:t>
      </w:r>
      <w:r>
        <w:rPr>
          <w:rFonts w:hint="eastAsia"/>
          <w:sz w:val="24"/>
        </w:rPr>
        <w:t>, 2015.</w:t>
      </w:r>
    </w:p>
    <w:p w14:paraId="3332F10F" w14:textId="77777777" w:rsidR="008D243A" w:rsidRDefault="008D243A" w:rsidP="008D243A">
      <w:pPr>
        <w:spacing w:line="360" w:lineRule="auto"/>
        <w:rPr>
          <w:bCs/>
          <w:kern w:val="0"/>
          <w:sz w:val="24"/>
          <w:lang w:val="fr-CA" w:eastAsia="zh"/>
        </w:rPr>
      </w:pPr>
      <w:r>
        <w:rPr>
          <w:rFonts w:hint="eastAsia"/>
          <w:sz w:val="24"/>
        </w:rPr>
        <w:t xml:space="preserve">[27] </w:t>
      </w:r>
      <w:r>
        <w:rPr>
          <w:kern w:val="0"/>
          <w:sz w:val="24"/>
        </w:rPr>
        <w:t>章振邦</w:t>
      </w:r>
      <w:r>
        <w:rPr>
          <w:kern w:val="0"/>
          <w:sz w:val="24"/>
        </w:rPr>
        <w:t xml:space="preserve">. </w:t>
      </w:r>
      <w:r>
        <w:rPr>
          <w:kern w:val="0"/>
          <w:sz w:val="24"/>
        </w:rPr>
        <w:t>新编英语语法教程</w:t>
      </w:r>
      <w:r>
        <w:rPr>
          <w:rFonts w:hint="eastAsia"/>
          <w:kern w:val="0"/>
          <w:sz w:val="24"/>
        </w:rPr>
        <w:t xml:space="preserve"> </w:t>
      </w:r>
      <w:r>
        <w:rPr>
          <w:sz w:val="24"/>
        </w:rPr>
        <w:t>[M]</w:t>
      </w:r>
      <w:r>
        <w:rPr>
          <w:kern w:val="0"/>
          <w:sz w:val="24"/>
        </w:rPr>
        <w:t xml:space="preserve">. </w:t>
      </w:r>
      <w:r>
        <w:rPr>
          <w:kern w:val="0"/>
          <w:sz w:val="24"/>
        </w:rPr>
        <w:t>上海</w:t>
      </w:r>
      <w:r>
        <w:rPr>
          <w:rFonts w:hint="eastAsia"/>
          <w:kern w:val="0"/>
          <w:sz w:val="24"/>
        </w:rPr>
        <w:t xml:space="preserve">: </w:t>
      </w:r>
      <w:r>
        <w:rPr>
          <w:kern w:val="0"/>
          <w:sz w:val="24"/>
        </w:rPr>
        <w:t>上海外语教育出版社</w:t>
      </w:r>
      <w:r>
        <w:rPr>
          <w:kern w:val="0"/>
          <w:sz w:val="24"/>
        </w:rPr>
        <w:t>, 2</w:t>
      </w:r>
      <w:r>
        <w:rPr>
          <w:rFonts w:hint="eastAsia"/>
          <w:kern w:val="0"/>
          <w:sz w:val="24"/>
          <w:lang w:eastAsia="zh"/>
        </w:rPr>
        <w:t>022</w:t>
      </w:r>
      <w:r>
        <w:rPr>
          <w:kern w:val="0"/>
          <w:sz w:val="24"/>
        </w:rPr>
        <w:t>.</w:t>
      </w:r>
    </w:p>
    <w:p w14:paraId="4456949B" w14:textId="77777777" w:rsidR="008D243A" w:rsidRPr="008A41BF" w:rsidRDefault="008D243A" w:rsidP="008D243A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[28] </w:t>
      </w:r>
      <w:r>
        <w:rPr>
          <w:rFonts w:hint="eastAsia"/>
          <w:sz w:val="24"/>
          <w:lang w:eastAsia="zh"/>
        </w:rPr>
        <w:t>赵俊英</w:t>
      </w:r>
      <w:r>
        <w:rPr>
          <w:sz w:val="24"/>
        </w:rPr>
        <w:t xml:space="preserve">. </w:t>
      </w:r>
      <w:r>
        <w:rPr>
          <w:sz w:val="24"/>
        </w:rPr>
        <w:t>现代英语</w:t>
      </w:r>
      <w:r>
        <w:rPr>
          <w:rFonts w:hint="eastAsia"/>
          <w:sz w:val="24"/>
          <w:lang w:eastAsia="zh"/>
        </w:rPr>
        <w:t>语法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[M]. </w:t>
      </w:r>
      <w:r>
        <w:rPr>
          <w:sz w:val="24"/>
        </w:rPr>
        <w:t>北京</w:t>
      </w:r>
      <w:r>
        <w:rPr>
          <w:rFonts w:hint="eastAsia"/>
          <w:sz w:val="24"/>
        </w:rPr>
        <w:t>:</w:t>
      </w:r>
      <w:r>
        <w:rPr>
          <w:sz w:val="24"/>
        </w:rPr>
        <w:t xml:space="preserve"> </w:t>
      </w:r>
      <w:r>
        <w:rPr>
          <w:rFonts w:hint="eastAsia"/>
          <w:sz w:val="24"/>
          <w:lang w:eastAsia="zh"/>
        </w:rPr>
        <w:t>商务印书馆国际有限公司</w:t>
      </w:r>
      <w:r>
        <w:rPr>
          <w:sz w:val="24"/>
        </w:rPr>
        <w:t xml:space="preserve">, </w:t>
      </w:r>
      <w:r>
        <w:rPr>
          <w:rFonts w:hint="eastAsia"/>
          <w:sz w:val="24"/>
          <w:lang w:eastAsia="zh"/>
        </w:rPr>
        <w:t>2016</w:t>
      </w:r>
      <w:r>
        <w:rPr>
          <w:rFonts w:hint="eastAsia"/>
          <w:sz w:val="24"/>
        </w:rPr>
        <w:t>.</w:t>
      </w:r>
    </w:p>
    <w:p w14:paraId="488FD513" w14:textId="77777777" w:rsidR="008D243A" w:rsidRPr="008A41BF" w:rsidRDefault="008D243A" w:rsidP="008D243A">
      <w:pPr>
        <w:spacing w:line="360" w:lineRule="auto"/>
        <w:rPr>
          <w:b/>
          <w:bCs/>
          <w:sz w:val="24"/>
          <w:lang w:eastAsia="zh"/>
        </w:rPr>
      </w:pPr>
      <w:r w:rsidRPr="008A41BF">
        <w:rPr>
          <w:rFonts w:hint="eastAsia"/>
          <w:b/>
          <w:bCs/>
          <w:sz w:val="24"/>
          <w:lang w:eastAsia="zh"/>
        </w:rPr>
        <w:t>翻译</w:t>
      </w:r>
    </w:p>
    <w:p w14:paraId="50EE20C7" w14:textId="77777777" w:rsidR="008D243A" w:rsidRPr="00794CEF" w:rsidRDefault="008D243A" w:rsidP="008D243A">
      <w:pPr>
        <w:spacing w:line="360" w:lineRule="auto"/>
        <w:rPr>
          <w:sz w:val="24"/>
          <w:lang w:eastAsia="zh"/>
        </w:rPr>
      </w:pPr>
      <w:r>
        <w:rPr>
          <w:rFonts w:hint="eastAsia"/>
          <w:sz w:val="24"/>
        </w:rPr>
        <w:t xml:space="preserve">[29] </w:t>
      </w:r>
      <w:r>
        <w:rPr>
          <w:rFonts w:hint="eastAsia"/>
          <w:sz w:val="24"/>
          <w:lang w:eastAsia="zh"/>
        </w:rPr>
        <w:t xml:space="preserve">Bowker, L. </w:t>
      </w:r>
      <w:r w:rsidRPr="00CC4874">
        <w:rPr>
          <w:rFonts w:hint="eastAsia"/>
          <w:i/>
          <w:iCs/>
          <w:sz w:val="24"/>
          <w:lang w:eastAsia="zh"/>
        </w:rPr>
        <w:t>De-mystifying Translation Introducing Translation to Non-translators</w:t>
      </w:r>
      <w:r w:rsidRPr="00794CEF">
        <w:rPr>
          <w:rFonts w:hint="eastAsia"/>
          <w:sz w:val="24"/>
          <w:lang w:eastAsia="zh"/>
        </w:rPr>
        <w:t xml:space="preserve"> </w:t>
      </w:r>
      <w:r>
        <w:rPr>
          <w:rFonts w:hint="eastAsia"/>
          <w:sz w:val="24"/>
          <w:lang w:eastAsia="zh"/>
        </w:rPr>
        <w:t>[M]. New York: Routledge, 2023.</w:t>
      </w:r>
    </w:p>
    <w:p w14:paraId="5A6C5B31" w14:textId="77777777" w:rsidR="008D243A" w:rsidRDefault="008D243A" w:rsidP="008D243A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[30] </w:t>
      </w:r>
      <w:r>
        <w:rPr>
          <w:sz w:val="24"/>
        </w:rPr>
        <w:t>胡卫平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sz w:val="24"/>
        </w:rPr>
        <w:t>高级翻译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[M]. </w:t>
      </w:r>
      <w:r>
        <w:rPr>
          <w:sz w:val="24"/>
        </w:rPr>
        <w:t>上海</w:t>
      </w:r>
      <w:r>
        <w:rPr>
          <w:rFonts w:hint="eastAsia"/>
          <w:sz w:val="24"/>
        </w:rPr>
        <w:t>:</w:t>
      </w:r>
      <w:r>
        <w:rPr>
          <w:sz w:val="24"/>
        </w:rPr>
        <w:t xml:space="preserve"> </w:t>
      </w:r>
      <w:r>
        <w:rPr>
          <w:sz w:val="24"/>
        </w:rPr>
        <w:t>华东师范大学出版社</w:t>
      </w:r>
      <w:r>
        <w:rPr>
          <w:sz w:val="24"/>
        </w:rPr>
        <w:t>, 2011.</w:t>
      </w:r>
    </w:p>
    <w:p w14:paraId="09F34C08" w14:textId="77777777" w:rsidR="008D243A" w:rsidRDefault="008D243A" w:rsidP="008D243A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[31] </w:t>
      </w:r>
      <w:r>
        <w:rPr>
          <w:sz w:val="24"/>
        </w:rPr>
        <w:t>刘宓庆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sz w:val="24"/>
        </w:rPr>
        <w:t>新编当代翻译理论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[M]. </w:t>
      </w:r>
      <w:r>
        <w:rPr>
          <w:sz w:val="24"/>
        </w:rPr>
        <w:t>北京</w:t>
      </w:r>
      <w:r>
        <w:rPr>
          <w:rFonts w:hint="eastAsia"/>
          <w:sz w:val="24"/>
        </w:rPr>
        <w:t>:</w:t>
      </w:r>
      <w:r>
        <w:rPr>
          <w:sz w:val="24"/>
        </w:rPr>
        <w:t xml:space="preserve"> </w:t>
      </w:r>
      <w:r>
        <w:rPr>
          <w:sz w:val="24"/>
        </w:rPr>
        <w:t>中国对外翻译出版公司</w:t>
      </w:r>
      <w:r>
        <w:rPr>
          <w:sz w:val="24"/>
        </w:rPr>
        <w:t>, 2005.</w:t>
      </w:r>
    </w:p>
    <w:p w14:paraId="55B89197" w14:textId="77777777" w:rsidR="008D243A" w:rsidRDefault="008D243A" w:rsidP="008D243A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[32] </w:t>
      </w:r>
      <w:r>
        <w:rPr>
          <w:sz w:val="24"/>
        </w:rPr>
        <w:t>马祖毅</w:t>
      </w:r>
      <w:r>
        <w:rPr>
          <w:sz w:val="24"/>
        </w:rPr>
        <w:t xml:space="preserve">. </w:t>
      </w:r>
      <w:r>
        <w:rPr>
          <w:sz w:val="24"/>
        </w:rPr>
        <w:t>中国翻译简史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[M]. </w:t>
      </w:r>
      <w:r>
        <w:rPr>
          <w:sz w:val="24"/>
        </w:rPr>
        <w:t>北京</w:t>
      </w:r>
      <w:r>
        <w:rPr>
          <w:rFonts w:hint="eastAsia"/>
          <w:sz w:val="24"/>
        </w:rPr>
        <w:t>:</w:t>
      </w:r>
      <w:r>
        <w:rPr>
          <w:sz w:val="24"/>
        </w:rPr>
        <w:t xml:space="preserve"> </w:t>
      </w:r>
      <w:r>
        <w:rPr>
          <w:sz w:val="24"/>
        </w:rPr>
        <w:t>中国对外翻译出版公司</w:t>
      </w:r>
      <w:r>
        <w:rPr>
          <w:rFonts w:hint="eastAsia"/>
          <w:sz w:val="24"/>
        </w:rPr>
        <w:t xml:space="preserve">, </w:t>
      </w:r>
      <w:r>
        <w:rPr>
          <w:sz w:val="24"/>
        </w:rPr>
        <w:t>2013.</w:t>
      </w:r>
    </w:p>
    <w:p w14:paraId="24B64106" w14:textId="77777777" w:rsidR="008D243A" w:rsidRDefault="008D243A" w:rsidP="008D243A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[33] </w:t>
      </w:r>
      <w:r>
        <w:rPr>
          <w:sz w:val="24"/>
        </w:rPr>
        <w:t>彭萍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sz w:val="24"/>
        </w:rPr>
        <w:t>汉英互译基础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[M]. </w:t>
      </w:r>
      <w:r>
        <w:rPr>
          <w:sz w:val="24"/>
        </w:rPr>
        <w:t>北京</w:t>
      </w:r>
      <w:r>
        <w:rPr>
          <w:rFonts w:hint="eastAsia"/>
          <w:sz w:val="24"/>
        </w:rPr>
        <w:t>:</w:t>
      </w:r>
      <w:r>
        <w:rPr>
          <w:sz w:val="24"/>
        </w:rPr>
        <w:t xml:space="preserve"> </w:t>
      </w:r>
      <w:r>
        <w:rPr>
          <w:sz w:val="24"/>
        </w:rPr>
        <w:t>中国翻译出版公司</w:t>
      </w:r>
      <w:r>
        <w:rPr>
          <w:rFonts w:hint="eastAsia"/>
          <w:sz w:val="24"/>
        </w:rPr>
        <w:t xml:space="preserve">, </w:t>
      </w:r>
      <w:r>
        <w:rPr>
          <w:sz w:val="24"/>
        </w:rPr>
        <w:t>2015.</w:t>
      </w:r>
    </w:p>
    <w:p w14:paraId="7EE93D9F" w14:textId="06128B34" w:rsidR="008D243A" w:rsidRDefault="008D243A" w:rsidP="008D243A">
      <w:pPr>
        <w:spacing w:line="360" w:lineRule="auto"/>
        <w:rPr>
          <w:sz w:val="24"/>
        </w:rPr>
      </w:pPr>
      <w:r>
        <w:rPr>
          <w:rFonts w:hint="eastAsia"/>
          <w:sz w:val="24"/>
        </w:rPr>
        <w:t>[3</w:t>
      </w:r>
      <w:r w:rsidR="000F3CDD">
        <w:rPr>
          <w:rFonts w:hint="eastAsia"/>
          <w:sz w:val="24"/>
        </w:rPr>
        <w:t>4</w:t>
      </w:r>
      <w:r>
        <w:rPr>
          <w:rFonts w:hint="eastAsia"/>
          <w:sz w:val="24"/>
        </w:rPr>
        <w:t xml:space="preserve">] </w:t>
      </w:r>
      <w:r>
        <w:rPr>
          <w:rFonts w:hint="eastAsia"/>
          <w:sz w:val="24"/>
          <w:lang w:eastAsia="zh"/>
        </w:rPr>
        <w:t>张伟平</w:t>
      </w:r>
      <w:r>
        <w:rPr>
          <w:rFonts w:hint="eastAsia"/>
          <w:sz w:val="24"/>
          <w:lang w:eastAsia="zh"/>
        </w:rPr>
        <w:t xml:space="preserve">. </w:t>
      </w:r>
      <w:r>
        <w:rPr>
          <w:rFonts w:hint="eastAsia"/>
          <w:sz w:val="24"/>
          <w:lang w:eastAsia="zh"/>
        </w:rPr>
        <w:t>图解翻译学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eastAsia="zh"/>
        </w:rPr>
        <w:t xml:space="preserve">[M]. </w:t>
      </w:r>
      <w:r>
        <w:rPr>
          <w:rFonts w:hint="eastAsia"/>
          <w:sz w:val="24"/>
          <w:lang w:eastAsia="zh"/>
        </w:rPr>
        <w:t>西安</w:t>
      </w:r>
      <w:r>
        <w:rPr>
          <w:rFonts w:hint="eastAsia"/>
          <w:sz w:val="24"/>
        </w:rPr>
        <w:t xml:space="preserve">: </w:t>
      </w:r>
      <w:r>
        <w:rPr>
          <w:rFonts w:hint="eastAsia"/>
          <w:sz w:val="24"/>
          <w:lang w:eastAsia="zh"/>
        </w:rPr>
        <w:t>世界图书出版公司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  <w:lang w:eastAsia="zh"/>
        </w:rPr>
        <w:t>2010.</w:t>
      </w:r>
    </w:p>
    <w:p w14:paraId="54EDF0AD" w14:textId="77777777" w:rsidR="008D243A" w:rsidRPr="00E03B68" w:rsidRDefault="008D243A" w:rsidP="008D243A">
      <w:pPr>
        <w:spacing w:line="360" w:lineRule="auto"/>
        <w:rPr>
          <w:b/>
          <w:bCs/>
          <w:sz w:val="24"/>
        </w:rPr>
      </w:pPr>
      <w:r w:rsidRPr="00E03B68">
        <w:rPr>
          <w:rFonts w:hint="eastAsia"/>
          <w:b/>
          <w:bCs/>
          <w:sz w:val="24"/>
        </w:rPr>
        <w:t>商务英语</w:t>
      </w:r>
    </w:p>
    <w:p w14:paraId="4736F6B0" w14:textId="279F831D" w:rsidR="008D243A" w:rsidRDefault="008D243A" w:rsidP="008D243A">
      <w:pPr>
        <w:spacing w:line="360" w:lineRule="auto"/>
        <w:rPr>
          <w:sz w:val="24"/>
        </w:rPr>
      </w:pPr>
      <w:r>
        <w:rPr>
          <w:rFonts w:hint="eastAsia"/>
          <w:sz w:val="24"/>
        </w:rPr>
        <w:t>[3</w:t>
      </w:r>
      <w:r w:rsidR="000F3CDD">
        <w:rPr>
          <w:rFonts w:hint="eastAsia"/>
          <w:sz w:val="24"/>
        </w:rPr>
        <w:t>5</w:t>
      </w:r>
      <w:r>
        <w:rPr>
          <w:rFonts w:hint="eastAsia"/>
          <w:sz w:val="24"/>
        </w:rPr>
        <w:t xml:space="preserve">] </w:t>
      </w:r>
      <w:r w:rsidRPr="00A73E69">
        <w:rPr>
          <w:rFonts w:hint="eastAsia"/>
          <w:sz w:val="24"/>
        </w:rPr>
        <w:t>查尔斯</w:t>
      </w:r>
      <w:r w:rsidRPr="00D765A7">
        <w:rPr>
          <w:sz w:val="24"/>
        </w:rPr>
        <w:t>·</w:t>
      </w:r>
      <w:r w:rsidRPr="00A73E69">
        <w:rPr>
          <w:rFonts w:hint="eastAsia"/>
          <w:sz w:val="24"/>
        </w:rPr>
        <w:t>希尔著，杜颖译</w:t>
      </w:r>
      <w:r>
        <w:rPr>
          <w:rFonts w:hint="eastAsia"/>
          <w:sz w:val="24"/>
        </w:rPr>
        <w:t xml:space="preserve">. </w:t>
      </w:r>
      <w:r w:rsidRPr="00A73E69">
        <w:rPr>
          <w:rFonts w:hint="eastAsia"/>
          <w:sz w:val="24"/>
        </w:rPr>
        <w:t>国际商务</w:t>
      </w:r>
      <w:r>
        <w:rPr>
          <w:rFonts w:hint="eastAsia"/>
          <w:sz w:val="24"/>
        </w:rPr>
        <w:t xml:space="preserve"> (</w:t>
      </w:r>
      <w:r w:rsidRPr="00A73E69">
        <w:rPr>
          <w:rFonts w:hint="eastAsia"/>
          <w:sz w:val="24"/>
        </w:rPr>
        <w:t>第</w:t>
      </w:r>
      <w:r w:rsidRPr="00A73E69">
        <w:rPr>
          <w:rFonts w:hint="eastAsia"/>
          <w:sz w:val="24"/>
        </w:rPr>
        <w:t>13</w:t>
      </w:r>
      <w:r w:rsidRPr="00A73E69">
        <w:rPr>
          <w:rFonts w:hint="eastAsia"/>
          <w:sz w:val="24"/>
        </w:rPr>
        <w:t>版</w:t>
      </w:r>
      <w:r>
        <w:rPr>
          <w:rFonts w:hint="eastAsia"/>
          <w:sz w:val="24"/>
        </w:rPr>
        <w:t xml:space="preserve">) </w:t>
      </w:r>
      <w:r>
        <w:rPr>
          <w:rFonts w:hint="eastAsia"/>
          <w:sz w:val="24"/>
          <w:lang w:eastAsia="zh"/>
        </w:rPr>
        <w:t>[M]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  <w:lang w:eastAsia="zh"/>
        </w:rPr>
        <w:t>北京</w:t>
      </w:r>
      <w:r>
        <w:rPr>
          <w:rFonts w:hint="eastAsia"/>
          <w:sz w:val="24"/>
        </w:rPr>
        <w:t xml:space="preserve">: </w:t>
      </w:r>
      <w:r>
        <w:rPr>
          <w:rFonts w:hint="eastAsia"/>
          <w:sz w:val="24"/>
          <w:lang w:eastAsia="zh"/>
        </w:rPr>
        <w:t>中国人民大学出版社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  <w:lang w:eastAsia="zh"/>
        </w:rPr>
        <w:t>202</w:t>
      </w:r>
      <w:r>
        <w:rPr>
          <w:rFonts w:hint="eastAsia"/>
          <w:sz w:val="24"/>
        </w:rPr>
        <w:t>4</w:t>
      </w:r>
      <w:r>
        <w:rPr>
          <w:rFonts w:hint="eastAsia"/>
          <w:sz w:val="24"/>
          <w:lang w:eastAsia="zh"/>
        </w:rPr>
        <w:t>.</w:t>
      </w:r>
    </w:p>
    <w:p w14:paraId="22A28F9D" w14:textId="1870D3EF" w:rsidR="008D243A" w:rsidRDefault="008D243A" w:rsidP="008D243A">
      <w:pPr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>[3</w:t>
      </w:r>
      <w:r w:rsidR="000F3CDD">
        <w:rPr>
          <w:rFonts w:hint="eastAsia"/>
          <w:sz w:val="24"/>
        </w:rPr>
        <w:t>6</w:t>
      </w:r>
      <w:r>
        <w:rPr>
          <w:rFonts w:hint="eastAsia"/>
          <w:sz w:val="24"/>
        </w:rPr>
        <w:t xml:space="preserve">] </w:t>
      </w:r>
      <w:r w:rsidRPr="0082647C">
        <w:rPr>
          <w:rFonts w:hint="eastAsia"/>
          <w:sz w:val="24"/>
          <w:lang w:eastAsia="zh"/>
        </w:rPr>
        <w:t>莉莲</w:t>
      </w:r>
      <w:r w:rsidRPr="00D765A7">
        <w:rPr>
          <w:sz w:val="24"/>
        </w:rPr>
        <w:t>·</w:t>
      </w:r>
      <w:r w:rsidRPr="0082647C">
        <w:rPr>
          <w:rFonts w:hint="eastAsia"/>
          <w:sz w:val="24"/>
          <w:lang w:eastAsia="zh"/>
        </w:rPr>
        <w:t>钱尼</w:t>
      </w:r>
      <w:r>
        <w:rPr>
          <w:rFonts w:hint="eastAsia"/>
          <w:sz w:val="24"/>
          <w:lang w:eastAsia="zh"/>
        </w:rPr>
        <w:t>等</w:t>
      </w:r>
      <w:r>
        <w:rPr>
          <w:rFonts w:hint="eastAsia"/>
          <w:sz w:val="24"/>
        </w:rPr>
        <w:t xml:space="preserve">. </w:t>
      </w:r>
      <w:r w:rsidRPr="0082647C">
        <w:rPr>
          <w:rFonts w:hint="eastAsia"/>
          <w:sz w:val="24"/>
          <w:lang w:eastAsia="zh"/>
        </w:rPr>
        <w:t>跨文化商务沟通</w:t>
      </w:r>
      <w:r>
        <w:rPr>
          <w:rFonts w:hint="eastAsia"/>
          <w:sz w:val="24"/>
        </w:rPr>
        <w:t xml:space="preserve"> (</w:t>
      </w:r>
      <w:r w:rsidRPr="0082647C">
        <w:rPr>
          <w:rFonts w:hint="eastAsia"/>
          <w:sz w:val="24"/>
          <w:lang w:eastAsia="zh"/>
        </w:rPr>
        <w:t>第</w:t>
      </w:r>
      <w:r w:rsidRPr="0082647C">
        <w:rPr>
          <w:rFonts w:hint="eastAsia"/>
          <w:sz w:val="24"/>
          <w:lang w:eastAsia="zh"/>
        </w:rPr>
        <w:t>6</w:t>
      </w:r>
      <w:r w:rsidRPr="0082647C">
        <w:rPr>
          <w:rFonts w:hint="eastAsia"/>
          <w:sz w:val="24"/>
          <w:lang w:eastAsia="zh"/>
        </w:rPr>
        <w:t>版</w:t>
      </w:r>
      <w:r>
        <w:rPr>
          <w:rFonts w:hint="eastAsia"/>
          <w:sz w:val="24"/>
        </w:rPr>
        <w:t xml:space="preserve">) </w:t>
      </w:r>
      <w:r>
        <w:rPr>
          <w:rFonts w:hint="eastAsia"/>
          <w:sz w:val="24"/>
          <w:lang w:eastAsia="zh"/>
        </w:rPr>
        <w:t>[M]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  <w:lang w:eastAsia="zh"/>
        </w:rPr>
        <w:t>北京</w:t>
      </w:r>
      <w:r>
        <w:rPr>
          <w:rFonts w:hint="eastAsia"/>
          <w:sz w:val="24"/>
        </w:rPr>
        <w:t xml:space="preserve">: </w:t>
      </w:r>
      <w:r>
        <w:rPr>
          <w:rFonts w:hint="eastAsia"/>
          <w:sz w:val="24"/>
          <w:lang w:eastAsia="zh"/>
        </w:rPr>
        <w:t>中国人民大学出版社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  <w:lang w:eastAsia="zh"/>
        </w:rPr>
        <w:t>202</w:t>
      </w:r>
      <w:r>
        <w:rPr>
          <w:rFonts w:hint="eastAsia"/>
          <w:sz w:val="24"/>
        </w:rPr>
        <w:t>1</w:t>
      </w:r>
      <w:r>
        <w:rPr>
          <w:rFonts w:hint="eastAsia"/>
          <w:sz w:val="24"/>
          <w:lang w:eastAsia="zh"/>
        </w:rPr>
        <w:t>.</w:t>
      </w:r>
    </w:p>
    <w:p w14:paraId="516C2D10" w14:textId="181D411D" w:rsidR="008D243A" w:rsidRPr="00727084" w:rsidRDefault="008D243A" w:rsidP="008D243A">
      <w:pPr>
        <w:spacing w:line="360" w:lineRule="auto"/>
        <w:rPr>
          <w:sz w:val="24"/>
        </w:rPr>
      </w:pPr>
      <w:r>
        <w:rPr>
          <w:rFonts w:hint="eastAsia"/>
          <w:sz w:val="24"/>
        </w:rPr>
        <w:t>[3</w:t>
      </w:r>
      <w:r w:rsidR="000F3CDD">
        <w:rPr>
          <w:rFonts w:hint="eastAsia"/>
          <w:sz w:val="24"/>
        </w:rPr>
        <w:t>7</w:t>
      </w:r>
      <w:r>
        <w:rPr>
          <w:rFonts w:hint="eastAsia"/>
          <w:sz w:val="24"/>
        </w:rPr>
        <w:t xml:space="preserve">] </w:t>
      </w:r>
      <w:r>
        <w:rPr>
          <w:rFonts w:hint="eastAsia"/>
          <w:sz w:val="24"/>
          <w:lang w:eastAsia="zh"/>
        </w:rPr>
        <w:t>赵淑荣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  <w:lang w:eastAsia="zh"/>
        </w:rPr>
        <w:t>宋君霞</w:t>
      </w:r>
      <w:r>
        <w:rPr>
          <w:rFonts w:hint="eastAsia"/>
          <w:sz w:val="24"/>
          <w:lang w:eastAsia="zh"/>
        </w:rPr>
        <w:t xml:space="preserve">. </w:t>
      </w:r>
      <w:r>
        <w:rPr>
          <w:rFonts w:hint="eastAsia"/>
          <w:sz w:val="24"/>
          <w:lang w:eastAsia="zh"/>
        </w:rPr>
        <w:t>商务英语阅读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eastAsia="zh"/>
        </w:rPr>
        <w:t xml:space="preserve">[M]. </w:t>
      </w:r>
      <w:r>
        <w:rPr>
          <w:rFonts w:hint="eastAsia"/>
          <w:sz w:val="24"/>
          <w:lang w:eastAsia="zh"/>
        </w:rPr>
        <w:t>北京</w:t>
      </w:r>
      <w:r>
        <w:rPr>
          <w:rFonts w:hint="eastAsia"/>
          <w:sz w:val="24"/>
        </w:rPr>
        <w:t xml:space="preserve">: </w:t>
      </w:r>
      <w:r>
        <w:rPr>
          <w:rFonts w:hint="eastAsia"/>
          <w:sz w:val="24"/>
          <w:lang w:eastAsia="zh"/>
        </w:rPr>
        <w:t>中国人民大学出版社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  <w:lang w:eastAsia="zh"/>
        </w:rPr>
        <w:t>2024.</w:t>
      </w:r>
    </w:p>
    <w:p w14:paraId="3E098D0A" w14:textId="77777777" w:rsidR="008D243A" w:rsidRDefault="008D243A" w:rsidP="008D243A">
      <w:pPr>
        <w:spacing w:line="360" w:lineRule="auto"/>
        <w:rPr>
          <w:rFonts w:ascii="宋体" w:hAnsi="宋体" w:hint="eastAsia"/>
          <w:b/>
          <w:bCs/>
          <w:sz w:val="24"/>
        </w:rPr>
      </w:pPr>
      <w:r w:rsidRPr="0071767C">
        <w:rPr>
          <w:rFonts w:ascii="宋体" w:hAnsi="宋体" w:hint="eastAsia"/>
          <w:b/>
          <w:bCs/>
          <w:sz w:val="24"/>
        </w:rPr>
        <w:t xml:space="preserve">2. </w:t>
      </w:r>
      <w:r>
        <w:rPr>
          <w:rFonts w:ascii="宋体" w:hAnsi="宋体" w:hint="eastAsia"/>
          <w:b/>
          <w:bCs/>
          <w:sz w:val="24"/>
        </w:rPr>
        <w:t>论文集</w:t>
      </w:r>
    </w:p>
    <w:p w14:paraId="0F748463" w14:textId="77777777" w:rsidR="008D243A" w:rsidRPr="00A43505" w:rsidRDefault="008D243A" w:rsidP="008D243A">
      <w:pPr>
        <w:tabs>
          <w:tab w:val="left" w:pos="360"/>
        </w:tabs>
        <w:spacing w:line="360" w:lineRule="auto"/>
        <w:rPr>
          <w:color w:val="000000" w:themeColor="text1"/>
          <w:sz w:val="24"/>
          <w:lang w:val="pt-BR"/>
        </w:rPr>
      </w:pPr>
      <w:r w:rsidRPr="00A43505">
        <w:rPr>
          <w:color w:val="000000" w:themeColor="text1"/>
          <w:sz w:val="24"/>
          <w:lang w:val="pt-BR"/>
        </w:rPr>
        <w:t xml:space="preserve">[1] Anderson, Kay, ed. </w:t>
      </w:r>
      <w:r w:rsidRPr="00A43505">
        <w:rPr>
          <w:i/>
          <w:iCs/>
          <w:color w:val="000000" w:themeColor="text1"/>
          <w:sz w:val="24"/>
          <w:lang w:val="pt-BR"/>
        </w:rPr>
        <w:t>Handbook of Cultural Geography</w:t>
      </w:r>
      <w:r w:rsidRPr="00A43505">
        <w:rPr>
          <w:color w:val="000000" w:themeColor="text1"/>
          <w:sz w:val="24"/>
          <w:lang w:val="pt-BR"/>
        </w:rPr>
        <w:t>. London: SAGE, 2003.</w:t>
      </w:r>
    </w:p>
    <w:p w14:paraId="040795F2" w14:textId="77777777" w:rsidR="008D243A" w:rsidRPr="00A43505" w:rsidRDefault="008D243A" w:rsidP="008D243A">
      <w:pPr>
        <w:tabs>
          <w:tab w:val="left" w:pos="360"/>
        </w:tabs>
        <w:spacing w:line="360" w:lineRule="auto"/>
        <w:rPr>
          <w:color w:val="000000" w:themeColor="text1"/>
          <w:sz w:val="24"/>
          <w:lang w:val="pt-BR"/>
        </w:rPr>
      </w:pPr>
      <w:r w:rsidRPr="00A43505">
        <w:rPr>
          <w:color w:val="000000" w:themeColor="text1"/>
          <w:sz w:val="24"/>
          <w:lang w:val="pt-BR"/>
        </w:rPr>
        <w:t>[2]</w:t>
      </w:r>
      <w:r>
        <w:rPr>
          <w:rFonts w:hint="eastAsia"/>
          <w:color w:val="000000" w:themeColor="text1"/>
          <w:sz w:val="24"/>
          <w:lang w:val="pt-BR"/>
        </w:rPr>
        <w:t xml:space="preserve"> </w:t>
      </w:r>
      <w:r w:rsidRPr="00A43505">
        <w:rPr>
          <w:color w:val="000000" w:themeColor="text1"/>
          <w:sz w:val="24"/>
          <w:lang w:val="pt-BR"/>
        </w:rPr>
        <w:t>C</w:t>
      </w:r>
      <w:r w:rsidRPr="00A43505">
        <w:rPr>
          <w:rFonts w:hint="eastAsia"/>
          <w:color w:val="000000" w:themeColor="text1"/>
          <w:sz w:val="24"/>
          <w:lang w:val="pt-BR"/>
        </w:rPr>
        <w:t>arn</w:t>
      </w:r>
      <w:r w:rsidRPr="00A43505">
        <w:rPr>
          <w:color w:val="000000" w:themeColor="text1"/>
          <w:sz w:val="24"/>
          <w:lang w:val="pt-BR"/>
        </w:rPr>
        <w:t xml:space="preserve">evali, Francesca, and Julie-Marie Strange, eds. </w:t>
      </w:r>
      <w:bookmarkStart w:id="3" w:name="OLE_LINK56"/>
      <w:r w:rsidRPr="00A43505">
        <w:rPr>
          <w:i/>
          <w:iCs/>
          <w:color w:val="000000" w:themeColor="text1"/>
          <w:sz w:val="24"/>
          <w:lang w:val="pt-BR"/>
        </w:rPr>
        <w:t>Twentieth-Century</w:t>
      </w:r>
      <w:bookmarkEnd w:id="3"/>
      <w:r w:rsidRPr="00A43505">
        <w:rPr>
          <w:i/>
          <w:iCs/>
          <w:color w:val="000000" w:themeColor="text1"/>
          <w:sz w:val="24"/>
          <w:lang w:val="pt-BR"/>
        </w:rPr>
        <w:t xml:space="preserve"> Britain: Economic, Cultural and Social Change</w:t>
      </w:r>
      <w:r w:rsidRPr="00A43505">
        <w:rPr>
          <w:color w:val="000000" w:themeColor="text1"/>
          <w:sz w:val="24"/>
          <w:lang w:val="pt-BR"/>
        </w:rPr>
        <w:t>. London: Routldge, 2007.</w:t>
      </w:r>
    </w:p>
    <w:p w14:paraId="32101F6F" w14:textId="77777777" w:rsidR="008D243A" w:rsidRPr="00A43505" w:rsidRDefault="008D243A" w:rsidP="008D243A">
      <w:pPr>
        <w:tabs>
          <w:tab w:val="left" w:pos="360"/>
        </w:tabs>
        <w:spacing w:line="360" w:lineRule="auto"/>
        <w:rPr>
          <w:color w:val="000000" w:themeColor="text1"/>
          <w:sz w:val="24"/>
          <w:lang w:val="pt-BR"/>
        </w:rPr>
      </w:pPr>
      <w:r w:rsidRPr="00A43505">
        <w:rPr>
          <w:color w:val="000000" w:themeColor="text1"/>
          <w:sz w:val="24"/>
          <w:lang w:val="pt-BR"/>
        </w:rPr>
        <w:t xml:space="preserve">[3] Chan, Sin-wai, ed. </w:t>
      </w:r>
      <w:r w:rsidRPr="00A43505">
        <w:rPr>
          <w:i/>
          <w:iCs/>
          <w:color w:val="000000" w:themeColor="text1"/>
          <w:sz w:val="24"/>
          <w:lang w:val="pt-BR"/>
        </w:rPr>
        <w:t>The Routledge Encyclopedia of Traditional Chinese Culture</w:t>
      </w:r>
      <w:r w:rsidRPr="00A43505">
        <w:rPr>
          <w:color w:val="000000" w:themeColor="text1"/>
          <w:sz w:val="24"/>
          <w:lang w:val="pt-BR"/>
        </w:rPr>
        <w:t>. T</w:t>
      </w:r>
      <w:r w:rsidRPr="00A43505">
        <w:rPr>
          <w:rFonts w:hint="eastAsia"/>
          <w:color w:val="000000" w:themeColor="text1"/>
          <w:sz w:val="24"/>
          <w:lang w:val="pt-BR"/>
        </w:rPr>
        <w:t>aylor</w:t>
      </w:r>
      <w:r w:rsidRPr="00A43505">
        <w:rPr>
          <w:color w:val="000000" w:themeColor="text1"/>
          <w:sz w:val="24"/>
          <w:lang w:val="pt-BR"/>
        </w:rPr>
        <w:t>&amp; Francis, 2019.</w:t>
      </w:r>
    </w:p>
    <w:p w14:paraId="2F92B9D8" w14:textId="77777777" w:rsidR="008D243A" w:rsidRPr="00A43505" w:rsidRDefault="008D243A" w:rsidP="008D243A">
      <w:pPr>
        <w:tabs>
          <w:tab w:val="left" w:pos="360"/>
        </w:tabs>
        <w:spacing w:line="360" w:lineRule="auto"/>
        <w:rPr>
          <w:color w:val="000000" w:themeColor="text1"/>
          <w:sz w:val="24"/>
          <w:lang w:val="pt-BR"/>
        </w:rPr>
      </w:pPr>
      <w:r w:rsidRPr="00A43505">
        <w:rPr>
          <w:color w:val="000000" w:themeColor="text1"/>
          <w:sz w:val="24"/>
          <w:lang w:val="pt-BR"/>
        </w:rPr>
        <w:t xml:space="preserve">[4] </w:t>
      </w:r>
      <w:r w:rsidRPr="00A43505">
        <w:rPr>
          <w:rFonts w:hint="eastAsia"/>
          <w:color w:val="000000" w:themeColor="text1"/>
          <w:sz w:val="24"/>
          <w:lang w:val="pt-BR"/>
        </w:rPr>
        <w:t>C</w:t>
      </w:r>
      <w:r w:rsidRPr="00A43505">
        <w:rPr>
          <w:color w:val="000000" w:themeColor="text1"/>
          <w:sz w:val="24"/>
          <w:lang w:val="pt-BR"/>
        </w:rPr>
        <w:t xml:space="preserve">larke, Bruce, and Manuela Rossini, eds. </w:t>
      </w:r>
      <w:r w:rsidRPr="00A43505">
        <w:rPr>
          <w:i/>
          <w:iCs/>
          <w:color w:val="000000" w:themeColor="text1"/>
          <w:sz w:val="24"/>
          <w:lang w:val="pt-BR"/>
        </w:rPr>
        <w:t>The Cambridge Companion to Literature and the Posthuman</w:t>
      </w:r>
      <w:r w:rsidRPr="00A43505">
        <w:rPr>
          <w:color w:val="000000" w:themeColor="text1"/>
          <w:sz w:val="24"/>
          <w:lang w:val="pt-BR"/>
        </w:rPr>
        <w:t xml:space="preserve">. </w:t>
      </w:r>
      <w:bookmarkStart w:id="4" w:name="OLE_LINK55"/>
      <w:r w:rsidRPr="00A43505">
        <w:rPr>
          <w:color w:val="000000" w:themeColor="text1"/>
          <w:sz w:val="24"/>
          <w:lang w:val="pt-BR"/>
        </w:rPr>
        <w:t>Cambridge</w:t>
      </w:r>
      <w:bookmarkEnd w:id="4"/>
      <w:r w:rsidRPr="00A43505">
        <w:rPr>
          <w:color w:val="000000" w:themeColor="text1"/>
          <w:sz w:val="24"/>
          <w:lang w:val="pt-BR"/>
        </w:rPr>
        <w:t>: Cambridge UP, 2016.</w:t>
      </w:r>
    </w:p>
    <w:p w14:paraId="2AF0691D" w14:textId="77777777" w:rsidR="008D243A" w:rsidRPr="00A43505" w:rsidRDefault="008D243A" w:rsidP="008D243A">
      <w:pPr>
        <w:tabs>
          <w:tab w:val="left" w:pos="360"/>
        </w:tabs>
        <w:spacing w:line="360" w:lineRule="auto"/>
        <w:rPr>
          <w:color w:val="000000" w:themeColor="text1"/>
          <w:sz w:val="24"/>
          <w:lang w:val="pt-BR"/>
        </w:rPr>
      </w:pPr>
      <w:r w:rsidRPr="00A43505">
        <w:rPr>
          <w:color w:val="000000" w:themeColor="text1"/>
          <w:sz w:val="24"/>
          <w:lang w:val="pt-BR"/>
        </w:rPr>
        <w:t xml:space="preserve">[5] </w:t>
      </w:r>
      <w:r w:rsidRPr="00A43505">
        <w:rPr>
          <w:rFonts w:hint="eastAsia"/>
          <w:color w:val="000000" w:themeColor="text1"/>
          <w:sz w:val="24"/>
          <w:lang w:val="pt-BR"/>
        </w:rPr>
        <w:t>F</w:t>
      </w:r>
      <w:r w:rsidRPr="00A43505">
        <w:rPr>
          <w:color w:val="000000" w:themeColor="text1"/>
          <w:sz w:val="24"/>
          <w:lang w:val="pt-BR"/>
        </w:rPr>
        <w:t xml:space="preserve">lynn, Elizabeth, and Patrocinio Schweikckart, eds. </w:t>
      </w:r>
      <w:bookmarkStart w:id="5" w:name="OLE_LINK54"/>
      <w:r w:rsidRPr="00A43505">
        <w:rPr>
          <w:i/>
          <w:iCs/>
          <w:color w:val="000000" w:themeColor="text1"/>
          <w:sz w:val="24"/>
          <w:lang w:val="pt-BR"/>
        </w:rPr>
        <w:t>Gender and Reading: Essays on Readers, Texts and Contexts</w:t>
      </w:r>
      <w:r w:rsidRPr="00A43505">
        <w:rPr>
          <w:color w:val="000000" w:themeColor="text1"/>
          <w:sz w:val="24"/>
          <w:lang w:val="pt-BR"/>
        </w:rPr>
        <w:t>.</w:t>
      </w:r>
      <w:bookmarkEnd w:id="5"/>
      <w:r w:rsidRPr="00A43505">
        <w:rPr>
          <w:color w:val="000000" w:themeColor="text1"/>
          <w:sz w:val="24"/>
          <w:lang w:val="pt-BR"/>
        </w:rPr>
        <w:t xml:space="preserve"> Baltimore: </w:t>
      </w:r>
      <w:bookmarkStart w:id="6" w:name="OLE_LINK53"/>
      <w:r w:rsidRPr="00A43505">
        <w:rPr>
          <w:color w:val="000000" w:themeColor="text1"/>
          <w:sz w:val="24"/>
          <w:lang w:val="pt-BR"/>
        </w:rPr>
        <w:t>Johns Hopskins UP</w:t>
      </w:r>
      <w:bookmarkEnd w:id="6"/>
      <w:r w:rsidRPr="00A43505">
        <w:rPr>
          <w:color w:val="000000" w:themeColor="text1"/>
          <w:sz w:val="24"/>
          <w:lang w:val="pt-BR"/>
        </w:rPr>
        <w:t>, 1986.</w:t>
      </w:r>
    </w:p>
    <w:p w14:paraId="63FD489D" w14:textId="77777777" w:rsidR="008D243A" w:rsidRPr="00A43505" w:rsidRDefault="008D243A" w:rsidP="008D243A">
      <w:pPr>
        <w:tabs>
          <w:tab w:val="left" w:pos="360"/>
        </w:tabs>
        <w:spacing w:line="360" w:lineRule="auto"/>
        <w:rPr>
          <w:color w:val="000000" w:themeColor="text1"/>
          <w:sz w:val="24"/>
          <w:lang w:val="pt-BR"/>
        </w:rPr>
      </w:pPr>
      <w:r w:rsidRPr="00A43505">
        <w:rPr>
          <w:color w:val="000000" w:themeColor="text1"/>
          <w:sz w:val="24"/>
          <w:lang w:val="pt-BR"/>
        </w:rPr>
        <w:t>[</w:t>
      </w:r>
      <w:r>
        <w:rPr>
          <w:rFonts w:hint="eastAsia"/>
          <w:color w:val="000000" w:themeColor="text1"/>
          <w:sz w:val="24"/>
          <w:lang w:val="pt-BR"/>
        </w:rPr>
        <w:t>6</w:t>
      </w:r>
      <w:r w:rsidRPr="00A43505">
        <w:rPr>
          <w:color w:val="000000" w:themeColor="text1"/>
          <w:sz w:val="24"/>
          <w:lang w:val="pt-BR"/>
        </w:rPr>
        <w:t xml:space="preserve">] </w:t>
      </w:r>
      <w:r w:rsidRPr="00A43505">
        <w:rPr>
          <w:rFonts w:hint="eastAsia"/>
          <w:color w:val="000000" w:themeColor="text1"/>
          <w:sz w:val="24"/>
          <w:lang w:val="pt-BR"/>
        </w:rPr>
        <w:t>Gr</w:t>
      </w:r>
      <w:r w:rsidRPr="00A43505">
        <w:rPr>
          <w:color w:val="000000" w:themeColor="text1"/>
          <w:sz w:val="24"/>
          <w:lang w:val="pt-BR"/>
        </w:rPr>
        <w:t>usin, Richard, ed.</w:t>
      </w:r>
      <w:r w:rsidRPr="00A43505">
        <w:rPr>
          <w:i/>
          <w:iCs/>
          <w:color w:val="000000" w:themeColor="text1"/>
          <w:sz w:val="24"/>
          <w:lang w:val="pt-BR"/>
        </w:rPr>
        <w:t xml:space="preserve"> The Nonhuman Turn</w:t>
      </w:r>
      <w:r w:rsidRPr="00A43505">
        <w:rPr>
          <w:color w:val="000000" w:themeColor="text1"/>
          <w:sz w:val="24"/>
          <w:lang w:val="pt-BR"/>
        </w:rPr>
        <w:t>. Minneapolis: U of Minnesota P, 2015.</w:t>
      </w:r>
    </w:p>
    <w:p w14:paraId="06D78907" w14:textId="77777777" w:rsidR="008D243A" w:rsidRPr="00A43505" w:rsidRDefault="008D243A" w:rsidP="008D243A">
      <w:pPr>
        <w:tabs>
          <w:tab w:val="left" w:pos="360"/>
        </w:tabs>
        <w:spacing w:line="360" w:lineRule="auto"/>
        <w:rPr>
          <w:color w:val="000000" w:themeColor="text1"/>
          <w:sz w:val="24"/>
          <w:lang w:val="pt-BR"/>
        </w:rPr>
      </w:pPr>
      <w:r w:rsidRPr="00A43505">
        <w:rPr>
          <w:color w:val="000000" w:themeColor="text1"/>
          <w:sz w:val="24"/>
          <w:lang w:val="pt-BR"/>
        </w:rPr>
        <w:t>[</w:t>
      </w:r>
      <w:r>
        <w:rPr>
          <w:rFonts w:hint="eastAsia"/>
          <w:color w:val="000000" w:themeColor="text1"/>
          <w:sz w:val="24"/>
          <w:lang w:val="pt-BR"/>
        </w:rPr>
        <w:t>7</w:t>
      </w:r>
      <w:r w:rsidRPr="00A43505">
        <w:rPr>
          <w:color w:val="000000" w:themeColor="text1"/>
          <w:sz w:val="24"/>
          <w:lang w:val="pt-BR"/>
        </w:rPr>
        <w:t xml:space="preserve">] </w:t>
      </w:r>
      <w:r w:rsidRPr="00A43505">
        <w:rPr>
          <w:rFonts w:hint="eastAsia"/>
          <w:color w:val="000000" w:themeColor="text1"/>
          <w:sz w:val="24"/>
          <w:lang w:val="pt-BR"/>
        </w:rPr>
        <w:t>K</w:t>
      </w:r>
      <w:r w:rsidRPr="00A43505">
        <w:rPr>
          <w:color w:val="000000" w:themeColor="text1"/>
          <w:sz w:val="24"/>
          <w:lang w:val="pt-BR"/>
        </w:rPr>
        <w:t xml:space="preserve">uehn, Julia, and Smethurst, eds. </w:t>
      </w:r>
      <w:r w:rsidRPr="00A43505">
        <w:rPr>
          <w:i/>
          <w:iCs/>
          <w:color w:val="000000" w:themeColor="text1"/>
          <w:sz w:val="24"/>
          <w:lang w:val="pt-BR"/>
        </w:rPr>
        <w:t>Travel Writing, Form, and Empire: The Poetics and Politics of Mobility</w:t>
      </w:r>
      <w:r w:rsidRPr="00A43505">
        <w:rPr>
          <w:color w:val="000000" w:themeColor="text1"/>
          <w:sz w:val="24"/>
          <w:lang w:val="pt-BR"/>
        </w:rPr>
        <w:t>. London: Routledge, 2008.</w:t>
      </w:r>
    </w:p>
    <w:p w14:paraId="15B08ACB" w14:textId="77777777" w:rsidR="008D243A" w:rsidRPr="00727084" w:rsidRDefault="008D243A" w:rsidP="008D243A">
      <w:pPr>
        <w:tabs>
          <w:tab w:val="left" w:pos="360"/>
        </w:tabs>
        <w:spacing w:line="360" w:lineRule="auto"/>
        <w:rPr>
          <w:color w:val="000000" w:themeColor="text1"/>
          <w:sz w:val="24"/>
          <w:lang w:val="pt-BR"/>
        </w:rPr>
      </w:pPr>
      <w:r w:rsidRPr="00A43505">
        <w:rPr>
          <w:color w:val="000000" w:themeColor="text1"/>
          <w:sz w:val="24"/>
          <w:lang w:val="pt-BR"/>
        </w:rPr>
        <w:t>[</w:t>
      </w:r>
      <w:r>
        <w:rPr>
          <w:rFonts w:hint="eastAsia"/>
          <w:color w:val="000000" w:themeColor="text1"/>
          <w:sz w:val="24"/>
          <w:lang w:val="pt-BR"/>
        </w:rPr>
        <w:t>8</w:t>
      </w:r>
      <w:r w:rsidRPr="00A43505">
        <w:rPr>
          <w:color w:val="000000" w:themeColor="text1"/>
          <w:sz w:val="24"/>
          <w:lang w:val="pt-BR"/>
        </w:rPr>
        <w:t xml:space="preserve">] </w:t>
      </w:r>
      <w:r w:rsidRPr="00A43505">
        <w:rPr>
          <w:rFonts w:hint="eastAsia"/>
          <w:color w:val="000000" w:themeColor="text1"/>
          <w:sz w:val="24"/>
          <w:lang w:val="pt-BR"/>
        </w:rPr>
        <w:t>S</w:t>
      </w:r>
      <w:r w:rsidRPr="00A43505">
        <w:rPr>
          <w:color w:val="000000" w:themeColor="text1"/>
          <w:sz w:val="24"/>
          <w:lang w:val="pt-BR"/>
        </w:rPr>
        <w:t xml:space="preserve">naith, Anna, ed. </w:t>
      </w:r>
      <w:r w:rsidRPr="00A43505">
        <w:rPr>
          <w:i/>
          <w:iCs/>
          <w:color w:val="000000" w:themeColor="text1"/>
          <w:sz w:val="24"/>
          <w:lang w:val="pt-BR"/>
        </w:rPr>
        <w:t>Sound and Literature</w:t>
      </w:r>
      <w:r w:rsidRPr="00A43505">
        <w:rPr>
          <w:color w:val="000000" w:themeColor="text1"/>
          <w:sz w:val="24"/>
          <w:lang w:val="pt-BR"/>
        </w:rPr>
        <w:t>. Cambridge: Cambridge UP, 2020.</w:t>
      </w:r>
    </w:p>
    <w:p w14:paraId="30C93888" w14:textId="77777777" w:rsidR="008D243A" w:rsidRPr="0071767C" w:rsidRDefault="008D243A" w:rsidP="008D243A">
      <w:pPr>
        <w:spacing w:line="360" w:lineRule="auto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 xml:space="preserve">3. </w:t>
      </w:r>
      <w:r w:rsidRPr="0071767C">
        <w:rPr>
          <w:rFonts w:ascii="宋体" w:hAnsi="宋体" w:hint="eastAsia"/>
          <w:b/>
          <w:bCs/>
          <w:sz w:val="24"/>
        </w:rPr>
        <w:t>期刊</w:t>
      </w:r>
    </w:p>
    <w:p w14:paraId="328A8862" w14:textId="77777777" w:rsidR="008D243A" w:rsidRDefault="008D243A" w:rsidP="008D243A">
      <w:pPr>
        <w:spacing w:line="360" w:lineRule="auto"/>
        <w:rPr>
          <w:kern w:val="0"/>
          <w:sz w:val="24"/>
        </w:rPr>
      </w:pPr>
      <w:r>
        <w:rPr>
          <w:kern w:val="0"/>
          <w:sz w:val="24"/>
        </w:rPr>
        <w:t>[</w:t>
      </w:r>
      <w:r>
        <w:rPr>
          <w:rFonts w:hint="eastAsia"/>
          <w:kern w:val="0"/>
          <w:sz w:val="24"/>
        </w:rPr>
        <w:t>1</w:t>
      </w:r>
      <w:r>
        <w:rPr>
          <w:kern w:val="0"/>
          <w:sz w:val="24"/>
        </w:rPr>
        <w:t xml:space="preserve">] </w:t>
      </w:r>
      <w:r>
        <w:rPr>
          <w:rFonts w:cs="宋体" w:hint="eastAsia"/>
          <w:kern w:val="0"/>
          <w:sz w:val="24"/>
        </w:rPr>
        <w:t>经济类</w:t>
      </w:r>
      <w:r>
        <w:rPr>
          <w:kern w:val="0"/>
          <w:sz w:val="24"/>
        </w:rPr>
        <w:t xml:space="preserve">, </w:t>
      </w:r>
      <w:r>
        <w:rPr>
          <w:rFonts w:cs="宋体" w:hint="eastAsia"/>
          <w:kern w:val="0"/>
          <w:sz w:val="24"/>
        </w:rPr>
        <w:t>财贸经济</w:t>
      </w:r>
      <w:r>
        <w:rPr>
          <w:kern w:val="0"/>
          <w:sz w:val="24"/>
        </w:rPr>
        <w:t>.</w:t>
      </w:r>
    </w:p>
    <w:p w14:paraId="079EDC51" w14:textId="77777777" w:rsidR="008D243A" w:rsidRDefault="008D243A" w:rsidP="008D243A">
      <w:pPr>
        <w:spacing w:line="360" w:lineRule="auto"/>
        <w:rPr>
          <w:kern w:val="0"/>
          <w:sz w:val="24"/>
        </w:rPr>
      </w:pPr>
      <w:r>
        <w:rPr>
          <w:kern w:val="0"/>
          <w:sz w:val="24"/>
        </w:rPr>
        <w:t>[</w:t>
      </w:r>
      <w:r>
        <w:rPr>
          <w:rFonts w:hint="eastAsia"/>
          <w:kern w:val="0"/>
          <w:sz w:val="24"/>
        </w:rPr>
        <w:t>2</w:t>
      </w:r>
      <w:r>
        <w:rPr>
          <w:kern w:val="0"/>
          <w:sz w:val="24"/>
        </w:rPr>
        <w:t xml:space="preserve">] </w:t>
      </w:r>
      <w:r>
        <w:rPr>
          <w:rFonts w:cs="宋体" w:hint="eastAsia"/>
          <w:kern w:val="0"/>
          <w:sz w:val="24"/>
        </w:rPr>
        <w:t>经济类</w:t>
      </w:r>
      <w:r>
        <w:rPr>
          <w:kern w:val="0"/>
          <w:sz w:val="24"/>
        </w:rPr>
        <w:t xml:space="preserve">, </w:t>
      </w:r>
      <w:r>
        <w:rPr>
          <w:rFonts w:cs="宋体" w:hint="eastAsia"/>
          <w:kern w:val="0"/>
          <w:sz w:val="24"/>
        </w:rPr>
        <w:t>世界经济</w:t>
      </w:r>
      <w:r>
        <w:rPr>
          <w:kern w:val="0"/>
          <w:sz w:val="24"/>
        </w:rPr>
        <w:t>.</w:t>
      </w:r>
    </w:p>
    <w:p w14:paraId="7476B231" w14:textId="77777777" w:rsidR="008D243A" w:rsidRDefault="008D243A" w:rsidP="008D243A">
      <w:pPr>
        <w:spacing w:line="360" w:lineRule="auto"/>
        <w:rPr>
          <w:kern w:val="0"/>
          <w:sz w:val="24"/>
        </w:rPr>
      </w:pPr>
      <w:r>
        <w:rPr>
          <w:kern w:val="0"/>
          <w:sz w:val="24"/>
        </w:rPr>
        <w:t>[</w:t>
      </w:r>
      <w:r>
        <w:rPr>
          <w:rFonts w:hint="eastAsia"/>
          <w:kern w:val="0"/>
          <w:sz w:val="24"/>
        </w:rPr>
        <w:t>3</w:t>
      </w:r>
      <w:r>
        <w:rPr>
          <w:kern w:val="0"/>
          <w:sz w:val="24"/>
        </w:rPr>
        <w:t xml:space="preserve">] </w:t>
      </w:r>
      <w:r>
        <w:rPr>
          <w:rFonts w:cs="宋体" w:hint="eastAsia"/>
          <w:kern w:val="0"/>
          <w:sz w:val="24"/>
        </w:rPr>
        <w:t>经济类</w:t>
      </w:r>
      <w:r>
        <w:rPr>
          <w:kern w:val="0"/>
          <w:sz w:val="24"/>
        </w:rPr>
        <w:t xml:space="preserve">, </w:t>
      </w:r>
      <w:r>
        <w:rPr>
          <w:rFonts w:cs="宋体" w:hint="eastAsia"/>
          <w:kern w:val="0"/>
          <w:sz w:val="24"/>
        </w:rPr>
        <w:t>国际经济合作</w:t>
      </w:r>
      <w:r>
        <w:rPr>
          <w:kern w:val="0"/>
          <w:sz w:val="24"/>
        </w:rPr>
        <w:t>.</w:t>
      </w:r>
    </w:p>
    <w:p w14:paraId="089EE66F" w14:textId="77777777" w:rsidR="008D243A" w:rsidRDefault="008D243A" w:rsidP="008D243A">
      <w:pPr>
        <w:spacing w:line="360" w:lineRule="auto"/>
        <w:rPr>
          <w:kern w:val="0"/>
          <w:sz w:val="24"/>
        </w:rPr>
      </w:pPr>
      <w:r>
        <w:rPr>
          <w:kern w:val="0"/>
          <w:sz w:val="24"/>
        </w:rPr>
        <w:t>[</w:t>
      </w:r>
      <w:r>
        <w:rPr>
          <w:rFonts w:hint="eastAsia"/>
          <w:kern w:val="0"/>
          <w:sz w:val="24"/>
        </w:rPr>
        <w:t>4</w:t>
      </w:r>
      <w:r>
        <w:rPr>
          <w:kern w:val="0"/>
          <w:sz w:val="24"/>
        </w:rPr>
        <w:t xml:space="preserve">] </w:t>
      </w:r>
      <w:r>
        <w:rPr>
          <w:rFonts w:cs="宋体" w:hint="eastAsia"/>
          <w:kern w:val="0"/>
          <w:sz w:val="24"/>
        </w:rPr>
        <w:t>经济类</w:t>
      </w:r>
      <w:r>
        <w:rPr>
          <w:kern w:val="0"/>
          <w:sz w:val="24"/>
        </w:rPr>
        <w:t xml:space="preserve">, </w:t>
      </w:r>
      <w:r>
        <w:rPr>
          <w:rFonts w:cs="宋体" w:hint="eastAsia"/>
          <w:kern w:val="0"/>
          <w:sz w:val="24"/>
        </w:rPr>
        <w:t>国际经济评论</w:t>
      </w:r>
      <w:r>
        <w:rPr>
          <w:kern w:val="0"/>
          <w:sz w:val="24"/>
        </w:rPr>
        <w:t>.</w:t>
      </w:r>
    </w:p>
    <w:p w14:paraId="52FAE1B3" w14:textId="77777777" w:rsidR="008D243A" w:rsidRDefault="008D243A" w:rsidP="008D243A">
      <w:pPr>
        <w:spacing w:line="360" w:lineRule="auto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5</w:t>
      </w:r>
      <w:r>
        <w:rPr>
          <w:sz w:val="24"/>
        </w:rPr>
        <w:t xml:space="preserve">] </w:t>
      </w:r>
      <w:r>
        <w:rPr>
          <w:rFonts w:cs="宋体" w:hint="eastAsia"/>
          <w:sz w:val="24"/>
        </w:rPr>
        <w:t>经济类</w:t>
      </w:r>
      <w:r>
        <w:rPr>
          <w:sz w:val="24"/>
        </w:rPr>
        <w:t xml:space="preserve">, </w:t>
      </w:r>
      <w:r>
        <w:rPr>
          <w:rFonts w:cs="宋体" w:hint="eastAsia"/>
          <w:sz w:val="24"/>
        </w:rPr>
        <w:t>国际经贸探索</w:t>
      </w:r>
      <w:r>
        <w:rPr>
          <w:sz w:val="24"/>
        </w:rPr>
        <w:t>.</w:t>
      </w:r>
    </w:p>
    <w:p w14:paraId="7DB184C3" w14:textId="77777777" w:rsidR="008D243A" w:rsidRDefault="008D243A" w:rsidP="008D243A">
      <w:pPr>
        <w:spacing w:line="360" w:lineRule="auto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6</w:t>
      </w:r>
      <w:r>
        <w:rPr>
          <w:sz w:val="24"/>
        </w:rPr>
        <w:t xml:space="preserve">] </w:t>
      </w:r>
      <w:r>
        <w:rPr>
          <w:rFonts w:cs="宋体" w:hint="eastAsia"/>
          <w:sz w:val="24"/>
        </w:rPr>
        <w:t>经济类</w:t>
      </w:r>
      <w:r>
        <w:rPr>
          <w:sz w:val="24"/>
        </w:rPr>
        <w:t xml:space="preserve">, </w:t>
      </w:r>
      <w:r>
        <w:rPr>
          <w:rFonts w:cs="宋体" w:hint="eastAsia"/>
          <w:sz w:val="24"/>
        </w:rPr>
        <w:t>国际贸易</w:t>
      </w:r>
      <w:r>
        <w:rPr>
          <w:sz w:val="24"/>
        </w:rPr>
        <w:t>.</w:t>
      </w:r>
    </w:p>
    <w:p w14:paraId="1E3F2CE5" w14:textId="77777777" w:rsidR="008D243A" w:rsidRDefault="008D243A" w:rsidP="008D243A">
      <w:pPr>
        <w:spacing w:line="360" w:lineRule="auto"/>
        <w:rPr>
          <w:kern w:val="0"/>
          <w:sz w:val="24"/>
        </w:rPr>
      </w:pPr>
      <w:r>
        <w:rPr>
          <w:kern w:val="0"/>
          <w:sz w:val="24"/>
        </w:rPr>
        <w:t>[</w:t>
      </w:r>
      <w:r>
        <w:rPr>
          <w:rFonts w:hint="eastAsia"/>
          <w:kern w:val="0"/>
          <w:sz w:val="24"/>
        </w:rPr>
        <w:t>7</w:t>
      </w:r>
      <w:r>
        <w:rPr>
          <w:kern w:val="0"/>
          <w:sz w:val="24"/>
        </w:rPr>
        <w:t xml:space="preserve">] </w:t>
      </w:r>
      <w:r>
        <w:rPr>
          <w:rFonts w:cs="宋体" w:hint="eastAsia"/>
          <w:kern w:val="0"/>
          <w:sz w:val="24"/>
        </w:rPr>
        <w:t>经济类</w:t>
      </w:r>
      <w:r>
        <w:rPr>
          <w:kern w:val="0"/>
          <w:sz w:val="24"/>
        </w:rPr>
        <w:t xml:space="preserve">, </w:t>
      </w:r>
      <w:r>
        <w:rPr>
          <w:rFonts w:cs="宋体" w:hint="eastAsia"/>
          <w:kern w:val="0"/>
          <w:sz w:val="24"/>
        </w:rPr>
        <w:t>国际贸易问题</w:t>
      </w:r>
      <w:r>
        <w:rPr>
          <w:kern w:val="0"/>
          <w:sz w:val="24"/>
        </w:rPr>
        <w:t>.</w:t>
      </w:r>
    </w:p>
    <w:p w14:paraId="78AA1100" w14:textId="77777777" w:rsidR="008D243A" w:rsidRDefault="008D243A" w:rsidP="008D243A">
      <w:pPr>
        <w:tabs>
          <w:tab w:val="left" w:pos="567"/>
        </w:tabs>
        <w:spacing w:line="360" w:lineRule="auto"/>
        <w:rPr>
          <w:kern w:val="0"/>
          <w:sz w:val="24"/>
        </w:rPr>
      </w:pPr>
      <w:r>
        <w:rPr>
          <w:kern w:val="0"/>
          <w:sz w:val="24"/>
        </w:rPr>
        <w:t>[</w:t>
      </w:r>
      <w:r>
        <w:rPr>
          <w:rFonts w:hint="eastAsia"/>
          <w:kern w:val="0"/>
          <w:sz w:val="24"/>
        </w:rPr>
        <w:t>8</w:t>
      </w:r>
      <w:r>
        <w:rPr>
          <w:kern w:val="0"/>
          <w:sz w:val="24"/>
        </w:rPr>
        <w:t xml:space="preserve">] </w:t>
      </w:r>
      <w:r>
        <w:rPr>
          <w:rFonts w:cs="宋体" w:hint="eastAsia"/>
          <w:kern w:val="0"/>
          <w:sz w:val="24"/>
        </w:rPr>
        <w:t>人文社会科学类</w:t>
      </w:r>
      <w:r>
        <w:rPr>
          <w:kern w:val="0"/>
          <w:sz w:val="24"/>
        </w:rPr>
        <w:t xml:space="preserve">, </w:t>
      </w:r>
      <w:r>
        <w:rPr>
          <w:rFonts w:cs="宋体" w:hint="eastAsia"/>
          <w:kern w:val="0"/>
          <w:sz w:val="24"/>
        </w:rPr>
        <w:t>外国文学</w:t>
      </w:r>
      <w:r>
        <w:rPr>
          <w:kern w:val="0"/>
          <w:sz w:val="24"/>
        </w:rPr>
        <w:t>.</w:t>
      </w:r>
    </w:p>
    <w:p w14:paraId="2F5B159A" w14:textId="77777777" w:rsidR="008D243A" w:rsidRDefault="008D243A" w:rsidP="008D243A">
      <w:pPr>
        <w:spacing w:line="360" w:lineRule="auto"/>
        <w:rPr>
          <w:kern w:val="0"/>
          <w:sz w:val="24"/>
        </w:rPr>
      </w:pPr>
      <w:r>
        <w:rPr>
          <w:kern w:val="0"/>
          <w:sz w:val="24"/>
        </w:rPr>
        <w:t>[</w:t>
      </w:r>
      <w:r>
        <w:rPr>
          <w:rFonts w:hint="eastAsia"/>
          <w:kern w:val="0"/>
          <w:sz w:val="24"/>
        </w:rPr>
        <w:t>9</w:t>
      </w:r>
      <w:r>
        <w:rPr>
          <w:kern w:val="0"/>
          <w:sz w:val="24"/>
        </w:rPr>
        <w:t>]</w:t>
      </w:r>
      <w:r>
        <w:rPr>
          <w:rFonts w:hint="eastAsia"/>
          <w:kern w:val="0"/>
          <w:sz w:val="24"/>
        </w:rPr>
        <w:t xml:space="preserve"> </w:t>
      </w:r>
      <w:r>
        <w:rPr>
          <w:rFonts w:cs="宋体" w:hint="eastAsia"/>
          <w:kern w:val="0"/>
          <w:sz w:val="24"/>
        </w:rPr>
        <w:t>人文社会科学类</w:t>
      </w:r>
      <w:r>
        <w:rPr>
          <w:kern w:val="0"/>
          <w:sz w:val="24"/>
        </w:rPr>
        <w:t xml:space="preserve">, </w:t>
      </w:r>
      <w:r>
        <w:rPr>
          <w:rFonts w:cs="宋体" w:hint="eastAsia"/>
          <w:kern w:val="0"/>
          <w:sz w:val="24"/>
        </w:rPr>
        <w:t>外国文学评论</w:t>
      </w:r>
      <w:r>
        <w:rPr>
          <w:kern w:val="0"/>
          <w:sz w:val="24"/>
        </w:rPr>
        <w:t>.</w:t>
      </w:r>
    </w:p>
    <w:p w14:paraId="54587E4D" w14:textId="77777777" w:rsidR="008D243A" w:rsidRDefault="008D243A" w:rsidP="008D243A">
      <w:pPr>
        <w:spacing w:line="360" w:lineRule="auto"/>
        <w:rPr>
          <w:rFonts w:cs="宋体"/>
          <w:kern w:val="0"/>
          <w:sz w:val="24"/>
          <w:lang w:eastAsia="zh"/>
        </w:rPr>
      </w:pPr>
      <w:r>
        <w:rPr>
          <w:rFonts w:hint="eastAsia"/>
          <w:kern w:val="0"/>
          <w:sz w:val="24"/>
          <w:lang w:eastAsia="zh"/>
        </w:rPr>
        <w:t xml:space="preserve">[10] </w:t>
      </w:r>
      <w:r>
        <w:rPr>
          <w:rFonts w:cs="宋体" w:hint="eastAsia"/>
          <w:kern w:val="0"/>
          <w:sz w:val="24"/>
        </w:rPr>
        <w:t>人文社会科学类</w:t>
      </w:r>
      <w:r>
        <w:rPr>
          <w:kern w:val="0"/>
          <w:sz w:val="24"/>
        </w:rPr>
        <w:t xml:space="preserve">, </w:t>
      </w:r>
      <w:r>
        <w:rPr>
          <w:rFonts w:cs="宋体" w:hint="eastAsia"/>
          <w:kern w:val="0"/>
          <w:sz w:val="24"/>
        </w:rPr>
        <w:t>外国文学</w:t>
      </w:r>
      <w:r>
        <w:rPr>
          <w:rFonts w:cs="宋体" w:hint="eastAsia"/>
          <w:kern w:val="0"/>
          <w:sz w:val="24"/>
          <w:lang w:eastAsia="zh"/>
        </w:rPr>
        <w:t>研究</w:t>
      </w:r>
      <w:r>
        <w:rPr>
          <w:rFonts w:cs="宋体" w:hint="eastAsia"/>
          <w:kern w:val="0"/>
          <w:sz w:val="24"/>
          <w:lang w:eastAsia="zh"/>
        </w:rPr>
        <w:t>.</w:t>
      </w:r>
    </w:p>
    <w:p w14:paraId="61F22324" w14:textId="77777777" w:rsidR="008D243A" w:rsidRDefault="008D243A" w:rsidP="008D243A">
      <w:pPr>
        <w:spacing w:line="360" w:lineRule="auto"/>
        <w:rPr>
          <w:kern w:val="0"/>
          <w:sz w:val="24"/>
        </w:rPr>
      </w:pPr>
      <w:r>
        <w:rPr>
          <w:rFonts w:hint="eastAsia"/>
          <w:kern w:val="0"/>
          <w:sz w:val="24"/>
          <w:lang w:eastAsia="zh"/>
        </w:rPr>
        <w:t>[1</w:t>
      </w:r>
      <w:r>
        <w:rPr>
          <w:rFonts w:hint="eastAsia"/>
          <w:kern w:val="0"/>
          <w:sz w:val="24"/>
        </w:rPr>
        <w:t>1</w:t>
      </w:r>
      <w:r>
        <w:rPr>
          <w:rFonts w:hint="eastAsia"/>
          <w:kern w:val="0"/>
          <w:sz w:val="24"/>
          <w:lang w:eastAsia="zh"/>
        </w:rPr>
        <w:t>]</w:t>
      </w:r>
      <w:r>
        <w:rPr>
          <w:rFonts w:cs="宋体" w:hint="eastAsia"/>
          <w:kern w:val="0"/>
          <w:sz w:val="24"/>
        </w:rPr>
        <w:t>人文社会科学类</w:t>
      </w:r>
      <w:r>
        <w:rPr>
          <w:kern w:val="0"/>
          <w:sz w:val="24"/>
        </w:rPr>
        <w:t xml:space="preserve">, </w:t>
      </w:r>
      <w:r>
        <w:rPr>
          <w:rFonts w:cs="宋体" w:hint="eastAsia"/>
          <w:kern w:val="0"/>
          <w:sz w:val="24"/>
        </w:rPr>
        <w:t>当代外国文学</w:t>
      </w:r>
      <w:r>
        <w:rPr>
          <w:kern w:val="0"/>
          <w:sz w:val="24"/>
        </w:rPr>
        <w:t>.</w:t>
      </w:r>
    </w:p>
    <w:p w14:paraId="213B0DBF" w14:textId="77777777" w:rsidR="008D243A" w:rsidRDefault="008D243A" w:rsidP="008D243A">
      <w:pPr>
        <w:spacing w:line="360" w:lineRule="auto"/>
        <w:rPr>
          <w:kern w:val="0"/>
          <w:sz w:val="24"/>
        </w:rPr>
      </w:pPr>
      <w:r>
        <w:rPr>
          <w:rFonts w:hint="eastAsia"/>
          <w:kern w:val="0"/>
          <w:sz w:val="24"/>
          <w:lang w:eastAsia="zh"/>
        </w:rPr>
        <w:t>[1</w:t>
      </w:r>
      <w:r>
        <w:rPr>
          <w:rFonts w:hint="eastAsia"/>
          <w:kern w:val="0"/>
          <w:sz w:val="24"/>
        </w:rPr>
        <w:t>2</w:t>
      </w:r>
      <w:r>
        <w:rPr>
          <w:rFonts w:hint="eastAsia"/>
          <w:kern w:val="0"/>
          <w:sz w:val="24"/>
          <w:lang w:eastAsia="zh"/>
        </w:rPr>
        <w:t>]</w:t>
      </w:r>
      <w:r>
        <w:rPr>
          <w:rFonts w:hint="eastAsia"/>
          <w:kern w:val="0"/>
          <w:sz w:val="24"/>
        </w:rPr>
        <w:t xml:space="preserve"> </w:t>
      </w:r>
      <w:r>
        <w:rPr>
          <w:rFonts w:cs="宋体" w:hint="eastAsia"/>
          <w:kern w:val="0"/>
          <w:sz w:val="24"/>
        </w:rPr>
        <w:t>人文社会科学类</w:t>
      </w:r>
      <w:r>
        <w:rPr>
          <w:kern w:val="0"/>
          <w:sz w:val="24"/>
        </w:rPr>
        <w:t xml:space="preserve">, </w:t>
      </w:r>
      <w:r>
        <w:rPr>
          <w:rFonts w:cs="宋体" w:hint="eastAsia"/>
          <w:kern w:val="0"/>
          <w:sz w:val="24"/>
        </w:rPr>
        <w:t>外国文学动态</w:t>
      </w:r>
      <w:r>
        <w:rPr>
          <w:kern w:val="0"/>
          <w:sz w:val="24"/>
        </w:rPr>
        <w:t>.</w:t>
      </w:r>
    </w:p>
    <w:p w14:paraId="718B20EA" w14:textId="77777777" w:rsidR="008D243A" w:rsidRDefault="008D243A" w:rsidP="008D243A">
      <w:pPr>
        <w:spacing w:line="360" w:lineRule="auto"/>
        <w:rPr>
          <w:kern w:val="0"/>
          <w:sz w:val="24"/>
        </w:rPr>
      </w:pPr>
      <w:r>
        <w:rPr>
          <w:rFonts w:hint="eastAsia"/>
          <w:kern w:val="0"/>
          <w:sz w:val="24"/>
          <w:lang w:eastAsia="zh"/>
        </w:rPr>
        <w:lastRenderedPageBreak/>
        <w:t>[1</w:t>
      </w:r>
      <w:r>
        <w:rPr>
          <w:rFonts w:hint="eastAsia"/>
          <w:kern w:val="0"/>
          <w:sz w:val="24"/>
        </w:rPr>
        <w:t>3</w:t>
      </w:r>
      <w:r>
        <w:rPr>
          <w:rFonts w:hint="eastAsia"/>
          <w:kern w:val="0"/>
          <w:sz w:val="24"/>
          <w:lang w:eastAsia="zh"/>
        </w:rPr>
        <w:t>]</w:t>
      </w:r>
      <w:r>
        <w:rPr>
          <w:rFonts w:hint="eastAsia"/>
          <w:kern w:val="0"/>
          <w:sz w:val="24"/>
        </w:rPr>
        <w:t xml:space="preserve"> </w:t>
      </w:r>
      <w:r>
        <w:rPr>
          <w:rFonts w:cs="宋体" w:hint="eastAsia"/>
          <w:kern w:val="0"/>
          <w:sz w:val="24"/>
        </w:rPr>
        <w:t>人文社会科学类</w:t>
      </w:r>
      <w:r>
        <w:rPr>
          <w:rFonts w:hint="eastAsia"/>
          <w:kern w:val="0"/>
          <w:sz w:val="24"/>
        </w:rPr>
        <w:t xml:space="preserve">. </w:t>
      </w:r>
      <w:r>
        <w:rPr>
          <w:rFonts w:hint="eastAsia"/>
          <w:kern w:val="0"/>
          <w:sz w:val="24"/>
        </w:rPr>
        <w:t>英语文学研究</w:t>
      </w:r>
      <w:r>
        <w:rPr>
          <w:rFonts w:hint="eastAsia"/>
          <w:kern w:val="0"/>
          <w:sz w:val="24"/>
        </w:rPr>
        <w:t>.</w:t>
      </w:r>
    </w:p>
    <w:p w14:paraId="017AAA9F" w14:textId="77777777" w:rsidR="008D243A" w:rsidRPr="00AE2986" w:rsidRDefault="008D243A" w:rsidP="008D243A">
      <w:pPr>
        <w:spacing w:line="360" w:lineRule="auto"/>
        <w:rPr>
          <w:kern w:val="0"/>
          <w:sz w:val="24"/>
        </w:rPr>
      </w:pPr>
      <w:r>
        <w:rPr>
          <w:rFonts w:hint="eastAsia"/>
          <w:kern w:val="0"/>
          <w:sz w:val="24"/>
          <w:lang w:eastAsia="zh"/>
        </w:rPr>
        <w:t>[1</w:t>
      </w:r>
      <w:r>
        <w:rPr>
          <w:rFonts w:hint="eastAsia"/>
          <w:kern w:val="0"/>
          <w:sz w:val="24"/>
        </w:rPr>
        <w:t>4</w:t>
      </w:r>
      <w:r>
        <w:rPr>
          <w:rFonts w:hint="eastAsia"/>
          <w:kern w:val="0"/>
          <w:sz w:val="24"/>
          <w:lang w:eastAsia="zh"/>
        </w:rPr>
        <w:t>]</w:t>
      </w:r>
      <w:r>
        <w:rPr>
          <w:rFonts w:hint="eastAsia"/>
          <w:kern w:val="0"/>
          <w:sz w:val="24"/>
        </w:rPr>
        <w:t xml:space="preserve"> </w:t>
      </w:r>
      <w:r>
        <w:rPr>
          <w:rFonts w:cs="宋体" w:hint="eastAsia"/>
          <w:kern w:val="0"/>
          <w:sz w:val="24"/>
        </w:rPr>
        <w:t>人文社会科学类</w:t>
      </w:r>
      <w:r>
        <w:rPr>
          <w:rFonts w:hint="eastAsia"/>
          <w:kern w:val="0"/>
          <w:sz w:val="24"/>
        </w:rPr>
        <w:t xml:space="preserve">. </w:t>
      </w:r>
      <w:r>
        <w:rPr>
          <w:rFonts w:hint="eastAsia"/>
          <w:kern w:val="0"/>
          <w:sz w:val="24"/>
        </w:rPr>
        <w:t>中国比较文学</w:t>
      </w:r>
      <w:r>
        <w:rPr>
          <w:rFonts w:hint="eastAsia"/>
          <w:kern w:val="0"/>
          <w:sz w:val="24"/>
        </w:rPr>
        <w:t>.</w:t>
      </w:r>
    </w:p>
    <w:p w14:paraId="59F041BE" w14:textId="77777777" w:rsidR="008D243A" w:rsidRDefault="008D243A" w:rsidP="008D243A">
      <w:pPr>
        <w:spacing w:line="360" w:lineRule="auto"/>
        <w:rPr>
          <w:rFonts w:cs="宋体"/>
          <w:kern w:val="0"/>
          <w:sz w:val="24"/>
          <w:lang w:eastAsia="zh"/>
        </w:rPr>
      </w:pPr>
      <w:r>
        <w:rPr>
          <w:rFonts w:cs="宋体" w:hint="eastAsia"/>
          <w:kern w:val="0"/>
          <w:sz w:val="24"/>
          <w:lang w:eastAsia="zh"/>
        </w:rPr>
        <w:t>[1</w:t>
      </w:r>
      <w:r>
        <w:rPr>
          <w:rFonts w:cs="宋体" w:hint="eastAsia"/>
          <w:kern w:val="0"/>
          <w:sz w:val="24"/>
        </w:rPr>
        <w:t>5</w:t>
      </w:r>
      <w:r>
        <w:rPr>
          <w:rFonts w:cs="宋体" w:hint="eastAsia"/>
          <w:kern w:val="0"/>
          <w:sz w:val="24"/>
          <w:lang w:eastAsia="zh"/>
        </w:rPr>
        <w:t xml:space="preserve">] </w:t>
      </w:r>
      <w:r>
        <w:rPr>
          <w:rFonts w:cs="宋体" w:hint="eastAsia"/>
          <w:kern w:val="0"/>
          <w:sz w:val="24"/>
        </w:rPr>
        <w:t>人文社会科学类</w:t>
      </w:r>
      <w:r>
        <w:rPr>
          <w:kern w:val="0"/>
          <w:sz w:val="24"/>
        </w:rPr>
        <w:t>,</w:t>
      </w:r>
      <w:r>
        <w:rPr>
          <w:rFonts w:hint="eastAsia"/>
          <w:kern w:val="0"/>
          <w:sz w:val="24"/>
          <w:lang w:eastAsia="zh"/>
        </w:rPr>
        <w:t xml:space="preserve"> </w:t>
      </w:r>
      <w:r>
        <w:rPr>
          <w:rFonts w:hint="eastAsia"/>
          <w:kern w:val="0"/>
          <w:sz w:val="24"/>
          <w:lang w:eastAsia="zh"/>
        </w:rPr>
        <w:t>国外</w:t>
      </w:r>
      <w:r>
        <w:rPr>
          <w:rFonts w:cs="宋体" w:hint="eastAsia"/>
          <w:kern w:val="0"/>
          <w:sz w:val="24"/>
        </w:rPr>
        <w:t>文学</w:t>
      </w:r>
      <w:r>
        <w:rPr>
          <w:rFonts w:cs="宋体" w:hint="eastAsia"/>
          <w:kern w:val="0"/>
          <w:sz w:val="24"/>
          <w:lang w:eastAsia="zh"/>
        </w:rPr>
        <w:t>.</w:t>
      </w:r>
    </w:p>
    <w:p w14:paraId="711707C3" w14:textId="77777777" w:rsidR="008D243A" w:rsidRDefault="008D243A" w:rsidP="008D243A">
      <w:pPr>
        <w:spacing w:line="360" w:lineRule="auto"/>
        <w:rPr>
          <w:kern w:val="0"/>
          <w:sz w:val="24"/>
          <w:lang w:eastAsia="zh"/>
        </w:rPr>
      </w:pPr>
      <w:r>
        <w:rPr>
          <w:rFonts w:cs="宋体" w:hint="eastAsia"/>
          <w:kern w:val="0"/>
          <w:sz w:val="24"/>
          <w:lang w:eastAsia="zh"/>
        </w:rPr>
        <w:t>[1</w:t>
      </w:r>
      <w:r>
        <w:rPr>
          <w:rFonts w:cs="宋体" w:hint="eastAsia"/>
          <w:kern w:val="0"/>
          <w:sz w:val="24"/>
        </w:rPr>
        <w:t>6</w:t>
      </w:r>
      <w:r>
        <w:rPr>
          <w:rFonts w:cs="宋体" w:hint="eastAsia"/>
          <w:kern w:val="0"/>
          <w:sz w:val="24"/>
          <w:lang w:eastAsia="zh"/>
        </w:rPr>
        <w:t xml:space="preserve">] </w:t>
      </w:r>
      <w:r>
        <w:rPr>
          <w:rFonts w:cs="宋体" w:hint="eastAsia"/>
          <w:kern w:val="0"/>
          <w:sz w:val="24"/>
        </w:rPr>
        <w:t>人文社会科学类</w:t>
      </w:r>
      <w:r>
        <w:rPr>
          <w:kern w:val="0"/>
          <w:sz w:val="24"/>
        </w:rPr>
        <w:t>,</w:t>
      </w:r>
      <w:r>
        <w:rPr>
          <w:rFonts w:hint="eastAsia"/>
          <w:kern w:val="0"/>
          <w:sz w:val="24"/>
          <w:lang w:eastAsia="zh"/>
        </w:rPr>
        <w:t xml:space="preserve"> </w:t>
      </w:r>
      <w:r>
        <w:rPr>
          <w:rFonts w:hint="eastAsia"/>
          <w:kern w:val="0"/>
          <w:sz w:val="24"/>
          <w:lang w:eastAsia="zh"/>
        </w:rPr>
        <w:t>外国文学动态研究</w:t>
      </w:r>
      <w:r>
        <w:rPr>
          <w:rFonts w:hint="eastAsia"/>
          <w:kern w:val="0"/>
          <w:sz w:val="24"/>
          <w:lang w:eastAsia="zh"/>
        </w:rPr>
        <w:t>.</w:t>
      </w:r>
    </w:p>
    <w:p w14:paraId="1B91C52B" w14:textId="77777777" w:rsidR="008D243A" w:rsidRDefault="008D243A" w:rsidP="008D243A">
      <w:pPr>
        <w:spacing w:line="360" w:lineRule="auto"/>
        <w:rPr>
          <w:kern w:val="0"/>
          <w:sz w:val="24"/>
          <w:lang w:eastAsia="zh"/>
        </w:rPr>
      </w:pPr>
      <w:r>
        <w:rPr>
          <w:rFonts w:hint="eastAsia"/>
          <w:kern w:val="0"/>
          <w:sz w:val="24"/>
          <w:lang w:eastAsia="zh"/>
        </w:rPr>
        <w:t>[1</w:t>
      </w:r>
      <w:r>
        <w:rPr>
          <w:rFonts w:hint="eastAsia"/>
          <w:kern w:val="0"/>
          <w:sz w:val="24"/>
        </w:rPr>
        <w:t>7</w:t>
      </w:r>
      <w:r>
        <w:rPr>
          <w:rFonts w:hint="eastAsia"/>
          <w:kern w:val="0"/>
          <w:sz w:val="24"/>
          <w:lang w:eastAsia="zh"/>
        </w:rPr>
        <w:t xml:space="preserve">] </w:t>
      </w:r>
      <w:r>
        <w:rPr>
          <w:rFonts w:cs="宋体" w:hint="eastAsia"/>
          <w:kern w:val="0"/>
          <w:sz w:val="24"/>
        </w:rPr>
        <w:t>人文社会科学类</w:t>
      </w:r>
      <w:r>
        <w:rPr>
          <w:kern w:val="0"/>
          <w:sz w:val="24"/>
        </w:rPr>
        <w:t>,</w:t>
      </w:r>
      <w:r>
        <w:rPr>
          <w:rFonts w:hint="eastAsia"/>
          <w:kern w:val="0"/>
          <w:sz w:val="24"/>
          <w:lang w:eastAsia="zh"/>
        </w:rPr>
        <w:t xml:space="preserve"> </w:t>
      </w:r>
      <w:r>
        <w:rPr>
          <w:rFonts w:hint="eastAsia"/>
          <w:kern w:val="0"/>
          <w:sz w:val="24"/>
          <w:lang w:eastAsia="zh"/>
        </w:rPr>
        <w:t>外语导刊</w:t>
      </w:r>
      <w:r>
        <w:rPr>
          <w:rFonts w:hint="eastAsia"/>
          <w:kern w:val="0"/>
          <w:sz w:val="24"/>
          <w:lang w:eastAsia="zh"/>
        </w:rPr>
        <w:t xml:space="preserve">. </w:t>
      </w:r>
    </w:p>
    <w:p w14:paraId="4245C9E1" w14:textId="77777777" w:rsidR="008D243A" w:rsidRDefault="008D243A" w:rsidP="008D243A">
      <w:pPr>
        <w:spacing w:line="360" w:lineRule="auto"/>
        <w:rPr>
          <w:kern w:val="0"/>
          <w:sz w:val="24"/>
        </w:rPr>
      </w:pPr>
      <w:r>
        <w:rPr>
          <w:kern w:val="0"/>
          <w:sz w:val="24"/>
        </w:rPr>
        <w:t>[</w:t>
      </w:r>
      <w:r>
        <w:rPr>
          <w:rFonts w:hint="eastAsia"/>
          <w:kern w:val="0"/>
          <w:sz w:val="24"/>
        </w:rPr>
        <w:t>18</w:t>
      </w:r>
      <w:r>
        <w:rPr>
          <w:kern w:val="0"/>
          <w:sz w:val="24"/>
        </w:rPr>
        <w:t>]</w:t>
      </w:r>
      <w:r>
        <w:rPr>
          <w:rFonts w:hint="eastAsia"/>
          <w:kern w:val="0"/>
          <w:sz w:val="24"/>
        </w:rPr>
        <w:t xml:space="preserve"> </w:t>
      </w:r>
      <w:r>
        <w:rPr>
          <w:rFonts w:cs="宋体" w:hint="eastAsia"/>
          <w:kern w:val="0"/>
          <w:sz w:val="24"/>
        </w:rPr>
        <w:t>人文社会科学类</w:t>
      </w:r>
      <w:r>
        <w:rPr>
          <w:kern w:val="0"/>
          <w:sz w:val="24"/>
        </w:rPr>
        <w:t xml:space="preserve">, </w:t>
      </w:r>
      <w:r>
        <w:rPr>
          <w:rFonts w:cs="宋体" w:hint="eastAsia"/>
          <w:kern w:val="0"/>
          <w:sz w:val="24"/>
        </w:rPr>
        <w:t>外语界</w:t>
      </w:r>
      <w:r>
        <w:rPr>
          <w:kern w:val="0"/>
          <w:sz w:val="24"/>
        </w:rPr>
        <w:t>.</w:t>
      </w:r>
    </w:p>
    <w:p w14:paraId="0A5E8C9E" w14:textId="77777777" w:rsidR="008D243A" w:rsidRDefault="008D243A" w:rsidP="008D243A">
      <w:pPr>
        <w:spacing w:line="360" w:lineRule="auto"/>
        <w:rPr>
          <w:kern w:val="0"/>
          <w:sz w:val="24"/>
        </w:rPr>
      </w:pPr>
      <w:r>
        <w:rPr>
          <w:kern w:val="0"/>
          <w:sz w:val="24"/>
        </w:rPr>
        <w:t>[</w:t>
      </w:r>
      <w:r>
        <w:rPr>
          <w:rFonts w:hint="eastAsia"/>
          <w:kern w:val="0"/>
          <w:sz w:val="24"/>
        </w:rPr>
        <w:t>19</w:t>
      </w:r>
      <w:r>
        <w:rPr>
          <w:kern w:val="0"/>
          <w:sz w:val="24"/>
        </w:rPr>
        <w:t>]</w:t>
      </w:r>
      <w:r>
        <w:rPr>
          <w:rFonts w:hint="eastAsia"/>
          <w:kern w:val="0"/>
          <w:sz w:val="24"/>
        </w:rPr>
        <w:t xml:space="preserve"> </w:t>
      </w:r>
      <w:r>
        <w:rPr>
          <w:rFonts w:cs="宋体" w:hint="eastAsia"/>
          <w:kern w:val="0"/>
          <w:sz w:val="24"/>
        </w:rPr>
        <w:t>人文社会科学类</w:t>
      </w:r>
      <w:r>
        <w:rPr>
          <w:kern w:val="0"/>
          <w:sz w:val="24"/>
        </w:rPr>
        <w:t xml:space="preserve">, </w:t>
      </w:r>
      <w:r>
        <w:rPr>
          <w:rFonts w:cs="宋体" w:hint="eastAsia"/>
          <w:kern w:val="0"/>
          <w:sz w:val="24"/>
        </w:rPr>
        <w:t>外语教学与研究</w:t>
      </w:r>
      <w:r>
        <w:rPr>
          <w:kern w:val="0"/>
          <w:sz w:val="24"/>
        </w:rPr>
        <w:t>.</w:t>
      </w:r>
    </w:p>
    <w:p w14:paraId="68452EA3" w14:textId="77777777" w:rsidR="008D243A" w:rsidRDefault="008D243A" w:rsidP="008D243A">
      <w:pPr>
        <w:spacing w:line="360" w:lineRule="auto"/>
        <w:rPr>
          <w:kern w:val="0"/>
          <w:sz w:val="24"/>
        </w:rPr>
      </w:pPr>
      <w:r>
        <w:rPr>
          <w:kern w:val="0"/>
          <w:sz w:val="24"/>
        </w:rPr>
        <w:t>[</w:t>
      </w:r>
      <w:r>
        <w:rPr>
          <w:rFonts w:hint="eastAsia"/>
          <w:kern w:val="0"/>
          <w:sz w:val="24"/>
        </w:rPr>
        <w:t>20</w:t>
      </w:r>
      <w:r>
        <w:rPr>
          <w:kern w:val="0"/>
          <w:sz w:val="24"/>
        </w:rPr>
        <w:t>]</w:t>
      </w:r>
      <w:r>
        <w:rPr>
          <w:rFonts w:hint="eastAsia"/>
          <w:kern w:val="0"/>
          <w:sz w:val="24"/>
        </w:rPr>
        <w:t xml:space="preserve"> </w:t>
      </w:r>
      <w:r>
        <w:rPr>
          <w:rFonts w:cs="宋体" w:hint="eastAsia"/>
          <w:kern w:val="0"/>
          <w:sz w:val="24"/>
        </w:rPr>
        <w:t>人文社会科学类</w:t>
      </w:r>
      <w:r>
        <w:rPr>
          <w:kern w:val="0"/>
          <w:sz w:val="24"/>
        </w:rPr>
        <w:t xml:space="preserve">, </w:t>
      </w:r>
      <w:r>
        <w:rPr>
          <w:rFonts w:cs="宋体" w:hint="eastAsia"/>
          <w:kern w:val="0"/>
          <w:sz w:val="24"/>
        </w:rPr>
        <w:t>外国语</w:t>
      </w:r>
      <w:r>
        <w:rPr>
          <w:kern w:val="0"/>
          <w:sz w:val="24"/>
        </w:rPr>
        <w:t>.</w:t>
      </w:r>
    </w:p>
    <w:p w14:paraId="411B079E" w14:textId="77777777" w:rsidR="008D243A" w:rsidRDefault="008D243A" w:rsidP="008D243A">
      <w:pPr>
        <w:spacing w:line="360" w:lineRule="auto"/>
        <w:rPr>
          <w:kern w:val="0"/>
          <w:sz w:val="24"/>
        </w:rPr>
      </w:pPr>
      <w:r>
        <w:rPr>
          <w:kern w:val="0"/>
          <w:sz w:val="24"/>
        </w:rPr>
        <w:t>[</w:t>
      </w:r>
      <w:r>
        <w:rPr>
          <w:rFonts w:hint="eastAsia"/>
          <w:kern w:val="0"/>
          <w:sz w:val="24"/>
        </w:rPr>
        <w:t>21</w:t>
      </w:r>
      <w:r>
        <w:rPr>
          <w:kern w:val="0"/>
          <w:sz w:val="24"/>
        </w:rPr>
        <w:t>]</w:t>
      </w:r>
      <w:r>
        <w:rPr>
          <w:rFonts w:hint="eastAsia"/>
          <w:kern w:val="0"/>
          <w:sz w:val="24"/>
        </w:rPr>
        <w:t xml:space="preserve"> </w:t>
      </w:r>
      <w:r>
        <w:rPr>
          <w:rFonts w:cs="宋体" w:hint="eastAsia"/>
          <w:kern w:val="0"/>
          <w:sz w:val="24"/>
        </w:rPr>
        <w:t>人文社会科学类</w:t>
      </w:r>
      <w:r>
        <w:rPr>
          <w:kern w:val="0"/>
          <w:sz w:val="24"/>
        </w:rPr>
        <w:t xml:space="preserve">, </w:t>
      </w:r>
      <w:r>
        <w:rPr>
          <w:rFonts w:cs="宋体" w:hint="eastAsia"/>
          <w:kern w:val="0"/>
          <w:sz w:val="24"/>
        </w:rPr>
        <w:t>现代外语</w:t>
      </w:r>
      <w:r>
        <w:rPr>
          <w:kern w:val="0"/>
          <w:sz w:val="24"/>
        </w:rPr>
        <w:t>.</w:t>
      </w:r>
    </w:p>
    <w:p w14:paraId="45002186" w14:textId="77777777" w:rsidR="008D243A" w:rsidRPr="008266A0" w:rsidRDefault="008D243A" w:rsidP="008D243A">
      <w:pPr>
        <w:spacing w:line="360" w:lineRule="auto"/>
        <w:rPr>
          <w:kern w:val="0"/>
          <w:sz w:val="24"/>
        </w:rPr>
      </w:pPr>
      <w:r>
        <w:rPr>
          <w:kern w:val="0"/>
          <w:sz w:val="24"/>
        </w:rPr>
        <w:t>[</w:t>
      </w:r>
      <w:r>
        <w:rPr>
          <w:rFonts w:hint="eastAsia"/>
          <w:kern w:val="0"/>
          <w:sz w:val="24"/>
        </w:rPr>
        <w:t>22</w:t>
      </w:r>
      <w:r>
        <w:rPr>
          <w:kern w:val="0"/>
          <w:sz w:val="24"/>
        </w:rPr>
        <w:t>]</w:t>
      </w:r>
      <w:r>
        <w:rPr>
          <w:rFonts w:hint="eastAsia"/>
          <w:kern w:val="0"/>
          <w:sz w:val="24"/>
        </w:rPr>
        <w:t xml:space="preserve"> </w:t>
      </w:r>
      <w:r>
        <w:rPr>
          <w:rFonts w:cs="宋体" w:hint="eastAsia"/>
          <w:kern w:val="0"/>
          <w:sz w:val="24"/>
        </w:rPr>
        <w:t>人文社会科学类</w:t>
      </w:r>
      <w:r>
        <w:rPr>
          <w:kern w:val="0"/>
          <w:sz w:val="24"/>
        </w:rPr>
        <w:t xml:space="preserve">, </w:t>
      </w:r>
      <w:r>
        <w:rPr>
          <w:rFonts w:cs="宋体" w:hint="eastAsia"/>
          <w:kern w:val="0"/>
          <w:sz w:val="24"/>
        </w:rPr>
        <w:t>中国翻译</w:t>
      </w:r>
      <w:r>
        <w:rPr>
          <w:kern w:val="0"/>
          <w:sz w:val="24"/>
        </w:rPr>
        <w:t>.</w:t>
      </w:r>
      <w:r>
        <w:rPr>
          <w:rFonts w:hint="eastAsia"/>
          <w:kern w:val="0"/>
          <w:sz w:val="24"/>
          <w:lang w:eastAsia="zh"/>
        </w:rPr>
        <w:t xml:space="preserve"> </w:t>
      </w:r>
    </w:p>
    <w:p w14:paraId="3112E573" w14:textId="77777777" w:rsidR="008D243A" w:rsidRDefault="008D243A" w:rsidP="008D243A">
      <w:pPr>
        <w:widowControl/>
        <w:spacing w:line="360" w:lineRule="auto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bookmarkEnd w:id="0"/>
    <w:p w14:paraId="3CF94977" w14:textId="77777777" w:rsidR="008D243A" w:rsidRDefault="008D243A" w:rsidP="008D243A">
      <w:pPr>
        <w:numPr>
          <w:ilvl w:val="0"/>
          <w:numId w:val="2"/>
        </w:numPr>
        <w:spacing w:line="360" w:lineRule="auto"/>
        <w:ind w:firstLineChars="200" w:firstLine="482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培养目标与毕业要求矩阵图</w:t>
      </w:r>
    </w:p>
    <w:tbl>
      <w:tblPr>
        <w:tblStyle w:val="a4"/>
        <w:tblW w:w="8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766"/>
        <w:gridCol w:w="926"/>
        <w:gridCol w:w="926"/>
        <w:gridCol w:w="926"/>
        <w:gridCol w:w="926"/>
        <w:gridCol w:w="926"/>
        <w:gridCol w:w="847"/>
        <w:gridCol w:w="847"/>
      </w:tblGrid>
      <w:tr w:rsidR="008D243A" w14:paraId="2E5871E0" w14:textId="77777777" w:rsidTr="007A40E0">
        <w:trPr>
          <w:trHeight w:val="850"/>
          <w:tblHeader/>
          <w:jc w:val="center"/>
        </w:trPr>
        <w:tc>
          <w:tcPr>
            <w:tcW w:w="1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42842828" w14:textId="77777777" w:rsidR="008D243A" w:rsidRDefault="008D243A" w:rsidP="001709E0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63055CC6" w14:textId="77777777" w:rsidR="008D243A" w:rsidRDefault="008D243A" w:rsidP="001709E0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C4F46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E07FB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904BB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3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B5D38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 w:hint="eastAsia"/>
                <w:szCs w:val="21"/>
              </w:rPr>
              <w:t>4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81657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5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1D9A1B" w14:textId="77777777" w:rsidR="008D243A" w:rsidRPr="00084C19" w:rsidRDefault="008D243A" w:rsidP="007A40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84C19"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 w:hint="eastAsia"/>
                <w:szCs w:val="21"/>
              </w:rPr>
              <w:t>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DF9E3" w14:textId="77777777" w:rsidR="008D243A" w:rsidRPr="00084C19" w:rsidRDefault="008D243A" w:rsidP="007A40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目标</w:t>
            </w:r>
            <w:r>
              <w:rPr>
                <w:rFonts w:eastAsiaTheme="minorEastAsia" w:hint="eastAsia"/>
                <w:szCs w:val="21"/>
              </w:rPr>
              <w:t>7</w:t>
            </w:r>
          </w:p>
        </w:tc>
      </w:tr>
      <w:tr w:rsidR="008D243A" w14:paraId="15DF4E62" w14:textId="77777777" w:rsidTr="001709E0">
        <w:trPr>
          <w:trHeight w:val="510"/>
          <w:jc w:val="center"/>
        </w:trPr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15745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1C2E6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2C08B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58422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EDD56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210CD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F74D8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662CAE" w14:textId="77777777" w:rsidR="008D243A" w:rsidRPr="00084C19" w:rsidRDefault="008D243A" w:rsidP="008D243A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CCD39E" w14:textId="77777777" w:rsidR="008D243A" w:rsidRPr="00084C19" w:rsidRDefault="008D243A" w:rsidP="008D243A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8D243A" w14:paraId="66F13F83" w14:textId="77777777" w:rsidTr="001709E0">
        <w:trPr>
          <w:trHeight w:val="510"/>
          <w:jc w:val="center"/>
        </w:trPr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CED45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B556D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D231C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CC82C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C2AE5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A71E7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489EE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043445" w14:textId="77777777" w:rsidR="008D243A" w:rsidRPr="00084C19" w:rsidRDefault="008D243A" w:rsidP="008D243A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5611B0" w14:textId="77777777" w:rsidR="008D243A" w:rsidRPr="00084C19" w:rsidRDefault="008D243A" w:rsidP="008D243A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8D243A" w14:paraId="4443283D" w14:textId="77777777" w:rsidTr="001709E0">
        <w:trPr>
          <w:trHeight w:val="510"/>
          <w:jc w:val="center"/>
        </w:trPr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E75B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976B6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08B3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EA72D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434C4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D170B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DF110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9CF184" w14:textId="77777777" w:rsidR="008D243A" w:rsidRPr="00084C19" w:rsidRDefault="008D243A" w:rsidP="008D243A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EA22BB" w14:textId="77777777" w:rsidR="008D243A" w:rsidRPr="00084C19" w:rsidRDefault="008D243A" w:rsidP="008D243A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8D243A" w14:paraId="2EAD939D" w14:textId="77777777" w:rsidTr="001709E0">
        <w:trPr>
          <w:trHeight w:val="510"/>
          <w:jc w:val="center"/>
        </w:trPr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6B90D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A14CE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0BD0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30470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20B13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3AE87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F3F4A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FD1D41" w14:textId="77777777" w:rsidR="008D243A" w:rsidRPr="00084C19" w:rsidRDefault="008D243A" w:rsidP="008D243A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58331D" w14:textId="77777777" w:rsidR="008D243A" w:rsidRPr="00084C19" w:rsidRDefault="008D243A" w:rsidP="008D243A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8D243A" w14:paraId="7D51370E" w14:textId="77777777" w:rsidTr="001709E0">
        <w:trPr>
          <w:trHeight w:val="510"/>
          <w:jc w:val="center"/>
        </w:trPr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04AAB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16805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46F44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16441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3F5A0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6DD4E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8E50D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C0A358" w14:textId="77777777" w:rsidR="008D243A" w:rsidRPr="00084C19" w:rsidRDefault="008D243A" w:rsidP="008D243A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47533D" w14:textId="77777777" w:rsidR="008D243A" w:rsidRPr="00084C19" w:rsidRDefault="008D243A" w:rsidP="008D243A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8D243A" w14:paraId="1D4AFC0C" w14:textId="77777777" w:rsidTr="001709E0">
        <w:trPr>
          <w:trHeight w:val="510"/>
          <w:jc w:val="center"/>
        </w:trPr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BA038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25499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85555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27AD8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3882A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961D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2B43C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D41F00" w14:textId="77777777" w:rsidR="008D243A" w:rsidRPr="00084C19" w:rsidRDefault="008D243A" w:rsidP="008D243A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B650E9" w14:textId="77777777" w:rsidR="008D243A" w:rsidRPr="00084C19" w:rsidRDefault="008D243A" w:rsidP="008D243A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8D243A" w14:paraId="2E7E4592" w14:textId="77777777" w:rsidTr="001709E0">
        <w:trPr>
          <w:trHeight w:val="510"/>
          <w:jc w:val="center"/>
        </w:trPr>
        <w:tc>
          <w:tcPr>
            <w:tcW w:w="10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B4268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36345F" w14:textId="77777777" w:rsidR="008D243A" w:rsidRDefault="008D243A" w:rsidP="001709E0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2.4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8416F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22F0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8371A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AB86B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5B975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C97FF4" w14:textId="77777777" w:rsidR="008D243A" w:rsidRPr="00084C19" w:rsidRDefault="008D243A" w:rsidP="008D243A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3E98F1" w14:textId="77777777" w:rsidR="008D243A" w:rsidRPr="00084C19" w:rsidRDefault="008D243A" w:rsidP="008D243A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8D243A" w14:paraId="1CA3BEEC" w14:textId="77777777" w:rsidTr="001709E0">
        <w:trPr>
          <w:trHeight w:val="510"/>
          <w:jc w:val="center"/>
        </w:trPr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3FBAB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EB060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53049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E3409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30A0E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9916B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9F4D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031EC4" w14:textId="77777777" w:rsidR="008D243A" w:rsidRPr="00084C19" w:rsidRDefault="008D243A" w:rsidP="008D243A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C041A8" w14:textId="77777777" w:rsidR="008D243A" w:rsidRPr="00084C19" w:rsidRDefault="008D243A" w:rsidP="008D243A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8D243A" w14:paraId="6D1EB184" w14:textId="77777777" w:rsidTr="001709E0">
        <w:trPr>
          <w:trHeight w:val="510"/>
          <w:jc w:val="center"/>
        </w:trPr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E024F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F82C7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CFC02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0B84F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F8C7A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1130C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8948F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C008AF" w14:textId="77777777" w:rsidR="008D243A" w:rsidRPr="00084C19" w:rsidRDefault="008D243A" w:rsidP="008D243A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A182F" w14:textId="77777777" w:rsidR="008D243A" w:rsidRPr="00084C19" w:rsidRDefault="008D243A" w:rsidP="008D243A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8D243A" w14:paraId="76DDB408" w14:textId="77777777" w:rsidTr="001709E0">
        <w:trPr>
          <w:trHeight w:val="510"/>
          <w:jc w:val="center"/>
        </w:trPr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8D0B4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F6025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C4F79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5AF48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62EFD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842C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5C7A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09D825" w14:textId="77777777" w:rsidR="008D243A" w:rsidRPr="00084C19" w:rsidRDefault="008D243A" w:rsidP="008D243A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B5C1EF" w14:textId="77777777" w:rsidR="008D243A" w:rsidRPr="00084C19" w:rsidRDefault="008D243A" w:rsidP="008D243A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8D243A" w14:paraId="2F7691B4" w14:textId="77777777" w:rsidTr="001709E0">
        <w:trPr>
          <w:trHeight w:val="510"/>
          <w:jc w:val="center"/>
        </w:trPr>
        <w:tc>
          <w:tcPr>
            <w:tcW w:w="10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508F5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96EC5E" w14:textId="77777777" w:rsidR="008D243A" w:rsidRDefault="008D243A" w:rsidP="001709E0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3.4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F6B919" w14:textId="77777777" w:rsidR="008D243A" w:rsidRDefault="008D243A" w:rsidP="001709E0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 xml:space="preserve">   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27E3F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60C26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0E130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FCBCD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E4B6DA" w14:textId="77777777" w:rsidR="008D243A" w:rsidRPr="00084C19" w:rsidRDefault="008D243A" w:rsidP="008D243A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47BEFB" w14:textId="77777777" w:rsidR="008D243A" w:rsidRPr="00084C19" w:rsidRDefault="008D243A" w:rsidP="008D243A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</w:tbl>
    <w:p w14:paraId="72C07D28" w14:textId="77777777" w:rsidR="008D243A" w:rsidRDefault="008D243A" w:rsidP="008D243A">
      <w:pPr>
        <w:widowControl/>
        <w:spacing w:line="360" w:lineRule="auto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5D8E4E68" w14:textId="77777777" w:rsidR="008D243A" w:rsidRDefault="008D243A" w:rsidP="008D243A">
      <w:pPr>
        <w:widowControl/>
        <w:numPr>
          <w:ilvl w:val="0"/>
          <w:numId w:val="2"/>
        </w:numPr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毕业要求与课程体系矩阵图</w:t>
      </w:r>
    </w:p>
    <w:tbl>
      <w:tblPr>
        <w:tblStyle w:val="a4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2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 w:rsidR="008D243A" w14:paraId="60E4E6FD" w14:textId="77777777" w:rsidTr="00C54A44">
        <w:trPr>
          <w:trHeight w:val="420"/>
          <w:tblHeader/>
        </w:trPr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3762D4C2" w14:textId="77777777" w:rsidR="008D243A" w:rsidRDefault="008D243A" w:rsidP="001709E0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6588DC4F" w14:textId="77777777" w:rsidR="008D243A" w:rsidRDefault="008D243A" w:rsidP="001709E0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4E78A7A1" w14:textId="77777777" w:rsidR="008D243A" w:rsidRDefault="008D243A" w:rsidP="001709E0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05C398AB" w14:textId="77777777" w:rsidR="008D243A" w:rsidRDefault="008D243A" w:rsidP="001709E0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C48F0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2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B0784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2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0423F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</w:tc>
      </w:tr>
      <w:tr w:rsidR="00BC4175" w14:paraId="23CA4113" w14:textId="77777777" w:rsidTr="00C54A44">
        <w:trPr>
          <w:trHeight w:val="420"/>
          <w:tblHeader/>
        </w:trPr>
        <w:tc>
          <w:tcPr>
            <w:tcW w:w="13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487E6874" w14:textId="77777777" w:rsidR="008D243A" w:rsidRDefault="008D243A" w:rsidP="001709E0">
            <w:pPr>
              <w:adjustRightInd w:val="0"/>
              <w:snapToGrid w:val="0"/>
              <w:jc w:val="center"/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79FD3D" w14:textId="77777777" w:rsidR="008D243A" w:rsidRDefault="008D243A" w:rsidP="00336F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4D17F" w14:textId="77777777" w:rsidR="008D243A" w:rsidRDefault="008D243A" w:rsidP="00336F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15C1CA" w14:textId="77777777" w:rsidR="008D243A" w:rsidRDefault="008D243A" w:rsidP="00336F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B83542" w14:textId="77777777" w:rsidR="008D243A" w:rsidRDefault="008D243A" w:rsidP="00336F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DFD468" w14:textId="77777777" w:rsidR="008D243A" w:rsidRDefault="008D243A" w:rsidP="00336F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E472CD" w14:textId="77777777" w:rsidR="008D243A" w:rsidRDefault="008D243A" w:rsidP="00336F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14CDDB" w14:textId="77777777" w:rsidR="008D243A" w:rsidRDefault="008D243A" w:rsidP="00336F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A2AEB" w14:textId="77777777" w:rsidR="008D243A" w:rsidRDefault="008D243A" w:rsidP="00336F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BD437A" w14:textId="77777777" w:rsidR="008D243A" w:rsidRDefault="008D243A" w:rsidP="00336F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D26B73" w14:textId="77777777" w:rsidR="008D243A" w:rsidRDefault="008D243A" w:rsidP="00336F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70E33C" w14:textId="77777777" w:rsidR="008D243A" w:rsidRDefault="008D243A" w:rsidP="00336F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3.4</w:t>
            </w:r>
          </w:p>
        </w:tc>
      </w:tr>
      <w:tr w:rsidR="00BC4175" w14:paraId="2C6EB7FA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2F4C4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思想道德与法治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8EC3A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4681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9D0F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E327D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C4A4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3A8A9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E2B16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BD406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5D2E1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BE5E2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2E0B2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</w:tr>
      <w:tr w:rsidR="00BC4175" w14:paraId="30748DB2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94BF5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中国近现代史纲要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7E794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FF637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98DCA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559A2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07BFC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56226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7341E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B33AD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E6203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6F394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F5E58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</w:tr>
      <w:tr w:rsidR="00BC4175" w14:paraId="231CE1EE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CAB20" w14:textId="7DBAA25E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毛泽东思想和中国特色社会主义理论体系概</w:t>
            </w:r>
            <w:r w:rsidR="008D61F0">
              <w:rPr>
                <w:rFonts w:eastAsiaTheme="minorEastAsia" w:hint="eastAsia"/>
                <w:szCs w:val="21"/>
              </w:rPr>
              <w:t>论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EDACB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07A3E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7A0F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5731F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3E15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87901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AF3D3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CB1FD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09CC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DB177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031A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</w:tr>
      <w:tr w:rsidR="00BC4175" w14:paraId="7E3D7071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14254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马克思主义基本原理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E6E90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5F83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907E5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4BD56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47A02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88F3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FA81D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54585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CEF5A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B1CF0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60C39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</w:tr>
      <w:tr w:rsidR="00BC4175" w14:paraId="01DCC1EF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F9C6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习近平新时代中国特色社会主义思想概论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F0174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9BBE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6BA20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34D1F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67091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D522A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9E61D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1B54E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953B2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AE5B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1C61B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</w:tr>
      <w:tr w:rsidR="00BC4175" w14:paraId="0D435DC2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8A041" w14:textId="3D1B8941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形势与政策</w:t>
            </w:r>
            <w:r w:rsidR="00F55494">
              <w:rPr>
                <w:rFonts w:eastAsiaTheme="minorEastAsia" w:hint="eastAsia"/>
                <w:szCs w:val="21"/>
              </w:rPr>
              <w:t>（三）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F89A7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4A57D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19439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42BD8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6E2E2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C570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D41D8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DD0C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BE80F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6391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A89AB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</w:tr>
      <w:tr w:rsidR="00F55494" w14:paraId="72A8E82D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AA032E" w14:textId="399A303E" w:rsidR="00F55494" w:rsidRPr="00F631EB" w:rsidRDefault="00F55494" w:rsidP="00F5549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形势与政策</w:t>
            </w:r>
            <w:r>
              <w:rPr>
                <w:rFonts w:eastAsiaTheme="minorEastAsia" w:hint="eastAsia"/>
                <w:szCs w:val="21"/>
              </w:rPr>
              <w:t>（四）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48EC55" w14:textId="77777777" w:rsidR="00F55494" w:rsidRDefault="00F55494" w:rsidP="00F5549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9F2C95" w14:textId="77777777" w:rsidR="00F55494" w:rsidRDefault="00F55494" w:rsidP="00F5549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7E1057" w14:textId="77777777" w:rsidR="00F55494" w:rsidRDefault="00F55494" w:rsidP="00F5549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5CCFF" w14:textId="77777777" w:rsidR="00F55494" w:rsidRDefault="00F55494" w:rsidP="00F5549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D621FD" w14:textId="77777777" w:rsidR="00F55494" w:rsidRDefault="00F55494" w:rsidP="00F5549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E2A819" w14:textId="77777777" w:rsidR="00F55494" w:rsidRDefault="00F55494" w:rsidP="00F5549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7A1F8" w14:textId="5224273D" w:rsidR="00F55494" w:rsidRPr="00457486" w:rsidRDefault="00F55494" w:rsidP="00F55494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ED8D98" w14:textId="50022567" w:rsidR="00F55494" w:rsidRPr="00457486" w:rsidRDefault="00F55494" w:rsidP="00F55494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5DECA5" w14:textId="7D61BCE0" w:rsidR="00F55494" w:rsidRPr="00457486" w:rsidRDefault="00F55494" w:rsidP="00F55494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4C230D" w14:textId="2997E320" w:rsidR="00F55494" w:rsidRPr="00457486" w:rsidRDefault="00F55494" w:rsidP="00F55494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E96A8A" w14:textId="42F0FEF1" w:rsidR="00F55494" w:rsidRPr="00457486" w:rsidRDefault="00F55494" w:rsidP="00F55494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</w:tr>
      <w:tr w:rsidR="00BC4175" w14:paraId="1E8E6E28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708CB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大学生心理健康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D2BC3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8A85B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9404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63F2D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67A5B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CB97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72EFB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639E1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B4CB4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E7EEA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BBB15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</w:tr>
      <w:tr w:rsidR="00BC4175" w14:paraId="63157263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24C66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军事理论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DD31E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CFE00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D3460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32B60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D7CC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281F5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47A9B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46D28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696D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D4EF2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E75E3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</w:tr>
      <w:tr w:rsidR="00BC4175" w14:paraId="03F7F349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D2321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国家安全教育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81B9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A7EA3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D02E5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8DD56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41CE7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9AFF5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3022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B65F9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7D2FF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50A7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8F4FD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</w:tr>
      <w:tr w:rsidR="00BC4175" w14:paraId="63AD6FD8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3CDFC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体育</w:t>
            </w:r>
            <w:r w:rsidRPr="00F631EB">
              <w:rPr>
                <w:rFonts w:eastAsiaTheme="minorEastAsia" w:hint="eastAsia"/>
                <w:szCs w:val="21"/>
              </w:rPr>
              <w:t xml:space="preserve">I  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60DDB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26467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6B0C3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C1706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01FD0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53E42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65AA3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0540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E46C2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17002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6E5B3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</w:tr>
      <w:tr w:rsidR="00BC4175" w14:paraId="14152D97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A893C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体育</w:t>
            </w:r>
            <w:r w:rsidRPr="00F631EB">
              <w:rPr>
                <w:rFonts w:eastAsiaTheme="minorEastAsia" w:hint="eastAsia"/>
                <w:szCs w:val="21"/>
              </w:rPr>
              <w:t>II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9F8C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08FE8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1A130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59E3E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88799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ACA46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C503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0D784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CB83F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92B4E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3407A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</w:tr>
      <w:tr w:rsidR="00BC4175" w14:paraId="0B6F6884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82B0A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体育</w:t>
            </w:r>
            <w:r w:rsidRPr="00F631EB">
              <w:rPr>
                <w:rFonts w:eastAsiaTheme="minorEastAsia" w:hint="eastAsia"/>
                <w:szCs w:val="21"/>
              </w:rPr>
              <w:t xml:space="preserve">III 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BEE1D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B98C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51CF2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86085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FA589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250C5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758F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FDFDF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5941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0F5DF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94D9A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</w:tr>
      <w:tr w:rsidR="00BC4175" w14:paraId="1D0A8B47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0938F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体育</w:t>
            </w:r>
            <w:r w:rsidRPr="00F631EB">
              <w:rPr>
                <w:rFonts w:eastAsiaTheme="minorEastAsia" w:hint="eastAsia"/>
                <w:szCs w:val="21"/>
              </w:rPr>
              <w:t xml:space="preserve">IV     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DA36B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2CB8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F7A05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CFD5D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4B930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53C83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35801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7FA11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54A49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3ADA2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08EF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</w:tr>
      <w:tr w:rsidR="00BC4175" w14:paraId="58D810CE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8DF6F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大学语文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472E5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CA126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FEB5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64CCE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5F21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F5485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48E8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3D1DA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A82BA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9F42D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32FA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3E56CD3B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098CD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人工智能导论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6E1F4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B2BFB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725A1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F66F8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218C1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077C4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38C09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4104E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65AD3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B20F2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FB7F7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60565052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0C1CB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人工智能素养课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B6488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088DA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2E0A4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4CB60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F131B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0E2D3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E8DBF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4A5AE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8F470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A3FCC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2645F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43543193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5439D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中国文化（英语）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3C0E6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02483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99069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9E0FC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CFAE4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5E2FC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5C293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A695F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D44DB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B5702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9C040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3ACFD676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FEBFE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商务导论</w:t>
            </w:r>
            <w:r w:rsidRPr="00F631EB">
              <w:rPr>
                <w:rFonts w:eastAsiaTheme="minorEastAsia" w:hint="eastAsia"/>
                <w:szCs w:val="21"/>
              </w:rPr>
              <w:t xml:space="preserve"> 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15B3A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9ABFC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BB02A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620C6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827A5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9B90E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12C41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F9557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51598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E563E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37053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5CFBECC1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351A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lastRenderedPageBreak/>
              <w:t>英语国家概况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400C8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2E160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0FC2B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AEAF7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8F3EA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636A4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F0146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4CB17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41765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663D3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47AE7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04938CAE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B6A1C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英语文学导论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69E85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0384F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18B8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231EB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E872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72FAB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0936B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85DEF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C71ED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7F78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DFB79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391E55E8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889ABF" w14:textId="7226825A" w:rsidR="008D243A" w:rsidRPr="00F631EB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英语</w:t>
            </w:r>
            <w:r w:rsidR="00F55494">
              <w:rPr>
                <w:rFonts w:eastAsiaTheme="minorEastAsia" w:hint="eastAsia"/>
                <w:szCs w:val="21"/>
              </w:rPr>
              <w:t>基础</w:t>
            </w:r>
            <w:r w:rsidRPr="00F631EB">
              <w:rPr>
                <w:rFonts w:eastAsiaTheme="minorEastAsia" w:hint="eastAsia"/>
                <w:szCs w:val="21"/>
              </w:rPr>
              <w:t>写作与修辞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A5595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6060A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68B38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BCC34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9C1DD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325B1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DC3BF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F66E8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FB9A3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583A6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C43B2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05677370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D28018" w14:textId="77777777" w:rsidR="008D243A" w:rsidRPr="00F631EB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基础口译</w:t>
            </w:r>
            <w:r w:rsidRPr="00F631EB">
              <w:rPr>
                <w:rFonts w:eastAsiaTheme="minorEastAsia" w:hint="eastAsia"/>
                <w:szCs w:val="21"/>
              </w:rPr>
              <w:t xml:space="preserve">        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88F84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A89FC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0701D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DE7FC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D9CE7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D3645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BDD3D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73F42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6B813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837F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933D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5ECB0EDF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C4548B" w14:textId="77777777" w:rsidR="008D243A" w:rsidRPr="00F631EB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语言学概论</w:t>
            </w:r>
            <w:r w:rsidRPr="00F631EB">
              <w:rPr>
                <w:rFonts w:eastAsiaTheme="minorEastAsia" w:hint="eastAsia"/>
                <w:szCs w:val="21"/>
              </w:rPr>
              <w:t xml:space="preserve"> 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EC55E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A941A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47CA3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250B8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37FD5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FE5DB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5D823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59E1F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3F3E2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FAA8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7E6A9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04968AD7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0664E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高级英语</w:t>
            </w:r>
            <w:r w:rsidRPr="00F631EB">
              <w:rPr>
                <w:rFonts w:eastAsiaTheme="minorEastAsia" w:hint="eastAsia"/>
                <w:szCs w:val="21"/>
              </w:rPr>
              <w:t>I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5D8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66416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E74D0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82EC1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92E4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619C3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B36AF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1C207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528D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CC131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04936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577EDC22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59201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高级英语</w:t>
            </w:r>
            <w:r w:rsidRPr="00F631EB">
              <w:rPr>
                <w:rFonts w:eastAsiaTheme="minorEastAsia" w:hint="eastAsia"/>
                <w:szCs w:val="21"/>
              </w:rPr>
              <w:t>II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0F5D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547F2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9FD4B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B1260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0C024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C038A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B51C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8D7F6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5DAE7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FBFF5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7EEE0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6C52D4C7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FF0C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第二外语（法）</w:t>
            </w:r>
            <w:r w:rsidRPr="00F631EB">
              <w:rPr>
                <w:rFonts w:eastAsiaTheme="minorEastAsia" w:hint="eastAsia"/>
                <w:szCs w:val="21"/>
              </w:rPr>
              <w:t xml:space="preserve">I     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54AF6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D9C33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238CD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DF0F3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57753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39913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4753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92C74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4D7E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0A6C5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EC0A4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49858907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9BCB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第二外语</w:t>
            </w:r>
            <w:r w:rsidRPr="00F631EB">
              <w:rPr>
                <w:rFonts w:eastAsiaTheme="minorEastAsia" w:hint="eastAsia"/>
                <w:szCs w:val="21"/>
              </w:rPr>
              <w:t xml:space="preserve">     </w:t>
            </w:r>
            <w:r w:rsidRPr="00F631EB">
              <w:rPr>
                <w:rFonts w:eastAsiaTheme="minorEastAsia" w:hint="eastAsia"/>
                <w:szCs w:val="21"/>
              </w:rPr>
              <w:t>（日）</w:t>
            </w:r>
            <w:r w:rsidRPr="00F631EB">
              <w:rPr>
                <w:rFonts w:eastAsiaTheme="minorEastAsia" w:hint="eastAsia"/>
                <w:szCs w:val="21"/>
              </w:rPr>
              <w:t xml:space="preserve">I  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89C45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3F4F1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9483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E46EA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75BC2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BF386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E4596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47B4C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EE9AF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BB045D" w14:textId="77777777" w:rsidR="008D243A" w:rsidRDefault="008D243A" w:rsidP="001709E0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A3447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0613F868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E6B38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第二外语</w:t>
            </w:r>
            <w:r w:rsidRPr="00F631EB">
              <w:rPr>
                <w:rFonts w:eastAsiaTheme="minorEastAsia" w:hint="eastAsia"/>
                <w:szCs w:val="21"/>
              </w:rPr>
              <w:t xml:space="preserve">     </w:t>
            </w:r>
            <w:r w:rsidRPr="00F631EB">
              <w:rPr>
                <w:rFonts w:eastAsiaTheme="minorEastAsia" w:hint="eastAsia"/>
                <w:szCs w:val="21"/>
              </w:rPr>
              <w:t>（法）</w:t>
            </w:r>
            <w:r w:rsidRPr="00F631EB">
              <w:rPr>
                <w:rFonts w:eastAsiaTheme="minorEastAsia" w:hint="eastAsia"/>
                <w:szCs w:val="21"/>
              </w:rPr>
              <w:t xml:space="preserve">II   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2F22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918CE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D74A9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565AE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EB138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5935A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C1B1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57150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CE435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FA81B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E9E1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68E3DFD5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2D60A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第二外语</w:t>
            </w:r>
            <w:r w:rsidRPr="00F631EB">
              <w:rPr>
                <w:rFonts w:eastAsiaTheme="minorEastAsia" w:hint="eastAsia"/>
                <w:szCs w:val="21"/>
              </w:rPr>
              <w:t xml:space="preserve">    </w:t>
            </w:r>
            <w:r w:rsidRPr="00F631EB">
              <w:rPr>
                <w:rFonts w:eastAsiaTheme="minorEastAsia" w:hint="eastAsia"/>
                <w:szCs w:val="21"/>
              </w:rPr>
              <w:t>（日）</w:t>
            </w:r>
            <w:r w:rsidRPr="00F631EB">
              <w:rPr>
                <w:rFonts w:eastAsiaTheme="minorEastAsia" w:hint="eastAsia"/>
                <w:szCs w:val="21"/>
              </w:rPr>
              <w:t xml:space="preserve">II      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E1F3A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4E549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0F304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BB88A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755FD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EB267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2F1E7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AF708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7D9E1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270CD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251D5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6FFC9855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0EDBE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研究方法与学术写作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17DC0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5FE21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714A0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318E7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332D3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5B7E5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0A88C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2E047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E690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C1026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86B5E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1522DEA2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6CF10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综合英语</w:t>
            </w:r>
            <w:r w:rsidRPr="00F631EB">
              <w:rPr>
                <w:rFonts w:eastAsiaTheme="minorEastAsia" w:hint="eastAsia"/>
                <w:szCs w:val="21"/>
              </w:rPr>
              <w:t xml:space="preserve">I     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7BF5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25052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42EBF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62BA1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8AFFD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86C1D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C8096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ED27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D3C3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7B855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B7040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0D7B2F88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C3AF0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综合英语</w:t>
            </w:r>
            <w:r w:rsidRPr="00F631EB">
              <w:rPr>
                <w:rFonts w:eastAsiaTheme="minorEastAsia" w:hint="eastAsia"/>
                <w:szCs w:val="21"/>
              </w:rPr>
              <w:t xml:space="preserve">II  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1DEED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60858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F024C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C0973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7756B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470DB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E6E24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8396B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3A751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A3E6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27FF5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3A52D95B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DB2B1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综合英语</w:t>
            </w:r>
            <w:r w:rsidRPr="00F631EB">
              <w:rPr>
                <w:rFonts w:eastAsiaTheme="minorEastAsia" w:hint="eastAsia"/>
                <w:szCs w:val="21"/>
              </w:rPr>
              <w:t xml:space="preserve">III   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11753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CA809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B50BB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8FF91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53163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87D3F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DB3CA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B222F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F3365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7889A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46F5D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5CA986EC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69492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综合英语</w:t>
            </w:r>
            <w:r w:rsidRPr="00F631EB">
              <w:rPr>
                <w:rFonts w:eastAsiaTheme="minorEastAsia" w:hint="eastAsia"/>
                <w:szCs w:val="21"/>
              </w:rPr>
              <w:t>IV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7655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68434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E8DD5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81474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991AE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A915A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FD74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E24FB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196E5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AB867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1F17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6836EC61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A9EF0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英语阅读</w:t>
            </w:r>
            <w:r w:rsidRPr="00F631EB">
              <w:rPr>
                <w:rFonts w:eastAsiaTheme="minorEastAsia" w:hint="eastAsia"/>
                <w:szCs w:val="21"/>
              </w:rPr>
              <w:t>I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4339C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C728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92090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70E13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7C606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8A56F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35E5A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B8989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C347B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A3871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82FD2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7568F9A0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172C7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英语阅读</w:t>
            </w:r>
            <w:r w:rsidRPr="00F631EB">
              <w:rPr>
                <w:rFonts w:eastAsiaTheme="minorEastAsia" w:hint="eastAsia"/>
                <w:szCs w:val="21"/>
              </w:rPr>
              <w:t xml:space="preserve">II    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112CD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F11D1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F72E5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B89D3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4EF6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10E56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3DC05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07AEB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C7047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031C7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8469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0339844B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3D691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商务英语阅读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F63CF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8EFD1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8F6DB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71A91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71223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3959D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375A4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8E335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54BEF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2ED73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02DF3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7218E5DF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4DFC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高级商务英语阅读</w:t>
            </w:r>
            <w:r w:rsidRPr="00F631EB">
              <w:rPr>
                <w:rFonts w:eastAsiaTheme="minorEastAsia" w:hint="eastAsia"/>
                <w:szCs w:val="21"/>
              </w:rPr>
              <w:t xml:space="preserve"> 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59A76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78815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7064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88AE8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9D527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720AC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155DA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B76B5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9E1A6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68094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37FE0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5C374FA2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37A27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英语视听说</w:t>
            </w:r>
            <w:r w:rsidRPr="00F631EB">
              <w:rPr>
                <w:rFonts w:eastAsiaTheme="minorEastAsia" w:hint="eastAsia"/>
                <w:szCs w:val="21"/>
              </w:rPr>
              <w:t xml:space="preserve">I  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60C0F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D7A8B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71087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5DB03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3E0DA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9F0AE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70FE3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D5E28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5FCDE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6BCD1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A8F7C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14D6A5FF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6E3B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631EB">
              <w:rPr>
                <w:rFonts w:eastAsiaTheme="minorEastAsia" w:hint="eastAsia"/>
                <w:szCs w:val="21"/>
              </w:rPr>
              <w:t>英语视听说</w:t>
            </w:r>
            <w:r w:rsidRPr="00F631EB">
              <w:rPr>
                <w:rFonts w:eastAsiaTheme="minorEastAsia" w:hint="eastAsia"/>
                <w:szCs w:val="21"/>
              </w:rPr>
              <w:t>II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8B234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D5F47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0FB17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17622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1DD9D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3B259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1DB78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17375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B321B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21D8F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8CDBB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1141566F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AAF44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lastRenderedPageBreak/>
              <w:t>商务英语视听说（实验）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6A8DC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CCFAE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C26F5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37683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A6555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23822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45E75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C7E8B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37899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A6999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5FC62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79A612F0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9D946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t>高级商务英语视听说</w:t>
            </w:r>
            <w:r w:rsidRPr="007B5B10">
              <w:rPr>
                <w:rFonts w:eastAsiaTheme="minorEastAsia" w:hint="eastAsia"/>
                <w:szCs w:val="21"/>
              </w:rPr>
              <w:t xml:space="preserve"> </w:t>
            </w:r>
            <w:r w:rsidRPr="007B5B10">
              <w:rPr>
                <w:rFonts w:eastAsiaTheme="minorEastAsia" w:hint="eastAsia"/>
                <w:szCs w:val="21"/>
              </w:rPr>
              <w:t>（实验）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2F01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240F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12C83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982F0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50840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E680C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E7F40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8A0CF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20E1D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85853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5590E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595D9C68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31739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t>智能翻译导论</w:t>
            </w:r>
            <w:r w:rsidRPr="007B5B10">
              <w:rPr>
                <w:rFonts w:eastAsiaTheme="minorEastAsia" w:hint="eastAsia"/>
                <w:szCs w:val="21"/>
              </w:rPr>
              <w:t xml:space="preserve">  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2CC2D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3CBC7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16870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461B8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9B3F5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DAE8D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2476D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EF3EE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4C7A3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F8303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5FAC3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</w:tr>
      <w:tr w:rsidR="00BC4175" w14:paraId="4118597F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461BFE" w14:textId="07E4FAFF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t>AI</w:t>
            </w:r>
            <w:r w:rsidR="00355C1D">
              <w:rPr>
                <w:rFonts w:eastAsiaTheme="minorEastAsia" w:hint="eastAsia"/>
                <w:szCs w:val="21"/>
              </w:rPr>
              <w:t>赋能</w:t>
            </w:r>
            <w:r w:rsidRPr="007B5B10">
              <w:rPr>
                <w:rFonts w:eastAsiaTheme="minorEastAsia" w:hint="eastAsia"/>
                <w:szCs w:val="21"/>
              </w:rPr>
              <w:t>高级英语写作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ACD3C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45B13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AD6E9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8733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E9E9F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C082E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6B25F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9C889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2FE49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622EE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AD516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</w:tr>
      <w:tr w:rsidR="00BC4175" w14:paraId="6E0C68B3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2E33C1" w14:textId="6E96477E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t>AI</w:t>
            </w:r>
            <w:r w:rsidRPr="007B5B10">
              <w:rPr>
                <w:rFonts w:eastAsiaTheme="minorEastAsia" w:hint="eastAsia"/>
                <w:szCs w:val="21"/>
              </w:rPr>
              <w:t>商务翻译</w:t>
            </w:r>
            <w:r w:rsidR="00355C1D">
              <w:rPr>
                <w:rFonts w:eastAsiaTheme="minorEastAsia" w:hint="eastAsia"/>
                <w:szCs w:val="21"/>
              </w:rPr>
              <w:t>与译后编辑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844C0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67FD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4425C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6999E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43357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67400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0FCA3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CDAE5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A6444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97323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6D2AB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</w:tr>
      <w:tr w:rsidR="00BC4175" w14:paraId="02E2BEA4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197A0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t>英语语音与语法</w:t>
            </w:r>
            <w:r w:rsidRPr="007B5B10">
              <w:rPr>
                <w:rFonts w:eastAsiaTheme="minorEastAsia" w:hint="eastAsia"/>
                <w:szCs w:val="21"/>
              </w:rPr>
              <w:t xml:space="preserve">       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6B916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B5BFB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8871C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82804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80875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553D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FDA51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B40CC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59D29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F1484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6E4F3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2DA25E91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B8472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t>英语演讲与辩论</w:t>
            </w:r>
            <w:r w:rsidRPr="007B5B10">
              <w:rPr>
                <w:rFonts w:eastAsiaTheme="minorEastAsia" w:hint="eastAsia"/>
                <w:szCs w:val="21"/>
              </w:rPr>
              <w:t xml:space="preserve">    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8DCDF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3CC8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69653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5D3F4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51857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7B38E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42886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78924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01E4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E6996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98F2A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50466B78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12AF5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t>商务英语写作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DDDEE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CD0C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A351F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8C567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DEA02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B2A81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E890B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03B1A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C2A42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20B2F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7E105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330A5A6B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5B07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t>英美文学选读</w:t>
            </w:r>
            <w:r w:rsidRPr="007B5B10">
              <w:rPr>
                <w:rFonts w:eastAsiaTheme="minorEastAsia" w:hint="eastAsia"/>
                <w:szCs w:val="21"/>
              </w:rPr>
              <w:t xml:space="preserve">  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9F7ED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D23ED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C0DF0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8AFC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BA9B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B0EE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276E9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CA52F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DD01A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963C1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8CFE7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41D816BA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3B902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t>西方文明史</w:t>
            </w:r>
            <w:r w:rsidRPr="007B5B10">
              <w:rPr>
                <w:rFonts w:eastAsiaTheme="minorEastAsia" w:hint="eastAsia"/>
                <w:szCs w:val="21"/>
              </w:rPr>
              <w:t xml:space="preserve">   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1583A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69727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5836C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3A9FC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10583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14A49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FB560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20193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74488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0FD61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95D34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6CB257F3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CCFAE" w14:textId="6D5FA98D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t>语言与跨文化交际</w:t>
            </w:r>
            <w:r w:rsidRPr="007B5B10">
              <w:rPr>
                <w:rFonts w:eastAsiaTheme="minorEastAsia" w:hint="eastAsia"/>
                <w:szCs w:val="21"/>
              </w:rPr>
              <w:t xml:space="preserve">   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F80F6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74411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F27C5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9976D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70F06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C327E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DDF71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5D466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63EDA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238D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6BDAB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295F924D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E4EB5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t>时政文献翻译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4DEA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7E0D5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D2EC0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B549B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DAD44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0E112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B56EB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65695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8779B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60B9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08A2F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0590E4CE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7C67E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t>话说北京（英语）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AA807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EA7D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4920A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762F7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0698D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21DF4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7E52C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39419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959C9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A50DD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0FF75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36C4D8F5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A673A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t>国际人才英语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AF85B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9923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5B7F4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DC5D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0BB22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BE757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ADDE6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3AE74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C71C9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A043C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55770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</w:tr>
      <w:tr w:rsidR="00BC4175" w14:paraId="1AF7198C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5E190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t>跨文化商务沟通导论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F268B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A94D5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09CAC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B597B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8992A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CC0EB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5CB06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E9702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7FB21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DF680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A7C32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1947285D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9BC9E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t>商务会议口译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9E808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5CFC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F0CE2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206A6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9DF36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8F093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622EB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A62BB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E80F8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A7A3A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3E04B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08F7482A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E4296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t>经贸翻译实务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149E3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07A43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3396D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2E8D2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EAAD5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09EE0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FC63C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8C5A6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73FE9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B18B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F0C66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6A77AB32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982D5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t>京津冀商务论坛（实验）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FC09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5C28D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986F1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EB9AA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98E0E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F87E1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0939F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10F1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ABFFA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7C7D7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E6347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5BEA76DD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EF819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t>会展英语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4A80C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3C0C3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AE835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F23C4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FF8A8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71ED8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B22C6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5D8B5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B8278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06D0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F3BEC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379AE4C0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EDA5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t>国际贸易理</w:t>
            </w:r>
            <w:r w:rsidRPr="007B5B10">
              <w:rPr>
                <w:rFonts w:eastAsiaTheme="minorEastAsia" w:hint="eastAsia"/>
                <w:szCs w:val="21"/>
              </w:rPr>
              <w:lastRenderedPageBreak/>
              <w:t>论与实务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A6B0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lastRenderedPageBreak/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99EE2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52F20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1B49B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E899A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5C364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9BE12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19129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EC30D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1B2C5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808C8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45CD0B76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466A7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t>国际商务谈判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6E894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9652C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F23CD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13CAF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5DF93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E6F2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6AD92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1A5B0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23FB6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709E0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6B0C8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24A49692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D74F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t>电子商务</w:t>
            </w:r>
            <w:r w:rsidRPr="007B5B10">
              <w:rPr>
                <w:rFonts w:eastAsiaTheme="minorEastAsia" w:hint="eastAsia"/>
                <w:szCs w:val="21"/>
              </w:rPr>
              <w:t xml:space="preserve"> 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BD5CC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9C525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0EF77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379A3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242CF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DDB24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0E4B7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726BC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9E613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03D78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70A63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0FE42487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FC55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t>经济学原理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C3AE1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FAADB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E79EB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C002A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33BC5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CCCAA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87C80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11A07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44D81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3618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61F44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74E5B6A0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B237C" w14:textId="318D37D0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/>
                <w:szCs w:val="21"/>
              </w:rPr>
              <w:t>Python</w:t>
            </w:r>
            <w:r w:rsidR="00FE4F1F">
              <w:rPr>
                <w:rFonts w:eastAsiaTheme="minorEastAsia" w:hint="eastAsia"/>
                <w:szCs w:val="21"/>
              </w:rPr>
              <w:t>编程基础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1D1C4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357B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D7F11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49371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D2F9C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C5870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DA372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8235D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59850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512F4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900A3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69F7545F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9C0A9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t>社会科学研究方法导论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5017D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AFF8D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EA002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1402C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BA56E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A44C2F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0B7B8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8E6BF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1BE79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85019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9A212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16A39858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6CB3F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t>大数据语言模型与语言分析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41542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45A625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3B4C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3B203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50BE3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9E4010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0C77D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5F08C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E10D5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CA9CC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D38A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1E45A1D6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181F7E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t>语料库语言学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7CEF1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ED997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25BFC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B02D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E8F23B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A1B28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49B604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D85EF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BF12D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42093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6921E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C4175" w14:paraId="7CF2BBEA" w14:textId="77777777" w:rsidTr="00C54A44">
        <w:trPr>
          <w:trHeight w:val="45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5E5433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B5B10">
              <w:rPr>
                <w:rFonts w:eastAsiaTheme="minorEastAsia" w:hint="eastAsia"/>
                <w:szCs w:val="21"/>
              </w:rPr>
              <w:t>数字人文导论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D110F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8528C1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79372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4682A2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0E26D7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4E378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C740E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1163EA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32CFDD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5D328C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68CFA6" w14:textId="77777777" w:rsidR="008D243A" w:rsidRDefault="008D243A" w:rsidP="00170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</w:tbl>
    <w:p w14:paraId="071FEB16" w14:textId="77777777" w:rsidR="008D243A" w:rsidRDefault="008D243A" w:rsidP="008D243A">
      <w:pPr>
        <w:widowControl/>
        <w:spacing w:line="360" w:lineRule="auto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53D6583F" w14:textId="77777777" w:rsidR="008B3190" w:rsidRDefault="008B3190">
      <w:pPr>
        <w:widowControl/>
        <w:spacing w:line="360" w:lineRule="auto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24720746" w14:textId="77777777" w:rsidR="00ED5034" w:rsidRDefault="00000000">
      <w:pPr>
        <w:pStyle w:val="a5"/>
        <w:widowControl/>
        <w:spacing w:line="360" w:lineRule="auto"/>
        <w:ind w:firstLineChars="0" w:firstLine="0"/>
        <w:jc w:val="left"/>
        <w:rPr>
          <w:rFonts w:ascii="宋体" w:hAnsi="宋体" w:hint="eastAsia"/>
          <w:b/>
          <w:bCs/>
          <w:kern w:val="0"/>
          <w:sz w:val="24"/>
          <w:szCs w:val="32"/>
        </w:rPr>
        <w:sectPr w:rsidR="00ED5034"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458DDF59" w14:textId="77777777" w:rsidR="00ED5034" w:rsidRDefault="00000000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ED5034" w14:paraId="18BFBD51" w14:textId="77777777">
        <w:tc>
          <w:tcPr>
            <w:tcW w:w="3256" w:type="dxa"/>
            <w:gridSpan w:val="2"/>
            <w:vAlign w:val="center"/>
          </w:tcPr>
          <w:p w14:paraId="6EBE27C8" w14:textId="77777777" w:rsidR="00ED5034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10090451" w14:textId="77777777" w:rsidR="00ED5034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44F75731" w14:textId="77777777" w:rsidR="00ED5034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5FD8BC61" w14:textId="77777777" w:rsidR="00ED5034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ED5034" w14:paraId="79A873D7" w14:textId="77777777">
        <w:tc>
          <w:tcPr>
            <w:tcW w:w="1696" w:type="dxa"/>
            <w:vAlign w:val="center"/>
          </w:tcPr>
          <w:p w14:paraId="0ECE8B5E" w14:textId="77777777" w:rsidR="00ED5034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14:paraId="24C55ECE" w14:textId="77777777" w:rsidR="00ED5034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42D2CD84" w14:textId="77777777" w:rsidR="00ED5034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2C232223" w14:textId="77777777" w:rsidR="00ED5034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5AE162BE" w14:textId="77777777" w:rsidR="00ED5034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1395FE8C" w14:textId="77777777" w:rsidR="00ED5034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7C530D6F" w14:textId="77777777" w:rsidR="00ED5034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19374D98" w14:textId="77777777" w:rsidR="00ED5034" w:rsidRDefault="00000000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14:paraId="4E710514" w14:textId="6581C917" w:rsidR="00ED5034" w:rsidRDefault="00000000"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c">
            <w:drawing>
              <wp:inline distT="0" distB="0" distL="0" distR="0" wp14:anchorId="60DCA169" wp14:editId="17E1C27F">
                <wp:extent cx="9163050" cy="5640148"/>
                <wp:effectExtent l="0" t="0" r="31750" b="11430"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solidFill>
                            <a:prstClr val="black"/>
                          </a:solidFill>
                        </a:ln>
                      </wpc:whole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45" y="760620"/>
                            <a:ext cx="769458" cy="9063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7A081C4" w14:textId="77777777" w:rsidR="00B440E1" w:rsidRPr="00224272" w:rsidRDefault="00B440E1" w:rsidP="00B440E1">
                              <w:pPr>
                                <w:spacing w:line="160" w:lineRule="exact"/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</w:pPr>
                              <w:r w:rsidRPr="00224272"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  <w:t>毛泽东思想和中国特色社会主义理论体系概论；习近平新时代中国特色社会主义思想概论</w:t>
                              </w:r>
                            </w:p>
                            <w:p w14:paraId="54EA74F0" w14:textId="02D53009" w:rsidR="00ED5034" w:rsidRDefault="00ED5034" w:rsidP="00B440E1">
                              <w:pPr>
                                <w:spacing w:line="160" w:lineRule="exact"/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4804" y="1319494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320095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331700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43621" y="952916"/>
                            <a:ext cx="787160" cy="5370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98FBF4D" w14:textId="77777777" w:rsidR="00B440E1" w:rsidRPr="00224272" w:rsidRDefault="00B440E1" w:rsidP="00B440E1">
                              <w:pPr>
                                <w:spacing w:line="220" w:lineRule="exact"/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</w:pPr>
                              <w:r w:rsidRPr="00224272"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  <w:t>思想道德</w:t>
                              </w:r>
                              <w:r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  <w:t>与</w:t>
                              </w:r>
                              <w:r w:rsidRPr="00224272"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  <w:t>法治；大学生心理健康</w:t>
                              </w:r>
                            </w:p>
                            <w:p w14:paraId="0A3582F8" w14:textId="439BC2DF" w:rsidR="00ED5034" w:rsidRDefault="00ED5034" w:rsidP="00B440E1">
                              <w:pPr>
                                <w:pStyle w:val="a3"/>
                                <w:spacing w:before="0" w:after="0" w:line="22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35697" y="979132"/>
                            <a:ext cx="757657" cy="5108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A2C6E95" w14:textId="77777777" w:rsidR="00B440E1" w:rsidRPr="00224272" w:rsidRDefault="00B440E1" w:rsidP="00B440E1">
                              <w:pPr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</w:pPr>
                              <w:r w:rsidRPr="00224272"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  <w:t>中国近现代史纲要</w:t>
                              </w:r>
                            </w:p>
                            <w:p w14:paraId="66A366DB" w14:textId="5E5F5428" w:rsidR="00ED5034" w:rsidRDefault="00ED5034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00870" y="898192"/>
                            <a:ext cx="899412" cy="6826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1C6C3AA" w14:textId="5BF25B77" w:rsidR="00B440E1" w:rsidRPr="00224272" w:rsidRDefault="00B440E1" w:rsidP="00A03810">
                              <w:pPr>
                                <w:spacing w:line="220" w:lineRule="exact"/>
                                <w:jc w:val="left"/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</w:pPr>
                              <w:r w:rsidRPr="00224272"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  <w:t>马克思主义基本原理；形势与政策</w:t>
                              </w:r>
                              <w:r w:rsidR="00A03810"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  <w:t>（三）</w:t>
                              </w:r>
                              <w:r w:rsidR="00B97ED1"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  <w:t>；形势与政策</w:t>
                              </w:r>
                              <w:r w:rsidR="00A03810"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  <w:t>（四）</w:t>
                              </w:r>
                            </w:p>
                            <w:p w14:paraId="16605C34" w14:textId="0F0E8FAC" w:rsidR="00ED5034" w:rsidRDefault="00ED5034" w:rsidP="00A03810">
                              <w:pPr>
                                <w:pStyle w:val="a3"/>
                                <w:spacing w:before="0" w:after="0" w:line="220" w:lineRule="exact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5" y="1720430"/>
                            <a:ext cx="768958" cy="32387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47ED936" w14:textId="5C22893E" w:rsidR="00ED5034" w:rsidRDefault="00000000" w:rsidP="001C727F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="00557E0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4804" y="1886838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887139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3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892840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4622" y="1720453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0FCF74E" w14:textId="5C2C23DF" w:rsidR="00ED503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="00557E0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  <w:r w:rsidR="00557E04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697" y="1720453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CA5DC29" w14:textId="6215DC4B" w:rsidR="00ED503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="00557E0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  <w:r w:rsidR="00557E04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0870" y="1720553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A8E0745" w14:textId="20832200" w:rsidR="00ED503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="00557E0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  <w:r w:rsidR="00557E04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34345" y="3163899"/>
                            <a:ext cx="4816543" cy="51681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F2B6462" w14:textId="4DD3B9FA" w:rsidR="000322E7" w:rsidRPr="00224272" w:rsidRDefault="000322E7" w:rsidP="000322E7">
                              <w:pPr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</w:pPr>
                              <w:r w:rsidRPr="00224272"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  <w:t>综合英语I</w:t>
                              </w:r>
                              <w:r w:rsidRPr="00224272">
                                <w:rPr>
                                  <w:rFonts w:ascii="宋体" w:hAnsi="宋体"/>
                                  <w:sz w:val="16"/>
                                  <w:szCs w:val="16"/>
                                </w:rPr>
                                <w:t>-IV</w:t>
                              </w:r>
                              <w:r w:rsidRPr="00224272"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  <w:t>；英语阅读I</w:t>
                              </w:r>
                              <w:r w:rsidRPr="00224272">
                                <w:rPr>
                                  <w:rFonts w:ascii="宋体" w:hAnsi="宋体"/>
                                  <w:sz w:val="16"/>
                                  <w:szCs w:val="16"/>
                                </w:rPr>
                                <w:t>-II</w:t>
                              </w:r>
                              <w:r w:rsidRPr="00224272"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  <w:t>；商务英语阅读；高级商务英语阅读；英语视听说I</w:t>
                              </w:r>
                              <w:r w:rsidRPr="00224272">
                                <w:rPr>
                                  <w:rFonts w:ascii="宋体" w:hAnsi="宋体"/>
                                  <w:sz w:val="16"/>
                                  <w:szCs w:val="16"/>
                                </w:rPr>
                                <w:t>-II</w:t>
                              </w:r>
                              <w:r w:rsidRPr="00224272"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  <w:t>；</w:t>
                              </w:r>
                              <w:r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  <w:t>商务</w:t>
                              </w:r>
                              <w:r w:rsidRPr="00224272"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  <w:t>英语视听说（实验）；高级商务英语视听说（实验）；智能翻译导论；A</w:t>
                              </w:r>
                              <w:r w:rsidRPr="00224272">
                                <w:rPr>
                                  <w:rFonts w:ascii="宋体" w:hAnsi="宋体"/>
                                  <w:sz w:val="16"/>
                                  <w:szCs w:val="16"/>
                                </w:rPr>
                                <w:t>I</w:t>
                              </w:r>
                              <w:r w:rsidR="00B117C3"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  <w:t>赋能</w:t>
                              </w:r>
                              <w:r w:rsidRPr="00224272"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  <w:t>高级英语写作；A</w:t>
                              </w:r>
                              <w:r w:rsidRPr="00224272">
                                <w:rPr>
                                  <w:rFonts w:ascii="宋体" w:hAnsi="宋体"/>
                                  <w:sz w:val="16"/>
                                  <w:szCs w:val="16"/>
                                </w:rPr>
                                <w:t>I</w:t>
                              </w:r>
                              <w:r w:rsidRPr="00224272"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  <w:t>商务翻译</w:t>
                              </w:r>
                              <w:r w:rsidR="00B117C3"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  <w:t>与译后编辑</w:t>
                              </w:r>
                            </w:p>
                            <w:p w14:paraId="4E5F8800" w14:textId="57B2BDE2" w:rsidR="00ED5034" w:rsidRDefault="00ED5034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634346" y="3807313"/>
                            <a:ext cx="6269674" cy="89409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6DEB79D" w14:textId="534DB2E4" w:rsidR="00557E04" w:rsidRPr="00352983" w:rsidRDefault="00557E04" w:rsidP="00557E04">
                              <w:pPr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</w:pPr>
                              <w:r w:rsidRPr="00352983"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英语语音和语法；</w:t>
                              </w:r>
                              <w:r w:rsidR="00B117C3"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英语演讲与辩论</w:t>
                              </w:r>
                              <w:r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；</w:t>
                              </w:r>
                              <w:r w:rsidR="0099463B"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话说北京（英语）；</w:t>
                              </w:r>
                              <w:r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语言与跨文化交际；京津冀商务论坛（实验）；时政文献翻译；跨文化商务沟通导论；Python；商务英语写作；英美文学选读；国际人才英语；</w:t>
                              </w:r>
                              <w:r w:rsidR="0099463B"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电子商务；</w:t>
                              </w:r>
                              <w:r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社会科学研究方法导论；商务会议口译；经贸翻译实务；会展英语；国际商务谈判；</w:t>
                              </w:r>
                              <w:r w:rsidR="0099463B"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经济学原理；</w:t>
                              </w:r>
                              <w:r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语料库语言学；数字人文导论；西方文明史；国际贸易理论与实务</w:t>
                              </w:r>
                              <w:r w:rsidR="0099463B"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；</w:t>
                              </w:r>
                              <w:r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大数据语言模型与语言分析</w:t>
                              </w:r>
                            </w:p>
                            <w:p w14:paraId="600A402E" w14:textId="3B50D3EB" w:rsidR="00ED5034" w:rsidRDefault="00ED5034" w:rsidP="00557E04">
                              <w:pPr>
                                <w:pStyle w:val="a3"/>
                                <w:spacing w:before="0" w:after="0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1742853" y="2500440"/>
                            <a:ext cx="5161167" cy="517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05817E4" w14:textId="7271B609" w:rsidR="00557E04" w:rsidRPr="00224272" w:rsidRDefault="00B117C3" w:rsidP="00557E04">
                              <w:pPr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</w:pPr>
                              <w:r w:rsidRPr="00224272"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英语国家概况；</w:t>
                              </w:r>
                              <w:r w:rsidR="00557E04" w:rsidRPr="00224272"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中国文化（英文）；商务导论；英语</w:t>
                              </w:r>
                              <w:r w:rsidR="00B97ED1"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基础</w:t>
                              </w:r>
                              <w:r w:rsidR="00557E04" w:rsidRPr="00224272"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写作与修辞；英语文学导论；基础口译；语言学概</w:t>
                              </w:r>
                              <w:r w:rsidR="00557E04"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论</w:t>
                              </w:r>
                              <w:r w:rsidR="00557E04" w:rsidRPr="00224272"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；高级英语I</w:t>
                              </w:r>
                              <w:r w:rsidR="00557E04" w:rsidRPr="00224272"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  <w:t>-II</w:t>
                              </w:r>
                              <w:r w:rsidR="00557E04" w:rsidRPr="00224272"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；第二外语</w:t>
                              </w:r>
                              <w:r w:rsidR="00557E04"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I</w:t>
                              </w:r>
                              <w:r w:rsidR="00557E04"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  <w:t>-II</w:t>
                              </w:r>
                              <w:r w:rsidR="00557E04" w:rsidRPr="00224272"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（</w:t>
                              </w:r>
                              <w:r w:rsidR="00557E04"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法</w:t>
                              </w:r>
                              <w:r w:rsidR="00557E04" w:rsidRPr="00224272"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/日）；研究方法与学术写作</w:t>
                              </w:r>
                            </w:p>
                            <w:p w14:paraId="1BBC7725" w14:textId="504E2116" w:rsidR="00ED5034" w:rsidRDefault="00ED5034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5450888" y="3521709"/>
                            <a:ext cx="632048" cy="22950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8339" y="4807125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949DEE7" w14:textId="77777777" w:rsidR="00ED503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110494"/>
                            <a:ext cx="401230" cy="5019767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CC0CF9B" w14:textId="77777777" w:rsidR="00ED5034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745" y="2129911"/>
                            <a:ext cx="886557" cy="38628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7CFFD6" w14:textId="77777777" w:rsidR="00557E04" w:rsidRPr="00224272" w:rsidRDefault="00557E04" w:rsidP="00B440E1">
                              <w:pPr>
                                <w:spacing w:line="200" w:lineRule="exact"/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</w:pPr>
                              <w:r w:rsidRPr="00224272"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  <w:t>军事理论；</w:t>
                              </w:r>
                            </w:p>
                            <w:p w14:paraId="476F85E4" w14:textId="77777777" w:rsidR="00557E04" w:rsidRPr="00224272" w:rsidRDefault="00557E04" w:rsidP="00B440E1">
                              <w:pPr>
                                <w:spacing w:line="200" w:lineRule="exact"/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</w:pPr>
                              <w:r w:rsidRPr="00224272"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  <w:t>国家安全教育</w:t>
                              </w:r>
                            </w:p>
                            <w:p w14:paraId="5F86838A" w14:textId="6A1AE982" w:rsidR="00ED5034" w:rsidRDefault="00ED5034" w:rsidP="00B440E1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5346" y="123590"/>
                            <a:ext cx="768458" cy="24055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A5008AB" w14:textId="608B52FA" w:rsidR="00ED5034" w:rsidRPr="00B440E1" w:rsidRDefault="00557E04" w:rsidP="00B440E1">
                              <w:pPr>
                                <w:spacing w:line="200" w:lineRule="exact"/>
                                <w:jc w:val="center"/>
                                <w:rPr>
                                  <w:rFonts w:ascii="宋体" w:hAnsi="宋体" w:hint="eastAsia"/>
                                  <w:sz w:val="15"/>
                                  <w:szCs w:val="15"/>
                                </w:rPr>
                              </w:pPr>
                              <w:r w:rsidRPr="00B440E1">
                                <w:rPr>
                                  <w:rFonts w:ascii="宋体" w:hAnsi="宋体" w:hint="eastAsia"/>
                                  <w:sz w:val="15"/>
                                  <w:szCs w:val="15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3804" y="272503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221" y="124296"/>
                            <a:ext cx="786860" cy="23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F178EA4" w14:textId="0484A75D" w:rsidR="00ED5034" w:rsidRPr="00B440E1" w:rsidRDefault="00557E04" w:rsidP="00B440E1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  <w:r w:rsidRPr="00B440E1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495"/>
                            <a:ext cx="398030" cy="289165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700FCFA" w14:textId="77777777" w:rsidR="00ED503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3100332"/>
                            <a:ext cx="398030" cy="2029858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757B4EF" w14:textId="77777777" w:rsidR="00ED5034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2688" y="5240680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1F4A210F" w14:textId="77777777" w:rsidR="00ED503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635346" y="459083"/>
                            <a:ext cx="769458" cy="2206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6F4F0E7" w14:textId="477A059B" w:rsidR="00ED5034" w:rsidRDefault="00557E04" w:rsidP="00B440E1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大学语文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69685" y="3399833"/>
                            <a:ext cx="628591" cy="3513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0312A90" w14:textId="77777777" w:rsidR="00ED5034" w:rsidRDefault="00000000">
                              <w:pPr>
                                <w:pStyle w:val="a3"/>
                                <w:spacing w:before="0" w:after="0"/>
                                <w:ind w:leftChars="-67" w:left="-141" w:rightChars="-69" w:right="-145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45762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FE5A77A" w14:textId="77777777" w:rsidR="00ED503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3856D7BA" w14:textId="77777777" w:rsidR="00ED503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 w:hint="eastAsia"/>
                                  <w:b/>
                                </w:rPr>
                              </w:pPr>
                              <w:r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417023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2D239A6" w14:textId="77777777" w:rsidR="00ED5034" w:rsidRDefault="00000000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15FA7225" w14:textId="77777777" w:rsidR="00ED5034" w:rsidRDefault="00000000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43F9AAF1" w14:textId="77777777" w:rsidR="00ED5034" w:rsidRDefault="00000000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5C1FAD8D" w14:textId="77777777" w:rsidR="00ED5034" w:rsidRDefault="00000000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29910" y="1793291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7570370" y="3575524"/>
                            <a:ext cx="199315" cy="184516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8398276" y="1786086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8398276" y="2758720"/>
                            <a:ext cx="191367" cy="81680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540563468" name="Text Box 1540563468"/>
                        <wps:cNvSpPr txBox="1"/>
                        <wps:spPr>
                          <a:xfrm>
                            <a:off x="35511" y="53787"/>
                            <a:ext cx="7494399" cy="513677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prstClr val="black"/>
                            </a:solidFill>
                            <a:prstDash val="lgDash"/>
                          </a:ln>
                        </wps:spPr>
                        <wps:txbx>
                          <w:txbxContent>
                            <w:p w14:paraId="00352B10" w14:textId="77777777" w:rsidR="00344DCA" w:rsidRDefault="00344DC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0DCA169" id="画布 2" o:spid="_x0000_s1026" editas="canvas" style="width:721.5pt;height:444.1pt;mso-position-horizontal-relative:char;mso-position-vertical-relative:line" coordsize="91630,5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1630;height:56400;visibility:visible;mso-wrap-style:square" stroked="t">
                  <v:fill o:detectmouseclick="t"/>
                  <v:path o:connecttype="none"/>
                </v:shape>
                <v:rect id="矩形 129" o:spid="_x0000_s1028" style="position:absolute;left:6343;top:7606;width:7695;height:90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<v:textbox>
                    <w:txbxContent>
                      <w:p w14:paraId="47A081C4" w14:textId="77777777" w:rsidR="00B440E1" w:rsidRPr="00224272" w:rsidRDefault="00B440E1" w:rsidP="00B440E1">
                        <w:pPr>
                          <w:spacing w:line="160" w:lineRule="exact"/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</w:pPr>
                        <w:r w:rsidRPr="00224272"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  <w:t>毛泽东思想和中国特色社会主义理论体系概论；习近平新时代中国特色社会主义思想概论</w:t>
                        </w:r>
                      </w:p>
                      <w:p w14:paraId="54EA74F0" w14:textId="02D53009" w:rsidR="00ED5034" w:rsidRDefault="00ED5034" w:rsidP="00B440E1">
                        <w:pPr>
                          <w:spacing w:line="160" w:lineRule="exact"/>
                          <w:jc w:val="center"/>
                          <w:rPr>
                            <w:color w:val="000000"/>
                            <w:sz w:val="18"/>
                          </w:rPr>
                        </w:pP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048;top:13194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">
                  <v:stroke endarrow="block"/>
                </v:shape>
                <v:shape id="肘形连接符 14" o:spid="_x0000_s1030" type="#_x0000_t34" style="position:absolute;left:24307;top:13200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">
                  <v:stroke endarrow="block"/>
                </v:shape>
                <v:shape id="肘形连接符 16" o:spid="_x0000_s1031" type="#_x0000_t34" style="position:absolute;left:33933;top:13317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ItxAAAANsAAAAPAAAAZHJzL2Rvd25yZXYueG1sRI/NasMw&#10;EITvhb6D2EIvJZFTi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MBUYi3EAAAA2wAAAA8A&#10;AAAAAAAAAAAAAAAABwIAAGRycy9kb3ducmV2LnhtbFBLBQYAAAAAAwADALcAAAD4AgAAAAA=&#10;">
                  <v:stroke endarrow="block"/>
                </v:shape>
                <v:rect id="矩形 24" o:spid="_x0000_s1032" style="position:absolute;left:16436;top:9529;width:7871;height:5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BR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hGJ5f4g+QiwcAAAD//wMAUEsBAi0AFAAGAAgAAAAhANvh9svuAAAAhQEAABMAAAAAAAAAAAAA&#10;AAAAAAAAAFtDb250ZW50X1R5cGVzXS54bWxQSwECLQAUAAYACAAAACEAWvQsW78AAAAVAQAACwAA&#10;AAAAAAAAAAAAAAAfAQAAX3JlbHMvLnJlbHNQSwECLQAUAAYACAAAACEAqeowUcMAAADbAAAADwAA&#10;AAAAAAAAAAAAAAAHAgAAZHJzL2Rvd25yZXYueG1sUEsFBgAAAAADAAMAtwAAAPcCAAAAAA==&#10;" filled="f" strokeweight=".25pt">
                  <v:textbox>
                    <w:txbxContent>
                      <w:p w14:paraId="498FBF4D" w14:textId="77777777" w:rsidR="00B440E1" w:rsidRPr="00224272" w:rsidRDefault="00B440E1" w:rsidP="00B440E1">
                        <w:pPr>
                          <w:spacing w:line="220" w:lineRule="exact"/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</w:pPr>
                        <w:r w:rsidRPr="00224272"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  <w:t>思想道德</w:t>
                        </w:r>
                        <w:r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  <w:t>与</w:t>
                        </w:r>
                        <w:r w:rsidRPr="00224272"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  <w:t>法治；大学生心理健康</w:t>
                        </w:r>
                      </w:p>
                      <w:p w14:paraId="0A3582F8" w14:textId="439BC2DF" w:rsidR="00ED5034" w:rsidRDefault="00ED5034" w:rsidP="00B440E1">
                        <w:pPr>
                          <w:pStyle w:val="a3"/>
                          <w:spacing w:before="0" w:after="0" w:line="220" w:lineRule="exact"/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矩形 28" o:spid="_x0000_s1033" style="position:absolute;left:26356;top:9791;width:7577;height:5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aQj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1j45f4A2T+BwAA//8DAFBLAQItABQABgAIAAAAIQDb4fbL7gAAAIUBAAATAAAAAAAAAAAAAAAA&#10;AAAAAABbQ29udGVudF9UeXBlc10ueG1sUEsBAi0AFAAGAAgAAAAhAFr0LFu/AAAAFQEAAAsAAAAA&#10;AAAAAAAAAAAAHwEAAF9yZWxzLy5yZWxzUEsBAi0AFAAGAAgAAAAhANh1pCPBAAAA2wAAAA8AAAAA&#10;AAAAAAAAAAAABwIAAGRycy9kb3ducmV2LnhtbFBLBQYAAAAAAwADALcAAAD1AgAAAAA=&#10;" filled="f" strokeweight=".25pt">
                  <v:textbox>
                    <w:txbxContent>
                      <w:p w14:paraId="0A2C6E95" w14:textId="77777777" w:rsidR="00B440E1" w:rsidRPr="00224272" w:rsidRDefault="00B440E1" w:rsidP="00B440E1">
                        <w:pPr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</w:pPr>
                        <w:r w:rsidRPr="00224272"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  <w:t>中国近现代史纲要</w:t>
                        </w:r>
                      </w:p>
                      <w:p w14:paraId="66A366DB" w14:textId="5E5F5428" w:rsidR="00ED5034" w:rsidRDefault="00ED5034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矩形 29" o:spid="_x0000_s1034" style="position:absolute;left:36008;top:8981;width:8994;height:6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QG4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" filled="f" strokeweight=".25pt">
                  <v:textbox>
                    <w:txbxContent>
                      <w:p w14:paraId="71C6C3AA" w14:textId="5BF25B77" w:rsidR="00B440E1" w:rsidRPr="00224272" w:rsidRDefault="00B440E1" w:rsidP="00A03810">
                        <w:pPr>
                          <w:spacing w:line="220" w:lineRule="exact"/>
                          <w:jc w:val="left"/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</w:pPr>
                        <w:r w:rsidRPr="00224272"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  <w:t>马克思主义基本原理；形势与政策</w:t>
                        </w:r>
                        <w:r w:rsidR="00A03810"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  <w:t>（三）</w:t>
                        </w:r>
                        <w:r w:rsidR="00B97ED1"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  <w:t>；形势与政策</w:t>
                        </w:r>
                        <w:r w:rsidR="00A03810"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  <w:t>（四）</w:t>
                        </w:r>
                      </w:p>
                      <w:p w14:paraId="16605C34" w14:textId="0F0E8FAC" w:rsidR="00ED5034" w:rsidRDefault="00ED5034" w:rsidP="00A03810">
                        <w:pPr>
                          <w:pStyle w:val="a3"/>
                          <w:spacing w:before="0" w:after="0" w:line="220" w:lineRule="exact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矩形 35" o:spid="_x0000_s1035" style="position:absolute;left:6342;top:17204;width:769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KY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6+CX+ALn7AwAA//8DAFBLAQItABQABgAIAAAAIQDb4fbL7gAAAIUBAAATAAAAAAAAAAAAAAAA&#10;AAAAAABbQ29udGVudF9UeXBlc10ueG1sUEsBAi0AFAAGAAgAAAAhAFr0LFu/AAAAFQEAAAsAAAAA&#10;AAAAAAAAAAAAHwEAAF9yZWxzLy5yZWxzUEsBAi0AFAAGAAgAAAAhAOhvYpjBAAAA2wAAAA8AAAAA&#10;AAAAAAAAAAAABwIAAGRycy9kb3ducmV2LnhtbFBLBQYAAAAAAwADALcAAAD1AgAAAAA=&#10;" filled="f" strokeweight=".25pt">
                  <v:textbox>
                    <w:txbxContent>
                      <w:p w14:paraId="547ED936" w14:textId="5C22893E" w:rsidR="00ED5034" w:rsidRDefault="00000000" w:rsidP="001C727F">
                        <w:pPr>
                          <w:pStyle w:val="a3"/>
                          <w:spacing w:before="0" w:after="0" w:line="20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="00557E0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4048;top:18868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">
                  <v:stroke endarrow="block"/>
                </v:shape>
                <v:shape id="肘形连接符 37" o:spid="_x0000_s1037" type="#_x0000_t34" style="position:absolute;left:24307;top:18871;width:2049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">
                  <v:stroke endarrow="block"/>
                </v:shape>
                <v:shape id="肘形连接符 38" o:spid="_x0000_s1038" type="#_x0000_t34" style="position:absolute;left:33933;top:18928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sI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5HO4fkk/QFb/AAAA//8DAFBLAQItABQABgAIAAAAIQDb4fbL7gAAAIUBAAATAAAAAAAAAAAA&#10;AAAAAAAAAABbQ29udGVudF9UeXBlc10ueG1sUEsBAi0AFAAGAAgAAAAhAFr0LFu/AAAAFQEAAAsA&#10;AAAAAAAAAAAAAAAAHwEAAF9yZWxzLy5yZWxzUEsBAi0AFAAGAAgAAAAhAB5PCwjEAAAA2wAAAA8A&#10;AAAAAAAAAAAAAAAABwIAAGRycy9kb3ducmV2LnhtbFBLBQYAAAAAAwADALcAAAD4AgAAAAA=&#10;">
                  <v:stroke endarrow="block"/>
                </v:shape>
                <v:rect id="矩形 39" o:spid="_x0000_s1039" style="position:absolute;left:16446;top:17204;width:787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GSb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pBuoG/L/EHyN0vAAAA//8DAFBLAQItABQABgAIAAAAIQDb4fbL7gAAAIUBAAATAAAAAAAAAAAA&#10;AAAAAAAAAABbQ29udGVudF9UeXBlc10ueG1sUEsBAi0AFAAGAAgAAAAhAFr0LFu/AAAAFQEAAAsA&#10;AAAAAAAAAAAAAAAAHwEAAF9yZWxzLy5yZWxzUEsBAi0AFAAGAAgAAAAhAJdUZJvEAAAA2wAAAA8A&#10;AAAAAAAAAAAAAAAABwIAAGRycy9kb3ducmV2LnhtbFBLBQYAAAAAAwADALcAAAD4AgAAAAA=&#10;" filled="f" strokeweight=".25pt">
                  <v:textbox>
                    <w:txbxContent>
                      <w:p w14:paraId="70FCF74E" w14:textId="5C2C23DF" w:rsidR="00ED503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="00557E0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  <w:r w:rsidR="00557E04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40" o:spid="_x0000_s1040" style="position:absolute;left:26356;top:17204;width:757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    <v:textbox>
                    <w:txbxContent>
                      <w:p w14:paraId="5CA5DC29" w14:textId="6215DC4B" w:rsidR="00ED503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="00557E0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  <w:r w:rsidR="00557E04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1" o:spid="_x0000_s1041" style="position:absolute;left:36008;top:17205;width:849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" filled="f" strokeweight=".25pt">
                  <v:textbox>
                    <w:txbxContent>
                      <w:p w14:paraId="1A8E0745" w14:textId="20832200" w:rsidR="00ED503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="00557E0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  <w:r w:rsidR="00557E04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V</w:t>
                        </w:r>
                      </w:p>
                    </w:txbxContent>
                  </v:textbox>
                </v:rect>
                <v:rect id="矩形 49" o:spid="_x0000_s1042" style="position:absolute;left:6343;top:31638;width:48165;height:5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14:paraId="7F2B6462" w14:textId="4DD3B9FA" w:rsidR="000322E7" w:rsidRPr="00224272" w:rsidRDefault="000322E7" w:rsidP="000322E7">
                        <w:pPr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</w:pPr>
                        <w:r w:rsidRPr="00224272"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  <w:t>综合英语I</w:t>
                        </w:r>
                        <w:r w:rsidRPr="00224272">
                          <w:rPr>
                            <w:rFonts w:ascii="宋体" w:hAnsi="宋体"/>
                            <w:sz w:val="16"/>
                            <w:szCs w:val="16"/>
                          </w:rPr>
                          <w:t>-IV</w:t>
                        </w:r>
                        <w:r w:rsidRPr="00224272"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  <w:t>；英语阅读I</w:t>
                        </w:r>
                        <w:r w:rsidRPr="00224272">
                          <w:rPr>
                            <w:rFonts w:ascii="宋体" w:hAnsi="宋体"/>
                            <w:sz w:val="16"/>
                            <w:szCs w:val="16"/>
                          </w:rPr>
                          <w:t>-II</w:t>
                        </w:r>
                        <w:r w:rsidRPr="00224272"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  <w:t>；商务英语阅读；高级商务英语阅读；英语视听说I</w:t>
                        </w:r>
                        <w:r w:rsidRPr="00224272">
                          <w:rPr>
                            <w:rFonts w:ascii="宋体" w:hAnsi="宋体"/>
                            <w:sz w:val="16"/>
                            <w:szCs w:val="16"/>
                          </w:rPr>
                          <w:t>-II</w:t>
                        </w:r>
                        <w:r w:rsidRPr="00224272"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  <w:t>；</w:t>
                        </w:r>
                        <w:r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  <w:t>商务</w:t>
                        </w:r>
                        <w:r w:rsidRPr="00224272"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  <w:t>英语视听说（实验）；高级商务英语视听说（实验）；智能翻译导论；A</w:t>
                        </w:r>
                        <w:r w:rsidRPr="00224272">
                          <w:rPr>
                            <w:rFonts w:ascii="宋体" w:hAnsi="宋体"/>
                            <w:sz w:val="16"/>
                            <w:szCs w:val="16"/>
                          </w:rPr>
                          <w:t>I</w:t>
                        </w:r>
                        <w:r w:rsidR="00B117C3"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  <w:t>赋能</w:t>
                        </w:r>
                        <w:r w:rsidRPr="00224272"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  <w:t>高级英语写作；A</w:t>
                        </w:r>
                        <w:r w:rsidRPr="00224272">
                          <w:rPr>
                            <w:rFonts w:ascii="宋体" w:hAnsi="宋体"/>
                            <w:sz w:val="16"/>
                            <w:szCs w:val="16"/>
                          </w:rPr>
                          <w:t>I</w:t>
                        </w:r>
                        <w:r w:rsidRPr="00224272"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  <w:t>商务翻译</w:t>
                        </w:r>
                        <w:r w:rsidR="00B117C3"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  <w:t>与译后编辑</w:t>
                        </w:r>
                      </w:p>
                      <w:p w14:paraId="4E5F8800" w14:textId="57B2BDE2" w:rsidR="00ED5034" w:rsidRDefault="00ED5034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矩形 50" o:spid="_x0000_s1043" style="position:absolute;left:6343;top:38073;width:62697;height:89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RF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X38En+AXD4BAAD//wMAUEsBAi0AFAAGAAgAAAAhANvh9svuAAAAhQEAABMAAAAAAAAAAAAAAAAA&#10;AAAAAFtDb250ZW50X1R5cGVzXS54bWxQSwECLQAUAAYACAAAACEAWvQsW78AAAAVAQAACwAAAAAA&#10;AAAAAAAAAAAfAQAAX3JlbHMvLnJlbHNQSwECLQAUAAYACAAAACEAbbb0RcAAAADbAAAADwAAAAAA&#10;AAAAAAAAAAAHAgAAZHJzL2Rvd25yZXYueG1sUEsFBgAAAAADAAMAtwAAAPQCAAAAAA==&#10;" filled="f" strokeweight=".25pt">
                  <v:textbox>
                    <w:txbxContent>
                      <w:p w14:paraId="26DEB79D" w14:textId="534DB2E4" w:rsidR="00557E04" w:rsidRPr="00352983" w:rsidRDefault="00557E04" w:rsidP="00557E04">
                        <w:pP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</w:pPr>
                        <w:r w:rsidRPr="00352983"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英语语音和语法；</w:t>
                        </w:r>
                        <w:r w:rsidR="00B117C3"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英语演讲与辩论</w:t>
                        </w: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；</w:t>
                        </w:r>
                        <w:r w:rsidR="0099463B"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话说北京（英语）；</w:t>
                        </w: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语言与跨文化交际；京津冀商务论坛（实验）；时政文献翻译；跨文化商务沟通导论；Python；商务英语写作；英美文学选读；国际人才英语；</w:t>
                        </w:r>
                        <w:r w:rsidR="0099463B"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电子商务；</w:t>
                        </w: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社会科学研究方法导论；商务会议口译；经贸翻译实务；会展英语；国际商务谈判；</w:t>
                        </w:r>
                        <w:r w:rsidR="0099463B"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经济学原理；</w:t>
                        </w: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语料库语言学；数字人文导论；西方文明史；国际贸易理论与实务</w:t>
                        </w:r>
                        <w:r w:rsidR="0099463B"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；</w:t>
                        </w: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大数据语言模型与语言分析</w:t>
                        </w:r>
                      </w:p>
                      <w:p w14:paraId="600A402E" w14:textId="3B50D3EB" w:rsidR="00ED5034" w:rsidRDefault="00ED5034" w:rsidP="00557E04">
                        <w:pPr>
                          <w:pStyle w:val="a3"/>
                          <w:spacing w:before="0" w:after="0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矩形 60" o:spid="_x0000_s1044" style="position:absolute;left:17428;top:25004;width:51612;height:51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14:paraId="605817E4" w14:textId="7271B609" w:rsidR="00557E04" w:rsidRPr="00224272" w:rsidRDefault="00B117C3" w:rsidP="00557E04">
                        <w:pP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</w:pPr>
                        <w:r w:rsidRPr="00224272"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英语国家概况；</w:t>
                        </w:r>
                        <w:r w:rsidR="00557E04" w:rsidRPr="00224272"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中国文化（英文）；商务导论；英语</w:t>
                        </w:r>
                        <w:r w:rsidR="00B97ED1"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基础</w:t>
                        </w:r>
                        <w:r w:rsidR="00557E04" w:rsidRPr="00224272"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写作与修辞；英语文学导论；基础口译；语言学概</w:t>
                        </w:r>
                        <w:r w:rsidR="00557E04"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论</w:t>
                        </w:r>
                        <w:r w:rsidR="00557E04" w:rsidRPr="00224272"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；高级英语I</w:t>
                        </w:r>
                        <w:r w:rsidR="00557E04" w:rsidRPr="00224272">
                          <w:rPr>
                            <w:rFonts w:ascii="宋体" w:hAnsi="宋体"/>
                            <w:sz w:val="18"/>
                            <w:szCs w:val="18"/>
                          </w:rPr>
                          <w:t>-II</w:t>
                        </w:r>
                        <w:r w:rsidR="00557E04" w:rsidRPr="00224272"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；第二外语</w:t>
                        </w:r>
                        <w:r w:rsidR="00557E04"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I</w:t>
                        </w:r>
                        <w:r w:rsidR="00557E04">
                          <w:rPr>
                            <w:rFonts w:ascii="宋体" w:hAnsi="宋体"/>
                            <w:sz w:val="18"/>
                            <w:szCs w:val="18"/>
                          </w:rPr>
                          <w:t>-II</w:t>
                        </w:r>
                        <w:r w:rsidR="00557E04" w:rsidRPr="00224272"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（</w:t>
                        </w:r>
                        <w:r w:rsidR="00557E04"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法</w:t>
                        </w:r>
                        <w:r w:rsidR="00557E04" w:rsidRPr="00224272"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/日）；研究方法与学术写作</w:t>
                        </w:r>
                      </w:p>
                      <w:p w14:paraId="1BBC7725" w14:textId="504E2116" w:rsidR="00ED5034" w:rsidRDefault="00ED5034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5" o:spid="_x0000_s1045" type="#_x0000_t33" style="position:absolute;left:54508;top:35217;width:6321;height:229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">
                  <v:stroke endarrow="block"/>
                </v:shape>
                <v:rect id="矩形 154" o:spid="_x0000_s1046" style="position:absolute;left:5583;top:48071;width:6345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3Y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mx38fok/QOY/AAAA//8DAFBLAQItABQABgAIAAAAIQDb4fbL7gAAAIUBAAATAAAAAAAAAAAA&#10;AAAAAAAAAABbQ29udGVudF9UeXBlc10ueG1sUEsBAi0AFAAGAAgAAAAhAFr0LFu/AAAAFQEAAAsA&#10;AAAAAAAAAAAAAAAAHwEAAF9yZWxzLy5yZWxzUEsBAi0AFAAGAAgAAAAhAPyMXdjEAAAA2wAAAA8A&#10;AAAAAAAAAAAAAAAABwIAAGRycy9kb3ducmV2LnhtbFBLBQYAAAAAAwADALcAAAD4AgAAAAA=&#10;" filled="f" strokeweight=".25pt">
                  <v:textbox>
                    <w:txbxContent>
                      <w:p w14:paraId="5949DEE7" w14:textId="77777777" w:rsidR="00ED503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7" type="#_x0000_t202" style="position:absolute;left:70420;top:1104;width:4012;height:50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4CC0CF9B" w14:textId="77777777" w:rsidR="00ED5034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48" style="position:absolute;left:6347;top:21299;width:8866;height:38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    <v:textbox>
                    <w:txbxContent>
                      <w:p w14:paraId="257CFFD6" w14:textId="77777777" w:rsidR="00557E04" w:rsidRPr="00224272" w:rsidRDefault="00557E04" w:rsidP="00B440E1">
                        <w:pPr>
                          <w:spacing w:line="200" w:lineRule="exact"/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</w:pPr>
                        <w:r w:rsidRPr="00224272"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  <w:t>军事理论；</w:t>
                        </w:r>
                      </w:p>
                      <w:p w14:paraId="476F85E4" w14:textId="77777777" w:rsidR="00557E04" w:rsidRPr="00224272" w:rsidRDefault="00557E04" w:rsidP="00B440E1">
                        <w:pPr>
                          <w:spacing w:line="200" w:lineRule="exact"/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</w:pPr>
                        <w:r w:rsidRPr="00224272"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  <w:t>国家安全教育</w:t>
                        </w:r>
                      </w:p>
                      <w:p w14:paraId="5F86838A" w14:textId="6A1AE982" w:rsidR="00ED5034" w:rsidRDefault="00ED5034" w:rsidP="00B440E1">
                        <w:pPr>
                          <w:pStyle w:val="a3"/>
                          <w:spacing w:before="0" w:after="0" w:line="200" w:lineRule="exact"/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矩形 163" o:spid="_x0000_s1049" style="position:absolute;left:6353;top:1235;width:7685;height:24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14:paraId="0A5008AB" w14:textId="608B52FA" w:rsidR="00ED5034" w:rsidRPr="00B440E1" w:rsidRDefault="00557E04" w:rsidP="00B440E1">
                        <w:pPr>
                          <w:spacing w:line="200" w:lineRule="exact"/>
                          <w:jc w:val="center"/>
                          <w:rPr>
                            <w:rFonts w:ascii="宋体" w:hAnsi="宋体" w:hint="eastAsia"/>
                            <w:sz w:val="15"/>
                            <w:szCs w:val="15"/>
                          </w:rPr>
                        </w:pPr>
                        <w:r w:rsidRPr="00B440E1">
                          <w:rPr>
                            <w:rFonts w:ascii="宋体" w:hAnsi="宋体" w:hint="eastAsia"/>
                            <w:sz w:val="15"/>
                            <w:szCs w:val="15"/>
                          </w:rPr>
                          <w:t>人工智能导论</w:t>
                        </w:r>
                      </w:p>
                    </w:txbxContent>
                  </v:textbox>
                </v:rect>
                <v:shape id="肘形连接符 164" o:spid="_x0000_s1050" type="#_x0000_t34" style="position:absolute;left:14038;top:2725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">
                  <v:stroke endarrow="block"/>
                </v:shape>
                <v:rect id="矩形 165" o:spid="_x0000_s1051" style="position:absolute;left:16432;top:1242;width:7868;height:2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14:paraId="4F178EA4" w14:textId="0484A75D" w:rsidR="00ED5034" w:rsidRPr="00B440E1" w:rsidRDefault="00557E04" w:rsidP="00B440E1">
                        <w:pPr>
                          <w:pStyle w:val="a3"/>
                          <w:spacing w:before="0" w:after="0" w:line="200" w:lineRule="exact"/>
                          <w:jc w:val="center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  <w:r w:rsidRPr="00B440E1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人工智能素养</w:t>
                        </w:r>
                      </w:p>
                    </w:txbxContent>
                  </v:textbox>
                </v:rect>
                <v:shape id="文本框 106" o:spid="_x0000_s1052" type="#_x0000_t202" style="position:absolute;left:852;top:1104;width:3980;height:28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7700FCFA" w14:textId="77777777" w:rsidR="00ED503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3" type="#_x0000_t202" style="position:absolute;left:852;top:31003;width:3980;height:20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2757B4EF" w14:textId="77777777" w:rsidR="00ED5034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54" style="position:absolute;left:25226;top:52406;width:5047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" filled="f" strokeweight=".25pt">
                  <v:stroke dashstyle="longDash"/>
                  <v:textbox>
                    <w:txbxContent>
                      <w:p w14:paraId="1F4A210F" w14:textId="77777777" w:rsidR="00ED503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55" style="position:absolute;left:6353;top:4590;width:7695;height:22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S8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" filled="f" strokeweight=".25pt">
                  <v:textbox>
                    <w:txbxContent>
                      <w:p w14:paraId="16F4F0E7" w14:textId="477A059B" w:rsidR="00ED5034" w:rsidRDefault="00557E04" w:rsidP="00B440E1">
                        <w:pPr>
                          <w:pStyle w:val="a3"/>
                          <w:spacing w:before="0" w:after="0" w:line="20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大学语文</w:t>
                        </w:r>
                      </w:p>
                    </w:txbxContent>
                  </v:textbox>
                </v:rect>
                <v:rect id="矩形 171" o:spid="_x0000_s1056" style="position:absolute;left:77696;top:33998;width:6286;height:3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<v:textbox>
                    <w:txbxContent>
                      <w:p w14:paraId="70312A90" w14:textId="77777777" w:rsidR="00ED5034" w:rsidRDefault="00000000">
                        <w:pPr>
                          <w:pStyle w:val="a3"/>
                          <w:spacing w:before="0" w:after="0"/>
                          <w:ind w:leftChars="-67" w:left="-141" w:rightChars="-69" w:right="-145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57" style="position:absolute;left:77693;top:14576;width:6289;height:6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" filled="f" strokeweight="1.5pt">
                  <v:textbox>
                    <w:txbxContent>
                      <w:p w14:paraId="4FE5A77A" w14:textId="77777777" w:rsidR="00ED503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3856D7BA" w14:textId="77777777" w:rsidR="00ED503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 w:hint="eastAsia"/>
                            <w:b/>
                          </w:rPr>
                        </w:pPr>
                        <w:r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58" type="#_x0000_t202" style="position:absolute;left:85896;top:24170;width:5936;height:6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" fillcolor="#c7edcc" strokeweight=".25pt">
                  <v:textbox>
                    <w:txbxContent>
                      <w:p w14:paraId="42D239A6" w14:textId="77777777" w:rsidR="00ED5034" w:rsidRDefault="00000000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15FA7225" w14:textId="77777777" w:rsidR="00ED5034" w:rsidRDefault="00000000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43F9AAF1" w14:textId="77777777" w:rsidR="00ED5034" w:rsidRDefault="00000000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5C1FAD8D" w14:textId="77777777" w:rsidR="00ED5034" w:rsidRDefault="00000000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59" type="#_x0000_t34" style="position:absolute;left:75299;top:17932;width:1985;height:2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" strokeweight="1pt">
                  <v:stroke endarrow="block"/>
                </v:shape>
                <v:shape id="肘形连接符 175" o:spid="_x0000_s1060" type="#_x0000_t34" style="position:absolute;left:75703;top:35755;width:1993;height:1845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">
                  <v:stroke endarrow="block"/>
                </v:shape>
                <v:shape id="肘形连接符 176" o:spid="_x0000_s1061" type="#_x0000_t34" style="position:absolute;left:83982;top:17860;width:1914;height:97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>
                  <v:stroke endarrow="block"/>
                </v:shape>
                <v:shape id="肘形连接符 177" o:spid="_x0000_s1062" type="#_x0000_t34" style="position:absolute;left:83982;top:27587;width:1914;height:816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">
                  <v:stroke endarrow="block"/>
                </v:shape>
                <v:shape id="Text Box 1540563468" o:spid="_x0000_s1063" type="#_x0000_t202" style="position:absolute;left:355;top:537;width:74944;height:51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" filled="f" strokeweight="1.5pt">
                  <v:stroke dashstyle="longDash"/>
                  <v:textbox>
                    <w:txbxContent>
                      <w:p w14:paraId="00352B10" w14:textId="77777777" w:rsidR="00344DCA" w:rsidRDefault="00344DCA"/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ED5034" w:rsidSect="00557E04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7059E" w14:textId="77777777" w:rsidR="00A976EA" w:rsidRDefault="00A976EA" w:rsidP="00084C19">
      <w:r>
        <w:separator/>
      </w:r>
    </w:p>
  </w:endnote>
  <w:endnote w:type="continuationSeparator" w:id="0">
    <w:p w14:paraId="3386B5DA" w14:textId="77777777" w:rsidR="00A976EA" w:rsidRDefault="00A976EA" w:rsidP="00084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4A9FC" w14:textId="77777777" w:rsidR="00A976EA" w:rsidRDefault="00A976EA" w:rsidP="00084C19">
      <w:r>
        <w:separator/>
      </w:r>
    </w:p>
  </w:footnote>
  <w:footnote w:type="continuationSeparator" w:id="0">
    <w:p w14:paraId="1A409DC2" w14:textId="77777777" w:rsidR="00A976EA" w:rsidRDefault="00A976EA" w:rsidP="00084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975918288">
    <w:abstractNumId w:val="1"/>
  </w:num>
  <w:num w:numId="2" w16cid:durableId="1850481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WZjYjdhYWYyNWRjNDY4MmFkZjIwNzMzNmRlYzYxYWQifQ=="/>
  </w:docVars>
  <w:rsids>
    <w:rsidRoot w:val="6E634556"/>
    <w:rsid w:val="000322E7"/>
    <w:rsid w:val="000406DA"/>
    <w:rsid w:val="00056F50"/>
    <w:rsid w:val="000648EC"/>
    <w:rsid w:val="00084C19"/>
    <w:rsid w:val="00097789"/>
    <w:rsid w:val="000E02C4"/>
    <w:rsid w:val="000F3CDD"/>
    <w:rsid w:val="00120273"/>
    <w:rsid w:val="001C6A3B"/>
    <w:rsid w:val="001C727F"/>
    <w:rsid w:val="00214E81"/>
    <w:rsid w:val="00224E71"/>
    <w:rsid w:val="00317E2B"/>
    <w:rsid w:val="00336FCA"/>
    <w:rsid w:val="00344DCA"/>
    <w:rsid w:val="00355C1D"/>
    <w:rsid w:val="003A2C87"/>
    <w:rsid w:val="00472886"/>
    <w:rsid w:val="0049406E"/>
    <w:rsid w:val="00497AB5"/>
    <w:rsid w:val="004D4B95"/>
    <w:rsid w:val="004F4CB6"/>
    <w:rsid w:val="00504E72"/>
    <w:rsid w:val="00531FC2"/>
    <w:rsid w:val="00537628"/>
    <w:rsid w:val="00557E04"/>
    <w:rsid w:val="00590DC2"/>
    <w:rsid w:val="005C55A0"/>
    <w:rsid w:val="006138D2"/>
    <w:rsid w:val="00613959"/>
    <w:rsid w:val="006428B9"/>
    <w:rsid w:val="0071767C"/>
    <w:rsid w:val="00752381"/>
    <w:rsid w:val="007A40E0"/>
    <w:rsid w:val="007B5B10"/>
    <w:rsid w:val="008266A0"/>
    <w:rsid w:val="00846ABA"/>
    <w:rsid w:val="008538B1"/>
    <w:rsid w:val="00876B65"/>
    <w:rsid w:val="008B3190"/>
    <w:rsid w:val="008D243A"/>
    <w:rsid w:val="008D61F0"/>
    <w:rsid w:val="009111F8"/>
    <w:rsid w:val="009547FC"/>
    <w:rsid w:val="0099463B"/>
    <w:rsid w:val="009A6BF5"/>
    <w:rsid w:val="00A03810"/>
    <w:rsid w:val="00A976EA"/>
    <w:rsid w:val="00A97B94"/>
    <w:rsid w:val="00AB29D2"/>
    <w:rsid w:val="00B117C3"/>
    <w:rsid w:val="00B31D40"/>
    <w:rsid w:val="00B440E1"/>
    <w:rsid w:val="00B50309"/>
    <w:rsid w:val="00B97ED1"/>
    <w:rsid w:val="00BC4175"/>
    <w:rsid w:val="00BF43C3"/>
    <w:rsid w:val="00C06A70"/>
    <w:rsid w:val="00C20616"/>
    <w:rsid w:val="00C23E6D"/>
    <w:rsid w:val="00C54A44"/>
    <w:rsid w:val="00CD1BBA"/>
    <w:rsid w:val="00CD4CDB"/>
    <w:rsid w:val="00D1390E"/>
    <w:rsid w:val="00DD077B"/>
    <w:rsid w:val="00DD6C36"/>
    <w:rsid w:val="00DE74F1"/>
    <w:rsid w:val="00E55B92"/>
    <w:rsid w:val="00E60A02"/>
    <w:rsid w:val="00EA418C"/>
    <w:rsid w:val="00EC25EE"/>
    <w:rsid w:val="00ED5034"/>
    <w:rsid w:val="00F35810"/>
    <w:rsid w:val="00F44F36"/>
    <w:rsid w:val="00F45B89"/>
    <w:rsid w:val="00F55494"/>
    <w:rsid w:val="00F631EB"/>
    <w:rsid w:val="00F76AFA"/>
    <w:rsid w:val="00FE4F1F"/>
    <w:rsid w:val="6E63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0CF90A"/>
  <w15:docId w15:val="{8FFA01A1-C8C5-4DEB-9B19-2C2E4409B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paragraph" w:styleId="a6">
    <w:name w:val="header"/>
    <w:basedOn w:val="a"/>
    <w:link w:val="a7"/>
    <w:rsid w:val="00084C1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084C19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084C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084C1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9</Pages>
  <Words>2252</Words>
  <Characters>4303</Characters>
  <Application>Microsoft Office Word</Application>
  <DocSecurity>0</DocSecurity>
  <Lines>1075</Lines>
  <Paragraphs>936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彼岸花开</dc:creator>
  <cp:lastModifiedBy>Li Liu</cp:lastModifiedBy>
  <cp:revision>23</cp:revision>
  <dcterms:created xsi:type="dcterms:W3CDTF">2025-02-27T02:33:00Z</dcterms:created>
  <dcterms:modified xsi:type="dcterms:W3CDTF">2025-04-24T08:08:00Z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359ACE56C3964E9A9D29844569E0550D_11</vt:lpwstr>
  </property>
</Properties>
</file>