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DA6AF"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教务处关于开展2</w:t>
      </w:r>
      <w:r>
        <w:rPr>
          <w:rFonts w:ascii="方正小标宋简体" w:hAnsi="方正小标宋简体" w:eastAsia="方正小标宋简体"/>
          <w:sz w:val="44"/>
          <w:szCs w:val="44"/>
        </w:rPr>
        <w:t>02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年北京高校</w:t>
      </w:r>
    </w:p>
    <w:p w14:paraId="494029BE"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“优质本科课程”申报工作的通知</w:t>
      </w:r>
    </w:p>
    <w:p w14:paraId="3D8E3145">
      <w:pPr>
        <w:rPr>
          <w:sz w:val="32"/>
          <w:szCs w:val="32"/>
        </w:rPr>
      </w:pPr>
    </w:p>
    <w:p w14:paraId="1304F657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各教学单位：</w:t>
      </w:r>
    </w:p>
    <w:p w14:paraId="406B2C0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根据《北京市教育委员会关于开展202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年北京高校“优质本科课程”建设的通知》（京教函〔2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606</w:t>
      </w:r>
      <w:r>
        <w:rPr>
          <w:rFonts w:hint="eastAsia" w:ascii="仿宋_GB2312" w:eastAsia="仿宋_GB2312"/>
          <w:sz w:val="32"/>
          <w:szCs w:val="32"/>
        </w:rPr>
        <w:t>号）要求，教务处组织开展项目申报工作，现将有关事项通知如下：</w:t>
      </w:r>
    </w:p>
    <w:p w14:paraId="6A846912"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一、申报条件</w:t>
      </w:r>
    </w:p>
    <w:p w14:paraId="4F1413DB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面向本科生开设，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立德树人效果突出，</w:t>
      </w:r>
      <w:r>
        <w:rPr>
          <w:rFonts w:hint="eastAsia" w:ascii="仿宋_GB2312" w:eastAsia="仿宋_GB2312"/>
          <w:sz w:val="32"/>
          <w:szCs w:val="32"/>
        </w:rPr>
        <w:t>广受学生欢迎，有一定的社会影响力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鼓励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eastAsia="仿宋_GB2312"/>
          <w:sz w:val="32"/>
          <w:szCs w:val="32"/>
        </w:rPr>
        <w:t>课程、线上线下相结合课程申报；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优先</w:t>
      </w:r>
      <w:r>
        <w:rPr>
          <w:rFonts w:hint="eastAsia" w:ascii="仿宋_GB2312" w:eastAsia="仿宋_GB2312"/>
          <w:sz w:val="32"/>
          <w:szCs w:val="32"/>
        </w:rPr>
        <w:t>支持较好利用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人工智能技术赋能教学</w:t>
      </w:r>
      <w:r>
        <w:rPr>
          <w:rFonts w:hint="eastAsia" w:ascii="仿宋_GB2312" w:eastAsia="仿宋_GB2312"/>
          <w:sz w:val="32"/>
          <w:szCs w:val="32"/>
        </w:rPr>
        <w:t>的课程、较好结合虚拟仿真项目和社会实践项目的课程、校际共享效果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较</w:t>
      </w:r>
      <w:r>
        <w:rPr>
          <w:rFonts w:hint="eastAsia" w:ascii="仿宋_GB2312" w:eastAsia="仿宋_GB2312"/>
          <w:sz w:val="32"/>
          <w:szCs w:val="32"/>
        </w:rPr>
        <w:t>好的课程申报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原则上要求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申报的</w:t>
      </w:r>
      <w:r>
        <w:rPr>
          <w:rFonts w:hint="eastAsia" w:ascii="仿宋_GB2312" w:eastAsia="仿宋_GB2312"/>
          <w:sz w:val="32"/>
          <w:szCs w:val="32"/>
        </w:rPr>
        <w:t>课程由我校专任教师讲授，近5年在学校连续开设3年以上。</w:t>
      </w:r>
    </w:p>
    <w:p w14:paraId="504A940C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二、遴选方式</w:t>
      </w:r>
    </w:p>
    <w:p w14:paraId="581E61E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北京高校“优质本科课程”分为一般项目和重点项目两类。一般项目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项）</w:t>
      </w:r>
      <w:r>
        <w:rPr>
          <w:rFonts w:hint="eastAsia" w:ascii="仿宋_GB2312" w:eastAsia="仿宋_GB2312"/>
          <w:sz w:val="32"/>
          <w:szCs w:val="32"/>
        </w:rPr>
        <w:t>由学校组织评审，报市教委审核备案后认定；重点项目（1项）由学校推荐，市教委组织专家评审后确定。</w:t>
      </w:r>
    </w:p>
    <w:p w14:paraId="209DE68E"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各教学单位限报1项，不区分重点项目和一般项目。</w:t>
      </w:r>
    </w:p>
    <w:p w14:paraId="64A2AC0D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三、建设方式</w:t>
      </w:r>
    </w:p>
    <w:p w14:paraId="4FAF6017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对于获评北京高校“优质本科课程”的主讲教师，认定为 “北京高校优秀专业课(公共课)主讲教师”。</w:t>
      </w:r>
    </w:p>
    <w:p w14:paraId="16062561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四、工作要求</w:t>
      </w:r>
    </w:p>
    <w:p w14:paraId="04D4B79C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各教学单位填报《北京高校优质本科课程推荐汇总表》（附件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），课程负责人填写《北京高校优质本科课程申报书》（附件2），及</w:t>
      </w:r>
      <w:r>
        <w:rPr>
          <w:rFonts w:hint="eastAsia" w:ascii="仿宋_GB2312" w:eastAsia="仿宋_GB2312"/>
          <w:b/>
          <w:bCs/>
          <w:sz w:val="32"/>
          <w:szCs w:val="32"/>
        </w:rPr>
        <w:t>须截图以</w:t>
      </w:r>
      <w:r>
        <w:rPr>
          <w:rFonts w:ascii="仿宋_GB2312" w:eastAsia="仿宋_GB2312"/>
          <w:b/>
          <w:bCs/>
          <w:sz w:val="32"/>
          <w:szCs w:val="32"/>
        </w:rPr>
        <w:t>PDF格式提交教务系统中课程已完成学期的开设信息，</w:t>
      </w:r>
      <w:r>
        <w:rPr>
          <w:rFonts w:hint="eastAsia" w:ascii="仿宋_GB2312" w:eastAsia="仿宋_GB2312"/>
          <w:b/>
          <w:bCs/>
          <w:sz w:val="32"/>
          <w:szCs w:val="32"/>
        </w:rPr>
        <w:t>申报</w:t>
      </w:r>
      <w:r>
        <w:rPr>
          <w:rFonts w:ascii="仿宋_GB2312" w:eastAsia="仿宋_GB2312"/>
          <w:b/>
          <w:bCs/>
          <w:sz w:val="32"/>
          <w:szCs w:val="32"/>
        </w:rPr>
        <w:t>课程名称须与教务系统中显示情况一致</w:t>
      </w:r>
      <w:r>
        <w:rPr>
          <w:rFonts w:ascii="仿宋_GB2312" w:eastAsia="仿宋_GB2312"/>
          <w:sz w:val="32"/>
          <w:szCs w:val="32"/>
        </w:rPr>
        <w:t>。</w:t>
      </w:r>
    </w:p>
    <w:p w14:paraId="6F948614"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请各教学单位于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日下班前，将申报材料（汇总表、申报书，课程开设信息截图）电子版本打包发送至jyk@cueb.edu.cn。</w:t>
      </w:r>
    </w:p>
    <w:p w14:paraId="2FE8A620">
      <w:pPr>
        <w:jc w:val="left"/>
        <w:rPr>
          <w:rFonts w:ascii="仿宋_GB2312" w:eastAsia="仿宋_GB2312"/>
          <w:sz w:val="32"/>
          <w:szCs w:val="32"/>
        </w:rPr>
      </w:pPr>
    </w:p>
    <w:p w14:paraId="0B39F30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郝</w:t>
      </w:r>
      <w:r>
        <w:rPr>
          <w:rFonts w:hint="eastAsia" w:ascii="仿宋_GB2312" w:eastAsia="仿宋_GB2312"/>
          <w:sz w:val="32"/>
          <w:szCs w:val="32"/>
        </w:rPr>
        <w:t>老师    联系电话：8395</w:t>
      </w:r>
      <w:r>
        <w:rPr>
          <w:rFonts w:ascii="仿宋_GB2312" w:eastAsia="仿宋_GB2312"/>
          <w:sz w:val="32"/>
          <w:szCs w:val="32"/>
        </w:rPr>
        <w:t>1322</w:t>
      </w:r>
    </w:p>
    <w:p w14:paraId="492CAEAE">
      <w:pPr>
        <w:rPr>
          <w:rFonts w:ascii="仿宋_GB2312" w:eastAsia="仿宋_GB2312"/>
          <w:sz w:val="32"/>
          <w:szCs w:val="32"/>
        </w:rPr>
      </w:pPr>
      <w:bookmarkStart w:id="1" w:name="_GoBack"/>
      <w:bookmarkEnd w:id="1"/>
    </w:p>
    <w:p w14:paraId="523614F6">
      <w:pPr>
        <w:ind w:firstLine="6080" w:firstLineChars="19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</w:t>
      </w:r>
    </w:p>
    <w:p w14:paraId="7FCF13B4"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4633E7A3">
      <w:pPr>
        <w:ind w:firstLine="5440" w:firstLineChars="1700"/>
        <w:rPr>
          <w:rFonts w:ascii="仿宋_GB2312" w:eastAsia="仿宋_GB2312"/>
          <w:sz w:val="32"/>
          <w:szCs w:val="32"/>
        </w:rPr>
      </w:pPr>
    </w:p>
    <w:p w14:paraId="48A5DDCF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</w:t>
      </w:r>
      <w:bookmarkStart w:id="0" w:name="_Hlk101857214"/>
      <w:r>
        <w:rPr>
          <w:rFonts w:hint="eastAsia" w:ascii="仿宋_GB2312" w:eastAsia="仿宋_GB2312"/>
          <w:sz w:val="32"/>
          <w:szCs w:val="32"/>
        </w:rPr>
        <w:t>北京高校优质本科课程推荐汇总表</w:t>
      </w:r>
      <w:bookmarkEnd w:id="0"/>
      <w:r>
        <w:rPr>
          <w:rFonts w:ascii="仿宋_GB2312" w:eastAsia="仿宋_GB2312"/>
          <w:sz w:val="32"/>
          <w:szCs w:val="32"/>
        </w:rPr>
        <w:t xml:space="preserve"> </w:t>
      </w:r>
    </w:p>
    <w:p w14:paraId="4FCFEA4C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.北京高校优质本科课程申报书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4120651"/>
    </w:sdtPr>
    <w:sdtContent>
      <w:p w14:paraId="267AE445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393FDC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7181386"/>
    </w:sdtPr>
    <w:sdtContent>
      <w:p w14:paraId="31DC61B8">
        <w:pPr>
          <w:pStyle w:val="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E9DA18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926071"/>
    </w:sdtPr>
    <w:sdtContent>
      <w:p w14:paraId="01A2636C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DCCD10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5YTMwOTI2ZTk3OWNmOGEwNzUxZTM3MzRiYWQ3OWMifQ=="/>
  </w:docVars>
  <w:rsids>
    <w:rsidRoot w:val="001C7F29"/>
    <w:rsid w:val="00004330"/>
    <w:rsid w:val="000434C0"/>
    <w:rsid w:val="0006208E"/>
    <w:rsid w:val="000640D5"/>
    <w:rsid w:val="00094276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52A18"/>
    <w:rsid w:val="0099718A"/>
    <w:rsid w:val="009A0197"/>
    <w:rsid w:val="00A04284"/>
    <w:rsid w:val="00A468D0"/>
    <w:rsid w:val="00B04DA6"/>
    <w:rsid w:val="00B80F8F"/>
    <w:rsid w:val="00B918C7"/>
    <w:rsid w:val="00BA013A"/>
    <w:rsid w:val="00BF2558"/>
    <w:rsid w:val="00C014B2"/>
    <w:rsid w:val="00C52703"/>
    <w:rsid w:val="00C75577"/>
    <w:rsid w:val="00C95209"/>
    <w:rsid w:val="00CB1FB6"/>
    <w:rsid w:val="00CE4F9E"/>
    <w:rsid w:val="00D13C9A"/>
    <w:rsid w:val="00D26B3F"/>
    <w:rsid w:val="00D27242"/>
    <w:rsid w:val="00D50A6F"/>
    <w:rsid w:val="00D5744D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  <w:rsid w:val="025466F6"/>
    <w:rsid w:val="08485B98"/>
    <w:rsid w:val="0F4E724D"/>
    <w:rsid w:val="12531CE7"/>
    <w:rsid w:val="1FC61653"/>
    <w:rsid w:val="33462B51"/>
    <w:rsid w:val="366A2FFA"/>
    <w:rsid w:val="54D8311B"/>
    <w:rsid w:val="5CE9465E"/>
    <w:rsid w:val="619B63A9"/>
    <w:rsid w:val="6612610A"/>
    <w:rsid w:val="6A1F70BC"/>
    <w:rsid w:val="73B4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641</Words>
  <Characters>684</Characters>
  <Lines>5</Lines>
  <Paragraphs>1</Paragraphs>
  <TotalTime>63</TotalTime>
  <ScaleCrop>false</ScaleCrop>
  <LinksUpToDate>false</LinksUpToDate>
  <CharactersWithSpaces>696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2021-06-08T09:04:00Z</dcterms:created>
  <dc:creator>QianCheng</dc:creator>
  <cp:lastModifiedBy>钱程</cp:lastModifiedBy>
  <cp:lastPrinted>2023-04-24T06:49:00Z</cp:lastPrinted>
  <dcterms:modified xsi:type="dcterms:W3CDTF">2025-11-11T06:00:06Z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1A2F8330DE1E42319EB01ED333851B57_13</vt:lpwstr>
  </property>
  <property fmtid="{D5CDD505-2E9C-101B-9397-08002B2CF9AE}" pid="4" name="KSOTemplateDocerSaveRecord">
    <vt:lpwstr>eyJoZGlkIjoiNzAxZTNhZmMxNjAzYjk5YzVjZGIzMTY2ZGI0ZTE2ZDEiLCJ1c2VySWQiOiI1OTUzNTA4MTQifQ==</vt:lpwstr>
  </property>
</Properties>
</file>