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1F121">
      <w:pPr>
        <w:jc w:val="center"/>
        <w:outlineLvl w:val="0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fldChar w:fldCharType="begin">
          <w:fldData xml:space="preserve">ZQBKAHoAdABYAFEAMQB3AFYARQBXAGUANwA1AGUAWgB6AEwAdwAwADIAUwBVAE8AawBvAHQAeAA5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</w:fldData>
        </w:fldChar>
      </w:r>
      <w:r>
        <w:rPr>
          <w:rFonts w:eastAsia="黑体"/>
          <w:bCs/>
          <w:sz w:val="36"/>
          <w:szCs w:val="36"/>
        </w:rPr>
        <w:instrText xml:space="preserve">ADDIN CNKISM.UserStyle</w:instrText>
      </w:r>
      <w:r>
        <w:rPr>
          <w:rFonts w:eastAsia="黑体"/>
          <w:bCs/>
          <w:sz w:val="36"/>
          <w:szCs w:val="36"/>
        </w:rPr>
        <w:fldChar w:fldCharType="separate"/>
      </w:r>
      <w:r>
        <w:rPr>
          <w:rFonts w:eastAsia="黑体"/>
          <w:bCs/>
          <w:sz w:val="36"/>
          <w:szCs w:val="36"/>
        </w:rPr>
        <w:fldChar w:fldCharType="end"/>
      </w:r>
      <w:r>
        <w:rPr>
          <w:rFonts w:hint="eastAsia" w:eastAsia="黑体"/>
          <w:bCs/>
          <w:sz w:val="36"/>
          <w:szCs w:val="36"/>
        </w:rPr>
        <w:t>会计学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</w:t>
      </w:r>
      <w:r>
        <w:rPr>
          <w:rFonts w:eastAsia="黑体"/>
          <w:bCs/>
          <w:sz w:val="36"/>
          <w:szCs w:val="36"/>
        </w:rPr>
        <w:t>120203K</w:t>
      </w:r>
      <w:r>
        <w:rPr>
          <w:rFonts w:hint="eastAsia" w:eastAsia="黑体"/>
          <w:bCs/>
          <w:sz w:val="36"/>
          <w:szCs w:val="36"/>
        </w:rPr>
        <w:t>）</w:t>
      </w:r>
    </w:p>
    <w:p w14:paraId="578570AF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54233AB">
      <w:pPr>
        <w:adjustRightInd w:val="0"/>
        <w:snapToGrid w:val="0"/>
        <w:spacing w:after="100" w:afterAutospacing="1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首都经济贸易大学会计学专业，拥有深厚的历史积淀和卓越的学术地位。该专业本科招生始于1962年，1981年招收会计学硕士研究生，2010年获批会计专业硕士点，2011年获得会计学博士学位授权点，设有博士后流动站。现为北京市重点学科和特色专业，会计学科为北京市重点学科，2018年入选北京市高精尖学科。会计学专业在2016年北京市教委开展的市属高校专业评估中获评第一，2017年获评北京市“重点建设一流专业”，2019年会计学专业入选首批国家级一流本科专业建设点。办学层次齐全，涵盖本科、硕士、博士及博士后流动站。会计学院现有教职工88名，80名专任教师中，教授16名，博士生导师13名，副教授30名，师资队伍力量雄厚，教师职称、年龄和学缘结构日趋优化。会计学专业依托经济学、管理学等多学科支撑，形成了独特的学科优势，支撑学科广泛。会计学院教师学术科研成果丰硕，近年来在高水平国际期刊和权威期刊上发表大量论文，获批多项国家级和省部级科研项目。该专业培养特色鲜明注重理论与实践相结合，强化数智化人才培养，通过“校内实验、校外实践、创新创业、专业竞赛”四位一体的实践教学体系，提升学生的实践创新能力。会计学院积极推进国际化办学，与多所国外知名大学及会计师协会开展合作，为学生提供广阔的国际视野和交流机会，国际交流广泛。毕业生就业率及深造率高，多就职于国内外知名会计师事务所、金融机构及大型企业，毕业去向多元，深受用人单位好评。该专业在国内外享有较高声誉，被誉为培养高层次财会审计人才的摇篮。</w:t>
      </w:r>
    </w:p>
    <w:p w14:paraId="0EEB7D47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05B9D10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会计学专业培养全面贯彻党和国家的教育方针，紧密贴合学校的办学定位，深度融入社会经济发展的脉搏，积极响应国家及区域发展战略需求，精准对接行业发展需求，适应现代市场经济需要，具备人文精神、科学素质和诚信品质，能够践行社会主义核心价值观，具有规范使用语言文字的意识和应用能力，具备扎实的会计学基本理论和突出的定量分析能力，知识面宽广，有创新意识和向上发展能力，有较高的外语水平，能够胜任企、事业单位及政府部门会计工作的应用型、复合型专业人才。具体目标为：</w:t>
      </w:r>
    </w:p>
    <w:p w14:paraId="449583B0">
      <w:pPr>
        <w:adjustRightInd w:val="0"/>
        <w:snapToGrid w:val="0"/>
        <w:spacing w:line="480" w:lineRule="exact"/>
        <w:ind w:firstLine="480" w:firstLineChars="200"/>
        <w:outlineLvl w:val="1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目标1：培养具备扎实会计理论基础的复合型人才</w:t>
      </w:r>
    </w:p>
    <w:p w14:paraId="440F278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致力于培养具有扎实的会计学基本理论知识，能够深入理解会计准则、财务报表分析、成本控制等核心课程内容的毕业生。毕业生应具备运用会计理论解决实际问题的能力，以适应现代市场经济的复杂多变需求。通过系统的学习和实践，学生能够掌握会计信息的处理和报告技巧，为企事业单位及政府部门的会计工作提供坚实支撑。</w:t>
      </w:r>
    </w:p>
    <w:p w14:paraId="146D19A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目标2：强化定量分析与信息技术应用能力</w:t>
      </w:r>
    </w:p>
    <w:p w14:paraId="28E8959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注重培养学生的定量分析能力，包括数据分析、财务建模等方面的技能。同时，结合现代信息技术的发展，加强学生对会计信息系统、大数据处理、云会计等前沿技术的应用能力。毕业生应能够熟练运用会计软件进行账务处理，利用数据分析工具进行财务决策，以适应数智化时代的会计工作要求。</w:t>
      </w:r>
    </w:p>
    <w:p w14:paraId="7DBF784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目标3：提升外语水平与国际视野</w:t>
      </w:r>
    </w:p>
    <w:p w14:paraId="6AEC8F6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鼓励学生提高外语水平，特别是英语沟通能力，以适应全球化背景下的会计工作需求。通过开设专业英语课程、国际会计准则等教学内容，拓宽学生的国际视野，增强其跨文化交流与合作的能力。毕业生应具备阅读和理解国际会计文献、参与国际会计事务的基本能力。</w:t>
      </w:r>
    </w:p>
    <w:p w14:paraId="1047060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目标4：培养创新意识与持续学习能力</w:t>
      </w:r>
    </w:p>
    <w:p w14:paraId="416C824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注重培养学生的创新意识和持续学习能力，鼓励学生参与科研活动、学术竞赛和创新创业项目。通过实践锻炼和案例分析，激发学生的创新思维，培养其解决问题的能力和团队协作精神。毕业生应具备自主学习新知识、新技术的能力，以适应会计行业不断变化的趋势。</w:t>
      </w:r>
    </w:p>
    <w:p w14:paraId="7ACDAAF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目标5：实现德智体美劳全面发展，服务国家和区域发展战略</w:t>
      </w:r>
    </w:p>
    <w:p w14:paraId="3F23A349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遵循党和国家的教育方针，注重培养学生的道德品质、人文素养、体育精神和审美能力。毕业生应具备较高的职业道德和社会责任感，能够践行社会主义核心价值观，积极投身国家和区域经济社会发展。通过校企合作、社会实践等方式，增强学生的社会实践能力，使其在毕业后5年左右能够在会计领域取得显著成就，成为企事业单位及政府部门的中坚力量，为推动经济社会高质量发展贡献力量。</w:t>
      </w:r>
    </w:p>
    <w:p w14:paraId="28954C70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5FFED1E2">
      <w:pPr>
        <w:adjustRightInd w:val="0"/>
        <w:snapToGrid w:val="0"/>
        <w:spacing w:line="480" w:lineRule="exact"/>
        <w:ind w:firstLine="482" w:firstLineChars="200"/>
        <w:outlineLvl w:val="1"/>
        <w:rPr>
          <w:sz w:val="24"/>
        </w:rPr>
      </w:pPr>
      <w:r>
        <w:rPr>
          <w:rFonts w:hint="eastAsia"/>
          <w:b/>
          <w:bCs/>
          <w:sz w:val="24"/>
        </w:rPr>
        <w:t>1．知识要求</w:t>
      </w:r>
    </w:p>
    <w:p w14:paraId="09DBD8D9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1.1 扎实的专业基础知识：毕业生应全面掌握会计学的基本理论、原理和方法，包括但不限于财务会计、管理会计、成本会计、审计学、财务管理等领域的核心知识。同时，应具备经济学、管理学、法学以及信息科学等相关学科的基础知识，能够运用这些知识解释会计专业领域的现象和问题。</w:t>
      </w:r>
    </w:p>
    <w:p w14:paraId="59614CAD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1.2 外语知识：毕业生应熟练掌握一门外语（通常为英语），具备阅读会计学专业外文文献、进行国际会计交流与合作的能力。外语水平应达到能够流畅地进行会计专业沟通与交流的层次。</w:t>
      </w:r>
    </w:p>
    <w:p w14:paraId="49B445D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1.3 跨学科知识：毕业生应了解会计学科的发展前沿，具备国际视野，能够关注并理解国内外会计行业的最新动态和趋势。同时，应具备将跨学科知识应用于解决会计问题的能力，如运用信息技术手段提高会计工作效率等。</w:t>
      </w:r>
    </w:p>
    <w:p w14:paraId="23E8567F">
      <w:pPr>
        <w:adjustRightInd w:val="0"/>
        <w:snapToGrid w:val="0"/>
        <w:spacing w:line="480" w:lineRule="exact"/>
        <w:ind w:firstLine="482" w:firstLineChars="200"/>
        <w:outlineLvl w:val="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2．能力要求</w:t>
      </w:r>
    </w:p>
    <w:p w14:paraId="737DED8C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2.1 自主学习能力：毕业生应具备强烈的求知欲和自主学习意识，能够主动寻找学习资源，如专业书籍、学术论文、在线课程等，以拓宽知识面和提升专业技能。能够运用批判性思维，独立分析问题，形成自己的见解，并能够在学术讨论或实际工作中提出有建设性的观点。毕业生应能够持续跟踪会计领域的最新动态和趋势，了解新技术、新方法的应用，以适应行业变化。</w:t>
      </w:r>
    </w:p>
    <w:p w14:paraId="5A9FB782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2.2 沟通表达能力：毕业生应具备清晰、准确的口头和书面表达能力，能够用简洁明了的语言阐述复杂的会计问题。在团队工作中，能够积极倾听他人意见，有效沟通，协调各方利益，达成共识。在国际交流中，能够熟练运用外语进行会计专业沟通与交流，包括阅读、写作和口语表达。</w:t>
      </w:r>
    </w:p>
    <w:p w14:paraId="707E2421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2.3 专业技术能力：毕业生应熟练掌握会计学的核心技能，如财务报表编制、财务分析、成本控制、审计等，能够独立完成会计工作任务。能够运用现代信息技术手段，如大数据、云计算等，对会计数据进行高效处理和分析，形成有价值的会计信息。具备解决复杂会计问题的能力，能够综合运用所学知识，提出创新性的解决方案。</w:t>
      </w:r>
    </w:p>
    <w:p w14:paraId="3E2E66D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2.4 团队协作与领导能力：在团队中，毕业生应能够积极参与，发挥个人优势，为团队目标做出贡献。能够识别团队成员的特长和弱点，合理分配任务，激发团队活力，提高团队整体绩效。在需要时，能够承担起领导角色，带领团队解决复杂问题，实现团队目标。</w:t>
      </w:r>
    </w:p>
    <w:p w14:paraId="31840FCF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2.5 创新与创业能力：毕业生应具备创新意识，能够关注会计行业的创新点和发展趋势，勇于尝试新方法、新技术。能够将创新理念转化为实际行动，在会计工作中提出新观点、新思路，推动工作创新。具备创业精神，能够识别市场机会，运用所学知识进行创业实践，为会计行业的发展做出贡献。</w:t>
      </w:r>
    </w:p>
    <w:p w14:paraId="58CF164E">
      <w:pPr>
        <w:adjustRightInd w:val="0"/>
        <w:snapToGrid w:val="0"/>
        <w:spacing w:line="480" w:lineRule="exact"/>
        <w:ind w:firstLine="482" w:firstLineChars="200"/>
        <w:outlineLvl w:val="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3．素质要求</w:t>
      </w:r>
    </w:p>
    <w:p w14:paraId="59CB9419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3.1 政治素质过硬：毕业生应政治立场坚定，恪守社会主义核心价值观，具有强烈的社会责任感和法律意识。能够自觉遵守国家法律法规和会计职业道德规范，维护会计行业的公正性和诚信度。</w:t>
      </w:r>
    </w:p>
    <w:p w14:paraId="0E330F9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3.2 道德品质良好：毕业生应具备良好的道德品质，诚实守信、勤勉尽责。能够尊重他人、关心集体，具备强烈的团队合作精神和奉献精神。</w:t>
      </w:r>
    </w:p>
    <w:p w14:paraId="1D78B996">
      <w:pPr>
        <w:adjustRightInd w:val="0"/>
        <w:snapToGrid w:val="0"/>
        <w:spacing w:line="480" w:lineRule="exact"/>
        <w:ind w:firstLine="480" w:firstLineChars="200"/>
        <w:outlineLvl w:val="2"/>
        <w:rPr>
          <w:sz w:val="24"/>
        </w:rPr>
      </w:pPr>
      <w:r>
        <w:rPr>
          <w:rFonts w:hint="eastAsia"/>
          <w:sz w:val="24"/>
        </w:rPr>
        <w:t>3.3 富有职业精神：毕业生应具备高度的职业责任感和敬业精神，能够认真对待每一项工作任务，追求卓越的工作成果。同时，应具备持续学习和自我提升的意识，不断提高自己的专业素养和综合能力。</w:t>
      </w:r>
    </w:p>
    <w:p w14:paraId="7DCE75B0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3.4 体魄心理健康：</w:t>
      </w:r>
      <w:r>
        <w:rPr>
          <w:rFonts w:hint="eastAsia"/>
          <w:sz w:val="24"/>
          <w:szCs w:val="24"/>
        </w:rPr>
        <w:t>通过学生体质健康测试是毕业条件之一</w:t>
      </w:r>
      <w:r>
        <w:rPr>
          <w:rFonts w:hint="eastAsia"/>
          <w:lang w:eastAsia="zh-CN"/>
        </w:rPr>
        <w:t>。</w:t>
      </w:r>
      <w:r>
        <w:rPr>
          <w:rFonts w:hint="eastAsia"/>
          <w:sz w:val="24"/>
        </w:rPr>
        <w:t>毕业生应具备健康的体魄和良好的心理素质，能够适应快节奏、高强度的会计工作环境。同时，应具备积极的心态和乐观的精神面貌，能够正确面对工作中的挑战和压力。</w:t>
      </w:r>
    </w:p>
    <w:p w14:paraId="5CAE3767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79114D48">
      <w:pPr>
        <w:adjustRightInd w:val="0"/>
        <w:snapToGrid w:val="0"/>
        <w:spacing w:line="480" w:lineRule="exact"/>
        <w:ind w:firstLine="482" w:firstLineChars="200"/>
        <w:outlineLvl w:val="1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（1）主干学科</w:t>
      </w:r>
    </w:p>
    <w:p w14:paraId="3FCDD72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经济学、管理学、法学</w:t>
      </w:r>
    </w:p>
    <w:p w14:paraId="22097F44">
      <w:pPr>
        <w:adjustRightInd w:val="0"/>
        <w:snapToGrid w:val="0"/>
        <w:spacing w:line="480" w:lineRule="exact"/>
        <w:ind w:firstLine="482" w:firstLineChars="200"/>
        <w:outlineLvl w:val="1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（2）核心课程</w:t>
      </w:r>
    </w:p>
    <w:p w14:paraId="4674298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学原理、管理学、商法学、会计学基础、中级财务会计、成本管理会计、高级财务会计、政府与非营利组织会计、会计信息系统、财务管理学、RPA与智能会计、商业智能与财会决策支持、商业伦理与会计职业道德</w:t>
      </w:r>
    </w:p>
    <w:p w14:paraId="0E848D3F">
      <w:pPr>
        <w:adjustRightInd w:val="0"/>
        <w:snapToGrid w:val="0"/>
        <w:spacing w:line="480" w:lineRule="exact"/>
        <w:ind w:firstLine="482" w:firstLineChars="200"/>
        <w:outlineLvl w:val="1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（3）专业知识图谱</w:t>
      </w:r>
    </w:p>
    <w:p w14:paraId="390864A1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基础理论与法规：</w:t>
      </w:r>
    </w:p>
    <w:p w14:paraId="3C79E80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经济学原理、管理学知识构建起学科框架，让学生了解宏观经济环境和企业运营管理模式；商法学、商业伦理与会计职业道德等知识提供法律和素养保障，确保会计活动合法合规。</w:t>
      </w:r>
    </w:p>
    <w:p w14:paraId="12094C9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经济学原理：奠定经济学基础，理解宏观经济与微观经济现象。</w:t>
      </w:r>
    </w:p>
    <w:p w14:paraId="09CCA12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管理学：掌握管理的基本理论和方法，了解组织管理与运营。</w:t>
      </w:r>
    </w:p>
    <w:p w14:paraId="0A4F8D5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商法学：了解商业法律环境，特别是与会计、审计相关的法律法规。</w:t>
      </w:r>
    </w:p>
    <w:p w14:paraId="28EE2E9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商业伦理与会计职业道德：培养正确的职业道德观念，遵循会计行业的行为准则。</w:t>
      </w:r>
    </w:p>
    <w:p w14:paraId="547DB3CA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会计核心技能：</w:t>
      </w:r>
    </w:p>
    <w:p w14:paraId="2922EFA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sz w:val="24"/>
        </w:rPr>
        <w:t>以财务会计知识为核心，结合成本管理会计、财务管理、政府与非营利组织会计等课程深入学习会计学专业技能。</w:t>
      </w:r>
    </w:p>
    <w:p w14:paraId="756725E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会计学基础：会计学的入门课程，奠定会计基础知识框架。</w:t>
      </w:r>
    </w:p>
    <w:p w14:paraId="1126AAE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中级财务会计：深入学习会计实务操作，掌握复杂会计业务处理。</w:t>
      </w:r>
    </w:p>
    <w:p w14:paraId="1376FD3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成本管理会计：理解成本控制与管理会计理论，提升财务决策能力。</w:t>
      </w:r>
    </w:p>
    <w:p w14:paraId="56DD01A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高级财务会计：涵盖特殊业务会计、合并财务报表等内容，提升高级会计技能。</w:t>
      </w:r>
    </w:p>
    <w:p w14:paraId="5A39FB7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财务管理学：学习财务决策、资金管理、财务分析等核心技能。</w:t>
      </w:r>
    </w:p>
    <w:p w14:paraId="6F5D127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政府与非营利组织会计：了解政府与非营利组织的会计特点与处理方法。</w:t>
      </w:r>
    </w:p>
    <w:p w14:paraId="25B848DF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数字化赋能：</w:t>
      </w:r>
    </w:p>
    <w:p w14:paraId="26A9C88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融入人工智能、大数据、RPA 等新兴技术课程，使学生能够利用现代信息技术提升会计核算效率和决策科学性，适应数字化时代的财务工作需求。</w:t>
      </w:r>
    </w:p>
    <w:p w14:paraId="5A7FC1E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会计信息系统：掌握会计信息系统的设计与应用，提升信息化处理能力。</w:t>
      </w:r>
    </w:p>
    <w:p w14:paraId="723FB93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RPA与智能会计：了解机器人流程自动化（RPA）在会计中的应用，探索智能会计的未来趋势。</w:t>
      </w:r>
    </w:p>
    <w:p w14:paraId="34ED9E8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商业智能与财会决策支持：运用数据分析工具支持财务决策，提升决策效率与准确性。</w:t>
      </w:r>
    </w:p>
    <w:p w14:paraId="16A452FE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实践与创新：</w:t>
      </w:r>
    </w:p>
    <w:p w14:paraId="5E55EA6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sz w:val="24"/>
        </w:rPr>
        <w:t>通过专业提升课和专业拓展课，学生可根据自身兴趣和职业规划深入学习特定领域知识。同时，实践环节将所学知识应用于实际，培养解决实际问题的能力。</w:t>
      </w:r>
    </w:p>
    <w:p w14:paraId="391097B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财务共享原理与实践：了解财务共享服务的原理与实施，提升财务管理效率。</w:t>
      </w:r>
    </w:p>
    <w:p w14:paraId="4C991F39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其他实践课程或项目：如校外实习、专业竞赛等，增强实践创新能力。</w:t>
      </w:r>
    </w:p>
    <w:p w14:paraId="39BE25E7">
      <w:pPr>
        <w:adjustRightInd w:val="0"/>
        <w:snapToGrid w:val="0"/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object>
          <v:shape id="_x0000_i1025" o:spt="75" type="#_x0000_t75" style="height:313.65pt;width:436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8">
            <o:LockedField>false</o:LockedField>
          </o:OLEObject>
        </w:object>
      </w: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color w:val="auto"/>
          <w:sz w:val="24"/>
          <w:highlight w:val="none"/>
        </w:rPr>
        <w:t>147</w:t>
      </w:r>
      <w:r>
        <w:rPr>
          <w:sz w:val="24"/>
        </w:rPr>
        <w:t>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48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---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&gt;=10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35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---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&gt;=27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color w:val="auto"/>
                <w:sz w:val="24"/>
                <w:highlight w:val="none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color w:val="auto"/>
                <w:sz w:val="24"/>
                <w:highlight w:val="none"/>
              </w:rPr>
              <w:t>147</w:t>
            </w:r>
          </w:p>
        </w:tc>
      </w:tr>
    </w:tbl>
    <w:p w14:paraId="2E18D35D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4941F8FA">
      <w:pPr>
        <w:pStyle w:val="35"/>
        <w:widowControl/>
        <w:spacing w:line="360" w:lineRule="auto"/>
        <w:ind w:firstLine="0" w:firstLineChars="0"/>
        <w:jc w:val="center"/>
        <w:outlineLvl w:val="0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3826F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2FFA1B2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28228D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FFE715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69BEC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47A45A4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147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512372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DF4DBC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120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CCCB0C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C4A4C78">
            <w:pPr>
              <w:widowControl/>
              <w:jc w:val="center"/>
              <w:rPr>
                <w:rFonts w:hint="default" w:ascii="宋体" w:hAnsi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108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D4F28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78883C98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73.13</w:t>
            </w:r>
          </w:p>
        </w:tc>
      </w:tr>
      <w:tr w14:paraId="3A940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3893536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A15FD1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D5853B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81A8CF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6693BC">
            <w:pPr>
              <w:widowControl/>
              <w:jc w:val="center"/>
              <w:rPr>
                <w:rFonts w:hint="default" w:ascii="宋体" w:hAnsi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0C420D0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16359B55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26.87</w:t>
            </w:r>
          </w:p>
        </w:tc>
      </w:tr>
      <w:tr w14:paraId="22A37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0995D8D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DC98366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A8F6ADD">
            <w:pPr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98CD96E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53F18E6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5A0546E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6099A4A7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 w14:paraId="4114DC9B">
      <w:pPr>
        <w:pStyle w:val="12"/>
        <w:tabs>
          <w:tab w:val="left" w:pos="1380"/>
        </w:tabs>
        <w:spacing w:before="0" w:after="0" w:line="560" w:lineRule="exact"/>
        <w:rPr>
          <w:rFonts w:hint="eastAsia" w:ascii="仿宋_GB2312" w:hAnsi="仿宋" w:eastAsia="仿宋_GB2312"/>
          <w:bCs/>
          <w:sz w:val="32"/>
          <w:szCs w:val="32"/>
        </w:rPr>
      </w:pPr>
    </w:p>
    <w:p w14:paraId="27100D68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1DDA3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EAADA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5A4FA7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89390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696" w:type="dxa"/>
          </w:tcPr>
          <w:p w14:paraId="54BD3D8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</w:tr>
      <w:tr w14:paraId="17849A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D440D9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----</w:t>
            </w:r>
          </w:p>
        </w:tc>
        <w:tc>
          <w:tcPr>
            <w:tcW w:w="1696" w:type="dxa"/>
          </w:tcPr>
          <w:p w14:paraId="4C9147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&gt;=10</w:t>
            </w:r>
          </w:p>
        </w:tc>
      </w:tr>
      <w:tr w14:paraId="034E34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16D699E6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  <w:vAlign w:val="center"/>
          </w:tcPr>
          <w:p w14:paraId="6C2BBFB8">
            <w:pPr>
              <w:adjustRightInd w:val="0"/>
              <w:snapToGrid w:val="0"/>
              <w:spacing w:line="36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</w:t>
            </w:r>
            <w:r>
              <w:rPr>
                <w:rFonts w:hint="eastAsia" w:eastAsiaTheme="minorEastAsia"/>
                <w:szCs w:val="21"/>
              </w:rPr>
              <w:t>4</w:t>
            </w:r>
          </w:p>
        </w:tc>
        <w:tc>
          <w:tcPr>
            <w:tcW w:w="1696" w:type="dxa"/>
          </w:tcPr>
          <w:p w14:paraId="69CCCAD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</w:tr>
      <w:tr w14:paraId="0A7655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70DF61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  <w:vAlign w:val="center"/>
          </w:tcPr>
          <w:p w14:paraId="3F90AC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----</w:t>
            </w:r>
          </w:p>
        </w:tc>
        <w:tc>
          <w:tcPr>
            <w:tcW w:w="1696" w:type="dxa"/>
          </w:tcPr>
          <w:p w14:paraId="5B1F856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&gt;=27</w:t>
            </w:r>
          </w:p>
        </w:tc>
      </w:tr>
      <w:tr w14:paraId="049375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141DC9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120</w:t>
            </w:r>
          </w:p>
        </w:tc>
      </w:tr>
    </w:tbl>
    <w:p w14:paraId="44E3005F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4C4AFC65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671BF0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5898D9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3FC8DB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2F4EC0A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A832D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7CADC9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4ADC95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1E8E1C8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  <w:shd w:val="clear" w:color="auto" w:fill="auto"/>
          </w:tcPr>
          <w:p w14:paraId="205376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1E891A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91077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5064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shd w:val="clear" w:color="auto" w:fill="auto"/>
          </w:tcPr>
          <w:p w14:paraId="4E619D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8220F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5A2D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578382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shd w:val="clear" w:color="auto" w:fill="auto"/>
          </w:tcPr>
          <w:p w14:paraId="36B998B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37A043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4F604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539E9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shd w:val="clear" w:color="auto" w:fill="auto"/>
          </w:tcPr>
          <w:p w14:paraId="3F0D33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460AC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54094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shd w:val="clear" w:color="auto" w:fill="auto"/>
          </w:tcPr>
          <w:p w14:paraId="2A86B4C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04E8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3BA30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  <w:vAlign w:val="center"/>
          </w:tcPr>
          <w:p w14:paraId="6DF73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578D0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AD8AFD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52B251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6F1C94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C10EB1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12CD11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6868E9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4A7EB7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90088B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048900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16E19DA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0.5</w:t>
            </w:r>
          </w:p>
        </w:tc>
      </w:tr>
      <w:tr w14:paraId="470AB7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0D733F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7961E3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7A0AF6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582365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6CB01A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1302B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F65B47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59A752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86219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E984FA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24E6309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5D50A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9B49DB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00E485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B04C1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30F36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A8AC383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大学生心理健康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实践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6620D6C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6C88FFC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C797A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9E03BD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14:paraId="7066F6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E86AD8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4DAE2A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AAC990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60D327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D716A1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26967B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60DCB75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0E731E5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程序设计语言（Python）</w:t>
            </w:r>
          </w:p>
        </w:tc>
        <w:tc>
          <w:tcPr>
            <w:tcW w:w="1413" w:type="dxa"/>
          </w:tcPr>
          <w:p w14:paraId="715FA1E1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bookmarkStart w:id="1" w:name="_GoBack"/>
            <w:bookmarkEnd w:id="1"/>
          </w:p>
        </w:tc>
        <w:tc>
          <w:tcPr>
            <w:tcW w:w="1254" w:type="dxa"/>
          </w:tcPr>
          <w:p w14:paraId="7CD230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74FB9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49B76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B2A4FA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bookmarkStart w:id="0" w:name="OLE_LINK1"/>
            <w:r>
              <w:rPr>
                <w:color w:val="000000"/>
                <w:szCs w:val="21"/>
              </w:rPr>
              <w:t>会计信息系统</w:t>
            </w:r>
            <w:bookmarkEnd w:id="0"/>
          </w:p>
        </w:tc>
        <w:tc>
          <w:tcPr>
            <w:tcW w:w="1413" w:type="dxa"/>
          </w:tcPr>
          <w:p w14:paraId="513F5D3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254" w:type="dxa"/>
          </w:tcPr>
          <w:p w14:paraId="06E7D7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2828A3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88B78E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9A9175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商业智能与财会决策支持</w:t>
            </w:r>
          </w:p>
        </w:tc>
        <w:tc>
          <w:tcPr>
            <w:tcW w:w="1413" w:type="dxa"/>
          </w:tcPr>
          <w:p w14:paraId="26F263D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254" w:type="dxa"/>
          </w:tcPr>
          <w:p w14:paraId="3BEDF2A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 w14:paraId="5F43ED9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CC8A9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9234A4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RPA与智能会计</w:t>
            </w:r>
          </w:p>
        </w:tc>
        <w:tc>
          <w:tcPr>
            <w:tcW w:w="1413" w:type="dxa"/>
          </w:tcPr>
          <w:p w14:paraId="49E5C1F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254" w:type="dxa"/>
          </w:tcPr>
          <w:p w14:paraId="0E4DF1D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 w14:paraId="259A3EC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BFFB3C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BA1541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财务共享原理与实践</w:t>
            </w:r>
          </w:p>
        </w:tc>
        <w:tc>
          <w:tcPr>
            <w:tcW w:w="1413" w:type="dxa"/>
          </w:tcPr>
          <w:p w14:paraId="67235B3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254" w:type="dxa"/>
          </w:tcPr>
          <w:p w14:paraId="526FC9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</w:tr>
      <w:tr w14:paraId="0DA66D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48CECF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773B70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企业经营决策沙盘模拟</w:t>
            </w:r>
          </w:p>
        </w:tc>
        <w:tc>
          <w:tcPr>
            <w:tcW w:w="1413" w:type="dxa"/>
          </w:tcPr>
          <w:p w14:paraId="1E11C3D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254" w:type="dxa"/>
          </w:tcPr>
          <w:p w14:paraId="2072F1E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 w14:paraId="72794E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DF5C58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1A46DD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IT审计</w:t>
            </w:r>
          </w:p>
        </w:tc>
        <w:tc>
          <w:tcPr>
            <w:tcW w:w="1413" w:type="dxa"/>
          </w:tcPr>
          <w:p w14:paraId="203368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254" w:type="dxa"/>
          </w:tcPr>
          <w:p w14:paraId="5A84F0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 w14:paraId="38ED3E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7743260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  <w:highlight w:val="yellow"/>
              </w:rPr>
              <w:t>39.5</w:t>
            </w:r>
          </w:p>
        </w:tc>
      </w:tr>
    </w:tbl>
    <w:p w14:paraId="21DB7377">
      <w:pPr>
        <w:spacing w:line="560" w:lineRule="exact"/>
        <w:jc w:val="left"/>
        <w:rPr>
          <w:rFonts w:hint="eastAsia"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A4BF">
    <w:pPr>
      <w:pStyle w:val="8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41332">
    <w:pPr>
      <w:pStyle w:val="8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3CB92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E132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27E5"/>
    <w:rsid w:val="000C306C"/>
    <w:rsid w:val="000C45F6"/>
    <w:rsid w:val="000C4AC8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190B"/>
    <w:rsid w:val="001522AD"/>
    <w:rsid w:val="00156D96"/>
    <w:rsid w:val="0016141C"/>
    <w:rsid w:val="00162167"/>
    <w:rsid w:val="0016323C"/>
    <w:rsid w:val="00170F80"/>
    <w:rsid w:val="001735A6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5C4A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2FDA"/>
    <w:rsid w:val="002F5838"/>
    <w:rsid w:val="002F5B62"/>
    <w:rsid w:val="00300C9D"/>
    <w:rsid w:val="00301D77"/>
    <w:rsid w:val="00301EF8"/>
    <w:rsid w:val="00303719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1623"/>
    <w:rsid w:val="00362769"/>
    <w:rsid w:val="00362EED"/>
    <w:rsid w:val="00364ECF"/>
    <w:rsid w:val="00367C8D"/>
    <w:rsid w:val="00371DA1"/>
    <w:rsid w:val="0037333C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2DF6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0BE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472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3A0"/>
    <w:rsid w:val="004D1615"/>
    <w:rsid w:val="004D676D"/>
    <w:rsid w:val="004E0D16"/>
    <w:rsid w:val="004E0FE7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4454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574FC"/>
    <w:rsid w:val="00562478"/>
    <w:rsid w:val="005639CE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5F69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2C1F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97B53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0BCD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6A1B"/>
    <w:rsid w:val="006F7525"/>
    <w:rsid w:val="007017CB"/>
    <w:rsid w:val="00706B5D"/>
    <w:rsid w:val="00710E7F"/>
    <w:rsid w:val="00711F22"/>
    <w:rsid w:val="00712601"/>
    <w:rsid w:val="00713738"/>
    <w:rsid w:val="00714ABD"/>
    <w:rsid w:val="00717189"/>
    <w:rsid w:val="007202C9"/>
    <w:rsid w:val="007250B1"/>
    <w:rsid w:val="007253E5"/>
    <w:rsid w:val="0072629A"/>
    <w:rsid w:val="00726DB2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86328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0FC8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C11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24A9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C511F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10E4"/>
    <w:rsid w:val="0090580F"/>
    <w:rsid w:val="00907A60"/>
    <w:rsid w:val="00907CF8"/>
    <w:rsid w:val="0091122E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0CCC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1D62"/>
    <w:rsid w:val="009B5138"/>
    <w:rsid w:val="009B52A0"/>
    <w:rsid w:val="009B6A15"/>
    <w:rsid w:val="009C1343"/>
    <w:rsid w:val="009C3469"/>
    <w:rsid w:val="009C6B7E"/>
    <w:rsid w:val="009D074B"/>
    <w:rsid w:val="009D41E1"/>
    <w:rsid w:val="009D485D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05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2F8D"/>
    <w:rsid w:val="00A46BC8"/>
    <w:rsid w:val="00A47372"/>
    <w:rsid w:val="00A54893"/>
    <w:rsid w:val="00A571C1"/>
    <w:rsid w:val="00A579C3"/>
    <w:rsid w:val="00A57AB6"/>
    <w:rsid w:val="00A60456"/>
    <w:rsid w:val="00A6091C"/>
    <w:rsid w:val="00A629CC"/>
    <w:rsid w:val="00A6449B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2BD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2C9A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24E4B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7413"/>
    <w:rsid w:val="00CC040F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3EE5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DF4BDB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52AC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00B9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36F8"/>
    <w:rsid w:val="00F04509"/>
    <w:rsid w:val="00F05C29"/>
    <w:rsid w:val="00F07046"/>
    <w:rsid w:val="00F105A1"/>
    <w:rsid w:val="00F10E78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3D7B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240DE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16369"/>
    <w:rsid w:val="03B22EB7"/>
    <w:rsid w:val="04096F7B"/>
    <w:rsid w:val="045710E6"/>
    <w:rsid w:val="04C350FF"/>
    <w:rsid w:val="05216546"/>
    <w:rsid w:val="053329DA"/>
    <w:rsid w:val="057E043D"/>
    <w:rsid w:val="05C14274"/>
    <w:rsid w:val="0616772D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0D72D0"/>
    <w:rsid w:val="074B1659"/>
    <w:rsid w:val="077F7786"/>
    <w:rsid w:val="07B23486"/>
    <w:rsid w:val="07B70A9C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92531D"/>
    <w:rsid w:val="09A3752A"/>
    <w:rsid w:val="09B039F5"/>
    <w:rsid w:val="09B333EF"/>
    <w:rsid w:val="09F71624"/>
    <w:rsid w:val="0A0E2E02"/>
    <w:rsid w:val="0A272FE7"/>
    <w:rsid w:val="0A5B7E05"/>
    <w:rsid w:val="0A6842D0"/>
    <w:rsid w:val="0A7F2A28"/>
    <w:rsid w:val="0A917759"/>
    <w:rsid w:val="0AAF1EFF"/>
    <w:rsid w:val="0AC0410C"/>
    <w:rsid w:val="0AF81AF7"/>
    <w:rsid w:val="0AFA5870"/>
    <w:rsid w:val="0AFD448E"/>
    <w:rsid w:val="0BC62E9C"/>
    <w:rsid w:val="0BF64289"/>
    <w:rsid w:val="0C573467"/>
    <w:rsid w:val="0CA77331"/>
    <w:rsid w:val="0CC9374C"/>
    <w:rsid w:val="0CFF53BF"/>
    <w:rsid w:val="0D330BC5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1366D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3BA2208"/>
    <w:rsid w:val="14065285"/>
    <w:rsid w:val="141157E7"/>
    <w:rsid w:val="142C010E"/>
    <w:rsid w:val="144A5ABE"/>
    <w:rsid w:val="144E7F77"/>
    <w:rsid w:val="14643D5A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77A6CD7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AEE25CF"/>
    <w:rsid w:val="1B082AC0"/>
    <w:rsid w:val="1B3721C8"/>
    <w:rsid w:val="1B866CAC"/>
    <w:rsid w:val="1B8A679C"/>
    <w:rsid w:val="1B926BB7"/>
    <w:rsid w:val="1BBF77AE"/>
    <w:rsid w:val="1BF65BDF"/>
    <w:rsid w:val="1BFD0D1C"/>
    <w:rsid w:val="1C116575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CF44C6"/>
    <w:rsid w:val="1EEE2B9E"/>
    <w:rsid w:val="1EF53F2C"/>
    <w:rsid w:val="1F7F7C9A"/>
    <w:rsid w:val="1F9A2D26"/>
    <w:rsid w:val="203942EC"/>
    <w:rsid w:val="203B62B7"/>
    <w:rsid w:val="2079293B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1FE759C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1D1CA3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1F5D33"/>
    <w:rsid w:val="268D5392"/>
    <w:rsid w:val="26B6231F"/>
    <w:rsid w:val="26C50688"/>
    <w:rsid w:val="26D703BB"/>
    <w:rsid w:val="26D728CC"/>
    <w:rsid w:val="26E50EB7"/>
    <w:rsid w:val="278B79FF"/>
    <w:rsid w:val="27985D9D"/>
    <w:rsid w:val="28186EDD"/>
    <w:rsid w:val="28243AD4"/>
    <w:rsid w:val="28527FC9"/>
    <w:rsid w:val="28604501"/>
    <w:rsid w:val="288307FB"/>
    <w:rsid w:val="28A847B4"/>
    <w:rsid w:val="28AC2DD8"/>
    <w:rsid w:val="28D56B7C"/>
    <w:rsid w:val="28EA6ACC"/>
    <w:rsid w:val="29057462"/>
    <w:rsid w:val="2936586D"/>
    <w:rsid w:val="2996177C"/>
    <w:rsid w:val="29EB48A9"/>
    <w:rsid w:val="2A002DCA"/>
    <w:rsid w:val="2A145F39"/>
    <w:rsid w:val="2A7D74CC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216AE"/>
    <w:rsid w:val="2CBB4B82"/>
    <w:rsid w:val="2CD535EF"/>
    <w:rsid w:val="2D5E35E4"/>
    <w:rsid w:val="2D80355B"/>
    <w:rsid w:val="2E0C4DEE"/>
    <w:rsid w:val="2E6B795A"/>
    <w:rsid w:val="2EE1627B"/>
    <w:rsid w:val="2F171C9D"/>
    <w:rsid w:val="2F4A3E20"/>
    <w:rsid w:val="2FAF45CB"/>
    <w:rsid w:val="2FB35E69"/>
    <w:rsid w:val="2FB749AD"/>
    <w:rsid w:val="2FB91304"/>
    <w:rsid w:val="2FC55B9D"/>
    <w:rsid w:val="303D5733"/>
    <w:rsid w:val="30422D49"/>
    <w:rsid w:val="30542A7D"/>
    <w:rsid w:val="307C26FF"/>
    <w:rsid w:val="308A1602"/>
    <w:rsid w:val="30A671E9"/>
    <w:rsid w:val="30F32296"/>
    <w:rsid w:val="31457C05"/>
    <w:rsid w:val="31AD30D5"/>
    <w:rsid w:val="31EF0157"/>
    <w:rsid w:val="3216623C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802EF"/>
    <w:rsid w:val="3ACF5B21"/>
    <w:rsid w:val="3AD24831"/>
    <w:rsid w:val="3AEF7F72"/>
    <w:rsid w:val="3B077069"/>
    <w:rsid w:val="3B620744"/>
    <w:rsid w:val="3B673668"/>
    <w:rsid w:val="3B716D99"/>
    <w:rsid w:val="3B8E1539"/>
    <w:rsid w:val="3B9D352A"/>
    <w:rsid w:val="3BBC42F8"/>
    <w:rsid w:val="3C131A3E"/>
    <w:rsid w:val="3C2459F9"/>
    <w:rsid w:val="3C333E8E"/>
    <w:rsid w:val="3C7374FB"/>
    <w:rsid w:val="3C876A23"/>
    <w:rsid w:val="3CDB69FF"/>
    <w:rsid w:val="3CF4186F"/>
    <w:rsid w:val="3D145A6E"/>
    <w:rsid w:val="3D1617E6"/>
    <w:rsid w:val="3D37175C"/>
    <w:rsid w:val="3D513785"/>
    <w:rsid w:val="3E241CE0"/>
    <w:rsid w:val="3E970704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793F8C"/>
    <w:rsid w:val="3F9B2476"/>
    <w:rsid w:val="3FB86B84"/>
    <w:rsid w:val="400E07AA"/>
    <w:rsid w:val="401C5365"/>
    <w:rsid w:val="40384169"/>
    <w:rsid w:val="403D52DB"/>
    <w:rsid w:val="40632F94"/>
    <w:rsid w:val="407B598D"/>
    <w:rsid w:val="407E7DCE"/>
    <w:rsid w:val="40860E7C"/>
    <w:rsid w:val="408A49C4"/>
    <w:rsid w:val="40E539D8"/>
    <w:rsid w:val="40EA30B9"/>
    <w:rsid w:val="40F57964"/>
    <w:rsid w:val="410A78B3"/>
    <w:rsid w:val="415D593F"/>
    <w:rsid w:val="415E19AD"/>
    <w:rsid w:val="417E3DFD"/>
    <w:rsid w:val="418807D8"/>
    <w:rsid w:val="41A314F6"/>
    <w:rsid w:val="41AD22DE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5E00BE3"/>
    <w:rsid w:val="461A0599"/>
    <w:rsid w:val="46B1257F"/>
    <w:rsid w:val="46CF7A85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8F0738F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4B399B"/>
    <w:rsid w:val="4D7A191D"/>
    <w:rsid w:val="4D7C5695"/>
    <w:rsid w:val="4DB846AE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CF7A46"/>
    <w:rsid w:val="4EED3E9C"/>
    <w:rsid w:val="4EF456FF"/>
    <w:rsid w:val="4F0C3B60"/>
    <w:rsid w:val="4F166E11"/>
    <w:rsid w:val="4F635510"/>
    <w:rsid w:val="4F9111A0"/>
    <w:rsid w:val="4FB1539E"/>
    <w:rsid w:val="4FBB7FCB"/>
    <w:rsid w:val="502D7122"/>
    <w:rsid w:val="50377F99"/>
    <w:rsid w:val="50416722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2E635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801A9A"/>
    <w:rsid w:val="5598638D"/>
    <w:rsid w:val="55B54224"/>
    <w:rsid w:val="55D829CA"/>
    <w:rsid w:val="560C332E"/>
    <w:rsid w:val="56101070"/>
    <w:rsid w:val="56186177"/>
    <w:rsid w:val="56424FA2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D36385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53DC6"/>
    <w:rsid w:val="5B9B13DC"/>
    <w:rsid w:val="5B9D313A"/>
    <w:rsid w:val="5B9E2C7A"/>
    <w:rsid w:val="5BA02E96"/>
    <w:rsid w:val="5BD7507C"/>
    <w:rsid w:val="5BEF797A"/>
    <w:rsid w:val="5C096E51"/>
    <w:rsid w:val="5C6C4B26"/>
    <w:rsid w:val="5C89392A"/>
    <w:rsid w:val="5C9E3E8A"/>
    <w:rsid w:val="5CBD5382"/>
    <w:rsid w:val="5D683540"/>
    <w:rsid w:val="5E371164"/>
    <w:rsid w:val="5E6A0AE2"/>
    <w:rsid w:val="5E84084D"/>
    <w:rsid w:val="5EA04F5B"/>
    <w:rsid w:val="5EBA4511"/>
    <w:rsid w:val="5EC24ED2"/>
    <w:rsid w:val="5ED907F8"/>
    <w:rsid w:val="5EDD1D0C"/>
    <w:rsid w:val="5EEE5CC7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0C1A37"/>
    <w:rsid w:val="612105D5"/>
    <w:rsid w:val="617B5B4C"/>
    <w:rsid w:val="618B5A4F"/>
    <w:rsid w:val="61932B55"/>
    <w:rsid w:val="61BE4076"/>
    <w:rsid w:val="61C84EF5"/>
    <w:rsid w:val="61CD7013"/>
    <w:rsid w:val="621912AD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729D1"/>
    <w:rsid w:val="658E608F"/>
    <w:rsid w:val="6599280F"/>
    <w:rsid w:val="660F0469"/>
    <w:rsid w:val="6639016F"/>
    <w:rsid w:val="66646E77"/>
    <w:rsid w:val="66664CDC"/>
    <w:rsid w:val="66C17D35"/>
    <w:rsid w:val="66DD15A4"/>
    <w:rsid w:val="66E540BC"/>
    <w:rsid w:val="677540CF"/>
    <w:rsid w:val="677F7E04"/>
    <w:rsid w:val="67A27F96"/>
    <w:rsid w:val="67CE2B39"/>
    <w:rsid w:val="68356714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6E1EC0"/>
    <w:rsid w:val="6A7F636D"/>
    <w:rsid w:val="6A927E4E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AA3701"/>
    <w:rsid w:val="6DF66D04"/>
    <w:rsid w:val="6E142E5A"/>
    <w:rsid w:val="6E14501E"/>
    <w:rsid w:val="6E2F3C06"/>
    <w:rsid w:val="6E8F26DB"/>
    <w:rsid w:val="6EC425A0"/>
    <w:rsid w:val="6EE50815"/>
    <w:rsid w:val="6F0F693C"/>
    <w:rsid w:val="6F143527"/>
    <w:rsid w:val="6F4B4A6F"/>
    <w:rsid w:val="6F5A2F04"/>
    <w:rsid w:val="6FBC771B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0D50A94"/>
    <w:rsid w:val="70D80585"/>
    <w:rsid w:val="71213CDA"/>
    <w:rsid w:val="71566079"/>
    <w:rsid w:val="715E074C"/>
    <w:rsid w:val="717E2EDA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2E90827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962A74"/>
    <w:rsid w:val="76E77774"/>
    <w:rsid w:val="76FE0619"/>
    <w:rsid w:val="77147D25"/>
    <w:rsid w:val="77514BED"/>
    <w:rsid w:val="778B764A"/>
    <w:rsid w:val="77BA4E88"/>
    <w:rsid w:val="77D46502"/>
    <w:rsid w:val="782424D0"/>
    <w:rsid w:val="78291590"/>
    <w:rsid w:val="782B3690"/>
    <w:rsid w:val="785030F6"/>
    <w:rsid w:val="785A6E3C"/>
    <w:rsid w:val="78A0407E"/>
    <w:rsid w:val="78BD65C2"/>
    <w:rsid w:val="78E51A91"/>
    <w:rsid w:val="79203009"/>
    <w:rsid w:val="79425135"/>
    <w:rsid w:val="799E303E"/>
    <w:rsid w:val="79A47B9E"/>
    <w:rsid w:val="79FD2E0A"/>
    <w:rsid w:val="7A17211E"/>
    <w:rsid w:val="7A173ECC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C0084B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EA5BDF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paragraph" w:customStyle="1" w:styleId="10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4588</Words>
  <Characters>4734</Characters>
  <Lines>36</Lines>
  <Paragraphs>10</Paragraphs>
  <TotalTime>24</TotalTime>
  <ScaleCrop>false</ScaleCrop>
  <LinksUpToDate>false</LinksUpToDate>
  <CharactersWithSpaces>4747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2025-04-07T07:41:00Z</dcterms:created>
  <dc:creator>user</dc:creator>
  <cp:lastModifiedBy>Lenovo</cp:lastModifiedBy>
  <cp:lastPrinted>2025-03-13T08:00:00Z</cp:lastPrinted>
  <dcterms:modified xsi:type="dcterms:W3CDTF">2025-10-10T07:35:01Z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eyJoZGlkIjoiNzdmNTIzNTE2M2I3OGMxMjY1ZjUwNDhhOGFjZjNlN2IifQ==</vt:lpwstr>
  </property>
</Properties>
</file>