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__1.vsdx" ContentType="application/vnd.ms-visio.drawing"/>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331CBE">
      <w:pPr>
        <w:jc w:val="center"/>
        <w:rPr>
          <w:rFonts w:eastAsia="黑体"/>
          <w:bCs/>
          <w:sz w:val="32"/>
          <w:szCs w:val="32"/>
        </w:rPr>
      </w:pPr>
      <w:r>
        <w:rPr>
          <w:rFonts w:eastAsia="黑体"/>
          <w:bCs/>
          <w:sz w:val="32"/>
          <w:szCs w:val="32"/>
        </w:rPr>
        <w:t>202</w:t>
      </w:r>
      <w:r>
        <w:rPr>
          <w:rFonts w:hint="eastAsia" w:eastAsia="黑体"/>
          <w:bCs/>
          <w:sz w:val="32"/>
          <w:szCs w:val="32"/>
        </w:rPr>
        <w:t>5</w:t>
      </w:r>
      <w:r>
        <w:rPr>
          <w:rFonts w:eastAsia="黑体"/>
          <w:bCs/>
          <w:sz w:val="32"/>
          <w:szCs w:val="32"/>
        </w:rPr>
        <w:t>级培养方案</w:t>
      </w:r>
    </w:p>
    <w:p w14:paraId="3E4BEE01">
      <w:pPr>
        <w:jc w:val="center"/>
        <w:rPr>
          <w:rFonts w:eastAsia="黑体"/>
          <w:bCs/>
          <w:sz w:val="32"/>
          <w:szCs w:val="32"/>
        </w:rPr>
      </w:pPr>
    </w:p>
    <w:p w14:paraId="2001F121">
      <w:pPr>
        <w:jc w:val="center"/>
        <w:rPr>
          <w:rFonts w:eastAsia="黑体"/>
          <w:bCs/>
          <w:sz w:val="36"/>
          <w:szCs w:val="36"/>
        </w:rPr>
      </w:pPr>
      <w:r>
        <w:rPr>
          <w:rFonts w:hint="eastAsia" w:eastAsia="黑体"/>
          <w:bCs/>
          <w:sz w:val="36"/>
          <w:szCs w:val="36"/>
        </w:rPr>
        <w:t>计算机科学与技术</w:t>
      </w:r>
      <w:r>
        <w:rPr>
          <w:rFonts w:eastAsia="黑体"/>
          <w:bCs/>
          <w:sz w:val="36"/>
          <w:szCs w:val="36"/>
        </w:rPr>
        <w:t>专业</w:t>
      </w:r>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（专业代码：080901）</w:t>
      </w:r>
    </w:p>
    <w:p w14:paraId="578570AF">
      <w:pPr>
        <w:adjustRightInd w:val="0"/>
        <w:snapToGrid w:val="0"/>
        <w:spacing w:before="120" w:beforeLines="50" w:line="480" w:lineRule="exact"/>
        <w:ind w:firstLine="560" w:firstLineChars="200"/>
        <w:rPr>
          <w:rFonts w:eastAsia="黑体"/>
          <w:sz w:val="28"/>
          <w:szCs w:val="28"/>
        </w:rPr>
      </w:pPr>
      <w:bookmarkStart w:id="0" w:name="OLE_LINK3"/>
      <w:r>
        <w:rPr>
          <w:rFonts w:eastAsia="黑体"/>
          <w:sz w:val="28"/>
          <w:szCs w:val="28"/>
        </w:rPr>
        <w:t>一、专业介绍</w:t>
      </w:r>
    </w:p>
    <w:bookmarkEnd w:id="0"/>
    <w:p w14:paraId="0FA32547">
      <w:pPr>
        <w:adjustRightInd w:val="0"/>
        <w:snapToGrid w:val="0"/>
        <w:spacing w:line="480" w:lineRule="exact"/>
        <w:ind w:firstLine="480" w:firstLineChars="200"/>
        <w:rPr>
          <w:rFonts w:eastAsiaTheme="minorEastAsia"/>
          <w:sz w:val="24"/>
        </w:rPr>
      </w:pPr>
      <w:r>
        <w:rPr>
          <w:rFonts w:hint="eastAsia" w:eastAsiaTheme="minorEastAsia"/>
          <w:sz w:val="24"/>
        </w:rPr>
        <w:t>首都经济贸易大学</w:t>
      </w:r>
      <w:bookmarkStart w:id="1" w:name="OLE_LINK7"/>
      <w:r>
        <w:rPr>
          <w:rFonts w:hint="eastAsia" w:eastAsiaTheme="minorEastAsia"/>
          <w:sz w:val="24"/>
        </w:rPr>
        <w:t>计算机科学与技术专业前身可追溯至1978年设立的计算机程序设计专业，2006年获批学士学位授予权，2021年入选北京市一流本科专业建设点，2024年获批计算机科学与技术学术硕士学位授予权。</w:t>
      </w:r>
      <w:bookmarkStart w:id="2" w:name="OLE_LINK5"/>
      <w:r>
        <w:rPr>
          <w:rFonts w:hint="eastAsia" w:eastAsiaTheme="minorEastAsia"/>
          <w:sz w:val="24"/>
        </w:rPr>
        <w:t>本专业立足学校经管学科优势，培养兼具计算机科学与经济学、管理学等多学科交叉背景的高端复合型人才。</w:t>
      </w:r>
      <w:bookmarkEnd w:id="2"/>
    </w:p>
    <w:p w14:paraId="3691DFDD">
      <w:pPr>
        <w:adjustRightInd w:val="0"/>
        <w:snapToGrid w:val="0"/>
        <w:spacing w:line="480" w:lineRule="exact"/>
        <w:ind w:firstLine="480" w:firstLineChars="200"/>
        <w:rPr>
          <w:rFonts w:eastAsiaTheme="minorEastAsia"/>
          <w:sz w:val="24"/>
        </w:rPr>
      </w:pPr>
      <w:r>
        <w:rPr>
          <w:rFonts w:hint="eastAsia" w:eastAsiaTheme="minorEastAsia"/>
          <w:sz w:val="24"/>
        </w:rPr>
        <w:t>本专业拥有一支结构合理、学术精湛的师资队伍，多数教师具有海外学术背景或行业实践经验。在人才培养体系上，突出“学科交叉+实践创新”的特色，紧密聚焦人工智能、数据科学等前沿技术方向，致力于培养学生的创新思维和实践能力。通过构建“课堂学习-校外实习”的校企协同育人模式，与华为、京东等行业龙头企业建立了深度合作关系，共同搭建实践平台，为学生提供了丰富的实践机会和广阔的发展空间。</w:t>
      </w:r>
    </w:p>
    <w:p w14:paraId="44FE6424">
      <w:pPr>
        <w:adjustRightInd w:val="0"/>
        <w:snapToGrid w:val="0"/>
        <w:spacing w:line="480" w:lineRule="exact"/>
        <w:ind w:firstLine="480" w:firstLineChars="200"/>
        <w:rPr>
          <w:rFonts w:eastAsiaTheme="minorEastAsia"/>
          <w:sz w:val="24"/>
        </w:rPr>
      </w:pPr>
      <w:r>
        <w:rPr>
          <w:rFonts w:hint="eastAsia" w:eastAsiaTheme="minorEastAsia"/>
          <w:sz w:val="24"/>
        </w:rPr>
        <w:t>毕业生就业质量稳定，大批学生进入国内外知名高校攻读研究生，更有显著比例的毕业生就职于信息技术行业领军企业及大型国有机构技术岗位。第三方评估数据显示，用人单位对本专业毕业生的专业能力、职业素养和创新能力均给予高度评价，充分彰显了本专业人才培养的社会认可度。</w:t>
      </w:r>
    </w:p>
    <w:bookmarkEnd w:id="1"/>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5B006D22">
      <w:pPr>
        <w:adjustRightInd w:val="0"/>
        <w:snapToGrid w:val="0"/>
        <w:spacing w:line="480" w:lineRule="exact"/>
        <w:ind w:firstLine="480" w:firstLineChars="200"/>
        <w:rPr>
          <w:rFonts w:eastAsiaTheme="minorEastAsia"/>
          <w:sz w:val="24"/>
        </w:rPr>
      </w:pPr>
      <w:r>
        <w:rPr>
          <w:rFonts w:eastAsiaTheme="minorEastAsia"/>
          <w:sz w:val="24"/>
        </w:rPr>
        <w:t>本专业</w:t>
      </w:r>
      <w:r>
        <w:rPr>
          <w:rFonts w:hint="eastAsia" w:eastAsiaTheme="minorEastAsia"/>
          <w:sz w:val="24"/>
        </w:rPr>
        <w:t>立足</w:t>
      </w:r>
      <w:r>
        <w:rPr>
          <w:rFonts w:eastAsiaTheme="minorEastAsia"/>
          <w:sz w:val="24"/>
        </w:rPr>
        <w:t>新时代人工智能</w:t>
      </w:r>
      <w:r>
        <w:rPr>
          <w:rFonts w:hint="eastAsia" w:eastAsiaTheme="minorEastAsia"/>
          <w:sz w:val="24"/>
        </w:rPr>
        <w:t>和大数据技术的发展</w:t>
      </w:r>
      <w:r>
        <w:rPr>
          <w:rFonts w:eastAsiaTheme="minorEastAsia"/>
          <w:sz w:val="24"/>
        </w:rPr>
        <w:t>对计算机专业人才的迫切需求，秉持全面发展、学以致用的教育理念，</w:t>
      </w:r>
      <w:r>
        <w:rPr>
          <w:rFonts w:hint="eastAsia" w:eastAsiaTheme="minorEastAsia"/>
          <w:sz w:val="24"/>
        </w:rPr>
        <w:t>强调</w:t>
      </w:r>
      <w:r>
        <w:rPr>
          <w:rFonts w:eastAsiaTheme="minorEastAsia"/>
          <w:sz w:val="24"/>
        </w:rPr>
        <w:t>理论与实践深度融合、创新驱动发展的</w:t>
      </w:r>
      <w:r>
        <w:rPr>
          <w:rFonts w:hint="eastAsia" w:eastAsiaTheme="minorEastAsia"/>
          <w:sz w:val="24"/>
        </w:rPr>
        <w:t>重要性</w:t>
      </w:r>
      <w:r>
        <w:rPr>
          <w:rFonts w:eastAsiaTheme="minorEastAsia"/>
          <w:sz w:val="24"/>
        </w:rPr>
        <w:t>，全力为社会培养具有正确社会主义核心价值观</w:t>
      </w:r>
      <w:r>
        <w:rPr>
          <w:rFonts w:hint="eastAsia" w:eastAsiaTheme="minorEastAsia"/>
          <w:sz w:val="24"/>
        </w:rPr>
        <w:t>、具备</w:t>
      </w:r>
      <w:r>
        <w:rPr>
          <w:rFonts w:eastAsiaTheme="minorEastAsia"/>
          <w:sz w:val="24"/>
        </w:rPr>
        <w:t>扎实计算机科学</w:t>
      </w:r>
      <w:r>
        <w:rPr>
          <w:rFonts w:hint="eastAsia" w:eastAsiaTheme="minorEastAsia"/>
          <w:sz w:val="24"/>
        </w:rPr>
        <w:t>理论知识以及在</w:t>
      </w:r>
      <w:r>
        <w:rPr>
          <w:rFonts w:eastAsiaTheme="minorEastAsia"/>
          <w:sz w:val="24"/>
        </w:rPr>
        <w:t>人工智能领域具备专长</w:t>
      </w:r>
      <w:r>
        <w:rPr>
          <w:rFonts w:hint="eastAsia" w:eastAsiaTheme="minorEastAsia"/>
          <w:sz w:val="24"/>
        </w:rPr>
        <w:t>，能熟练运用计算机、人工智能、大数据、软件开发等方法和技术的人才，</w:t>
      </w:r>
      <w:r>
        <w:rPr>
          <w:rFonts w:eastAsiaTheme="minorEastAsia"/>
          <w:sz w:val="24"/>
        </w:rPr>
        <w:t>并能够结合经济、管理、金融等相关领域知识，将</w:t>
      </w:r>
      <w:r>
        <w:rPr>
          <w:rFonts w:hint="eastAsia" w:eastAsiaTheme="minorEastAsia"/>
          <w:sz w:val="24"/>
        </w:rPr>
        <w:t>计算机</w:t>
      </w:r>
      <w:r>
        <w:rPr>
          <w:rFonts w:eastAsiaTheme="minorEastAsia"/>
          <w:sz w:val="24"/>
        </w:rPr>
        <w:t>技术</w:t>
      </w:r>
      <w:r>
        <w:rPr>
          <w:rFonts w:hint="eastAsia" w:eastAsiaTheme="minorEastAsia"/>
          <w:sz w:val="24"/>
        </w:rPr>
        <w:t>、</w:t>
      </w:r>
      <w:r>
        <w:rPr>
          <w:rFonts w:eastAsiaTheme="minorEastAsia"/>
          <w:sz w:val="24"/>
        </w:rPr>
        <w:t>人工智能技术</w:t>
      </w:r>
      <w:r>
        <w:rPr>
          <w:rFonts w:hint="eastAsia" w:eastAsiaTheme="minorEastAsia"/>
          <w:sz w:val="24"/>
        </w:rPr>
        <w:t>、大数据技术、软件开发技术</w:t>
      </w:r>
      <w:r>
        <w:rPr>
          <w:rFonts w:eastAsiaTheme="minorEastAsia"/>
          <w:sz w:val="24"/>
        </w:rPr>
        <w:t>与各行业、各业态及服务创新相融合，</w:t>
      </w:r>
      <w:r>
        <w:rPr>
          <w:rFonts w:hint="eastAsia" w:eastAsiaTheme="minorEastAsia"/>
          <w:sz w:val="24"/>
        </w:rPr>
        <w:t>成为具有远大理想、不懈奋斗精神、阳光乐观心态的，具有就业竞争力的高素质</w:t>
      </w:r>
      <w:r>
        <w:rPr>
          <w:rFonts w:eastAsiaTheme="minorEastAsia"/>
          <w:sz w:val="24"/>
        </w:rPr>
        <w:t>复合型人才。</w:t>
      </w:r>
    </w:p>
    <w:p w14:paraId="3A67953B">
      <w:pPr>
        <w:adjustRightInd w:val="0"/>
        <w:snapToGrid w:val="0"/>
        <w:spacing w:line="480" w:lineRule="exact"/>
        <w:ind w:firstLine="480" w:firstLineChars="200"/>
        <w:rPr>
          <w:rFonts w:eastAsiaTheme="minorEastAsia"/>
          <w:sz w:val="24"/>
        </w:rPr>
      </w:pPr>
      <w:r>
        <w:rPr>
          <w:rFonts w:eastAsiaTheme="minorEastAsia"/>
          <w:sz w:val="24"/>
        </w:rPr>
        <w:t>本专业毕业生预期达成以下目标：</w:t>
      </w:r>
    </w:p>
    <w:p w14:paraId="32D4D725">
      <w:pPr>
        <w:adjustRightInd w:val="0"/>
        <w:snapToGrid w:val="0"/>
        <w:spacing w:line="480" w:lineRule="exact"/>
        <w:ind w:firstLine="482" w:firstLineChars="200"/>
        <w:rPr>
          <w:rFonts w:eastAsiaTheme="minorEastAsia"/>
          <w:sz w:val="24"/>
        </w:rPr>
      </w:pPr>
      <w:r>
        <w:rPr>
          <w:rFonts w:eastAsiaTheme="minorEastAsia"/>
          <w:b/>
          <w:sz w:val="24"/>
        </w:rPr>
        <w:t>目标 1</w:t>
      </w:r>
      <w:r>
        <w:rPr>
          <w:rFonts w:eastAsiaTheme="minorEastAsia"/>
          <w:sz w:val="24"/>
        </w:rPr>
        <w:t>（</w:t>
      </w:r>
      <w:r>
        <w:rPr>
          <w:rFonts w:hint="eastAsia" w:eastAsiaTheme="minorEastAsia"/>
          <w:sz w:val="24"/>
        </w:rPr>
        <w:t>培养</w:t>
      </w:r>
      <w:r>
        <w:rPr>
          <w:rFonts w:eastAsiaTheme="minorEastAsia"/>
          <w:sz w:val="24"/>
        </w:rPr>
        <w:t>综合</w:t>
      </w:r>
      <w:r>
        <w:rPr>
          <w:rFonts w:hint="eastAsia" w:eastAsiaTheme="minorEastAsia"/>
          <w:sz w:val="24"/>
        </w:rPr>
        <w:t>素质</w:t>
      </w:r>
      <w:r>
        <w:rPr>
          <w:rFonts w:eastAsiaTheme="minorEastAsia"/>
          <w:sz w:val="24"/>
        </w:rPr>
        <w:t>与塑造价值理念）：</w:t>
      </w:r>
      <w:r>
        <w:rPr>
          <w:rFonts w:hint="eastAsia" w:eastAsiaTheme="minorEastAsia"/>
          <w:sz w:val="24"/>
        </w:rPr>
        <w:t>具备良好的思想道德素质和社会责任感，形成健全的世界观、人生观与价值观。具有人文艺术修养与科技伦理意识，能够在专业实践中体现职业操守与团队协作精神，成为德才兼备的计算机领域专业人才。</w:t>
      </w:r>
    </w:p>
    <w:p w14:paraId="2A4E70B2">
      <w:pPr>
        <w:adjustRightInd w:val="0"/>
        <w:snapToGrid w:val="0"/>
        <w:spacing w:line="480" w:lineRule="exact"/>
        <w:ind w:firstLine="482" w:firstLineChars="200"/>
        <w:rPr>
          <w:rFonts w:eastAsiaTheme="minorEastAsia"/>
          <w:sz w:val="24"/>
        </w:rPr>
      </w:pPr>
      <w:r>
        <w:rPr>
          <w:rFonts w:eastAsiaTheme="minorEastAsia"/>
          <w:b/>
          <w:sz w:val="24"/>
        </w:rPr>
        <w:t>目标 2</w:t>
      </w:r>
      <w:r>
        <w:rPr>
          <w:rFonts w:eastAsiaTheme="minorEastAsia"/>
          <w:sz w:val="24"/>
        </w:rPr>
        <w:t>（</w:t>
      </w:r>
      <w:r>
        <w:rPr>
          <w:rFonts w:hint="eastAsia" w:eastAsiaTheme="minorEastAsia"/>
          <w:sz w:val="24"/>
        </w:rPr>
        <w:t>提升计算机</w:t>
      </w:r>
      <w:r>
        <w:rPr>
          <w:rFonts w:eastAsiaTheme="minorEastAsia"/>
          <w:sz w:val="24"/>
        </w:rPr>
        <w:t>专业技能与构建理论体系）：</w:t>
      </w:r>
      <w:r>
        <w:rPr>
          <w:rFonts w:hint="eastAsia" w:eastAsiaTheme="minorEastAsia"/>
          <w:sz w:val="24"/>
        </w:rPr>
        <w:t>系统掌握计算机科学与技术的基础理论，精通编程语言、数据结构、算法分析等核心知识体系，深入理解人工智能、大数据处理等前沿技术原理。具备运用主流开发框架进行软件系统设计、算法实现与项目部署的实践能力，满足行业对专业人才的技术需求。</w:t>
      </w:r>
    </w:p>
    <w:p w14:paraId="1E4636BB">
      <w:pPr>
        <w:adjustRightInd w:val="0"/>
        <w:snapToGrid w:val="0"/>
        <w:spacing w:line="480" w:lineRule="exact"/>
        <w:ind w:firstLine="482" w:firstLineChars="200"/>
        <w:rPr>
          <w:rFonts w:eastAsiaTheme="minorEastAsia"/>
          <w:sz w:val="24"/>
        </w:rPr>
      </w:pPr>
      <w:r>
        <w:rPr>
          <w:rFonts w:eastAsiaTheme="minorEastAsia"/>
          <w:b/>
          <w:sz w:val="24"/>
        </w:rPr>
        <w:t>目标 3</w:t>
      </w:r>
      <w:r>
        <w:rPr>
          <w:rFonts w:eastAsiaTheme="minorEastAsia"/>
          <w:sz w:val="24"/>
        </w:rPr>
        <w:t>（</w:t>
      </w:r>
      <w:r>
        <w:rPr>
          <w:rFonts w:hint="eastAsia" w:eastAsiaTheme="minorEastAsia"/>
          <w:sz w:val="24"/>
        </w:rPr>
        <w:t>培养</w:t>
      </w:r>
      <w:r>
        <w:rPr>
          <w:rFonts w:eastAsiaTheme="minorEastAsia"/>
          <w:sz w:val="24"/>
        </w:rPr>
        <w:t>创新思维与锻造实践能力）：</w:t>
      </w:r>
      <w:r>
        <w:rPr>
          <w:rFonts w:hint="eastAsia" w:eastAsiaTheme="minorEastAsia"/>
          <w:sz w:val="24"/>
        </w:rPr>
        <w:t>具备运用创新思维解决复杂工程问题的能力，能够针对人工智能、大数据分析等领域的实际问题，独立设计算法模型并优化技术方案。具有通过科研训练形成的学术研究能力，以及通过工程实践获得的技术转化能力。</w:t>
      </w:r>
    </w:p>
    <w:p w14:paraId="06AE6427">
      <w:pPr>
        <w:adjustRightInd w:val="0"/>
        <w:snapToGrid w:val="0"/>
        <w:spacing w:line="480" w:lineRule="exact"/>
        <w:ind w:firstLine="482" w:firstLineChars="200"/>
        <w:rPr>
          <w:rFonts w:eastAsiaTheme="minorEastAsia"/>
          <w:sz w:val="24"/>
        </w:rPr>
      </w:pPr>
      <w:r>
        <w:rPr>
          <w:rFonts w:eastAsiaTheme="minorEastAsia"/>
          <w:b/>
          <w:sz w:val="24"/>
        </w:rPr>
        <w:t>目标 4</w:t>
      </w:r>
      <w:r>
        <w:rPr>
          <w:rFonts w:eastAsiaTheme="minorEastAsia"/>
          <w:sz w:val="24"/>
        </w:rPr>
        <w:t>（</w:t>
      </w:r>
      <w:r>
        <w:rPr>
          <w:rFonts w:hint="eastAsia" w:eastAsiaTheme="minorEastAsia"/>
          <w:sz w:val="24"/>
        </w:rPr>
        <w:t>强调</w:t>
      </w:r>
      <w:r>
        <w:rPr>
          <w:rFonts w:eastAsiaTheme="minorEastAsia"/>
          <w:sz w:val="24"/>
        </w:rPr>
        <w:t>团队协作与提升沟通能力）：</w:t>
      </w:r>
      <w:r>
        <w:rPr>
          <w:rFonts w:hint="eastAsia" w:eastAsiaTheme="minorEastAsia"/>
          <w:sz w:val="24"/>
        </w:rPr>
        <w:t>具备跨学科团队协作能力，能够在人工智能系统开发、大数据平台建设等项目中有效实施需求分析、任务分解与协同开发。掌握专业文档撰写与技术方案表达能力，胜任技术研发、项目管理等多元化职业角色。</w:t>
      </w:r>
    </w:p>
    <w:p w14:paraId="5DEEFE0D">
      <w:pPr>
        <w:adjustRightInd w:val="0"/>
        <w:snapToGrid w:val="0"/>
        <w:spacing w:line="480" w:lineRule="exact"/>
        <w:ind w:firstLine="482" w:firstLineChars="200"/>
        <w:rPr>
          <w:rFonts w:eastAsiaTheme="minorEastAsia"/>
          <w:sz w:val="24"/>
        </w:rPr>
      </w:pPr>
      <w:r>
        <w:rPr>
          <w:rFonts w:eastAsiaTheme="minorEastAsia"/>
          <w:b/>
          <w:sz w:val="24"/>
        </w:rPr>
        <w:t>目标 5</w:t>
      </w:r>
      <w:r>
        <w:rPr>
          <w:rFonts w:eastAsiaTheme="minorEastAsia"/>
          <w:sz w:val="24"/>
        </w:rPr>
        <w:t>（</w:t>
      </w:r>
      <w:r>
        <w:rPr>
          <w:rFonts w:hint="eastAsia" w:eastAsiaTheme="minorEastAsia"/>
          <w:sz w:val="24"/>
        </w:rPr>
        <w:t>拓宽</w:t>
      </w:r>
      <w:r>
        <w:rPr>
          <w:rFonts w:eastAsiaTheme="minorEastAsia"/>
          <w:sz w:val="24"/>
        </w:rPr>
        <w:t>国际视野与</w:t>
      </w:r>
      <w:r>
        <w:rPr>
          <w:rFonts w:hint="eastAsia" w:eastAsiaTheme="minorEastAsia"/>
          <w:sz w:val="24"/>
        </w:rPr>
        <w:t>树立</w:t>
      </w:r>
      <w:r>
        <w:rPr>
          <w:rFonts w:eastAsiaTheme="minorEastAsia"/>
          <w:sz w:val="24"/>
        </w:rPr>
        <w:t>终身学习意识）：</w:t>
      </w:r>
      <w:r>
        <w:rPr>
          <w:rFonts w:hint="eastAsia" w:eastAsiaTheme="minorEastAsia"/>
          <w:sz w:val="24"/>
        </w:rPr>
        <w:t>具有跟踪国际技术前沿的专业敏感性，了解全球计算机领域发展趋势。形成自主知识更新与技术创新能力，能够通过持续学习保持专业竞争力，适应人工智能时代技术快速迭代的行业特征。</w:t>
      </w:r>
    </w:p>
    <w:p w14:paraId="28954C70">
      <w:pPr>
        <w:adjustRightInd w:val="0"/>
        <w:snapToGrid w:val="0"/>
        <w:spacing w:before="120" w:beforeLines="50" w:line="480" w:lineRule="exact"/>
        <w:ind w:firstLine="560" w:firstLineChars="200"/>
        <w:rPr>
          <w:rFonts w:eastAsia="黑体"/>
          <w:sz w:val="28"/>
          <w:szCs w:val="28"/>
        </w:rPr>
      </w:pPr>
      <w:r>
        <w:rPr>
          <w:rFonts w:eastAsia="黑体"/>
          <w:sz w:val="28"/>
          <w:szCs w:val="28"/>
        </w:rPr>
        <w:t>三、毕业要求</w:t>
      </w:r>
    </w:p>
    <w:p w14:paraId="321A1868">
      <w:pPr>
        <w:adjustRightInd w:val="0"/>
        <w:snapToGrid w:val="0"/>
        <w:spacing w:line="480" w:lineRule="exact"/>
        <w:ind w:firstLine="480" w:firstLineChars="200"/>
        <w:rPr>
          <w:rFonts w:eastAsiaTheme="minorEastAsia"/>
          <w:sz w:val="24"/>
        </w:rPr>
      </w:pPr>
      <w:r>
        <w:rPr>
          <w:rFonts w:hint="eastAsia" w:eastAsiaTheme="minorEastAsia"/>
          <w:sz w:val="24"/>
        </w:rPr>
        <w:t>学生经过本专业学习获得以下知识、能力与素养。</w:t>
      </w:r>
    </w:p>
    <w:p w14:paraId="2E27109E">
      <w:pPr>
        <w:adjustRightInd w:val="0"/>
        <w:snapToGrid w:val="0"/>
        <w:spacing w:line="480" w:lineRule="exact"/>
        <w:ind w:firstLine="482" w:firstLineChars="200"/>
        <w:rPr>
          <w:rFonts w:eastAsiaTheme="minorEastAsia"/>
          <w:b/>
          <w:sz w:val="24"/>
        </w:rPr>
      </w:pPr>
      <w:r>
        <w:rPr>
          <w:rFonts w:hint="eastAsia" w:eastAsiaTheme="minorEastAsia"/>
          <w:b/>
          <w:sz w:val="24"/>
        </w:rPr>
        <w:t>1．知识要求</w:t>
      </w:r>
    </w:p>
    <w:p w14:paraId="2BB55823">
      <w:pPr>
        <w:adjustRightInd w:val="0"/>
        <w:snapToGrid w:val="0"/>
        <w:spacing w:line="480" w:lineRule="exact"/>
        <w:ind w:firstLine="480" w:firstLineChars="200"/>
        <w:rPr>
          <w:rFonts w:eastAsiaTheme="minorEastAsia"/>
          <w:sz w:val="24"/>
        </w:rPr>
      </w:pPr>
      <w:r>
        <w:rPr>
          <w:rFonts w:eastAsiaTheme="minorEastAsia"/>
          <w:sz w:val="24"/>
        </w:rPr>
        <w:t xml:space="preserve">1.1 </w:t>
      </w:r>
      <w:r>
        <w:rPr>
          <w:rFonts w:hint="eastAsia" w:eastAsiaTheme="minorEastAsia"/>
          <w:sz w:val="24"/>
        </w:rPr>
        <w:t>工程知识：具有从事计算机、人工智能和大数据专业领域工程技术工作所需要的数学、自然科学、工程基础和专业知识，并能将这些知识用于解决互联网应用、金融及经济等计算机应用系统设计、开发等相关复杂计算机工程问题；</w:t>
      </w:r>
    </w:p>
    <w:p w14:paraId="67030F47">
      <w:pPr>
        <w:adjustRightInd w:val="0"/>
        <w:snapToGrid w:val="0"/>
        <w:spacing w:line="480" w:lineRule="exact"/>
        <w:ind w:firstLine="480" w:firstLineChars="200"/>
        <w:rPr>
          <w:rFonts w:eastAsiaTheme="minorEastAsia"/>
          <w:sz w:val="24"/>
        </w:rPr>
      </w:pPr>
      <w:r>
        <w:rPr>
          <w:rFonts w:eastAsiaTheme="minorEastAsia"/>
          <w:sz w:val="24"/>
        </w:rPr>
        <w:t xml:space="preserve">1.2 </w:t>
      </w:r>
      <w:r>
        <w:rPr>
          <w:rFonts w:hint="eastAsia" w:eastAsiaTheme="minorEastAsia"/>
          <w:sz w:val="24"/>
        </w:rPr>
        <w:t>系统性问题分析：能够应用数学、自然科学、工程科学和专业知识的基本原理，识别、表达、并通过文献研究分析计算机领域复杂工程问题，以获得有效结论；</w:t>
      </w:r>
    </w:p>
    <w:p w14:paraId="7B6E0B74">
      <w:pPr>
        <w:adjustRightInd w:val="0"/>
        <w:snapToGrid w:val="0"/>
        <w:spacing w:line="480" w:lineRule="exact"/>
        <w:ind w:firstLine="480" w:firstLineChars="200"/>
        <w:rPr>
          <w:rFonts w:eastAsiaTheme="minorEastAsia"/>
          <w:sz w:val="24"/>
        </w:rPr>
      </w:pPr>
      <w:r>
        <w:rPr>
          <w:rFonts w:eastAsiaTheme="minorEastAsia"/>
          <w:sz w:val="24"/>
        </w:rPr>
        <w:t>1.3</w:t>
      </w:r>
      <w:r>
        <w:rPr>
          <w:rFonts w:hint="eastAsia" w:eastAsiaTheme="minorEastAsia"/>
          <w:sz w:val="24"/>
        </w:rPr>
        <w:t>解决方案设计/开发：能够设计针对计算机、人工智能和大数据领域复杂工程问题的解决方案，设计满足特定需求的系统、功能模块或工艺流程，加强实践能力，并能够在设计环节中体现创新意识，考虑社会、健康、安全、法律、文化以及环境等因素；</w:t>
      </w:r>
    </w:p>
    <w:p w14:paraId="47BA5A39">
      <w:pPr>
        <w:adjustRightInd w:val="0"/>
        <w:snapToGrid w:val="0"/>
        <w:spacing w:line="480" w:lineRule="exact"/>
        <w:ind w:firstLine="480" w:firstLineChars="200"/>
        <w:rPr>
          <w:rFonts w:eastAsiaTheme="minorEastAsia"/>
          <w:sz w:val="24"/>
        </w:rPr>
      </w:pPr>
      <w:r>
        <w:rPr>
          <w:rFonts w:hint="eastAsia" w:eastAsiaTheme="minorEastAsia"/>
          <w:sz w:val="24"/>
        </w:rPr>
        <w:t>1</w:t>
      </w:r>
      <w:r>
        <w:rPr>
          <w:rFonts w:eastAsiaTheme="minorEastAsia"/>
          <w:sz w:val="24"/>
        </w:rPr>
        <w:t xml:space="preserve">.4 </w:t>
      </w:r>
      <w:r>
        <w:rPr>
          <w:rFonts w:hint="eastAsia" w:eastAsiaTheme="minorEastAsia"/>
          <w:sz w:val="24"/>
        </w:rPr>
        <w:t xml:space="preserve">项目管理方法：理解并掌握计算机和软件工程实践中产品调研和分析、设计研发、运行维护等方面的管理原理和经济决策方法，并能在相关的工程实践中应用； </w:t>
      </w:r>
    </w:p>
    <w:p w14:paraId="53242AED">
      <w:pPr>
        <w:adjustRightInd w:val="0"/>
        <w:snapToGrid w:val="0"/>
        <w:spacing w:line="480" w:lineRule="exact"/>
        <w:ind w:firstLine="482" w:firstLineChars="200"/>
        <w:rPr>
          <w:rFonts w:eastAsiaTheme="minorEastAsia"/>
          <w:b/>
          <w:sz w:val="24"/>
        </w:rPr>
      </w:pPr>
      <w:r>
        <w:rPr>
          <w:rFonts w:eastAsiaTheme="minorEastAsia"/>
          <w:b/>
          <w:sz w:val="24"/>
        </w:rPr>
        <w:t>2．能力要求</w:t>
      </w:r>
    </w:p>
    <w:p w14:paraId="2D8FA75B">
      <w:pPr>
        <w:adjustRightInd w:val="0"/>
        <w:snapToGrid w:val="0"/>
        <w:spacing w:line="480" w:lineRule="exact"/>
        <w:ind w:firstLine="480" w:firstLineChars="200"/>
        <w:rPr>
          <w:rFonts w:eastAsiaTheme="minorEastAsia"/>
          <w:sz w:val="24"/>
        </w:rPr>
      </w:pPr>
      <w:r>
        <w:rPr>
          <w:rFonts w:eastAsiaTheme="minorEastAsia"/>
          <w:sz w:val="24"/>
        </w:rPr>
        <w:t xml:space="preserve">2.1 </w:t>
      </w:r>
      <w:r>
        <w:rPr>
          <w:rFonts w:hint="eastAsia" w:eastAsiaTheme="minorEastAsia"/>
          <w:sz w:val="24"/>
        </w:rPr>
        <w:t>现代工具应用：能够针对计算机领域复杂工程问题，开发、选择与使用恰当的技术、资源、现代工程工具和AI工具，包括对复杂工程问题的预测与模拟，并能够理解其局限性；</w:t>
      </w:r>
    </w:p>
    <w:p w14:paraId="7B141F0E">
      <w:pPr>
        <w:adjustRightInd w:val="0"/>
        <w:snapToGrid w:val="0"/>
        <w:spacing w:line="480" w:lineRule="exact"/>
        <w:ind w:firstLine="480" w:firstLineChars="200"/>
        <w:rPr>
          <w:rFonts w:eastAsiaTheme="minorEastAsia"/>
          <w:sz w:val="24"/>
        </w:rPr>
      </w:pPr>
      <w:r>
        <w:rPr>
          <w:rFonts w:eastAsiaTheme="minorEastAsia"/>
          <w:sz w:val="24"/>
        </w:rPr>
        <w:t xml:space="preserve">2.2 </w:t>
      </w:r>
      <w:r>
        <w:rPr>
          <w:rFonts w:hint="eastAsia" w:eastAsiaTheme="minorEastAsia"/>
          <w:sz w:val="24"/>
        </w:rPr>
        <w:t>沟通表达能力：能够就计算机领域复杂工程问题与业界同行及社会公众进行有效沟通和交流，包括撰写报告和设计文稿、陈述发言、清晰表达或回应指令，并具备一定的国际视野，能够在跨文化背景下进行沟通和交流</w:t>
      </w:r>
      <w:r>
        <w:rPr>
          <w:rFonts w:eastAsiaTheme="minorEastAsia"/>
          <w:sz w:val="24"/>
        </w:rPr>
        <w:t>；</w:t>
      </w:r>
    </w:p>
    <w:p w14:paraId="4DF8437D">
      <w:pPr>
        <w:adjustRightInd w:val="0"/>
        <w:snapToGrid w:val="0"/>
        <w:spacing w:line="480" w:lineRule="exact"/>
        <w:ind w:firstLine="480" w:firstLineChars="200"/>
        <w:rPr>
          <w:rFonts w:eastAsiaTheme="minorEastAsia"/>
          <w:sz w:val="24"/>
        </w:rPr>
      </w:pPr>
      <w:r>
        <w:rPr>
          <w:rFonts w:eastAsiaTheme="minorEastAsia"/>
          <w:sz w:val="24"/>
        </w:rPr>
        <w:t xml:space="preserve">2.3 </w:t>
      </w:r>
      <w:r>
        <w:rPr>
          <w:rFonts w:hint="eastAsia" w:eastAsiaTheme="minorEastAsia"/>
          <w:sz w:val="24"/>
        </w:rPr>
        <w:t>学术研究能力：能够基于科学原理并采用相应科学方法对计算机和人工智能领域复杂工程问题进行研究，通过设计实验，分析与解释数据，并通过信息综合得到合理有效的结论；</w:t>
      </w:r>
    </w:p>
    <w:p w14:paraId="4841DF5D">
      <w:pPr>
        <w:adjustRightInd w:val="0"/>
        <w:snapToGrid w:val="0"/>
        <w:spacing w:line="480" w:lineRule="exact"/>
        <w:ind w:firstLine="480" w:firstLineChars="200"/>
        <w:rPr>
          <w:rFonts w:eastAsiaTheme="minorEastAsia"/>
          <w:sz w:val="24"/>
        </w:rPr>
      </w:pPr>
      <w:r>
        <w:rPr>
          <w:rFonts w:hint="eastAsia" w:eastAsiaTheme="minorEastAsia"/>
          <w:sz w:val="24"/>
        </w:rPr>
        <w:t>2</w:t>
      </w:r>
      <w:r>
        <w:rPr>
          <w:rFonts w:eastAsiaTheme="minorEastAsia"/>
          <w:sz w:val="24"/>
        </w:rPr>
        <w:t>.4</w:t>
      </w:r>
      <w:r>
        <w:rPr>
          <w:rFonts w:hint="eastAsia" w:eastAsiaTheme="minorEastAsia"/>
          <w:sz w:val="24"/>
        </w:rPr>
        <w:t>工程社会影响：能够基于工程相关背景知识进行合理分析，评价计算机专业工程实践和复杂工程问题解决方案对社会、健康、安全、法律以及文化的影响，并理解应承担的责任；</w:t>
      </w:r>
      <w:r>
        <w:rPr>
          <w:rFonts w:eastAsiaTheme="minorEastAsia"/>
          <w:sz w:val="24"/>
        </w:rPr>
        <w:t xml:space="preserve"> </w:t>
      </w:r>
    </w:p>
    <w:p w14:paraId="2222BB2B">
      <w:pPr>
        <w:adjustRightInd w:val="0"/>
        <w:snapToGrid w:val="0"/>
        <w:spacing w:line="480" w:lineRule="exact"/>
        <w:ind w:firstLine="482" w:firstLineChars="200"/>
        <w:rPr>
          <w:rFonts w:eastAsiaTheme="minorEastAsia"/>
          <w:b/>
          <w:sz w:val="24"/>
        </w:rPr>
      </w:pPr>
      <w:r>
        <w:rPr>
          <w:rFonts w:eastAsiaTheme="minorEastAsia"/>
          <w:b/>
          <w:sz w:val="24"/>
        </w:rPr>
        <w:t>3．素质要求</w:t>
      </w:r>
    </w:p>
    <w:p w14:paraId="297325EE">
      <w:pPr>
        <w:adjustRightInd w:val="0"/>
        <w:snapToGrid w:val="0"/>
        <w:spacing w:line="480" w:lineRule="exact"/>
        <w:ind w:firstLine="480" w:firstLineChars="200"/>
        <w:rPr>
          <w:rFonts w:eastAsiaTheme="minorEastAsia"/>
          <w:sz w:val="24"/>
        </w:rPr>
      </w:pPr>
      <w:r>
        <w:rPr>
          <w:rFonts w:eastAsiaTheme="minorEastAsia"/>
          <w:sz w:val="24"/>
        </w:rPr>
        <w:t xml:space="preserve">3.1 </w:t>
      </w:r>
      <w:r>
        <w:rPr>
          <w:rFonts w:hint="eastAsia" w:eastAsiaTheme="minorEastAsia"/>
          <w:sz w:val="24"/>
        </w:rPr>
        <w:t>环境和可持续发展观：能够理解和评价针对计算机领域复杂工程问题的专业工程实践对环境、社会可持续发展的影响；</w:t>
      </w:r>
      <w:r>
        <w:rPr>
          <w:rFonts w:eastAsiaTheme="minorEastAsia"/>
          <w:sz w:val="24"/>
        </w:rPr>
        <w:t>；</w:t>
      </w:r>
    </w:p>
    <w:p w14:paraId="4182F5F9">
      <w:pPr>
        <w:adjustRightInd w:val="0"/>
        <w:snapToGrid w:val="0"/>
        <w:spacing w:line="480" w:lineRule="exact"/>
        <w:ind w:firstLine="480" w:firstLineChars="200"/>
        <w:rPr>
          <w:rFonts w:eastAsiaTheme="minorEastAsia"/>
          <w:sz w:val="24"/>
        </w:rPr>
      </w:pPr>
      <w:r>
        <w:rPr>
          <w:rFonts w:eastAsiaTheme="minorEastAsia"/>
          <w:sz w:val="24"/>
        </w:rPr>
        <w:t>3.2 职业</w:t>
      </w:r>
      <w:r>
        <w:rPr>
          <w:rFonts w:hint="eastAsia" w:eastAsiaTheme="minorEastAsia"/>
          <w:sz w:val="24"/>
        </w:rPr>
        <w:t>道德</w:t>
      </w:r>
      <w:r>
        <w:rPr>
          <w:rFonts w:eastAsiaTheme="minorEastAsia"/>
          <w:sz w:val="24"/>
        </w:rPr>
        <w:t>规范：爱国进取，具有人文社会科学素养、社会责任感，能够在工程实践中理解并遵守工程职业道德和规范，并履行相应责任；</w:t>
      </w:r>
    </w:p>
    <w:p w14:paraId="58233B7B">
      <w:pPr>
        <w:adjustRightInd w:val="0"/>
        <w:snapToGrid w:val="0"/>
        <w:spacing w:line="480" w:lineRule="exact"/>
        <w:ind w:firstLine="480" w:firstLineChars="200"/>
        <w:rPr>
          <w:rFonts w:eastAsiaTheme="minorEastAsia"/>
          <w:sz w:val="24"/>
        </w:rPr>
      </w:pPr>
      <w:r>
        <w:rPr>
          <w:rFonts w:eastAsiaTheme="minorEastAsia"/>
          <w:sz w:val="24"/>
        </w:rPr>
        <w:t>3.3</w:t>
      </w:r>
      <w:r>
        <w:rPr>
          <w:rFonts w:hint="eastAsia" w:eastAsiaTheme="minorEastAsia"/>
          <w:sz w:val="24"/>
        </w:rPr>
        <w:t>团队协作素养：具备一定的人际交往能力、团队协作精神和组织管理能力，能够在多学科背景下的团队中承担个体、团体成员以及负责人的角色</w:t>
      </w:r>
      <w:r>
        <w:rPr>
          <w:rFonts w:eastAsiaTheme="minorEastAsia"/>
          <w:sz w:val="24"/>
        </w:rPr>
        <w:t>；</w:t>
      </w:r>
    </w:p>
    <w:p w14:paraId="56BEDC25">
      <w:pPr>
        <w:adjustRightInd w:val="0"/>
        <w:snapToGrid w:val="0"/>
        <w:spacing w:line="480" w:lineRule="exact"/>
        <w:ind w:firstLine="480" w:firstLineChars="200"/>
        <w:rPr>
          <w:rFonts w:hint="eastAsia" w:eastAsiaTheme="minorEastAsia"/>
          <w:sz w:val="24"/>
        </w:rPr>
      </w:pPr>
      <w:r>
        <w:rPr>
          <w:rFonts w:eastAsiaTheme="minorEastAsia"/>
          <w:sz w:val="24"/>
        </w:rPr>
        <w:t xml:space="preserve">3.4 </w:t>
      </w:r>
      <w:r>
        <w:rPr>
          <w:rFonts w:hint="eastAsia" w:eastAsiaTheme="minorEastAsia"/>
          <w:sz w:val="24"/>
        </w:rPr>
        <w:t>终身学习能力：具有自主学习和终身学习的意识，有不断学习和适应计算机领域发展的能力；</w:t>
      </w:r>
    </w:p>
    <w:p w14:paraId="59904AA1">
      <w:pPr>
        <w:adjustRightInd w:val="0"/>
        <w:snapToGrid w:val="0"/>
        <w:spacing w:line="480" w:lineRule="exact"/>
        <w:ind w:firstLine="480" w:firstLineChars="200"/>
        <w:rPr>
          <w:sz w:val="24"/>
        </w:rPr>
      </w:pPr>
      <w:r>
        <w:rPr>
          <w:rFonts w:hint="eastAsia"/>
          <w:sz w:val="24"/>
        </w:rPr>
        <w:t>3.</w:t>
      </w:r>
      <w:r>
        <w:rPr>
          <w:rFonts w:hint="eastAsia"/>
          <w:sz w:val="24"/>
          <w:lang w:val="en-US" w:eastAsia="zh-CN"/>
        </w:rPr>
        <w:t>5</w:t>
      </w:r>
      <w:r>
        <w:rPr>
          <w:rFonts w:hint="eastAsia"/>
          <w:sz w:val="24"/>
        </w:rPr>
        <w:t xml:space="preserve"> 体魄心理健康：</w:t>
      </w:r>
    </w:p>
    <w:p w14:paraId="3CD86345">
      <w:pPr>
        <w:adjustRightInd w:val="0"/>
        <w:snapToGrid w:val="0"/>
        <w:spacing w:line="480" w:lineRule="exact"/>
        <w:ind w:firstLine="480" w:firstLineChars="200"/>
        <w:rPr>
          <w:rFonts w:hint="eastAsia" w:eastAsiaTheme="minorEastAsia"/>
          <w:sz w:val="24"/>
        </w:rPr>
      </w:pPr>
      <w:r>
        <w:rPr>
          <w:rFonts w:hint="eastAsia"/>
          <w:sz w:val="24"/>
        </w:rPr>
        <w:t>学生体质健康达到毕业审核要求，通过学生体质健康测试是毕业条件之一</w:t>
      </w:r>
      <w:r>
        <w:rPr>
          <w:rFonts w:hint="eastAsia"/>
          <w:sz w:val="24"/>
          <w:lang w:eastAsia="zh-CN"/>
        </w:rPr>
        <w:t>。</w:t>
      </w:r>
      <w:r>
        <w:rPr>
          <w:rFonts w:hint="eastAsia"/>
          <w:sz w:val="24"/>
        </w:rPr>
        <w:t>具备良好的身体素质和心理素质。能够积极面对生活和工作中的挑战，保持积极乐观的心态和稳定的情绪状态。</w:t>
      </w:r>
      <w:bookmarkStart w:id="4" w:name="_GoBack"/>
      <w:bookmarkEnd w:id="4"/>
    </w:p>
    <w:p w14:paraId="5CAE3767">
      <w:pPr>
        <w:adjustRightInd w:val="0"/>
        <w:snapToGrid w:val="0"/>
        <w:spacing w:before="120" w:beforeLines="50" w:line="480" w:lineRule="exact"/>
        <w:ind w:firstLine="560" w:firstLineChars="200"/>
        <w:rPr>
          <w:rFonts w:eastAsia="黑体"/>
          <w:sz w:val="28"/>
          <w:szCs w:val="28"/>
        </w:rPr>
      </w:pPr>
      <w:r>
        <w:rPr>
          <w:rFonts w:eastAsia="黑体"/>
          <w:sz w:val="28"/>
          <w:szCs w:val="28"/>
        </w:rPr>
        <w:t>四、</w:t>
      </w:r>
      <w:bookmarkStart w:id="3" w:name="OLE_LINK1"/>
      <w:r>
        <w:rPr>
          <w:rFonts w:eastAsia="黑体"/>
          <w:sz w:val="28"/>
          <w:szCs w:val="28"/>
        </w:rPr>
        <w:t>主干学科</w:t>
      </w:r>
      <w:r>
        <w:rPr>
          <w:rFonts w:hint="eastAsia" w:eastAsia="黑体"/>
          <w:sz w:val="28"/>
          <w:szCs w:val="28"/>
        </w:rPr>
        <w:t>、</w:t>
      </w:r>
      <w:r>
        <w:rPr>
          <w:rFonts w:eastAsia="黑体"/>
          <w:sz w:val="28"/>
          <w:szCs w:val="28"/>
        </w:rPr>
        <w:t>核心课程</w:t>
      </w:r>
      <w:r>
        <w:rPr>
          <w:rFonts w:hint="eastAsia" w:eastAsia="黑体"/>
          <w:sz w:val="28"/>
          <w:szCs w:val="28"/>
        </w:rPr>
        <w:t>及专业知识图谱</w:t>
      </w:r>
      <w:bookmarkEnd w:id="3"/>
    </w:p>
    <w:p w14:paraId="68754989">
      <w:pPr>
        <w:adjustRightInd w:val="0"/>
        <w:snapToGrid w:val="0"/>
        <w:spacing w:line="480" w:lineRule="exact"/>
        <w:ind w:firstLine="480" w:firstLineChars="200"/>
        <w:rPr>
          <w:rFonts w:eastAsiaTheme="minorEastAsia"/>
          <w:sz w:val="24"/>
        </w:rPr>
      </w:pPr>
      <w:r>
        <w:rPr>
          <w:rFonts w:hint="eastAsia" w:eastAsiaTheme="minorEastAsia"/>
          <w:sz w:val="24"/>
        </w:rPr>
        <w:t>主干学科：计算机科学与技术</w:t>
      </w:r>
    </w:p>
    <w:p w14:paraId="769305C7">
      <w:pPr>
        <w:adjustRightInd w:val="0"/>
        <w:snapToGrid w:val="0"/>
        <w:spacing w:line="480" w:lineRule="exact"/>
        <w:ind w:firstLine="480" w:firstLineChars="200"/>
        <w:rPr>
          <w:rFonts w:eastAsiaTheme="minorEastAsia"/>
          <w:sz w:val="24"/>
        </w:rPr>
      </w:pPr>
      <w:r>
        <w:rPr>
          <w:rFonts w:hint="eastAsia" w:eastAsiaTheme="minorEastAsia"/>
          <w:sz w:val="24"/>
        </w:rPr>
        <w:t>核心课程：程序设计基础，数字逻辑与数字电路，面向对象程序设计，离散数学，计算机原理与汇编语言，数据库原理与应用，数据结构，操作系统，编译原理</w:t>
      </w:r>
    </w:p>
    <w:p w14:paraId="01518A8C">
      <w:pPr>
        <w:adjustRightInd w:val="0"/>
        <w:snapToGrid w:val="0"/>
        <w:spacing w:line="480" w:lineRule="exact"/>
        <w:ind w:firstLine="480" w:firstLineChars="200"/>
        <w:rPr>
          <w:rFonts w:eastAsiaTheme="minorEastAsia"/>
          <w:sz w:val="24"/>
        </w:rPr>
      </w:pPr>
      <w:r>
        <w:rPr>
          <w:rFonts w:hint="eastAsia" w:eastAsiaTheme="minorEastAsia"/>
          <w:sz w:val="24"/>
        </w:rPr>
        <w:t>专业知识图谱：</w:t>
      </w:r>
    </w:p>
    <w:p w14:paraId="2335EAA0">
      <w:pPr>
        <w:adjustRightInd w:val="0"/>
        <w:snapToGrid w:val="0"/>
        <w:jc w:val="center"/>
        <w:rPr>
          <w:rFonts w:eastAsiaTheme="minorEastAsia"/>
          <w:sz w:val="24"/>
        </w:rPr>
      </w:pPr>
      <w:r>
        <w:rPr>
          <w:rFonts w:hint="eastAsia"/>
        </w:rPr>
        <w:object>
          <v:shape id="_x0000_i1025" o:spt="75" type="#_x0000_t75" style="height:245pt;width:323.5pt;" o:ole="t" filled="f" o:preferrelative="t" stroked="f" coordsize="21600,21600">
            <v:path/>
            <v:fill on="f" focussize="0,0"/>
            <v:stroke on="f" joinstyle="miter"/>
            <v:imagedata r:id="rId9" o:title=""/>
            <o:lock v:ext="edit" aspectratio="t"/>
            <w10:wrap type="none"/>
            <w10:anchorlock/>
          </v:shape>
          <o:OLEObject Type="Embed" ProgID="Visio.Drawing.15" ShapeID="_x0000_i1025" DrawAspect="Content" ObjectID="_1468075725" r:id="rId8">
            <o:LockedField>false</o:LockedField>
          </o:OLEObject>
        </w:object>
      </w:r>
    </w:p>
    <w:p w14:paraId="5E93E45B">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43CD5F1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符合学士学位授予条件者，授予理学学士学位</w:t>
      </w:r>
      <w:r>
        <w:rPr>
          <w:rFonts w:eastAsiaTheme="minorEastAsia"/>
          <w:sz w:val="24"/>
        </w:rPr>
        <w:t>。</w:t>
      </w:r>
    </w:p>
    <w:p w14:paraId="0B9F1ED6">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150</w:t>
      </w:r>
      <w:r>
        <w:rPr>
          <w:sz w:val="24"/>
        </w:rPr>
        <w:t>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eastAsiaTheme="minorEastAsia"/>
                <w:sz w:val="24"/>
              </w:rPr>
            </w:pPr>
            <w:r>
              <w:rPr>
                <w:rFonts w:hint="eastAsia" w:eastAsiaTheme="minorEastAsia"/>
                <w:sz w:val="24"/>
              </w:rPr>
              <w:t>23</w:t>
            </w:r>
          </w:p>
        </w:tc>
        <w:tc>
          <w:tcPr>
            <w:tcW w:w="1351" w:type="dxa"/>
            <w:tcBorders>
              <w:top w:val="single" w:color="auto" w:sz="4" w:space="0"/>
              <w:left w:val="single" w:color="auto" w:sz="4" w:space="0"/>
              <w:right w:val="single" w:color="auto" w:sz="4" w:space="0"/>
            </w:tcBorders>
            <w:vAlign w:val="center"/>
          </w:tcPr>
          <w:p w14:paraId="70004D24">
            <w:pPr>
              <w:jc w:val="center"/>
              <w:rPr>
                <w:rFonts w:eastAsiaTheme="minorEastAsia"/>
                <w:sz w:val="24"/>
              </w:rPr>
            </w:pPr>
            <w:r>
              <w:rPr>
                <w:rFonts w:hint="eastAsia" w:eastAsiaTheme="minorEastAsia"/>
                <w:sz w:val="24"/>
              </w:rPr>
              <w:t>50</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hint="eastAsia"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sz w:val="24"/>
              </w:rPr>
            </w:pPr>
            <w:r>
              <w:rPr>
                <w:rFonts w:hint="eastAsia"/>
                <w:sz w:val="24"/>
              </w:rPr>
              <w:t>——</w:t>
            </w:r>
          </w:p>
        </w:tc>
        <w:tc>
          <w:tcPr>
            <w:tcW w:w="1351" w:type="dxa"/>
            <w:tcBorders>
              <w:top w:val="single" w:color="auto" w:sz="4" w:space="0"/>
              <w:left w:val="single" w:color="auto" w:sz="4" w:space="0"/>
              <w:right w:val="single" w:color="auto" w:sz="4" w:space="0"/>
            </w:tcBorders>
            <w:vAlign w:val="center"/>
          </w:tcPr>
          <w:p w14:paraId="7CDBA4B6">
            <w:pPr>
              <w:jc w:val="center"/>
              <w:rPr>
                <w:sz w:val="24"/>
              </w:rPr>
            </w:pPr>
            <w:r>
              <w:rPr>
                <w:rFonts w:hint="eastAsia"/>
                <w:sz w:val="24"/>
              </w:rPr>
              <w:t>10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eastAsiaTheme="minorEastAsia"/>
                <w:sz w:val="24"/>
              </w:rPr>
            </w:pPr>
            <w:r>
              <w:rPr>
                <w:rFonts w:hint="eastAsia" w:eastAsiaTheme="minorEastAsia"/>
                <w:sz w:val="24"/>
              </w:rPr>
              <w:t>11</w:t>
            </w:r>
          </w:p>
        </w:tc>
        <w:tc>
          <w:tcPr>
            <w:tcW w:w="1351" w:type="dxa"/>
            <w:tcBorders>
              <w:top w:val="single" w:color="auto" w:sz="4" w:space="0"/>
              <w:left w:val="single" w:color="auto" w:sz="4" w:space="0"/>
              <w:right w:val="single" w:color="auto" w:sz="4" w:space="0"/>
            </w:tcBorders>
            <w:vAlign w:val="center"/>
          </w:tcPr>
          <w:p w14:paraId="35EF2840">
            <w:pPr>
              <w:jc w:val="center"/>
              <w:rPr>
                <w:rFonts w:eastAsiaTheme="minorEastAsia"/>
                <w:sz w:val="24"/>
              </w:rPr>
            </w:pPr>
            <w:r>
              <w:rPr>
                <w:rFonts w:hint="eastAsia" w:eastAsiaTheme="minorEastAsia"/>
                <w:sz w:val="24"/>
              </w:rPr>
              <w:t>35</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hint="eastAsia"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1A254541">
            <w:pPr>
              <w:jc w:val="center"/>
              <w:rPr>
                <w:rFonts w:eastAsiaTheme="minorEastAsia"/>
                <w:sz w:val="24"/>
              </w:rPr>
            </w:pPr>
            <w:r>
              <w:rPr>
                <w:rFonts w:hint="eastAsia" w:eastAsiaTheme="minorEastAsia"/>
                <w:sz w:val="24"/>
              </w:rPr>
              <w:t>——</w:t>
            </w:r>
          </w:p>
        </w:tc>
        <w:tc>
          <w:tcPr>
            <w:tcW w:w="1351" w:type="dxa"/>
            <w:tcBorders>
              <w:left w:val="single" w:color="auto" w:sz="4" w:space="0"/>
              <w:right w:val="single" w:color="auto" w:sz="4" w:space="0"/>
            </w:tcBorders>
            <w:vAlign w:val="center"/>
          </w:tcPr>
          <w:p w14:paraId="24ADADA9">
            <w:pPr>
              <w:jc w:val="center"/>
              <w:rPr>
                <w:rFonts w:eastAsiaTheme="minorEastAsia"/>
                <w:sz w:val="24"/>
              </w:rPr>
            </w:pPr>
            <w:r>
              <w:rPr>
                <w:rFonts w:hint="eastAsia" w:eastAsiaTheme="minorEastAsia"/>
                <w:sz w:val="24"/>
              </w:rPr>
              <w:t>≥28</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sz w:val="24"/>
              </w:rPr>
            </w:pPr>
            <w:r>
              <w:rPr>
                <w:rFonts w:hint="eastAsia" w:eastAsiaTheme="minorEastAsia"/>
                <w:sz w:val="24"/>
              </w:rPr>
              <w:t>18</w:t>
            </w:r>
          </w:p>
        </w:tc>
        <w:tc>
          <w:tcPr>
            <w:tcW w:w="1351" w:type="dxa"/>
            <w:tcBorders>
              <w:left w:val="single" w:color="auto" w:sz="4" w:space="0"/>
              <w:right w:val="single" w:color="auto" w:sz="4" w:space="0"/>
            </w:tcBorders>
            <w:vAlign w:val="center"/>
          </w:tcPr>
          <w:p w14:paraId="479118B9">
            <w:pPr>
              <w:jc w:val="center"/>
              <w:rPr>
                <w:rFonts w:eastAsiaTheme="minorEastAsia"/>
                <w:sz w:val="24"/>
              </w:rPr>
            </w:pPr>
            <w:r>
              <w:rPr>
                <w:rFonts w:hint="eastAsia" w:eastAsiaTheme="minorEastAsia"/>
                <w:sz w:val="24"/>
              </w:rPr>
              <w:t>27</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rPr>
            </w:pPr>
            <w:r>
              <w:rPr>
                <w:rFonts w:hint="eastAsia" w:eastAsiaTheme="minorEastAsia"/>
                <w:sz w:val="24"/>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eastAsiaTheme="minorEastAsia"/>
                <w:sz w:val="24"/>
              </w:rPr>
            </w:pPr>
            <w:r>
              <w:rPr>
                <w:rFonts w:hint="eastAsia" w:eastAsiaTheme="minorEastAsia"/>
                <w:sz w:val="24"/>
              </w:rPr>
              <w:t>——</w:t>
            </w:r>
          </w:p>
        </w:tc>
        <w:tc>
          <w:tcPr>
            <w:tcW w:w="1351" w:type="dxa"/>
            <w:tcBorders>
              <w:left w:val="single" w:color="auto" w:sz="4" w:space="0"/>
              <w:bottom w:val="single" w:color="auto" w:sz="4" w:space="0"/>
              <w:right w:val="single" w:color="auto" w:sz="4" w:space="0"/>
            </w:tcBorders>
            <w:vAlign w:val="center"/>
          </w:tcPr>
          <w:p w14:paraId="091AF372">
            <w:pPr>
              <w:jc w:val="center"/>
              <w:rPr>
                <w:rFonts w:eastAsiaTheme="minorEastAsia"/>
                <w:sz w:val="24"/>
              </w:rPr>
            </w:pPr>
            <w:r>
              <w:rPr>
                <w:rFonts w:hint="eastAsia" w:eastAsiaTheme="minorEastAsia"/>
                <w:sz w:val="24"/>
              </w:rPr>
              <w:t>≥150</w:t>
            </w:r>
          </w:p>
        </w:tc>
      </w:tr>
    </w:tbl>
    <w:p w14:paraId="2E18D35D">
      <w:pPr>
        <w:adjustRightInd w:val="0"/>
        <w:snapToGrid w:val="0"/>
        <w:spacing w:before="120" w:beforeLines="50" w:line="480" w:lineRule="exact"/>
        <w:ind w:firstLine="560" w:firstLineChars="200"/>
        <w:rPr>
          <w:rFonts w:eastAsia="黑体"/>
          <w:sz w:val="28"/>
          <w:szCs w:val="28"/>
        </w:rPr>
      </w:pPr>
      <w:r>
        <w:rPr>
          <w:rFonts w:hint="eastAsia" w:eastAsia="黑体"/>
          <w:sz w:val="28"/>
          <w:szCs w:val="28"/>
        </w:rPr>
        <w:t>六、学分一览表</w:t>
      </w:r>
    </w:p>
    <w:p w14:paraId="4941F8FA">
      <w:pPr>
        <w:pStyle w:val="35"/>
        <w:widowControl/>
        <w:spacing w:line="360" w:lineRule="auto"/>
        <w:ind w:firstLine="0" w:firstLineChars="0"/>
        <w:jc w:val="center"/>
        <w:rPr>
          <w:rFonts w:hint="eastAsia"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3826F96B">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hint="eastAsia"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hint="eastAsia"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hint="eastAsia" w:ascii="宋体" w:hAnsi="宋体"/>
                <w:b/>
                <w:kern w:val="0"/>
                <w:szCs w:val="21"/>
              </w:rPr>
            </w:pPr>
            <w:r>
              <w:rPr>
                <w:rFonts w:hint="eastAsia" w:ascii="宋体" w:hAnsi="宋体"/>
                <w:b/>
                <w:kern w:val="0"/>
                <w:szCs w:val="21"/>
              </w:rPr>
              <w:t>理论与实践教学比例（%）</w:t>
            </w:r>
          </w:p>
        </w:tc>
      </w:tr>
      <w:tr w14:paraId="69BECE0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hint="eastAsia" w:ascii="宋体" w:hAnsi="宋体"/>
                <w:kern w:val="0"/>
                <w:szCs w:val="21"/>
              </w:rPr>
            </w:pPr>
            <w:r>
              <w:rPr>
                <w:rFonts w:hint="eastAsia" w:ascii="宋体" w:hAnsi="宋体"/>
                <w:kern w:val="0"/>
                <w:szCs w:val="21"/>
              </w:rPr>
              <w:t>150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hint="eastAsia"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hint="eastAsia" w:ascii="宋体" w:hAnsi="宋体"/>
                <w:kern w:val="0"/>
                <w:szCs w:val="21"/>
              </w:rPr>
            </w:pPr>
            <w:r>
              <w:rPr>
                <w:rFonts w:hint="eastAsia" w:ascii="宋体" w:hAnsi="宋体"/>
                <w:kern w:val="0"/>
                <w:szCs w:val="21"/>
              </w:rPr>
              <w:t>123</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hint="eastAsia"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hint="eastAsia" w:ascii="宋体" w:hAnsi="宋体"/>
                <w:kern w:val="0"/>
                <w:szCs w:val="21"/>
              </w:rPr>
            </w:pPr>
            <w:r>
              <w:rPr>
                <w:rFonts w:hint="eastAsia" w:ascii="宋体" w:hAnsi="宋体"/>
                <w:kern w:val="0"/>
                <w:szCs w:val="21"/>
              </w:rPr>
              <w:t>105</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hint="eastAsia"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hint="eastAsia" w:ascii="宋体" w:hAnsi="宋体"/>
                <w:kern w:val="0"/>
                <w:szCs w:val="21"/>
              </w:rPr>
            </w:pPr>
            <w:r>
              <w:rPr>
                <w:rFonts w:hint="eastAsia" w:ascii="宋体" w:hAnsi="宋体"/>
                <w:kern w:val="0"/>
                <w:szCs w:val="21"/>
              </w:rPr>
              <w:t>70%</w:t>
            </w:r>
          </w:p>
        </w:tc>
      </w:tr>
      <w:tr w14:paraId="3A94047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03893536">
            <w:pPr>
              <w:widowControl/>
              <w:jc w:val="left"/>
              <w:rPr>
                <w:rFonts w:hint="eastAsia"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hint="eastAsia"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hint="eastAsia"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hint="eastAsia"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hint="eastAsia" w:ascii="宋体" w:hAnsi="宋体"/>
                <w:kern w:val="0"/>
                <w:szCs w:val="21"/>
              </w:rPr>
            </w:pPr>
            <w:r>
              <w:rPr>
                <w:rFonts w:hint="eastAsia" w:ascii="宋体" w:hAnsi="宋体"/>
                <w:kern w:val="0"/>
                <w:szCs w:val="21"/>
              </w:rPr>
              <w:t>18</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hint="eastAsia"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hint="eastAsia" w:ascii="宋体" w:hAnsi="宋体"/>
                <w:kern w:val="0"/>
                <w:szCs w:val="21"/>
              </w:rPr>
            </w:pPr>
            <w:r>
              <w:rPr>
                <w:rFonts w:hint="eastAsia" w:ascii="宋体" w:hAnsi="宋体"/>
                <w:kern w:val="0"/>
                <w:szCs w:val="21"/>
              </w:rPr>
              <w:t>30%</w:t>
            </w:r>
          </w:p>
        </w:tc>
      </w:tr>
      <w:tr w14:paraId="22A37F1F">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hint="eastAsia"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center"/>
              <w:rPr>
                <w:rFonts w:hint="eastAsia"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hint="eastAsia" w:ascii="宋体" w:hAnsi="宋体"/>
                <w:kern w:val="0"/>
                <w:szCs w:val="21"/>
              </w:rPr>
            </w:pPr>
            <w:r>
              <w:rPr>
                <w:rFonts w:hint="eastAsia" w:ascii="宋体" w:hAnsi="宋体"/>
                <w:kern w:val="0"/>
                <w:szCs w:val="21"/>
              </w:rPr>
              <w:t>27</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hint="eastAsia"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hint="eastAsia" w:ascii="宋体" w:hAnsi="宋体"/>
                <w:kern w:val="0"/>
                <w:szCs w:val="21"/>
              </w:rPr>
            </w:pPr>
            <w:r>
              <w:rPr>
                <w:rFonts w:hint="eastAsia" w:ascii="宋体" w:hAnsi="宋体"/>
                <w:kern w:val="0"/>
                <w:szCs w:val="21"/>
              </w:rPr>
              <w:t>27</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hint="eastAsia"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hint="eastAsia" w:ascii="宋体" w:hAnsi="宋体"/>
                <w:kern w:val="0"/>
                <w:szCs w:val="21"/>
              </w:rPr>
            </w:pPr>
          </w:p>
        </w:tc>
      </w:tr>
    </w:tbl>
    <w:p w14:paraId="4114DC9B">
      <w:pPr>
        <w:pStyle w:val="12"/>
        <w:tabs>
          <w:tab w:val="left" w:pos="1380"/>
        </w:tabs>
        <w:spacing w:before="0" w:after="0" w:line="560" w:lineRule="exact"/>
        <w:rPr>
          <w:rFonts w:hint="eastAsia" w:ascii="仿宋_GB2312" w:hAnsi="仿宋" w:eastAsia="仿宋_GB2312"/>
          <w:bCs/>
          <w:sz w:val="32"/>
          <w:szCs w:val="32"/>
        </w:rPr>
      </w:pPr>
    </w:p>
    <w:p w14:paraId="27100D68">
      <w:pPr>
        <w:pStyle w:val="35"/>
        <w:widowControl/>
        <w:numPr>
          <w:ilvl w:val="0"/>
          <w:numId w:val="1"/>
        </w:numPr>
        <w:spacing w:line="360" w:lineRule="auto"/>
        <w:ind w:firstLine="0" w:firstLineChars="0"/>
        <w:jc w:val="center"/>
        <w:rPr>
          <w:rFonts w:hint="eastAsia"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hint="eastAsia" w:ascii="宋体" w:hAnsi="宋体"/>
                <w:b/>
                <w:bCs/>
                <w:szCs w:val="21"/>
              </w:rPr>
            </w:pPr>
            <w:r>
              <w:rPr>
                <w:rFonts w:hint="eastAsia" w:ascii="宋体" w:hAnsi="宋体"/>
                <w:b/>
                <w:bCs/>
                <w:szCs w:val="21"/>
              </w:rPr>
              <w:t>教学环节</w:t>
            </w:r>
          </w:p>
        </w:tc>
        <w:tc>
          <w:tcPr>
            <w:tcW w:w="2762" w:type="dxa"/>
          </w:tcPr>
          <w:p w14:paraId="2D671138">
            <w:pPr>
              <w:adjustRightInd w:val="0"/>
              <w:snapToGrid w:val="0"/>
              <w:spacing w:line="360" w:lineRule="exact"/>
              <w:jc w:val="center"/>
              <w:rPr>
                <w:rFonts w:hint="eastAsia" w:ascii="宋体" w:hAnsi="宋体"/>
                <w:b/>
                <w:bCs/>
                <w:szCs w:val="21"/>
              </w:rPr>
            </w:pPr>
            <w:r>
              <w:rPr>
                <w:rFonts w:hint="eastAsia" w:ascii="宋体" w:hAnsi="宋体"/>
                <w:b/>
                <w:bCs/>
                <w:szCs w:val="21"/>
              </w:rPr>
              <w:t>课程类别</w:t>
            </w:r>
          </w:p>
        </w:tc>
        <w:tc>
          <w:tcPr>
            <w:tcW w:w="1592" w:type="dxa"/>
          </w:tcPr>
          <w:p w14:paraId="55DA1A05">
            <w:pPr>
              <w:adjustRightInd w:val="0"/>
              <w:snapToGrid w:val="0"/>
              <w:spacing w:line="360" w:lineRule="exact"/>
              <w:jc w:val="center"/>
              <w:rPr>
                <w:rFonts w:hint="eastAsia" w:ascii="宋体" w:hAnsi="宋体"/>
                <w:b/>
                <w:bCs/>
                <w:szCs w:val="21"/>
              </w:rPr>
            </w:pPr>
            <w:r>
              <w:rPr>
                <w:rFonts w:hint="eastAsia" w:ascii="宋体" w:hAnsi="宋体"/>
                <w:b/>
                <w:bCs/>
                <w:szCs w:val="21"/>
              </w:rPr>
              <w:t>门数</w:t>
            </w:r>
          </w:p>
        </w:tc>
        <w:tc>
          <w:tcPr>
            <w:tcW w:w="1696" w:type="dxa"/>
          </w:tcPr>
          <w:p w14:paraId="77D1F701">
            <w:pPr>
              <w:adjustRightInd w:val="0"/>
              <w:snapToGrid w:val="0"/>
              <w:spacing w:line="360" w:lineRule="exact"/>
              <w:jc w:val="center"/>
              <w:rPr>
                <w:rFonts w:hint="eastAsia" w:ascii="宋体" w:hAnsi="宋体"/>
                <w:b/>
                <w:bCs/>
                <w:szCs w:val="21"/>
              </w:rPr>
            </w:pPr>
            <w:r>
              <w:rPr>
                <w:rFonts w:hint="eastAsia" w:ascii="宋体" w:hAnsi="宋体"/>
                <w:b/>
                <w:bCs/>
                <w:szCs w:val="21"/>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hint="eastAsia" w:ascii="宋体" w:hAnsi="宋体"/>
                <w:szCs w:val="21"/>
              </w:rPr>
            </w:pPr>
            <w:r>
              <w:rPr>
                <w:rFonts w:hint="eastAsia" w:ascii="宋体" w:hAnsi="宋体"/>
                <w:szCs w:val="21"/>
              </w:rPr>
              <w:t>通识教育</w:t>
            </w:r>
          </w:p>
        </w:tc>
        <w:tc>
          <w:tcPr>
            <w:tcW w:w="2762" w:type="dxa"/>
          </w:tcPr>
          <w:p w14:paraId="5EED523B">
            <w:pPr>
              <w:adjustRightInd w:val="0"/>
              <w:snapToGrid w:val="0"/>
              <w:spacing w:line="360" w:lineRule="exact"/>
              <w:jc w:val="center"/>
              <w:rPr>
                <w:rFonts w:hint="eastAsia" w:ascii="宋体" w:hAnsi="宋体"/>
                <w:szCs w:val="21"/>
              </w:rPr>
            </w:pPr>
            <w:r>
              <w:rPr>
                <w:rFonts w:hint="eastAsia" w:ascii="宋体" w:hAnsi="宋体"/>
                <w:szCs w:val="21"/>
              </w:rPr>
              <w:t>通识教育必修课</w:t>
            </w:r>
          </w:p>
        </w:tc>
        <w:tc>
          <w:tcPr>
            <w:tcW w:w="1592" w:type="dxa"/>
          </w:tcPr>
          <w:p w14:paraId="46811F30">
            <w:pPr>
              <w:adjustRightInd w:val="0"/>
              <w:snapToGrid w:val="0"/>
              <w:spacing w:line="360" w:lineRule="exact"/>
              <w:jc w:val="center"/>
              <w:rPr>
                <w:rFonts w:hint="eastAsia" w:ascii="宋体" w:hAnsi="宋体"/>
                <w:szCs w:val="21"/>
              </w:rPr>
            </w:pPr>
            <w:r>
              <w:rPr>
                <w:rFonts w:hint="eastAsia" w:ascii="宋体" w:hAnsi="宋体"/>
                <w:szCs w:val="21"/>
              </w:rPr>
              <w:t>23</w:t>
            </w:r>
          </w:p>
        </w:tc>
        <w:tc>
          <w:tcPr>
            <w:tcW w:w="1696" w:type="dxa"/>
          </w:tcPr>
          <w:p w14:paraId="54BD3D8C">
            <w:pPr>
              <w:adjustRightInd w:val="0"/>
              <w:snapToGrid w:val="0"/>
              <w:spacing w:line="360" w:lineRule="exact"/>
              <w:jc w:val="center"/>
              <w:rPr>
                <w:rFonts w:hint="eastAsia" w:ascii="宋体" w:hAnsi="宋体"/>
                <w:szCs w:val="21"/>
              </w:rPr>
            </w:pPr>
            <w:r>
              <w:rPr>
                <w:rFonts w:hint="eastAsia" w:ascii="宋体" w:hAnsi="宋体"/>
                <w:szCs w:val="21"/>
              </w:rPr>
              <w:t>50</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hint="eastAsia" w:ascii="宋体" w:hAnsi="宋体"/>
                <w:szCs w:val="21"/>
              </w:rPr>
            </w:pPr>
          </w:p>
        </w:tc>
        <w:tc>
          <w:tcPr>
            <w:tcW w:w="2762" w:type="dxa"/>
          </w:tcPr>
          <w:p w14:paraId="3A61A2CA">
            <w:pPr>
              <w:adjustRightInd w:val="0"/>
              <w:snapToGrid w:val="0"/>
              <w:spacing w:line="360" w:lineRule="exact"/>
              <w:jc w:val="center"/>
              <w:rPr>
                <w:rFonts w:hint="eastAsia" w:ascii="宋体" w:hAnsi="宋体"/>
                <w:szCs w:val="21"/>
              </w:rPr>
            </w:pPr>
            <w:r>
              <w:rPr>
                <w:rFonts w:hint="eastAsia" w:ascii="宋体" w:hAnsi="宋体"/>
                <w:szCs w:val="21"/>
              </w:rPr>
              <w:t>通识教育选修课</w:t>
            </w:r>
          </w:p>
        </w:tc>
        <w:tc>
          <w:tcPr>
            <w:tcW w:w="1592" w:type="dxa"/>
          </w:tcPr>
          <w:p w14:paraId="4F6EA511">
            <w:pPr>
              <w:adjustRightInd w:val="0"/>
              <w:snapToGrid w:val="0"/>
              <w:spacing w:line="360" w:lineRule="exact"/>
              <w:jc w:val="center"/>
              <w:rPr>
                <w:rFonts w:hint="eastAsia" w:ascii="宋体" w:hAnsi="宋体"/>
                <w:szCs w:val="21"/>
              </w:rPr>
            </w:pPr>
            <w:r>
              <w:rPr>
                <w:rFonts w:hint="eastAsia" w:ascii="宋体" w:hAnsi="宋体"/>
                <w:szCs w:val="21"/>
              </w:rPr>
              <w:t>——</w:t>
            </w:r>
          </w:p>
        </w:tc>
        <w:tc>
          <w:tcPr>
            <w:tcW w:w="1696" w:type="dxa"/>
          </w:tcPr>
          <w:p w14:paraId="4C9147F5">
            <w:pPr>
              <w:adjustRightInd w:val="0"/>
              <w:snapToGrid w:val="0"/>
              <w:spacing w:line="360" w:lineRule="exact"/>
              <w:jc w:val="center"/>
              <w:rPr>
                <w:rFonts w:hint="eastAsia" w:ascii="宋体" w:hAnsi="宋体"/>
                <w:szCs w:val="21"/>
              </w:rPr>
            </w:pPr>
            <w:r>
              <w:rPr>
                <w:rFonts w:hint="eastAsia" w:ascii="宋体" w:hAnsi="宋体"/>
                <w:szCs w:val="21"/>
              </w:rPr>
              <w:t>10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hint="eastAsia" w:ascii="宋体" w:hAnsi="宋体"/>
                <w:szCs w:val="21"/>
              </w:rPr>
            </w:pPr>
            <w:r>
              <w:rPr>
                <w:rFonts w:hint="eastAsia" w:ascii="宋体" w:hAnsi="宋体"/>
                <w:szCs w:val="21"/>
              </w:rPr>
              <w:t>专业教育</w:t>
            </w:r>
          </w:p>
        </w:tc>
        <w:tc>
          <w:tcPr>
            <w:tcW w:w="2762" w:type="dxa"/>
          </w:tcPr>
          <w:p w14:paraId="65FBDD39">
            <w:pPr>
              <w:adjustRightInd w:val="0"/>
              <w:snapToGrid w:val="0"/>
              <w:spacing w:line="360" w:lineRule="exact"/>
              <w:jc w:val="center"/>
              <w:rPr>
                <w:rFonts w:hint="eastAsia" w:ascii="宋体" w:hAnsi="宋体"/>
                <w:szCs w:val="21"/>
              </w:rPr>
            </w:pPr>
            <w:r>
              <w:rPr>
                <w:rFonts w:hint="eastAsia" w:ascii="宋体" w:hAnsi="宋体"/>
                <w:szCs w:val="21"/>
              </w:rPr>
              <w:t>专业必修课</w:t>
            </w:r>
          </w:p>
        </w:tc>
        <w:tc>
          <w:tcPr>
            <w:tcW w:w="1592" w:type="dxa"/>
          </w:tcPr>
          <w:p w14:paraId="6C2BBFB8">
            <w:pPr>
              <w:adjustRightInd w:val="0"/>
              <w:snapToGrid w:val="0"/>
              <w:spacing w:line="360" w:lineRule="exact"/>
              <w:jc w:val="center"/>
              <w:rPr>
                <w:rFonts w:hint="eastAsia" w:ascii="宋体" w:hAnsi="宋体"/>
                <w:szCs w:val="21"/>
              </w:rPr>
            </w:pPr>
            <w:r>
              <w:rPr>
                <w:rFonts w:hint="eastAsia" w:ascii="宋体" w:hAnsi="宋体"/>
                <w:szCs w:val="21"/>
              </w:rPr>
              <w:t>11</w:t>
            </w:r>
          </w:p>
        </w:tc>
        <w:tc>
          <w:tcPr>
            <w:tcW w:w="1696" w:type="dxa"/>
          </w:tcPr>
          <w:p w14:paraId="69CCCAD3">
            <w:pPr>
              <w:adjustRightInd w:val="0"/>
              <w:snapToGrid w:val="0"/>
              <w:spacing w:line="360" w:lineRule="exact"/>
              <w:jc w:val="center"/>
              <w:rPr>
                <w:rFonts w:hint="eastAsia" w:ascii="宋体" w:hAnsi="宋体"/>
                <w:szCs w:val="21"/>
              </w:rPr>
            </w:pPr>
            <w:r>
              <w:rPr>
                <w:rFonts w:hint="eastAsia" w:ascii="宋体" w:hAnsi="宋体"/>
                <w:szCs w:val="21"/>
              </w:rPr>
              <w:t>35</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hint="eastAsia" w:ascii="宋体" w:hAnsi="宋体"/>
                <w:szCs w:val="21"/>
              </w:rPr>
            </w:pPr>
          </w:p>
        </w:tc>
        <w:tc>
          <w:tcPr>
            <w:tcW w:w="2762" w:type="dxa"/>
          </w:tcPr>
          <w:p w14:paraId="1CC5C070">
            <w:pPr>
              <w:adjustRightInd w:val="0"/>
              <w:snapToGrid w:val="0"/>
              <w:spacing w:line="360" w:lineRule="exact"/>
              <w:jc w:val="center"/>
              <w:rPr>
                <w:rFonts w:hint="eastAsia" w:ascii="宋体" w:hAnsi="宋体"/>
                <w:szCs w:val="21"/>
              </w:rPr>
            </w:pPr>
            <w:r>
              <w:rPr>
                <w:rFonts w:hint="eastAsia" w:ascii="宋体" w:hAnsi="宋体"/>
                <w:szCs w:val="21"/>
              </w:rPr>
              <w:t>专业选修课</w:t>
            </w:r>
          </w:p>
        </w:tc>
        <w:tc>
          <w:tcPr>
            <w:tcW w:w="1592" w:type="dxa"/>
          </w:tcPr>
          <w:p w14:paraId="3F90ACF1">
            <w:pPr>
              <w:adjustRightInd w:val="0"/>
              <w:snapToGrid w:val="0"/>
              <w:spacing w:line="360" w:lineRule="exact"/>
              <w:jc w:val="center"/>
              <w:rPr>
                <w:rFonts w:hint="eastAsia" w:ascii="宋体" w:hAnsi="宋体"/>
                <w:szCs w:val="21"/>
              </w:rPr>
            </w:pPr>
            <w:r>
              <w:rPr>
                <w:rFonts w:hint="eastAsia" w:ascii="宋体" w:hAnsi="宋体"/>
                <w:szCs w:val="21"/>
              </w:rPr>
              <w:t>——</w:t>
            </w:r>
          </w:p>
        </w:tc>
        <w:tc>
          <w:tcPr>
            <w:tcW w:w="1696" w:type="dxa"/>
          </w:tcPr>
          <w:p w14:paraId="5B1F8568">
            <w:pPr>
              <w:adjustRightInd w:val="0"/>
              <w:snapToGrid w:val="0"/>
              <w:spacing w:line="360" w:lineRule="exact"/>
              <w:jc w:val="center"/>
              <w:rPr>
                <w:rFonts w:hint="eastAsia" w:ascii="宋体" w:hAnsi="宋体"/>
                <w:szCs w:val="21"/>
              </w:rPr>
            </w:pPr>
            <w:r>
              <w:rPr>
                <w:rFonts w:hint="eastAsia" w:ascii="宋体" w:hAnsi="宋体"/>
                <w:szCs w:val="21"/>
              </w:rPr>
              <w:t>28</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hint="eastAsia" w:ascii="宋体" w:hAnsi="宋体"/>
                <w:b/>
                <w:szCs w:val="21"/>
              </w:rPr>
            </w:pPr>
            <w:r>
              <w:rPr>
                <w:rFonts w:hint="eastAsia" w:ascii="宋体" w:hAnsi="宋体"/>
                <w:b/>
                <w:szCs w:val="21"/>
              </w:rPr>
              <w:t>合计</w:t>
            </w:r>
          </w:p>
        </w:tc>
        <w:tc>
          <w:tcPr>
            <w:tcW w:w="2762" w:type="dxa"/>
          </w:tcPr>
          <w:p w14:paraId="237128BA">
            <w:pPr>
              <w:adjustRightInd w:val="0"/>
              <w:snapToGrid w:val="0"/>
              <w:spacing w:line="360" w:lineRule="exact"/>
              <w:jc w:val="center"/>
              <w:rPr>
                <w:rFonts w:hint="eastAsia" w:ascii="宋体" w:hAnsi="宋体"/>
                <w:szCs w:val="21"/>
              </w:rPr>
            </w:pPr>
          </w:p>
        </w:tc>
        <w:tc>
          <w:tcPr>
            <w:tcW w:w="1592" w:type="dxa"/>
          </w:tcPr>
          <w:p w14:paraId="17308BA1">
            <w:pPr>
              <w:adjustRightInd w:val="0"/>
              <w:snapToGrid w:val="0"/>
              <w:spacing w:line="360" w:lineRule="exact"/>
              <w:jc w:val="center"/>
              <w:rPr>
                <w:rFonts w:hint="eastAsia" w:ascii="宋体" w:hAnsi="宋体"/>
                <w:szCs w:val="21"/>
              </w:rPr>
            </w:pPr>
            <w:r>
              <w:rPr>
                <w:rFonts w:hint="eastAsia" w:ascii="宋体" w:hAnsi="宋体"/>
                <w:szCs w:val="21"/>
              </w:rPr>
              <w:t>——</w:t>
            </w:r>
          </w:p>
        </w:tc>
        <w:tc>
          <w:tcPr>
            <w:tcW w:w="1696" w:type="dxa"/>
          </w:tcPr>
          <w:p w14:paraId="02ACD0FA">
            <w:pPr>
              <w:adjustRightInd w:val="0"/>
              <w:snapToGrid w:val="0"/>
              <w:spacing w:line="360" w:lineRule="exact"/>
              <w:jc w:val="center"/>
              <w:rPr>
                <w:rFonts w:hint="eastAsia" w:ascii="宋体" w:hAnsi="宋体"/>
                <w:b/>
                <w:szCs w:val="21"/>
              </w:rPr>
            </w:pPr>
            <w:r>
              <w:rPr>
                <w:rFonts w:hint="eastAsia" w:ascii="宋体" w:hAnsi="宋体"/>
                <w:b/>
                <w:szCs w:val="21"/>
              </w:rPr>
              <w:t>123</w:t>
            </w:r>
          </w:p>
        </w:tc>
      </w:tr>
    </w:tbl>
    <w:p w14:paraId="33AD930D">
      <w:pPr>
        <w:pStyle w:val="35"/>
        <w:widowControl/>
        <w:numPr>
          <w:ilvl w:val="0"/>
          <w:numId w:val="1"/>
        </w:numPr>
        <w:spacing w:line="360" w:lineRule="auto"/>
        <w:ind w:firstLine="0" w:firstLineChars="0"/>
        <w:jc w:val="center"/>
        <w:rPr>
          <w:rFonts w:hint="eastAsia" w:ascii="宋体" w:hAnsi="宋体"/>
          <w:b/>
          <w:bCs/>
          <w:kern w:val="0"/>
          <w:sz w:val="24"/>
          <w:szCs w:val="32"/>
        </w:rPr>
      </w:pPr>
    </w:p>
    <w:p w14:paraId="4C4AFC65">
      <w:pPr>
        <w:pStyle w:val="35"/>
        <w:widowControl/>
        <w:numPr>
          <w:ilvl w:val="0"/>
          <w:numId w:val="1"/>
        </w:numPr>
        <w:spacing w:line="360" w:lineRule="auto"/>
        <w:ind w:firstLine="0" w:firstLineChars="0"/>
        <w:jc w:val="center"/>
        <w:rPr>
          <w:rFonts w:hint="eastAsia"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671BF02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5898D924">
            <w:pPr>
              <w:adjustRightInd w:val="0"/>
              <w:snapToGrid w:val="0"/>
              <w:spacing w:line="360" w:lineRule="exact"/>
              <w:jc w:val="center"/>
              <w:rPr>
                <w:rFonts w:hint="eastAsia" w:ascii="宋体" w:hAnsi="宋体"/>
                <w:b/>
                <w:bCs/>
                <w:szCs w:val="21"/>
              </w:rPr>
            </w:pPr>
            <w:r>
              <w:rPr>
                <w:rFonts w:hint="eastAsia" w:ascii="宋体" w:hAnsi="宋体"/>
                <w:b/>
                <w:bCs/>
                <w:szCs w:val="21"/>
              </w:rPr>
              <w:t>类别</w:t>
            </w:r>
          </w:p>
        </w:tc>
        <w:tc>
          <w:tcPr>
            <w:tcW w:w="3027" w:type="dxa"/>
            <w:tcBorders>
              <w:bottom w:val="single" w:color="auto" w:sz="4" w:space="0"/>
            </w:tcBorders>
          </w:tcPr>
          <w:p w14:paraId="3FC8DB91">
            <w:pPr>
              <w:adjustRightInd w:val="0"/>
              <w:snapToGrid w:val="0"/>
              <w:spacing w:line="360" w:lineRule="exact"/>
              <w:jc w:val="center"/>
              <w:rPr>
                <w:rFonts w:hint="eastAsia"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2F4EC0A6">
            <w:pPr>
              <w:adjustRightInd w:val="0"/>
              <w:snapToGrid w:val="0"/>
              <w:spacing w:line="360" w:lineRule="exact"/>
              <w:jc w:val="center"/>
              <w:rPr>
                <w:rFonts w:hint="eastAsia"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3A832D70">
            <w:pPr>
              <w:adjustRightInd w:val="0"/>
              <w:snapToGrid w:val="0"/>
              <w:spacing w:line="360" w:lineRule="exact"/>
              <w:jc w:val="center"/>
              <w:rPr>
                <w:rFonts w:hint="eastAsia" w:ascii="宋体" w:hAnsi="宋体"/>
                <w:b/>
                <w:bCs/>
                <w:szCs w:val="21"/>
              </w:rPr>
            </w:pPr>
            <w:r>
              <w:rPr>
                <w:rFonts w:hint="eastAsia" w:ascii="宋体" w:hAnsi="宋体"/>
                <w:b/>
                <w:bCs/>
                <w:szCs w:val="21"/>
              </w:rPr>
              <w:t>学分</w:t>
            </w:r>
          </w:p>
        </w:tc>
      </w:tr>
      <w:tr w14:paraId="7CADC9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4ADC9527">
            <w:pPr>
              <w:adjustRightInd w:val="0"/>
              <w:snapToGrid w:val="0"/>
              <w:spacing w:line="360" w:lineRule="exact"/>
              <w:jc w:val="center"/>
              <w:rPr>
                <w:rFonts w:hint="eastAsia" w:ascii="宋体" w:hAnsi="宋体"/>
                <w:szCs w:val="21"/>
              </w:rPr>
            </w:pPr>
            <w:r>
              <w:rPr>
                <w:rFonts w:hint="eastAsia" w:ascii="宋体" w:hAnsi="宋体"/>
                <w:szCs w:val="21"/>
              </w:rPr>
              <w:t>实习类</w:t>
            </w:r>
          </w:p>
        </w:tc>
        <w:tc>
          <w:tcPr>
            <w:tcW w:w="3027" w:type="dxa"/>
            <w:tcBorders>
              <w:top w:val="single" w:color="auto" w:sz="4" w:space="0"/>
            </w:tcBorders>
          </w:tcPr>
          <w:p w14:paraId="1E8E1C88">
            <w:pPr>
              <w:adjustRightInd w:val="0"/>
              <w:snapToGrid w:val="0"/>
              <w:spacing w:line="360" w:lineRule="exact"/>
              <w:rPr>
                <w:rFonts w:hint="eastAsia" w:ascii="宋体" w:hAnsi="宋体"/>
                <w:szCs w:val="21"/>
              </w:rPr>
            </w:pPr>
            <w:r>
              <w:rPr>
                <w:rFonts w:hint="eastAsia" w:ascii="宋体" w:hAnsi="宋体"/>
                <w:szCs w:val="21"/>
              </w:rPr>
              <w:t>军事技能</w:t>
            </w:r>
          </w:p>
        </w:tc>
        <w:tc>
          <w:tcPr>
            <w:tcW w:w="1413" w:type="dxa"/>
            <w:tcBorders>
              <w:top w:val="single" w:color="auto" w:sz="4" w:space="0"/>
            </w:tcBorders>
          </w:tcPr>
          <w:p w14:paraId="205376D1">
            <w:pPr>
              <w:adjustRightInd w:val="0"/>
              <w:snapToGrid w:val="0"/>
              <w:spacing w:line="360" w:lineRule="exact"/>
              <w:jc w:val="center"/>
              <w:rPr>
                <w:szCs w:val="21"/>
              </w:rPr>
            </w:pPr>
            <w:r>
              <w:rPr>
                <w:szCs w:val="21"/>
              </w:rPr>
              <w:t>1</w:t>
            </w:r>
          </w:p>
        </w:tc>
        <w:tc>
          <w:tcPr>
            <w:tcW w:w="1254" w:type="dxa"/>
            <w:tcBorders>
              <w:top w:val="single" w:color="auto" w:sz="4" w:space="0"/>
            </w:tcBorders>
          </w:tcPr>
          <w:p w14:paraId="1E891A1B">
            <w:pPr>
              <w:adjustRightInd w:val="0"/>
              <w:snapToGrid w:val="0"/>
              <w:spacing w:line="360" w:lineRule="exact"/>
              <w:jc w:val="center"/>
              <w:rPr>
                <w:szCs w:val="21"/>
              </w:rPr>
            </w:pPr>
            <w:r>
              <w:rPr>
                <w:szCs w:val="21"/>
              </w:rPr>
              <w:t>2</w:t>
            </w:r>
          </w:p>
        </w:tc>
      </w:tr>
      <w:tr w14:paraId="491077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2506498">
            <w:pPr>
              <w:adjustRightInd w:val="0"/>
              <w:snapToGrid w:val="0"/>
              <w:spacing w:line="360" w:lineRule="exact"/>
              <w:jc w:val="center"/>
              <w:rPr>
                <w:rFonts w:hint="eastAsia" w:ascii="宋体" w:hAnsi="宋体"/>
                <w:szCs w:val="21"/>
              </w:rPr>
            </w:pPr>
          </w:p>
        </w:tc>
        <w:tc>
          <w:tcPr>
            <w:tcW w:w="3027" w:type="dxa"/>
            <w:vAlign w:val="center"/>
          </w:tcPr>
          <w:p w14:paraId="06F9F27D">
            <w:pPr>
              <w:adjustRightInd w:val="0"/>
              <w:snapToGrid w:val="0"/>
              <w:spacing w:line="360" w:lineRule="exact"/>
              <w:rPr>
                <w:rFonts w:hint="eastAsia" w:ascii="宋体" w:hAnsi="宋体"/>
                <w:szCs w:val="21"/>
              </w:rPr>
            </w:pPr>
            <w:r>
              <w:rPr>
                <w:rFonts w:hint="eastAsia" w:ascii="宋体" w:hAnsi="宋体"/>
                <w:szCs w:val="21"/>
              </w:rPr>
              <w:t>认知实习</w:t>
            </w:r>
          </w:p>
        </w:tc>
        <w:tc>
          <w:tcPr>
            <w:tcW w:w="1413" w:type="dxa"/>
          </w:tcPr>
          <w:p w14:paraId="4E619DCF">
            <w:pPr>
              <w:adjustRightInd w:val="0"/>
              <w:snapToGrid w:val="0"/>
              <w:spacing w:line="360" w:lineRule="exact"/>
              <w:jc w:val="center"/>
              <w:rPr>
                <w:szCs w:val="21"/>
              </w:rPr>
            </w:pPr>
            <w:r>
              <w:rPr>
                <w:rFonts w:hint="eastAsia"/>
                <w:szCs w:val="21"/>
              </w:rPr>
              <w:t>4</w:t>
            </w:r>
          </w:p>
        </w:tc>
        <w:tc>
          <w:tcPr>
            <w:tcW w:w="1254" w:type="dxa"/>
          </w:tcPr>
          <w:p w14:paraId="48220F39">
            <w:pPr>
              <w:adjustRightInd w:val="0"/>
              <w:snapToGrid w:val="0"/>
              <w:spacing w:line="360" w:lineRule="exact"/>
              <w:jc w:val="center"/>
              <w:rPr>
                <w:szCs w:val="21"/>
              </w:rPr>
            </w:pPr>
            <w:r>
              <w:rPr>
                <w:rFonts w:hint="eastAsia"/>
                <w:szCs w:val="21"/>
              </w:rPr>
              <w:t>2</w:t>
            </w:r>
          </w:p>
        </w:tc>
      </w:tr>
      <w:tr w14:paraId="5F5A2D4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5783825">
            <w:pPr>
              <w:adjustRightInd w:val="0"/>
              <w:snapToGrid w:val="0"/>
              <w:spacing w:line="360" w:lineRule="exact"/>
              <w:jc w:val="center"/>
              <w:rPr>
                <w:rFonts w:hint="eastAsia" w:ascii="宋体" w:hAnsi="宋体"/>
                <w:szCs w:val="21"/>
              </w:rPr>
            </w:pPr>
          </w:p>
        </w:tc>
        <w:tc>
          <w:tcPr>
            <w:tcW w:w="3027" w:type="dxa"/>
          </w:tcPr>
          <w:p w14:paraId="2A3B83C1">
            <w:pPr>
              <w:adjustRightInd w:val="0"/>
              <w:snapToGrid w:val="0"/>
              <w:spacing w:line="360" w:lineRule="exact"/>
              <w:rPr>
                <w:rFonts w:hint="eastAsia" w:ascii="宋体" w:hAnsi="宋体"/>
                <w:szCs w:val="21"/>
              </w:rPr>
            </w:pPr>
            <w:r>
              <w:rPr>
                <w:rFonts w:hint="eastAsia" w:ascii="宋体" w:hAnsi="宋体"/>
                <w:szCs w:val="21"/>
              </w:rPr>
              <w:t>专业实习</w:t>
            </w:r>
          </w:p>
        </w:tc>
        <w:tc>
          <w:tcPr>
            <w:tcW w:w="1413" w:type="dxa"/>
          </w:tcPr>
          <w:p w14:paraId="36B998B1">
            <w:pPr>
              <w:adjustRightInd w:val="0"/>
              <w:snapToGrid w:val="0"/>
              <w:spacing w:line="360" w:lineRule="exact"/>
              <w:jc w:val="center"/>
              <w:rPr>
                <w:szCs w:val="21"/>
              </w:rPr>
            </w:pPr>
            <w:r>
              <w:rPr>
                <w:rFonts w:hint="eastAsia"/>
                <w:szCs w:val="21"/>
              </w:rPr>
              <w:t>6</w:t>
            </w:r>
          </w:p>
        </w:tc>
        <w:tc>
          <w:tcPr>
            <w:tcW w:w="1254" w:type="dxa"/>
          </w:tcPr>
          <w:p w14:paraId="37A04376">
            <w:pPr>
              <w:adjustRightInd w:val="0"/>
              <w:snapToGrid w:val="0"/>
              <w:spacing w:line="360" w:lineRule="exact"/>
              <w:jc w:val="center"/>
              <w:rPr>
                <w:szCs w:val="21"/>
              </w:rPr>
            </w:pPr>
            <w:r>
              <w:rPr>
                <w:rFonts w:hint="eastAsia"/>
                <w:szCs w:val="21"/>
              </w:rPr>
              <w:t>2</w:t>
            </w:r>
          </w:p>
        </w:tc>
      </w:tr>
      <w:tr w14:paraId="04F6040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539E955">
            <w:pPr>
              <w:adjustRightInd w:val="0"/>
              <w:snapToGrid w:val="0"/>
              <w:spacing w:line="360" w:lineRule="exact"/>
              <w:jc w:val="center"/>
              <w:rPr>
                <w:rFonts w:hint="eastAsia" w:ascii="宋体" w:hAnsi="宋体"/>
                <w:szCs w:val="21"/>
              </w:rPr>
            </w:pPr>
          </w:p>
        </w:tc>
        <w:tc>
          <w:tcPr>
            <w:tcW w:w="3027" w:type="dxa"/>
          </w:tcPr>
          <w:p w14:paraId="5DA42363">
            <w:pPr>
              <w:adjustRightInd w:val="0"/>
              <w:snapToGrid w:val="0"/>
              <w:spacing w:line="360" w:lineRule="exact"/>
              <w:rPr>
                <w:rFonts w:hint="eastAsia" w:ascii="宋体" w:hAnsi="宋体"/>
                <w:szCs w:val="21"/>
              </w:rPr>
            </w:pPr>
            <w:r>
              <w:rPr>
                <w:rFonts w:hint="eastAsia" w:ascii="宋体" w:hAnsi="宋体"/>
                <w:szCs w:val="21"/>
              </w:rPr>
              <w:t>毕业实习</w:t>
            </w:r>
          </w:p>
        </w:tc>
        <w:tc>
          <w:tcPr>
            <w:tcW w:w="1413" w:type="dxa"/>
          </w:tcPr>
          <w:p w14:paraId="3F0D3382">
            <w:pPr>
              <w:adjustRightInd w:val="0"/>
              <w:snapToGrid w:val="0"/>
              <w:spacing w:line="360" w:lineRule="exact"/>
              <w:jc w:val="center"/>
              <w:rPr>
                <w:szCs w:val="21"/>
              </w:rPr>
            </w:pPr>
            <w:r>
              <w:rPr>
                <w:rFonts w:hint="eastAsia"/>
                <w:szCs w:val="21"/>
              </w:rPr>
              <w:t>8</w:t>
            </w:r>
          </w:p>
        </w:tc>
        <w:tc>
          <w:tcPr>
            <w:tcW w:w="1254" w:type="dxa"/>
          </w:tcPr>
          <w:p w14:paraId="69F3E77F">
            <w:pPr>
              <w:adjustRightInd w:val="0"/>
              <w:snapToGrid w:val="0"/>
              <w:spacing w:line="360" w:lineRule="exact"/>
              <w:jc w:val="center"/>
              <w:rPr>
                <w:szCs w:val="21"/>
              </w:rPr>
            </w:pPr>
            <w:r>
              <w:rPr>
                <w:szCs w:val="21"/>
              </w:rPr>
              <w:t>4</w:t>
            </w:r>
          </w:p>
        </w:tc>
      </w:tr>
      <w:tr w14:paraId="3460AC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54094D5">
            <w:pPr>
              <w:adjustRightInd w:val="0"/>
              <w:snapToGrid w:val="0"/>
              <w:spacing w:line="360" w:lineRule="exact"/>
              <w:jc w:val="center"/>
              <w:rPr>
                <w:rFonts w:hint="eastAsia" w:ascii="宋体" w:hAnsi="宋体"/>
                <w:szCs w:val="21"/>
              </w:rPr>
            </w:pPr>
          </w:p>
        </w:tc>
        <w:tc>
          <w:tcPr>
            <w:tcW w:w="3027" w:type="dxa"/>
          </w:tcPr>
          <w:p w14:paraId="619AB61D">
            <w:pPr>
              <w:adjustRightInd w:val="0"/>
              <w:snapToGrid w:val="0"/>
              <w:spacing w:line="360" w:lineRule="exact"/>
              <w:rPr>
                <w:rFonts w:hint="eastAsia" w:ascii="宋体" w:hAnsi="宋体"/>
                <w:szCs w:val="21"/>
              </w:rPr>
            </w:pPr>
            <w:r>
              <w:rPr>
                <w:rFonts w:hint="eastAsia" w:ascii="宋体" w:hAnsi="宋体"/>
                <w:szCs w:val="21"/>
              </w:rPr>
              <w:t>毕业设计（论文）</w:t>
            </w:r>
          </w:p>
        </w:tc>
        <w:tc>
          <w:tcPr>
            <w:tcW w:w="1413" w:type="dxa"/>
          </w:tcPr>
          <w:p w14:paraId="2A86B4CA">
            <w:pPr>
              <w:adjustRightInd w:val="0"/>
              <w:snapToGrid w:val="0"/>
              <w:spacing w:line="360" w:lineRule="exact"/>
              <w:jc w:val="center"/>
              <w:rPr>
                <w:szCs w:val="21"/>
              </w:rPr>
            </w:pPr>
            <w:r>
              <w:rPr>
                <w:rFonts w:hint="eastAsia"/>
                <w:szCs w:val="21"/>
              </w:rPr>
              <w:t>8</w:t>
            </w:r>
          </w:p>
        </w:tc>
        <w:tc>
          <w:tcPr>
            <w:tcW w:w="1254" w:type="dxa"/>
          </w:tcPr>
          <w:p w14:paraId="63DA5C0C">
            <w:pPr>
              <w:adjustRightInd w:val="0"/>
              <w:snapToGrid w:val="0"/>
              <w:spacing w:line="360" w:lineRule="exact"/>
              <w:jc w:val="center"/>
              <w:rPr>
                <w:szCs w:val="21"/>
              </w:rPr>
            </w:pPr>
            <w:r>
              <w:rPr>
                <w:szCs w:val="21"/>
              </w:rPr>
              <w:t>4</w:t>
            </w:r>
          </w:p>
        </w:tc>
      </w:tr>
      <w:tr w14:paraId="304E8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213BA307">
            <w:pPr>
              <w:adjustRightInd w:val="0"/>
              <w:snapToGrid w:val="0"/>
              <w:spacing w:line="360" w:lineRule="exact"/>
              <w:jc w:val="center"/>
              <w:rPr>
                <w:rFonts w:hint="eastAsia" w:ascii="宋体" w:hAnsi="宋体"/>
                <w:szCs w:val="21"/>
              </w:rPr>
            </w:pPr>
            <w:r>
              <w:rPr>
                <w:rFonts w:hint="eastAsia" w:ascii="宋体" w:hAnsi="宋体"/>
                <w:szCs w:val="21"/>
              </w:rPr>
              <w:t>素质提升类</w:t>
            </w:r>
          </w:p>
        </w:tc>
        <w:tc>
          <w:tcPr>
            <w:tcW w:w="3027" w:type="dxa"/>
          </w:tcPr>
          <w:p w14:paraId="42723C23">
            <w:pPr>
              <w:adjustRightInd w:val="0"/>
              <w:snapToGrid w:val="0"/>
              <w:spacing w:line="360" w:lineRule="exact"/>
              <w:rPr>
                <w:rFonts w:hint="eastAsia" w:ascii="宋体" w:hAnsi="宋体"/>
                <w:szCs w:val="21"/>
              </w:rPr>
            </w:pPr>
            <w:r>
              <w:rPr>
                <w:rFonts w:hint="eastAsia" w:ascii="宋体" w:hAnsi="宋体"/>
                <w:szCs w:val="21"/>
              </w:rPr>
              <w:t>创新学分</w:t>
            </w:r>
          </w:p>
        </w:tc>
        <w:tc>
          <w:tcPr>
            <w:tcW w:w="1413" w:type="dxa"/>
          </w:tcPr>
          <w:p w14:paraId="70C6F3BA">
            <w:pPr>
              <w:adjustRightInd w:val="0"/>
              <w:snapToGrid w:val="0"/>
              <w:spacing w:line="360" w:lineRule="exact"/>
              <w:jc w:val="center"/>
              <w:rPr>
                <w:szCs w:val="21"/>
              </w:rPr>
            </w:pPr>
          </w:p>
        </w:tc>
        <w:tc>
          <w:tcPr>
            <w:tcW w:w="1254" w:type="dxa"/>
            <w:vAlign w:val="center"/>
          </w:tcPr>
          <w:p w14:paraId="6DF73C6D">
            <w:pPr>
              <w:adjustRightInd w:val="0"/>
              <w:snapToGrid w:val="0"/>
              <w:spacing w:line="360" w:lineRule="exact"/>
              <w:jc w:val="center"/>
              <w:rPr>
                <w:szCs w:val="21"/>
              </w:rPr>
            </w:pPr>
            <w:r>
              <w:rPr>
                <w:szCs w:val="21"/>
              </w:rPr>
              <w:t>2</w:t>
            </w:r>
          </w:p>
        </w:tc>
      </w:tr>
      <w:tr w14:paraId="1578D04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AD8AFD9">
            <w:pPr>
              <w:adjustRightInd w:val="0"/>
              <w:snapToGrid w:val="0"/>
              <w:spacing w:line="360" w:lineRule="exact"/>
              <w:jc w:val="center"/>
              <w:rPr>
                <w:rFonts w:hint="eastAsia" w:ascii="宋体" w:hAnsi="宋体"/>
                <w:szCs w:val="21"/>
              </w:rPr>
            </w:pPr>
          </w:p>
        </w:tc>
        <w:tc>
          <w:tcPr>
            <w:tcW w:w="3027" w:type="dxa"/>
          </w:tcPr>
          <w:p w14:paraId="67D32F23">
            <w:pPr>
              <w:adjustRightInd w:val="0"/>
              <w:snapToGrid w:val="0"/>
              <w:spacing w:line="360" w:lineRule="exact"/>
              <w:rPr>
                <w:rFonts w:hint="eastAsia" w:ascii="宋体" w:hAnsi="宋体"/>
                <w:szCs w:val="21"/>
              </w:rPr>
            </w:pPr>
            <w:r>
              <w:rPr>
                <w:rFonts w:hint="eastAsia" w:ascii="宋体" w:hAnsi="宋体"/>
                <w:szCs w:val="21"/>
              </w:rPr>
              <w:t>第二课堂</w:t>
            </w:r>
          </w:p>
        </w:tc>
        <w:tc>
          <w:tcPr>
            <w:tcW w:w="1413" w:type="dxa"/>
          </w:tcPr>
          <w:p w14:paraId="1A68F7FB">
            <w:pPr>
              <w:adjustRightInd w:val="0"/>
              <w:snapToGrid w:val="0"/>
              <w:spacing w:line="360" w:lineRule="exact"/>
              <w:jc w:val="center"/>
              <w:rPr>
                <w:szCs w:val="21"/>
              </w:rPr>
            </w:pPr>
          </w:p>
        </w:tc>
        <w:tc>
          <w:tcPr>
            <w:tcW w:w="1254" w:type="dxa"/>
          </w:tcPr>
          <w:p w14:paraId="52B25147">
            <w:pPr>
              <w:adjustRightInd w:val="0"/>
              <w:snapToGrid w:val="0"/>
              <w:spacing w:line="360" w:lineRule="exact"/>
              <w:jc w:val="center"/>
              <w:rPr>
                <w:szCs w:val="21"/>
              </w:rPr>
            </w:pPr>
            <w:r>
              <w:rPr>
                <w:szCs w:val="21"/>
              </w:rPr>
              <w:t>2</w:t>
            </w:r>
          </w:p>
        </w:tc>
      </w:tr>
      <w:tr w14:paraId="46F1C94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C10EB12">
            <w:pPr>
              <w:adjustRightInd w:val="0"/>
              <w:snapToGrid w:val="0"/>
              <w:spacing w:line="360" w:lineRule="exact"/>
              <w:jc w:val="center"/>
              <w:rPr>
                <w:rFonts w:hint="eastAsia" w:ascii="宋体" w:hAnsi="宋体"/>
                <w:szCs w:val="21"/>
              </w:rPr>
            </w:pPr>
          </w:p>
        </w:tc>
        <w:tc>
          <w:tcPr>
            <w:tcW w:w="3027" w:type="dxa"/>
          </w:tcPr>
          <w:p w14:paraId="4F8648A0">
            <w:pPr>
              <w:adjustRightInd w:val="0"/>
              <w:snapToGrid w:val="0"/>
              <w:spacing w:line="360" w:lineRule="exact"/>
              <w:rPr>
                <w:rFonts w:hint="eastAsia" w:ascii="宋体" w:hAnsi="宋体"/>
                <w:szCs w:val="21"/>
              </w:rPr>
            </w:pPr>
            <w:r>
              <w:rPr>
                <w:rFonts w:hint="eastAsia" w:ascii="宋体" w:hAnsi="宋体"/>
                <w:szCs w:val="21"/>
              </w:rPr>
              <w:t>劳动类实践课程</w:t>
            </w:r>
          </w:p>
        </w:tc>
        <w:tc>
          <w:tcPr>
            <w:tcW w:w="1413" w:type="dxa"/>
          </w:tcPr>
          <w:p w14:paraId="036E6F67">
            <w:pPr>
              <w:adjustRightInd w:val="0"/>
              <w:snapToGrid w:val="0"/>
              <w:spacing w:line="360" w:lineRule="exact"/>
              <w:jc w:val="center"/>
              <w:rPr>
                <w:szCs w:val="21"/>
              </w:rPr>
            </w:pPr>
          </w:p>
        </w:tc>
        <w:tc>
          <w:tcPr>
            <w:tcW w:w="1254" w:type="dxa"/>
          </w:tcPr>
          <w:p w14:paraId="12CD11ED">
            <w:pPr>
              <w:adjustRightInd w:val="0"/>
              <w:snapToGrid w:val="0"/>
              <w:spacing w:line="360" w:lineRule="exact"/>
              <w:jc w:val="center"/>
              <w:rPr>
                <w:szCs w:val="21"/>
              </w:rPr>
            </w:pPr>
            <w:r>
              <w:rPr>
                <w:rFonts w:hint="eastAsia"/>
                <w:szCs w:val="21"/>
              </w:rPr>
              <w:t>2</w:t>
            </w:r>
          </w:p>
        </w:tc>
      </w:tr>
      <w:tr w14:paraId="30A5C94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4A64769">
            <w:pPr>
              <w:adjustRightInd w:val="0"/>
              <w:snapToGrid w:val="0"/>
              <w:spacing w:line="360" w:lineRule="exact"/>
              <w:jc w:val="center"/>
              <w:rPr>
                <w:rFonts w:hint="eastAsia" w:ascii="宋体" w:hAnsi="宋体"/>
                <w:szCs w:val="21"/>
              </w:rPr>
            </w:pPr>
          </w:p>
        </w:tc>
        <w:tc>
          <w:tcPr>
            <w:tcW w:w="3027" w:type="dxa"/>
          </w:tcPr>
          <w:p w14:paraId="4A0E34ED">
            <w:pPr>
              <w:adjustRightInd w:val="0"/>
              <w:snapToGrid w:val="0"/>
              <w:spacing w:line="360" w:lineRule="exact"/>
              <w:rPr>
                <w:rFonts w:hint="eastAsia" w:ascii="宋体" w:hAnsi="宋体"/>
                <w:szCs w:val="21"/>
              </w:rPr>
            </w:pPr>
            <w:r>
              <w:rPr>
                <w:rFonts w:hint="eastAsia" w:ascii="宋体" w:hAnsi="宋体"/>
                <w:szCs w:val="21"/>
              </w:rPr>
              <w:t>人工智能导论</w:t>
            </w:r>
          </w:p>
        </w:tc>
        <w:tc>
          <w:tcPr>
            <w:tcW w:w="1413" w:type="dxa"/>
          </w:tcPr>
          <w:p w14:paraId="1E114144">
            <w:pPr>
              <w:adjustRightInd w:val="0"/>
              <w:snapToGrid w:val="0"/>
              <w:spacing w:line="360" w:lineRule="exact"/>
              <w:jc w:val="center"/>
              <w:rPr>
                <w:szCs w:val="21"/>
              </w:rPr>
            </w:pPr>
            <w:r>
              <w:rPr>
                <w:rFonts w:hint="eastAsia"/>
                <w:szCs w:val="21"/>
              </w:rPr>
              <w:t>1</w:t>
            </w:r>
          </w:p>
        </w:tc>
        <w:tc>
          <w:tcPr>
            <w:tcW w:w="1254" w:type="dxa"/>
          </w:tcPr>
          <w:p w14:paraId="17018707">
            <w:pPr>
              <w:adjustRightInd w:val="0"/>
              <w:snapToGrid w:val="0"/>
              <w:spacing w:line="360" w:lineRule="exact"/>
              <w:jc w:val="center"/>
              <w:rPr>
                <w:rFonts w:hint="eastAsia"/>
                <w:szCs w:val="21"/>
              </w:rPr>
            </w:pPr>
            <w:r>
              <w:rPr>
                <w:rFonts w:hint="eastAsia"/>
                <w:szCs w:val="21"/>
              </w:rPr>
              <w:t>0.5</w:t>
            </w:r>
          </w:p>
        </w:tc>
      </w:tr>
      <w:tr w14:paraId="470AB70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0D733FA9">
            <w:pPr>
              <w:adjustRightInd w:val="0"/>
              <w:snapToGrid w:val="0"/>
              <w:spacing w:line="360" w:lineRule="exact"/>
              <w:jc w:val="center"/>
              <w:rPr>
                <w:rFonts w:hint="eastAsia" w:ascii="宋体" w:hAnsi="宋体"/>
                <w:szCs w:val="21"/>
              </w:rPr>
            </w:pPr>
            <w:r>
              <w:rPr>
                <w:rFonts w:hint="eastAsia" w:ascii="宋体" w:hAnsi="宋体"/>
                <w:szCs w:val="21"/>
              </w:rPr>
              <w:t>思想政治类</w:t>
            </w:r>
          </w:p>
        </w:tc>
        <w:tc>
          <w:tcPr>
            <w:tcW w:w="3027" w:type="dxa"/>
          </w:tcPr>
          <w:p w14:paraId="394945E6">
            <w:pPr>
              <w:adjustRightInd w:val="0"/>
              <w:snapToGrid w:val="0"/>
              <w:spacing w:line="360" w:lineRule="exact"/>
              <w:rPr>
                <w:rFonts w:hint="eastAsia" w:ascii="宋体" w:hAnsi="宋体"/>
                <w:szCs w:val="21"/>
              </w:rPr>
            </w:pPr>
            <w:r>
              <w:rPr>
                <w:rFonts w:hint="eastAsia" w:ascii="宋体" w:hAnsi="宋体"/>
                <w:szCs w:val="21"/>
              </w:rPr>
              <w:t>习近平新时代中国特色社会主义思想概论社会实践</w:t>
            </w:r>
          </w:p>
        </w:tc>
        <w:tc>
          <w:tcPr>
            <w:tcW w:w="1413" w:type="dxa"/>
          </w:tcPr>
          <w:p w14:paraId="63AFD7A8">
            <w:pPr>
              <w:adjustRightInd w:val="0"/>
              <w:snapToGrid w:val="0"/>
              <w:spacing w:line="360" w:lineRule="exact"/>
              <w:jc w:val="center"/>
              <w:rPr>
                <w:szCs w:val="21"/>
              </w:rPr>
            </w:pPr>
          </w:p>
        </w:tc>
        <w:tc>
          <w:tcPr>
            <w:tcW w:w="1254" w:type="dxa"/>
          </w:tcPr>
          <w:p w14:paraId="7961E371">
            <w:pPr>
              <w:adjustRightInd w:val="0"/>
              <w:snapToGrid w:val="0"/>
              <w:spacing w:line="360" w:lineRule="exact"/>
              <w:jc w:val="center"/>
              <w:rPr>
                <w:szCs w:val="21"/>
              </w:rPr>
            </w:pPr>
            <w:r>
              <w:rPr>
                <w:rFonts w:hint="eastAsia"/>
                <w:szCs w:val="21"/>
              </w:rPr>
              <w:t>1</w:t>
            </w:r>
          </w:p>
        </w:tc>
      </w:tr>
      <w:tr w14:paraId="67A0AF6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582365A">
            <w:pPr>
              <w:adjustRightInd w:val="0"/>
              <w:snapToGrid w:val="0"/>
              <w:spacing w:line="360" w:lineRule="exact"/>
              <w:rPr>
                <w:rFonts w:hint="eastAsia" w:ascii="宋体" w:hAnsi="宋体"/>
                <w:szCs w:val="21"/>
              </w:rPr>
            </w:pPr>
          </w:p>
        </w:tc>
        <w:tc>
          <w:tcPr>
            <w:tcW w:w="3027" w:type="dxa"/>
          </w:tcPr>
          <w:p w14:paraId="3A2D67AE">
            <w:pPr>
              <w:adjustRightInd w:val="0"/>
              <w:snapToGrid w:val="0"/>
              <w:spacing w:line="360" w:lineRule="exact"/>
              <w:rPr>
                <w:rFonts w:hint="eastAsia" w:ascii="宋体" w:hAnsi="宋体"/>
                <w:szCs w:val="21"/>
              </w:rPr>
            </w:pPr>
            <w:r>
              <w:rPr>
                <w:rFonts w:hint="eastAsia" w:ascii="宋体" w:hAnsi="宋体"/>
                <w:szCs w:val="21"/>
              </w:rPr>
              <w:t>思想道德与法治社会实践</w:t>
            </w:r>
          </w:p>
        </w:tc>
        <w:tc>
          <w:tcPr>
            <w:tcW w:w="1413" w:type="dxa"/>
          </w:tcPr>
          <w:p w14:paraId="4AD1C589">
            <w:pPr>
              <w:adjustRightInd w:val="0"/>
              <w:snapToGrid w:val="0"/>
              <w:spacing w:line="360" w:lineRule="exact"/>
              <w:jc w:val="center"/>
              <w:rPr>
                <w:szCs w:val="21"/>
              </w:rPr>
            </w:pPr>
          </w:p>
        </w:tc>
        <w:tc>
          <w:tcPr>
            <w:tcW w:w="1254" w:type="dxa"/>
          </w:tcPr>
          <w:p w14:paraId="6CB01AEF">
            <w:pPr>
              <w:adjustRightInd w:val="0"/>
              <w:snapToGrid w:val="0"/>
              <w:spacing w:line="360" w:lineRule="exact"/>
              <w:jc w:val="center"/>
              <w:rPr>
                <w:szCs w:val="21"/>
              </w:rPr>
            </w:pPr>
            <w:r>
              <w:rPr>
                <w:szCs w:val="21"/>
              </w:rPr>
              <w:t>1</w:t>
            </w:r>
          </w:p>
        </w:tc>
      </w:tr>
      <w:tr w14:paraId="01302B5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F65B473">
            <w:pPr>
              <w:adjustRightInd w:val="0"/>
              <w:snapToGrid w:val="0"/>
              <w:spacing w:line="360" w:lineRule="exact"/>
              <w:rPr>
                <w:rFonts w:hint="eastAsia" w:ascii="宋体" w:hAnsi="宋体"/>
                <w:szCs w:val="21"/>
              </w:rPr>
            </w:pPr>
          </w:p>
        </w:tc>
        <w:tc>
          <w:tcPr>
            <w:tcW w:w="3027" w:type="dxa"/>
            <w:vAlign w:val="center"/>
          </w:tcPr>
          <w:p w14:paraId="0E98E665">
            <w:pPr>
              <w:adjustRightInd w:val="0"/>
              <w:snapToGrid w:val="0"/>
              <w:spacing w:line="360" w:lineRule="exact"/>
              <w:rPr>
                <w:rFonts w:hint="eastAsia" w:ascii="宋体" w:hAnsi="宋体"/>
                <w:szCs w:val="21"/>
              </w:rPr>
            </w:pPr>
            <w:r>
              <w:rPr>
                <w:rFonts w:hint="eastAsia" w:ascii="宋体" w:hAnsi="宋体"/>
                <w:szCs w:val="21"/>
              </w:rPr>
              <w:t>毛泽东思想与中国特色社会主义理论体系概论社会实践</w:t>
            </w:r>
          </w:p>
        </w:tc>
        <w:tc>
          <w:tcPr>
            <w:tcW w:w="1413" w:type="dxa"/>
          </w:tcPr>
          <w:p w14:paraId="65617ED8">
            <w:pPr>
              <w:adjustRightInd w:val="0"/>
              <w:snapToGrid w:val="0"/>
              <w:spacing w:line="360" w:lineRule="exact"/>
              <w:jc w:val="center"/>
              <w:rPr>
                <w:szCs w:val="21"/>
              </w:rPr>
            </w:pPr>
          </w:p>
        </w:tc>
        <w:tc>
          <w:tcPr>
            <w:tcW w:w="1254" w:type="dxa"/>
            <w:vAlign w:val="center"/>
          </w:tcPr>
          <w:p w14:paraId="159A752C">
            <w:pPr>
              <w:adjustRightInd w:val="0"/>
              <w:snapToGrid w:val="0"/>
              <w:spacing w:line="360" w:lineRule="exact"/>
              <w:jc w:val="center"/>
              <w:rPr>
                <w:szCs w:val="21"/>
              </w:rPr>
            </w:pPr>
            <w:r>
              <w:rPr>
                <w:szCs w:val="21"/>
              </w:rPr>
              <w:t>1</w:t>
            </w:r>
          </w:p>
        </w:tc>
      </w:tr>
      <w:tr w14:paraId="386219C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E984FA7">
            <w:pPr>
              <w:adjustRightInd w:val="0"/>
              <w:snapToGrid w:val="0"/>
              <w:spacing w:line="360" w:lineRule="exact"/>
              <w:rPr>
                <w:rFonts w:hint="eastAsia" w:ascii="宋体" w:hAnsi="宋体"/>
                <w:szCs w:val="21"/>
              </w:rPr>
            </w:pPr>
          </w:p>
        </w:tc>
        <w:tc>
          <w:tcPr>
            <w:tcW w:w="3027" w:type="dxa"/>
            <w:vAlign w:val="center"/>
          </w:tcPr>
          <w:p w14:paraId="536C88F9">
            <w:pPr>
              <w:adjustRightInd w:val="0"/>
              <w:snapToGrid w:val="0"/>
              <w:spacing w:line="360" w:lineRule="exact"/>
              <w:rPr>
                <w:rFonts w:hint="eastAsia" w:ascii="宋体" w:hAnsi="宋体"/>
                <w:szCs w:val="21"/>
              </w:rPr>
            </w:pPr>
            <w:r>
              <w:rPr>
                <w:rFonts w:hint="eastAsia" w:ascii="宋体" w:hAnsi="宋体"/>
                <w:szCs w:val="21"/>
              </w:rPr>
              <w:t>中国近现代史纲要社会实践</w:t>
            </w:r>
          </w:p>
        </w:tc>
        <w:tc>
          <w:tcPr>
            <w:tcW w:w="1413" w:type="dxa"/>
          </w:tcPr>
          <w:p w14:paraId="2A685BFD">
            <w:pPr>
              <w:adjustRightInd w:val="0"/>
              <w:snapToGrid w:val="0"/>
              <w:spacing w:line="360" w:lineRule="exact"/>
              <w:jc w:val="center"/>
              <w:rPr>
                <w:szCs w:val="21"/>
              </w:rPr>
            </w:pPr>
          </w:p>
        </w:tc>
        <w:tc>
          <w:tcPr>
            <w:tcW w:w="1254" w:type="dxa"/>
            <w:vAlign w:val="center"/>
          </w:tcPr>
          <w:p w14:paraId="24E6309C">
            <w:pPr>
              <w:adjustRightInd w:val="0"/>
              <w:snapToGrid w:val="0"/>
              <w:spacing w:line="360" w:lineRule="exact"/>
              <w:jc w:val="center"/>
              <w:rPr>
                <w:szCs w:val="21"/>
              </w:rPr>
            </w:pPr>
            <w:r>
              <w:rPr>
                <w:rFonts w:hint="eastAsia"/>
                <w:szCs w:val="21"/>
              </w:rPr>
              <w:t>1</w:t>
            </w:r>
          </w:p>
        </w:tc>
      </w:tr>
      <w:tr w14:paraId="55D50A3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9B49DB8">
            <w:pPr>
              <w:adjustRightInd w:val="0"/>
              <w:snapToGrid w:val="0"/>
              <w:spacing w:line="360" w:lineRule="exact"/>
              <w:rPr>
                <w:rFonts w:hint="eastAsia" w:ascii="宋体" w:hAnsi="宋体"/>
                <w:szCs w:val="21"/>
              </w:rPr>
            </w:pPr>
          </w:p>
        </w:tc>
        <w:tc>
          <w:tcPr>
            <w:tcW w:w="3027" w:type="dxa"/>
            <w:vAlign w:val="center"/>
          </w:tcPr>
          <w:p w14:paraId="1B86C69C">
            <w:pPr>
              <w:adjustRightInd w:val="0"/>
              <w:snapToGrid w:val="0"/>
              <w:spacing w:line="360" w:lineRule="exact"/>
              <w:rPr>
                <w:rFonts w:hint="eastAsia" w:ascii="宋体" w:hAnsi="宋体"/>
                <w:szCs w:val="21"/>
              </w:rPr>
            </w:pPr>
            <w:r>
              <w:rPr>
                <w:rFonts w:hint="eastAsia" w:ascii="宋体" w:hAnsi="宋体"/>
                <w:szCs w:val="21"/>
              </w:rPr>
              <w:t>马克思主义基本原理社会实践</w:t>
            </w:r>
          </w:p>
        </w:tc>
        <w:tc>
          <w:tcPr>
            <w:tcW w:w="1413" w:type="dxa"/>
          </w:tcPr>
          <w:p w14:paraId="415DB5BA">
            <w:pPr>
              <w:adjustRightInd w:val="0"/>
              <w:snapToGrid w:val="0"/>
              <w:spacing w:line="360" w:lineRule="exact"/>
              <w:jc w:val="center"/>
              <w:rPr>
                <w:szCs w:val="21"/>
              </w:rPr>
            </w:pPr>
          </w:p>
        </w:tc>
        <w:tc>
          <w:tcPr>
            <w:tcW w:w="1254" w:type="dxa"/>
            <w:vAlign w:val="center"/>
          </w:tcPr>
          <w:p w14:paraId="00E48517">
            <w:pPr>
              <w:adjustRightInd w:val="0"/>
              <w:snapToGrid w:val="0"/>
              <w:spacing w:line="360" w:lineRule="exact"/>
              <w:jc w:val="center"/>
              <w:rPr>
                <w:szCs w:val="21"/>
              </w:rPr>
            </w:pPr>
            <w:r>
              <w:rPr>
                <w:rFonts w:hint="eastAsia"/>
                <w:szCs w:val="21"/>
              </w:rPr>
              <w:t>1</w:t>
            </w:r>
          </w:p>
        </w:tc>
      </w:tr>
      <w:tr w14:paraId="29D7D3C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171777A">
            <w:pPr>
              <w:adjustRightInd w:val="0"/>
              <w:snapToGrid w:val="0"/>
              <w:spacing w:line="360" w:lineRule="exact"/>
              <w:rPr>
                <w:rFonts w:hint="eastAsia" w:ascii="宋体" w:hAnsi="宋体"/>
                <w:szCs w:val="21"/>
              </w:rPr>
            </w:pPr>
          </w:p>
        </w:tc>
        <w:tc>
          <w:tcPr>
            <w:tcW w:w="3027" w:type="dxa"/>
            <w:vAlign w:val="center"/>
          </w:tcPr>
          <w:p w14:paraId="090156A5">
            <w:pPr>
              <w:adjustRightInd w:val="0"/>
              <w:snapToGrid w:val="0"/>
              <w:spacing w:line="360" w:lineRule="exact"/>
              <w:rPr>
                <w:rFonts w:hint="eastAsia" w:ascii="宋体" w:hAnsi="宋体"/>
                <w:szCs w:val="21"/>
              </w:rPr>
            </w:pPr>
            <w:r>
              <w:rPr>
                <w:rFonts w:hint="eastAsia" w:ascii="宋体" w:hAnsi="宋体"/>
                <w:szCs w:val="21"/>
              </w:rPr>
              <w:t>大学生心理健康实践课</w:t>
            </w:r>
          </w:p>
        </w:tc>
        <w:tc>
          <w:tcPr>
            <w:tcW w:w="1413" w:type="dxa"/>
          </w:tcPr>
          <w:p w14:paraId="1365AAD2">
            <w:pPr>
              <w:adjustRightInd w:val="0"/>
              <w:snapToGrid w:val="0"/>
              <w:spacing w:line="360" w:lineRule="exact"/>
              <w:jc w:val="center"/>
              <w:rPr>
                <w:szCs w:val="21"/>
              </w:rPr>
            </w:pPr>
            <w:r>
              <w:rPr>
                <w:rFonts w:hint="eastAsia"/>
                <w:szCs w:val="21"/>
              </w:rPr>
              <w:t>2</w:t>
            </w:r>
          </w:p>
        </w:tc>
        <w:tc>
          <w:tcPr>
            <w:tcW w:w="1254" w:type="dxa"/>
            <w:vAlign w:val="center"/>
          </w:tcPr>
          <w:p w14:paraId="3E56FA94">
            <w:pPr>
              <w:adjustRightInd w:val="0"/>
              <w:snapToGrid w:val="0"/>
              <w:spacing w:line="360" w:lineRule="exact"/>
              <w:jc w:val="center"/>
              <w:rPr>
                <w:rFonts w:hint="eastAsia"/>
                <w:szCs w:val="21"/>
              </w:rPr>
            </w:pPr>
            <w:r>
              <w:rPr>
                <w:rFonts w:hint="eastAsia"/>
                <w:szCs w:val="21"/>
              </w:rPr>
              <w:t>1</w:t>
            </w:r>
          </w:p>
        </w:tc>
      </w:tr>
      <w:tr w14:paraId="7C797AE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2530F36A">
            <w:pPr>
              <w:adjustRightInd w:val="0"/>
              <w:snapToGrid w:val="0"/>
              <w:spacing w:line="360" w:lineRule="exact"/>
              <w:rPr>
                <w:rFonts w:hint="eastAsia" w:ascii="宋体" w:hAnsi="宋体"/>
                <w:szCs w:val="21"/>
              </w:rPr>
            </w:pPr>
          </w:p>
        </w:tc>
        <w:tc>
          <w:tcPr>
            <w:tcW w:w="3027" w:type="dxa"/>
          </w:tcPr>
          <w:p w14:paraId="61100D20">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（一）</w:t>
            </w:r>
          </w:p>
        </w:tc>
        <w:tc>
          <w:tcPr>
            <w:tcW w:w="1413" w:type="dxa"/>
            <w:vAlign w:val="center"/>
          </w:tcPr>
          <w:p w14:paraId="00396335">
            <w:pPr>
              <w:adjustRightInd w:val="0"/>
              <w:snapToGrid w:val="0"/>
              <w:spacing w:line="360" w:lineRule="exact"/>
              <w:jc w:val="center"/>
              <w:rPr>
                <w:szCs w:val="21"/>
              </w:rPr>
            </w:pPr>
            <w:r>
              <w:rPr>
                <w:rFonts w:hint="eastAsia"/>
                <w:szCs w:val="21"/>
              </w:rPr>
              <w:t>1</w:t>
            </w:r>
          </w:p>
        </w:tc>
        <w:tc>
          <w:tcPr>
            <w:tcW w:w="1254" w:type="dxa"/>
            <w:vAlign w:val="center"/>
          </w:tcPr>
          <w:p w14:paraId="5E1FC159">
            <w:pPr>
              <w:adjustRightInd w:val="0"/>
              <w:snapToGrid w:val="0"/>
              <w:spacing w:line="360" w:lineRule="exact"/>
              <w:jc w:val="center"/>
              <w:rPr>
                <w:szCs w:val="21"/>
              </w:rPr>
            </w:pPr>
            <w:r>
              <w:rPr>
                <w:szCs w:val="21"/>
              </w:rPr>
              <w:t>0.25</w:t>
            </w:r>
          </w:p>
        </w:tc>
      </w:tr>
      <w:tr w14:paraId="7066F6F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E86AD85">
            <w:pPr>
              <w:adjustRightInd w:val="0"/>
              <w:snapToGrid w:val="0"/>
              <w:spacing w:line="360" w:lineRule="exact"/>
              <w:rPr>
                <w:rFonts w:hint="eastAsia" w:ascii="宋体" w:hAnsi="宋体"/>
                <w:szCs w:val="21"/>
              </w:rPr>
            </w:pPr>
          </w:p>
        </w:tc>
        <w:tc>
          <w:tcPr>
            <w:tcW w:w="3027" w:type="dxa"/>
          </w:tcPr>
          <w:p w14:paraId="5FDF6357">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（二）</w:t>
            </w:r>
          </w:p>
        </w:tc>
        <w:tc>
          <w:tcPr>
            <w:tcW w:w="1413" w:type="dxa"/>
          </w:tcPr>
          <w:p w14:paraId="009BEC86">
            <w:pPr>
              <w:adjustRightInd w:val="0"/>
              <w:snapToGrid w:val="0"/>
              <w:spacing w:line="360" w:lineRule="exact"/>
              <w:jc w:val="center"/>
              <w:rPr>
                <w:szCs w:val="21"/>
              </w:rPr>
            </w:pPr>
            <w:r>
              <w:rPr>
                <w:rFonts w:hint="eastAsia"/>
                <w:szCs w:val="21"/>
              </w:rPr>
              <w:t>2</w:t>
            </w:r>
          </w:p>
        </w:tc>
        <w:tc>
          <w:tcPr>
            <w:tcW w:w="1254" w:type="dxa"/>
          </w:tcPr>
          <w:p w14:paraId="1F18575B">
            <w:pPr>
              <w:adjustRightInd w:val="0"/>
              <w:snapToGrid w:val="0"/>
              <w:spacing w:line="360" w:lineRule="exact"/>
              <w:jc w:val="center"/>
              <w:rPr>
                <w:szCs w:val="21"/>
              </w:rPr>
            </w:pPr>
            <w:r>
              <w:rPr>
                <w:rFonts w:hint="eastAsia"/>
                <w:szCs w:val="21"/>
              </w:rPr>
              <w:t>0</w:t>
            </w:r>
            <w:r>
              <w:rPr>
                <w:szCs w:val="21"/>
              </w:rPr>
              <w:t>.25</w:t>
            </w:r>
          </w:p>
        </w:tc>
      </w:tr>
      <w:tr w14:paraId="4DAE2A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AAC9908">
            <w:pPr>
              <w:adjustRightInd w:val="0"/>
              <w:snapToGrid w:val="0"/>
              <w:spacing w:line="360" w:lineRule="exact"/>
              <w:rPr>
                <w:rFonts w:hint="eastAsia" w:ascii="宋体" w:hAnsi="宋体"/>
                <w:szCs w:val="21"/>
              </w:rPr>
            </w:pPr>
          </w:p>
        </w:tc>
        <w:tc>
          <w:tcPr>
            <w:tcW w:w="3027" w:type="dxa"/>
          </w:tcPr>
          <w:p w14:paraId="6FEE8B7F">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（五）</w:t>
            </w:r>
          </w:p>
        </w:tc>
        <w:tc>
          <w:tcPr>
            <w:tcW w:w="1413" w:type="dxa"/>
          </w:tcPr>
          <w:p w14:paraId="13AEB791">
            <w:pPr>
              <w:adjustRightInd w:val="0"/>
              <w:snapToGrid w:val="0"/>
              <w:spacing w:line="360" w:lineRule="exact"/>
              <w:jc w:val="center"/>
              <w:rPr>
                <w:szCs w:val="21"/>
              </w:rPr>
            </w:pPr>
            <w:r>
              <w:rPr>
                <w:rFonts w:hint="eastAsia"/>
                <w:szCs w:val="21"/>
              </w:rPr>
              <w:t>5</w:t>
            </w:r>
          </w:p>
        </w:tc>
        <w:tc>
          <w:tcPr>
            <w:tcW w:w="1254" w:type="dxa"/>
          </w:tcPr>
          <w:p w14:paraId="42FB450B">
            <w:pPr>
              <w:adjustRightInd w:val="0"/>
              <w:snapToGrid w:val="0"/>
              <w:spacing w:line="360" w:lineRule="exact"/>
              <w:jc w:val="center"/>
              <w:rPr>
                <w:szCs w:val="21"/>
              </w:rPr>
            </w:pPr>
            <w:r>
              <w:rPr>
                <w:rFonts w:hint="eastAsia"/>
                <w:szCs w:val="21"/>
              </w:rPr>
              <w:t>0</w:t>
            </w:r>
            <w:r>
              <w:rPr>
                <w:szCs w:val="21"/>
              </w:rPr>
              <w:t>.25</w:t>
            </w:r>
          </w:p>
        </w:tc>
      </w:tr>
      <w:tr w14:paraId="60D327C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D716A16">
            <w:pPr>
              <w:adjustRightInd w:val="0"/>
              <w:snapToGrid w:val="0"/>
              <w:spacing w:line="360" w:lineRule="exact"/>
              <w:rPr>
                <w:rFonts w:hint="eastAsia" w:ascii="宋体" w:hAnsi="宋体"/>
                <w:szCs w:val="21"/>
              </w:rPr>
            </w:pPr>
          </w:p>
        </w:tc>
        <w:tc>
          <w:tcPr>
            <w:tcW w:w="3027" w:type="dxa"/>
          </w:tcPr>
          <w:p w14:paraId="7BCF6AEF">
            <w:pPr>
              <w:adjustRightInd w:val="0"/>
              <w:snapToGrid w:val="0"/>
              <w:spacing w:line="360" w:lineRule="exact"/>
              <w:rPr>
                <w:rFonts w:hint="eastAsia"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（六）</w:t>
            </w:r>
          </w:p>
        </w:tc>
        <w:tc>
          <w:tcPr>
            <w:tcW w:w="1413" w:type="dxa"/>
          </w:tcPr>
          <w:p w14:paraId="289B3907">
            <w:pPr>
              <w:adjustRightInd w:val="0"/>
              <w:snapToGrid w:val="0"/>
              <w:spacing w:line="360" w:lineRule="exact"/>
              <w:jc w:val="center"/>
              <w:rPr>
                <w:szCs w:val="21"/>
              </w:rPr>
            </w:pPr>
            <w:r>
              <w:rPr>
                <w:rFonts w:hint="eastAsia"/>
                <w:szCs w:val="21"/>
              </w:rPr>
              <w:t>6</w:t>
            </w:r>
          </w:p>
        </w:tc>
        <w:tc>
          <w:tcPr>
            <w:tcW w:w="1254" w:type="dxa"/>
          </w:tcPr>
          <w:p w14:paraId="1171C1CD">
            <w:pPr>
              <w:adjustRightInd w:val="0"/>
              <w:snapToGrid w:val="0"/>
              <w:spacing w:line="360" w:lineRule="exact"/>
              <w:jc w:val="center"/>
              <w:rPr>
                <w:szCs w:val="21"/>
              </w:rPr>
            </w:pPr>
            <w:r>
              <w:rPr>
                <w:rFonts w:hint="eastAsia"/>
                <w:szCs w:val="21"/>
              </w:rPr>
              <w:t>0</w:t>
            </w:r>
            <w:r>
              <w:rPr>
                <w:szCs w:val="21"/>
              </w:rPr>
              <w:t>.25</w:t>
            </w:r>
          </w:p>
        </w:tc>
      </w:tr>
      <w:tr w14:paraId="0DA66DC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548CECFD">
            <w:pPr>
              <w:adjustRightInd w:val="0"/>
              <w:snapToGrid w:val="0"/>
              <w:spacing w:line="360" w:lineRule="exact"/>
              <w:jc w:val="center"/>
              <w:rPr>
                <w:rFonts w:hint="eastAsia" w:ascii="宋体" w:hAnsi="宋体"/>
                <w:szCs w:val="21"/>
              </w:rPr>
            </w:pPr>
            <w:r>
              <w:rPr>
                <w:rFonts w:hint="eastAsia" w:ascii="宋体" w:hAnsi="宋体"/>
                <w:szCs w:val="21"/>
              </w:rPr>
              <w:t>专业实验类</w:t>
            </w:r>
          </w:p>
        </w:tc>
        <w:tc>
          <w:tcPr>
            <w:tcW w:w="3027" w:type="dxa"/>
          </w:tcPr>
          <w:p w14:paraId="5773B707">
            <w:pPr>
              <w:adjustRightInd w:val="0"/>
              <w:snapToGrid w:val="0"/>
              <w:spacing w:line="360" w:lineRule="exact"/>
              <w:rPr>
                <w:rFonts w:hint="eastAsia" w:ascii="宋体" w:hAnsi="宋体"/>
                <w:szCs w:val="21"/>
              </w:rPr>
            </w:pPr>
            <w:r>
              <w:rPr>
                <w:rFonts w:hint="eastAsia" w:ascii="宋体" w:hAnsi="宋体"/>
                <w:szCs w:val="21"/>
              </w:rPr>
              <w:t>程序设计基础</w:t>
            </w:r>
          </w:p>
        </w:tc>
        <w:tc>
          <w:tcPr>
            <w:tcW w:w="1413" w:type="dxa"/>
          </w:tcPr>
          <w:p w14:paraId="1E11C3D6">
            <w:pPr>
              <w:adjustRightInd w:val="0"/>
              <w:snapToGrid w:val="0"/>
              <w:spacing w:line="360" w:lineRule="exact"/>
              <w:jc w:val="center"/>
              <w:rPr>
                <w:szCs w:val="21"/>
              </w:rPr>
            </w:pPr>
            <w:r>
              <w:rPr>
                <w:rFonts w:hint="eastAsia"/>
                <w:szCs w:val="21"/>
              </w:rPr>
              <w:t>1</w:t>
            </w:r>
          </w:p>
        </w:tc>
        <w:tc>
          <w:tcPr>
            <w:tcW w:w="1254" w:type="dxa"/>
          </w:tcPr>
          <w:p w14:paraId="2072F1E0">
            <w:pPr>
              <w:adjustRightInd w:val="0"/>
              <w:snapToGrid w:val="0"/>
              <w:spacing w:line="360" w:lineRule="exact"/>
              <w:jc w:val="center"/>
              <w:rPr>
                <w:szCs w:val="21"/>
              </w:rPr>
            </w:pPr>
            <w:r>
              <w:rPr>
                <w:rFonts w:hint="eastAsia"/>
                <w:szCs w:val="21"/>
              </w:rPr>
              <w:t>1</w:t>
            </w:r>
          </w:p>
        </w:tc>
      </w:tr>
      <w:tr w14:paraId="72794E0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DF5C584">
            <w:pPr>
              <w:adjustRightInd w:val="0"/>
              <w:snapToGrid w:val="0"/>
              <w:spacing w:line="360" w:lineRule="exact"/>
              <w:rPr>
                <w:rFonts w:hint="eastAsia" w:ascii="宋体" w:hAnsi="宋体"/>
                <w:szCs w:val="21"/>
              </w:rPr>
            </w:pPr>
          </w:p>
        </w:tc>
        <w:tc>
          <w:tcPr>
            <w:tcW w:w="3027" w:type="dxa"/>
          </w:tcPr>
          <w:p w14:paraId="41A46DDE">
            <w:pPr>
              <w:adjustRightInd w:val="0"/>
              <w:snapToGrid w:val="0"/>
              <w:spacing w:line="360" w:lineRule="exact"/>
              <w:rPr>
                <w:rFonts w:hint="eastAsia" w:ascii="宋体" w:hAnsi="宋体"/>
                <w:szCs w:val="21"/>
              </w:rPr>
            </w:pPr>
            <w:r>
              <w:rPr>
                <w:rFonts w:hint="eastAsia" w:ascii="宋体" w:hAnsi="宋体"/>
                <w:szCs w:val="21"/>
              </w:rPr>
              <w:t>数字逻辑与数字电路</w:t>
            </w:r>
          </w:p>
        </w:tc>
        <w:tc>
          <w:tcPr>
            <w:tcW w:w="1413" w:type="dxa"/>
          </w:tcPr>
          <w:p w14:paraId="203368A8">
            <w:pPr>
              <w:adjustRightInd w:val="0"/>
              <w:snapToGrid w:val="0"/>
              <w:spacing w:line="360" w:lineRule="exact"/>
              <w:jc w:val="center"/>
              <w:rPr>
                <w:szCs w:val="21"/>
              </w:rPr>
            </w:pPr>
            <w:r>
              <w:rPr>
                <w:rFonts w:hint="eastAsia"/>
                <w:szCs w:val="21"/>
              </w:rPr>
              <w:t>2</w:t>
            </w:r>
          </w:p>
        </w:tc>
        <w:tc>
          <w:tcPr>
            <w:tcW w:w="1254" w:type="dxa"/>
          </w:tcPr>
          <w:p w14:paraId="5A84F093">
            <w:pPr>
              <w:adjustRightInd w:val="0"/>
              <w:snapToGrid w:val="0"/>
              <w:spacing w:line="360" w:lineRule="exact"/>
              <w:jc w:val="center"/>
              <w:rPr>
                <w:szCs w:val="21"/>
              </w:rPr>
            </w:pPr>
            <w:r>
              <w:rPr>
                <w:rFonts w:hint="eastAsia"/>
                <w:szCs w:val="21"/>
              </w:rPr>
              <w:t>1</w:t>
            </w:r>
          </w:p>
        </w:tc>
      </w:tr>
      <w:tr w14:paraId="50EC345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D9F4FC3">
            <w:pPr>
              <w:adjustRightInd w:val="0"/>
              <w:snapToGrid w:val="0"/>
              <w:spacing w:line="360" w:lineRule="exact"/>
              <w:rPr>
                <w:rFonts w:hint="eastAsia" w:ascii="宋体" w:hAnsi="宋体"/>
                <w:szCs w:val="21"/>
              </w:rPr>
            </w:pPr>
          </w:p>
        </w:tc>
        <w:tc>
          <w:tcPr>
            <w:tcW w:w="3027" w:type="dxa"/>
          </w:tcPr>
          <w:p w14:paraId="63C3EC44">
            <w:pPr>
              <w:adjustRightInd w:val="0"/>
              <w:snapToGrid w:val="0"/>
              <w:spacing w:line="360" w:lineRule="exact"/>
              <w:rPr>
                <w:rFonts w:hint="eastAsia" w:ascii="宋体" w:hAnsi="宋体"/>
                <w:szCs w:val="21"/>
              </w:rPr>
            </w:pPr>
            <w:r>
              <w:rPr>
                <w:rFonts w:hint="eastAsia" w:ascii="宋体" w:hAnsi="宋体"/>
                <w:szCs w:val="21"/>
              </w:rPr>
              <w:t>面向对象程序设计</w:t>
            </w:r>
          </w:p>
        </w:tc>
        <w:tc>
          <w:tcPr>
            <w:tcW w:w="1413" w:type="dxa"/>
          </w:tcPr>
          <w:p w14:paraId="6E4BD36D">
            <w:pPr>
              <w:adjustRightInd w:val="0"/>
              <w:snapToGrid w:val="0"/>
              <w:spacing w:line="360" w:lineRule="exact"/>
              <w:jc w:val="center"/>
              <w:rPr>
                <w:szCs w:val="21"/>
              </w:rPr>
            </w:pPr>
            <w:r>
              <w:rPr>
                <w:rFonts w:hint="eastAsia"/>
                <w:szCs w:val="21"/>
              </w:rPr>
              <w:t>3</w:t>
            </w:r>
          </w:p>
        </w:tc>
        <w:tc>
          <w:tcPr>
            <w:tcW w:w="1254" w:type="dxa"/>
          </w:tcPr>
          <w:p w14:paraId="6DFAFDEC">
            <w:pPr>
              <w:adjustRightInd w:val="0"/>
              <w:snapToGrid w:val="0"/>
              <w:spacing w:line="360" w:lineRule="exact"/>
              <w:jc w:val="center"/>
              <w:rPr>
                <w:szCs w:val="21"/>
              </w:rPr>
            </w:pPr>
            <w:r>
              <w:rPr>
                <w:rFonts w:hint="eastAsia"/>
                <w:szCs w:val="21"/>
              </w:rPr>
              <w:t>1</w:t>
            </w:r>
          </w:p>
        </w:tc>
      </w:tr>
      <w:tr w14:paraId="075A47C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6E1E7C3">
            <w:pPr>
              <w:adjustRightInd w:val="0"/>
              <w:snapToGrid w:val="0"/>
              <w:spacing w:line="360" w:lineRule="exact"/>
              <w:rPr>
                <w:rFonts w:hint="eastAsia" w:ascii="宋体" w:hAnsi="宋体"/>
                <w:szCs w:val="21"/>
              </w:rPr>
            </w:pPr>
          </w:p>
        </w:tc>
        <w:tc>
          <w:tcPr>
            <w:tcW w:w="3027" w:type="dxa"/>
          </w:tcPr>
          <w:p w14:paraId="33851249">
            <w:pPr>
              <w:adjustRightInd w:val="0"/>
              <w:snapToGrid w:val="0"/>
              <w:spacing w:line="360" w:lineRule="exact"/>
              <w:rPr>
                <w:rFonts w:hint="eastAsia" w:ascii="宋体" w:hAnsi="宋体"/>
                <w:szCs w:val="21"/>
              </w:rPr>
            </w:pPr>
            <w:r>
              <w:rPr>
                <w:rFonts w:hint="eastAsia" w:ascii="宋体" w:hAnsi="宋体"/>
                <w:szCs w:val="21"/>
              </w:rPr>
              <w:t>数据结构</w:t>
            </w:r>
          </w:p>
        </w:tc>
        <w:tc>
          <w:tcPr>
            <w:tcW w:w="1413" w:type="dxa"/>
          </w:tcPr>
          <w:p w14:paraId="131B4A52">
            <w:pPr>
              <w:adjustRightInd w:val="0"/>
              <w:snapToGrid w:val="0"/>
              <w:spacing w:line="360" w:lineRule="exact"/>
              <w:jc w:val="center"/>
              <w:rPr>
                <w:szCs w:val="21"/>
              </w:rPr>
            </w:pPr>
            <w:r>
              <w:rPr>
                <w:rFonts w:hint="eastAsia"/>
                <w:szCs w:val="21"/>
              </w:rPr>
              <w:t>3</w:t>
            </w:r>
          </w:p>
        </w:tc>
        <w:tc>
          <w:tcPr>
            <w:tcW w:w="1254" w:type="dxa"/>
          </w:tcPr>
          <w:p w14:paraId="18FEF06D">
            <w:pPr>
              <w:adjustRightInd w:val="0"/>
              <w:snapToGrid w:val="0"/>
              <w:spacing w:line="360" w:lineRule="exact"/>
              <w:jc w:val="center"/>
              <w:rPr>
                <w:szCs w:val="21"/>
              </w:rPr>
            </w:pPr>
            <w:r>
              <w:rPr>
                <w:rFonts w:hint="eastAsia"/>
                <w:szCs w:val="21"/>
              </w:rPr>
              <w:t>1</w:t>
            </w:r>
          </w:p>
        </w:tc>
      </w:tr>
      <w:tr w14:paraId="409C999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A01F954">
            <w:pPr>
              <w:adjustRightInd w:val="0"/>
              <w:snapToGrid w:val="0"/>
              <w:spacing w:line="360" w:lineRule="exact"/>
              <w:rPr>
                <w:rFonts w:hint="eastAsia" w:ascii="宋体" w:hAnsi="宋体"/>
                <w:szCs w:val="21"/>
              </w:rPr>
            </w:pPr>
          </w:p>
        </w:tc>
        <w:tc>
          <w:tcPr>
            <w:tcW w:w="3027" w:type="dxa"/>
          </w:tcPr>
          <w:p w14:paraId="38C70952">
            <w:pPr>
              <w:adjustRightInd w:val="0"/>
              <w:snapToGrid w:val="0"/>
              <w:spacing w:line="360" w:lineRule="exact"/>
              <w:rPr>
                <w:rFonts w:hint="eastAsia" w:ascii="宋体" w:hAnsi="宋体"/>
                <w:szCs w:val="21"/>
              </w:rPr>
            </w:pPr>
            <w:r>
              <w:rPr>
                <w:rFonts w:hint="eastAsia" w:ascii="宋体" w:hAnsi="宋体"/>
                <w:szCs w:val="21"/>
              </w:rPr>
              <w:t>计算机原理与汇编语言</w:t>
            </w:r>
          </w:p>
        </w:tc>
        <w:tc>
          <w:tcPr>
            <w:tcW w:w="1413" w:type="dxa"/>
          </w:tcPr>
          <w:p w14:paraId="46BD67BB">
            <w:pPr>
              <w:adjustRightInd w:val="0"/>
              <w:snapToGrid w:val="0"/>
              <w:spacing w:line="360" w:lineRule="exact"/>
              <w:jc w:val="center"/>
              <w:rPr>
                <w:szCs w:val="21"/>
              </w:rPr>
            </w:pPr>
            <w:r>
              <w:rPr>
                <w:rFonts w:hint="eastAsia"/>
                <w:szCs w:val="21"/>
              </w:rPr>
              <w:t>4</w:t>
            </w:r>
          </w:p>
        </w:tc>
        <w:tc>
          <w:tcPr>
            <w:tcW w:w="1254" w:type="dxa"/>
          </w:tcPr>
          <w:p w14:paraId="6B413BB6">
            <w:pPr>
              <w:adjustRightInd w:val="0"/>
              <w:snapToGrid w:val="0"/>
              <w:spacing w:line="360" w:lineRule="exact"/>
              <w:jc w:val="center"/>
              <w:rPr>
                <w:szCs w:val="21"/>
              </w:rPr>
            </w:pPr>
            <w:r>
              <w:rPr>
                <w:rFonts w:hint="eastAsia"/>
                <w:szCs w:val="21"/>
              </w:rPr>
              <w:t>1</w:t>
            </w:r>
          </w:p>
        </w:tc>
      </w:tr>
      <w:tr w14:paraId="6AD1971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2D2CB17">
            <w:pPr>
              <w:adjustRightInd w:val="0"/>
              <w:snapToGrid w:val="0"/>
              <w:spacing w:line="360" w:lineRule="exact"/>
              <w:rPr>
                <w:rFonts w:hint="eastAsia" w:ascii="宋体" w:hAnsi="宋体"/>
                <w:szCs w:val="21"/>
              </w:rPr>
            </w:pPr>
          </w:p>
        </w:tc>
        <w:tc>
          <w:tcPr>
            <w:tcW w:w="3027" w:type="dxa"/>
          </w:tcPr>
          <w:p w14:paraId="4BC62A11">
            <w:pPr>
              <w:adjustRightInd w:val="0"/>
              <w:snapToGrid w:val="0"/>
              <w:spacing w:line="360" w:lineRule="exact"/>
              <w:rPr>
                <w:rFonts w:hint="eastAsia" w:ascii="宋体" w:hAnsi="宋体"/>
                <w:szCs w:val="21"/>
              </w:rPr>
            </w:pPr>
            <w:r>
              <w:rPr>
                <w:rFonts w:hint="eastAsia" w:ascii="宋体" w:hAnsi="宋体"/>
                <w:szCs w:val="21"/>
              </w:rPr>
              <w:t>数据库原理与应用</w:t>
            </w:r>
          </w:p>
        </w:tc>
        <w:tc>
          <w:tcPr>
            <w:tcW w:w="1413" w:type="dxa"/>
          </w:tcPr>
          <w:p w14:paraId="0C48998F">
            <w:pPr>
              <w:adjustRightInd w:val="0"/>
              <w:snapToGrid w:val="0"/>
              <w:spacing w:line="360" w:lineRule="exact"/>
              <w:jc w:val="center"/>
              <w:rPr>
                <w:szCs w:val="21"/>
              </w:rPr>
            </w:pPr>
            <w:r>
              <w:rPr>
                <w:rFonts w:hint="eastAsia"/>
                <w:szCs w:val="21"/>
              </w:rPr>
              <w:t>4</w:t>
            </w:r>
          </w:p>
        </w:tc>
        <w:tc>
          <w:tcPr>
            <w:tcW w:w="1254" w:type="dxa"/>
          </w:tcPr>
          <w:p w14:paraId="5837AC15">
            <w:pPr>
              <w:adjustRightInd w:val="0"/>
              <w:snapToGrid w:val="0"/>
              <w:spacing w:line="360" w:lineRule="exact"/>
              <w:jc w:val="center"/>
              <w:rPr>
                <w:szCs w:val="21"/>
              </w:rPr>
            </w:pPr>
            <w:r>
              <w:rPr>
                <w:rFonts w:hint="eastAsia"/>
                <w:szCs w:val="21"/>
              </w:rPr>
              <w:t>1</w:t>
            </w:r>
          </w:p>
        </w:tc>
      </w:tr>
      <w:tr w14:paraId="5A3A23C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59F2C8C">
            <w:pPr>
              <w:adjustRightInd w:val="0"/>
              <w:snapToGrid w:val="0"/>
              <w:spacing w:line="360" w:lineRule="exact"/>
              <w:rPr>
                <w:rFonts w:hint="eastAsia" w:ascii="宋体" w:hAnsi="宋体"/>
                <w:szCs w:val="21"/>
              </w:rPr>
            </w:pPr>
          </w:p>
        </w:tc>
        <w:tc>
          <w:tcPr>
            <w:tcW w:w="3027" w:type="dxa"/>
          </w:tcPr>
          <w:p w14:paraId="467CB7D2">
            <w:pPr>
              <w:adjustRightInd w:val="0"/>
              <w:snapToGrid w:val="0"/>
              <w:spacing w:line="360" w:lineRule="exact"/>
              <w:rPr>
                <w:rFonts w:hint="eastAsia" w:ascii="宋体" w:hAnsi="宋体"/>
                <w:szCs w:val="21"/>
              </w:rPr>
            </w:pPr>
            <w:r>
              <w:rPr>
                <w:rFonts w:hint="eastAsia" w:ascii="宋体" w:hAnsi="宋体"/>
                <w:szCs w:val="21"/>
              </w:rPr>
              <w:t>操作系统</w:t>
            </w:r>
          </w:p>
        </w:tc>
        <w:tc>
          <w:tcPr>
            <w:tcW w:w="1413" w:type="dxa"/>
          </w:tcPr>
          <w:p w14:paraId="39A4DFA3">
            <w:pPr>
              <w:adjustRightInd w:val="0"/>
              <w:snapToGrid w:val="0"/>
              <w:spacing w:line="360" w:lineRule="exact"/>
              <w:jc w:val="center"/>
              <w:rPr>
                <w:szCs w:val="21"/>
              </w:rPr>
            </w:pPr>
            <w:r>
              <w:rPr>
                <w:rFonts w:hint="eastAsia"/>
                <w:szCs w:val="21"/>
              </w:rPr>
              <w:t>5</w:t>
            </w:r>
          </w:p>
        </w:tc>
        <w:tc>
          <w:tcPr>
            <w:tcW w:w="1254" w:type="dxa"/>
          </w:tcPr>
          <w:p w14:paraId="05243CB8">
            <w:pPr>
              <w:adjustRightInd w:val="0"/>
              <w:snapToGrid w:val="0"/>
              <w:spacing w:line="360" w:lineRule="exact"/>
              <w:jc w:val="center"/>
              <w:rPr>
                <w:szCs w:val="21"/>
              </w:rPr>
            </w:pPr>
            <w:r>
              <w:rPr>
                <w:rFonts w:hint="eastAsia"/>
                <w:szCs w:val="21"/>
              </w:rPr>
              <w:t>1</w:t>
            </w:r>
          </w:p>
        </w:tc>
      </w:tr>
      <w:tr w14:paraId="3562081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37B6755">
            <w:pPr>
              <w:adjustRightInd w:val="0"/>
              <w:snapToGrid w:val="0"/>
              <w:spacing w:line="360" w:lineRule="exact"/>
              <w:rPr>
                <w:rFonts w:hint="eastAsia" w:ascii="宋体" w:hAnsi="宋体"/>
                <w:szCs w:val="21"/>
              </w:rPr>
            </w:pPr>
          </w:p>
        </w:tc>
        <w:tc>
          <w:tcPr>
            <w:tcW w:w="3027" w:type="dxa"/>
          </w:tcPr>
          <w:p w14:paraId="3037D9C8">
            <w:pPr>
              <w:adjustRightInd w:val="0"/>
              <w:snapToGrid w:val="0"/>
              <w:spacing w:line="360" w:lineRule="exact"/>
              <w:rPr>
                <w:rFonts w:hint="eastAsia" w:ascii="宋体" w:hAnsi="宋体"/>
                <w:szCs w:val="21"/>
              </w:rPr>
            </w:pPr>
            <w:r>
              <w:rPr>
                <w:rFonts w:hint="eastAsia" w:ascii="宋体" w:hAnsi="宋体"/>
                <w:szCs w:val="21"/>
              </w:rPr>
              <w:t>编译原理</w:t>
            </w:r>
          </w:p>
        </w:tc>
        <w:tc>
          <w:tcPr>
            <w:tcW w:w="1413" w:type="dxa"/>
          </w:tcPr>
          <w:p w14:paraId="69AAA672">
            <w:pPr>
              <w:adjustRightInd w:val="0"/>
              <w:snapToGrid w:val="0"/>
              <w:spacing w:line="360" w:lineRule="exact"/>
              <w:jc w:val="center"/>
              <w:rPr>
                <w:szCs w:val="21"/>
              </w:rPr>
            </w:pPr>
            <w:r>
              <w:rPr>
                <w:rFonts w:hint="eastAsia"/>
                <w:szCs w:val="21"/>
              </w:rPr>
              <w:t>6</w:t>
            </w:r>
          </w:p>
        </w:tc>
        <w:tc>
          <w:tcPr>
            <w:tcW w:w="1254" w:type="dxa"/>
          </w:tcPr>
          <w:p w14:paraId="52C0469E">
            <w:pPr>
              <w:adjustRightInd w:val="0"/>
              <w:snapToGrid w:val="0"/>
              <w:spacing w:line="360" w:lineRule="exact"/>
              <w:jc w:val="center"/>
              <w:rPr>
                <w:szCs w:val="21"/>
              </w:rPr>
            </w:pPr>
            <w:r>
              <w:rPr>
                <w:rFonts w:hint="eastAsia"/>
                <w:szCs w:val="21"/>
              </w:rPr>
              <w:t>1</w:t>
            </w:r>
          </w:p>
        </w:tc>
      </w:tr>
      <w:tr w14:paraId="2F48280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1C3209D">
            <w:pPr>
              <w:adjustRightInd w:val="0"/>
              <w:snapToGrid w:val="0"/>
              <w:spacing w:line="360" w:lineRule="exact"/>
              <w:rPr>
                <w:rFonts w:hint="eastAsia" w:ascii="宋体" w:hAnsi="宋体"/>
                <w:szCs w:val="21"/>
              </w:rPr>
            </w:pPr>
          </w:p>
        </w:tc>
        <w:tc>
          <w:tcPr>
            <w:tcW w:w="3027" w:type="dxa"/>
          </w:tcPr>
          <w:p w14:paraId="65C70E49">
            <w:pPr>
              <w:adjustRightInd w:val="0"/>
              <w:snapToGrid w:val="0"/>
              <w:spacing w:line="360" w:lineRule="exact"/>
              <w:rPr>
                <w:rFonts w:hint="eastAsia" w:ascii="宋体" w:hAnsi="宋体"/>
                <w:szCs w:val="21"/>
              </w:rPr>
            </w:pPr>
            <w:r>
              <w:rPr>
                <w:rFonts w:hint="eastAsia" w:ascii="宋体" w:hAnsi="宋体"/>
                <w:szCs w:val="21"/>
              </w:rPr>
              <w:t>软件工程</w:t>
            </w:r>
          </w:p>
        </w:tc>
        <w:tc>
          <w:tcPr>
            <w:tcW w:w="1413" w:type="dxa"/>
          </w:tcPr>
          <w:p w14:paraId="207BEC0D">
            <w:pPr>
              <w:adjustRightInd w:val="0"/>
              <w:snapToGrid w:val="0"/>
              <w:spacing w:line="360" w:lineRule="exact"/>
              <w:jc w:val="center"/>
              <w:rPr>
                <w:szCs w:val="21"/>
              </w:rPr>
            </w:pPr>
            <w:r>
              <w:rPr>
                <w:rFonts w:hint="eastAsia"/>
                <w:szCs w:val="21"/>
              </w:rPr>
              <w:t>7</w:t>
            </w:r>
          </w:p>
        </w:tc>
        <w:tc>
          <w:tcPr>
            <w:tcW w:w="1254" w:type="dxa"/>
          </w:tcPr>
          <w:p w14:paraId="4D1B66EB">
            <w:pPr>
              <w:adjustRightInd w:val="0"/>
              <w:snapToGrid w:val="0"/>
              <w:spacing w:line="360" w:lineRule="exact"/>
              <w:jc w:val="center"/>
              <w:rPr>
                <w:szCs w:val="21"/>
              </w:rPr>
            </w:pPr>
            <w:r>
              <w:rPr>
                <w:rFonts w:hint="eastAsia"/>
                <w:szCs w:val="21"/>
              </w:rPr>
              <w:t>1</w:t>
            </w:r>
          </w:p>
        </w:tc>
      </w:tr>
      <w:tr w14:paraId="5429C2D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E355D06">
            <w:pPr>
              <w:adjustRightInd w:val="0"/>
              <w:snapToGrid w:val="0"/>
              <w:spacing w:line="360" w:lineRule="exact"/>
              <w:rPr>
                <w:rFonts w:hint="eastAsia" w:ascii="宋体" w:hAnsi="宋体"/>
                <w:szCs w:val="21"/>
              </w:rPr>
            </w:pPr>
          </w:p>
        </w:tc>
        <w:tc>
          <w:tcPr>
            <w:tcW w:w="3027" w:type="dxa"/>
          </w:tcPr>
          <w:p w14:paraId="603EBB5E">
            <w:pPr>
              <w:adjustRightInd w:val="0"/>
              <w:snapToGrid w:val="0"/>
              <w:spacing w:line="360" w:lineRule="exact"/>
              <w:rPr>
                <w:rFonts w:hint="eastAsia" w:ascii="宋体" w:hAnsi="宋体"/>
                <w:szCs w:val="21"/>
              </w:rPr>
            </w:pPr>
            <w:r>
              <w:rPr>
                <w:rFonts w:hint="eastAsia" w:ascii="宋体" w:hAnsi="宋体"/>
                <w:szCs w:val="21"/>
              </w:rPr>
              <w:t>云计算与大数据开发技术</w:t>
            </w:r>
          </w:p>
        </w:tc>
        <w:tc>
          <w:tcPr>
            <w:tcW w:w="1413" w:type="dxa"/>
          </w:tcPr>
          <w:p w14:paraId="61A6FFA8">
            <w:pPr>
              <w:adjustRightInd w:val="0"/>
              <w:snapToGrid w:val="0"/>
              <w:spacing w:line="360" w:lineRule="exact"/>
              <w:jc w:val="center"/>
              <w:rPr>
                <w:szCs w:val="21"/>
              </w:rPr>
            </w:pPr>
            <w:r>
              <w:rPr>
                <w:rFonts w:hint="eastAsia"/>
                <w:szCs w:val="21"/>
              </w:rPr>
              <w:t>5</w:t>
            </w:r>
          </w:p>
        </w:tc>
        <w:tc>
          <w:tcPr>
            <w:tcW w:w="1254" w:type="dxa"/>
          </w:tcPr>
          <w:p w14:paraId="5EAAA932">
            <w:pPr>
              <w:adjustRightInd w:val="0"/>
              <w:snapToGrid w:val="0"/>
              <w:spacing w:line="360" w:lineRule="exact"/>
              <w:jc w:val="center"/>
              <w:rPr>
                <w:szCs w:val="21"/>
              </w:rPr>
            </w:pPr>
            <w:r>
              <w:rPr>
                <w:rFonts w:hint="eastAsia"/>
                <w:szCs w:val="21"/>
              </w:rPr>
              <w:t>2</w:t>
            </w:r>
          </w:p>
        </w:tc>
      </w:tr>
      <w:tr w14:paraId="35A30DB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124D6F2">
            <w:pPr>
              <w:adjustRightInd w:val="0"/>
              <w:snapToGrid w:val="0"/>
              <w:spacing w:line="360" w:lineRule="exact"/>
              <w:rPr>
                <w:rFonts w:hint="eastAsia" w:ascii="宋体" w:hAnsi="宋体"/>
                <w:szCs w:val="21"/>
              </w:rPr>
            </w:pPr>
          </w:p>
        </w:tc>
        <w:tc>
          <w:tcPr>
            <w:tcW w:w="3027" w:type="dxa"/>
          </w:tcPr>
          <w:p w14:paraId="5D56F321">
            <w:pPr>
              <w:adjustRightInd w:val="0"/>
              <w:snapToGrid w:val="0"/>
              <w:spacing w:line="360" w:lineRule="exact"/>
              <w:rPr>
                <w:rFonts w:hint="eastAsia" w:ascii="宋体" w:hAnsi="宋体"/>
                <w:szCs w:val="21"/>
              </w:rPr>
            </w:pPr>
            <w:r>
              <w:rPr>
                <w:rFonts w:hint="eastAsia" w:ascii="宋体" w:hAnsi="宋体"/>
                <w:szCs w:val="21"/>
              </w:rPr>
              <w:t>计算智能与模式识别</w:t>
            </w:r>
          </w:p>
        </w:tc>
        <w:tc>
          <w:tcPr>
            <w:tcW w:w="1413" w:type="dxa"/>
          </w:tcPr>
          <w:p w14:paraId="6BBA246F">
            <w:pPr>
              <w:adjustRightInd w:val="0"/>
              <w:snapToGrid w:val="0"/>
              <w:spacing w:line="360" w:lineRule="exact"/>
              <w:jc w:val="center"/>
              <w:rPr>
                <w:szCs w:val="21"/>
              </w:rPr>
            </w:pPr>
            <w:r>
              <w:rPr>
                <w:rFonts w:hint="eastAsia"/>
                <w:szCs w:val="21"/>
              </w:rPr>
              <w:t>6</w:t>
            </w:r>
          </w:p>
        </w:tc>
        <w:tc>
          <w:tcPr>
            <w:tcW w:w="1254" w:type="dxa"/>
          </w:tcPr>
          <w:p w14:paraId="5F14A24B">
            <w:pPr>
              <w:adjustRightInd w:val="0"/>
              <w:snapToGrid w:val="0"/>
              <w:spacing w:line="360" w:lineRule="exact"/>
              <w:jc w:val="center"/>
              <w:rPr>
                <w:szCs w:val="21"/>
              </w:rPr>
            </w:pPr>
            <w:r>
              <w:rPr>
                <w:rFonts w:hint="eastAsia"/>
                <w:szCs w:val="21"/>
              </w:rPr>
              <w:t>1</w:t>
            </w:r>
          </w:p>
        </w:tc>
      </w:tr>
      <w:tr w14:paraId="29CD24A2">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B51B943">
            <w:pPr>
              <w:adjustRightInd w:val="0"/>
              <w:snapToGrid w:val="0"/>
              <w:spacing w:line="360" w:lineRule="exact"/>
              <w:rPr>
                <w:rFonts w:hint="eastAsia" w:ascii="宋体" w:hAnsi="宋体"/>
                <w:szCs w:val="21"/>
              </w:rPr>
            </w:pPr>
          </w:p>
        </w:tc>
        <w:tc>
          <w:tcPr>
            <w:tcW w:w="3027" w:type="dxa"/>
          </w:tcPr>
          <w:p w14:paraId="193D1762">
            <w:pPr>
              <w:adjustRightInd w:val="0"/>
              <w:snapToGrid w:val="0"/>
              <w:spacing w:line="360" w:lineRule="exact"/>
              <w:rPr>
                <w:rFonts w:hint="eastAsia" w:ascii="宋体" w:hAnsi="宋体"/>
                <w:szCs w:val="21"/>
              </w:rPr>
            </w:pPr>
            <w:r>
              <w:rPr>
                <w:rFonts w:hint="eastAsia" w:ascii="宋体" w:hAnsi="宋体"/>
                <w:szCs w:val="21"/>
              </w:rPr>
              <w:t>人工智能应用综合实践</w:t>
            </w:r>
          </w:p>
        </w:tc>
        <w:tc>
          <w:tcPr>
            <w:tcW w:w="1413" w:type="dxa"/>
          </w:tcPr>
          <w:p w14:paraId="57B6CE7C">
            <w:pPr>
              <w:adjustRightInd w:val="0"/>
              <w:snapToGrid w:val="0"/>
              <w:spacing w:line="360" w:lineRule="exact"/>
              <w:jc w:val="center"/>
              <w:rPr>
                <w:szCs w:val="21"/>
              </w:rPr>
            </w:pPr>
            <w:r>
              <w:rPr>
                <w:rFonts w:hint="eastAsia"/>
                <w:szCs w:val="21"/>
              </w:rPr>
              <w:t>7</w:t>
            </w:r>
          </w:p>
        </w:tc>
        <w:tc>
          <w:tcPr>
            <w:tcW w:w="1254" w:type="dxa"/>
          </w:tcPr>
          <w:p w14:paraId="1B1C5A9E">
            <w:pPr>
              <w:adjustRightInd w:val="0"/>
              <w:snapToGrid w:val="0"/>
              <w:spacing w:line="360" w:lineRule="exact"/>
              <w:jc w:val="center"/>
              <w:rPr>
                <w:szCs w:val="21"/>
              </w:rPr>
            </w:pPr>
            <w:r>
              <w:rPr>
                <w:rFonts w:hint="eastAsia"/>
                <w:szCs w:val="21"/>
              </w:rPr>
              <w:t>1</w:t>
            </w:r>
          </w:p>
        </w:tc>
      </w:tr>
      <w:tr w14:paraId="64FEDF3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E032E66">
            <w:pPr>
              <w:adjustRightInd w:val="0"/>
              <w:snapToGrid w:val="0"/>
              <w:spacing w:line="360" w:lineRule="exact"/>
              <w:rPr>
                <w:rFonts w:hint="eastAsia" w:ascii="宋体" w:hAnsi="宋体"/>
                <w:szCs w:val="21"/>
              </w:rPr>
            </w:pPr>
          </w:p>
        </w:tc>
        <w:tc>
          <w:tcPr>
            <w:tcW w:w="3027" w:type="dxa"/>
          </w:tcPr>
          <w:p w14:paraId="1B17C6D7">
            <w:pPr>
              <w:adjustRightInd w:val="0"/>
              <w:snapToGrid w:val="0"/>
              <w:spacing w:line="360" w:lineRule="exact"/>
              <w:rPr>
                <w:rFonts w:hint="eastAsia" w:ascii="宋体" w:hAnsi="宋体"/>
                <w:szCs w:val="21"/>
              </w:rPr>
            </w:pPr>
            <w:r>
              <w:rPr>
                <w:rFonts w:hint="eastAsia" w:ascii="宋体" w:hAnsi="宋体"/>
                <w:szCs w:val="21"/>
              </w:rPr>
              <w:t>Web前端编程</w:t>
            </w:r>
          </w:p>
        </w:tc>
        <w:tc>
          <w:tcPr>
            <w:tcW w:w="1413" w:type="dxa"/>
          </w:tcPr>
          <w:p w14:paraId="7A33DA07">
            <w:pPr>
              <w:adjustRightInd w:val="0"/>
              <w:snapToGrid w:val="0"/>
              <w:spacing w:line="360" w:lineRule="exact"/>
              <w:jc w:val="center"/>
              <w:rPr>
                <w:szCs w:val="21"/>
              </w:rPr>
            </w:pPr>
            <w:r>
              <w:rPr>
                <w:rFonts w:hint="eastAsia"/>
                <w:szCs w:val="21"/>
              </w:rPr>
              <w:t>4</w:t>
            </w:r>
          </w:p>
        </w:tc>
        <w:tc>
          <w:tcPr>
            <w:tcW w:w="1254" w:type="dxa"/>
          </w:tcPr>
          <w:p w14:paraId="32403A07">
            <w:pPr>
              <w:adjustRightInd w:val="0"/>
              <w:snapToGrid w:val="0"/>
              <w:spacing w:line="360" w:lineRule="exact"/>
              <w:jc w:val="center"/>
              <w:rPr>
                <w:szCs w:val="21"/>
              </w:rPr>
            </w:pPr>
            <w:r>
              <w:rPr>
                <w:rFonts w:hint="eastAsia"/>
                <w:szCs w:val="21"/>
              </w:rPr>
              <w:t>1</w:t>
            </w:r>
          </w:p>
        </w:tc>
      </w:tr>
      <w:tr w14:paraId="4A340F3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0C5C4BB">
            <w:pPr>
              <w:adjustRightInd w:val="0"/>
              <w:snapToGrid w:val="0"/>
              <w:spacing w:line="360" w:lineRule="exact"/>
              <w:rPr>
                <w:rFonts w:hint="eastAsia" w:ascii="宋体" w:hAnsi="宋体"/>
                <w:szCs w:val="21"/>
              </w:rPr>
            </w:pPr>
          </w:p>
        </w:tc>
        <w:tc>
          <w:tcPr>
            <w:tcW w:w="3027" w:type="dxa"/>
          </w:tcPr>
          <w:p w14:paraId="5E18F08E">
            <w:pPr>
              <w:adjustRightInd w:val="0"/>
              <w:snapToGrid w:val="0"/>
              <w:spacing w:line="360" w:lineRule="exact"/>
              <w:rPr>
                <w:rFonts w:hint="eastAsia" w:ascii="宋体" w:hAnsi="宋体"/>
                <w:szCs w:val="21"/>
              </w:rPr>
            </w:pPr>
            <w:r>
              <w:rPr>
                <w:rFonts w:hint="eastAsia" w:ascii="宋体" w:hAnsi="宋体"/>
                <w:szCs w:val="21"/>
              </w:rPr>
              <w:t>程序设计语言（Python）</w:t>
            </w:r>
          </w:p>
        </w:tc>
        <w:tc>
          <w:tcPr>
            <w:tcW w:w="1413" w:type="dxa"/>
          </w:tcPr>
          <w:p w14:paraId="7DD16162">
            <w:pPr>
              <w:adjustRightInd w:val="0"/>
              <w:snapToGrid w:val="0"/>
              <w:spacing w:line="360" w:lineRule="exact"/>
              <w:jc w:val="center"/>
              <w:rPr>
                <w:szCs w:val="21"/>
              </w:rPr>
            </w:pPr>
            <w:r>
              <w:rPr>
                <w:rFonts w:hint="eastAsia"/>
                <w:szCs w:val="21"/>
              </w:rPr>
              <w:t>4</w:t>
            </w:r>
          </w:p>
        </w:tc>
        <w:tc>
          <w:tcPr>
            <w:tcW w:w="1254" w:type="dxa"/>
          </w:tcPr>
          <w:p w14:paraId="6491D8B9">
            <w:pPr>
              <w:adjustRightInd w:val="0"/>
              <w:snapToGrid w:val="0"/>
              <w:spacing w:line="360" w:lineRule="exact"/>
              <w:jc w:val="center"/>
              <w:rPr>
                <w:szCs w:val="21"/>
              </w:rPr>
            </w:pPr>
            <w:r>
              <w:rPr>
                <w:rFonts w:hint="eastAsia"/>
                <w:szCs w:val="21"/>
              </w:rPr>
              <w:t>1</w:t>
            </w:r>
          </w:p>
        </w:tc>
      </w:tr>
      <w:tr w14:paraId="2934C80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4E27D33">
            <w:pPr>
              <w:adjustRightInd w:val="0"/>
              <w:snapToGrid w:val="0"/>
              <w:spacing w:line="360" w:lineRule="exact"/>
              <w:rPr>
                <w:rFonts w:hint="eastAsia" w:ascii="宋体" w:hAnsi="宋体"/>
                <w:szCs w:val="21"/>
              </w:rPr>
            </w:pPr>
          </w:p>
        </w:tc>
        <w:tc>
          <w:tcPr>
            <w:tcW w:w="3027" w:type="dxa"/>
          </w:tcPr>
          <w:p w14:paraId="2FEA01D1">
            <w:pPr>
              <w:adjustRightInd w:val="0"/>
              <w:snapToGrid w:val="0"/>
              <w:spacing w:line="360" w:lineRule="exact"/>
              <w:rPr>
                <w:rFonts w:hint="eastAsia" w:ascii="宋体" w:hAnsi="宋体"/>
                <w:szCs w:val="21"/>
              </w:rPr>
            </w:pPr>
            <w:r>
              <w:rPr>
                <w:rFonts w:hint="eastAsia" w:ascii="宋体" w:hAnsi="宋体"/>
                <w:szCs w:val="21"/>
              </w:rPr>
              <w:t>C#程序语言设计</w:t>
            </w:r>
          </w:p>
        </w:tc>
        <w:tc>
          <w:tcPr>
            <w:tcW w:w="1413" w:type="dxa"/>
          </w:tcPr>
          <w:p w14:paraId="3F54852B">
            <w:pPr>
              <w:adjustRightInd w:val="0"/>
              <w:snapToGrid w:val="0"/>
              <w:spacing w:line="360" w:lineRule="exact"/>
              <w:jc w:val="center"/>
              <w:rPr>
                <w:szCs w:val="21"/>
              </w:rPr>
            </w:pPr>
            <w:r>
              <w:rPr>
                <w:rFonts w:hint="eastAsia"/>
                <w:szCs w:val="21"/>
              </w:rPr>
              <w:t>4</w:t>
            </w:r>
          </w:p>
        </w:tc>
        <w:tc>
          <w:tcPr>
            <w:tcW w:w="1254" w:type="dxa"/>
          </w:tcPr>
          <w:p w14:paraId="28859F16">
            <w:pPr>
              <w:adjustRightInd w:val="0"/>
              <w:snapToGrid w:val="0"/>
              <w:spacing w:line="360" w:lineRule="exact"/>
              <w:jc w:val="center"/>
              <w:rPr>
                <w:szCs w:val="21"/>
              </w:rPr>
            </w:pPr>
            <w:r>
              <w:rPr>
                <w:rFonts w:hint="eastAsia"/>
                <w:szCs w:val="21"/>
              </w:rPr>
              <w:t>2</w:t>
            </w:r>
          </w:p>
        </w:tc>
      </w:tr>
      <w:tr w14:paraId="552934E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8E9FDB1">
            <w:pPr>
              <w:adjustRightInd w:val="0"/>
              <w:snapToGrid w:val="0"/>
              <w:spacing w:line="360" w:lineRule="exact"/>
              <w:rPr>
                <w:rFonts w:hint="eastAsia" w:ascii="宋体" w:hAnsi="宋体"/>
                <w:szCs w:val="21"/>
              </w:rPr>
            </w:pPr>
          </w:p>
        </w:tc>
        <w:tc>
          <w:tcPr>
            <w:tcW w:w="3027" w:type="dxa"/>
          </w:tcPr>
          <w:p w14:paraId="73B67100">
            <w:pPr>
              <w:adjustRightInd w:val="0"/>
              <w:snapToGrid w:val="0"/>
              <w:spacing w:line="360" w:lineRule="exact"/>
              <w:rPr>
                <w:rFonts w:hint="eastAsia" w:ascii="宋体" w:hAnsi="宋体"/>
                <w:szCs w:val="21"/>
              </w:rPr>
            </w:pPr>
            <w:r>
              <w:rPr>
                <w:rFonts w:hint="eastAsia" w:ascii="宋体" w:hAnsi="宋体"/>
                <w:szCs w:val="21"/>
              </w:rPr>
              <w:t>计算机网络技术与应用</w:t>
            </w:r>
          </w:p>
        </w:tc>
        <w:tc>
          <w:tcPr>
            <w:tcW w:w="1413" w:type="dxa"/>
          </w:tcPr>
          <w:p w14:paraId="3919F6F3">
            <w:pPr>
              <w:adjustRightInd w:val="0"/>
              <w:snapToGrid w:val="0"/>
              <w:spacing w:line="360" w:lineRule="exact"/>
              <w:jc w:val="center"/>
              <w:rPr>
                <w:szCs w:val="21"/>
              </w:rPr>
            </w:pPr>
            <w:r>
              <w:rPr>
                <w:rFonts w:hint="eastAsia"/>
                <w:szCs w:val="21"/>
              </w:rPr>
              <w:t>4</w:t>
            </w:r>
          </w:p>
        </w:tc>
        <w:tc>
          <w:tcPr>
            <w:tcW w:w="1254" w:type="dxa"/>
          </w:tcPr>
          <w:p w14:paraId="34239C20">
            <w:pPr>
              <w:adjustRightInd w:val="0"/>
              <w:snapToGrid w:val="0"/>
              <w:spacing w:line="360" w:lineRule="exact"/>
              <w:jc w:val="center"/>
              <w:rPr>
                <w:szCs w:val="21"/>
              </w:rPr>
            </w:pPr>
            <w:r>
              <w:rPr>
                <w:rFonts w:hint="eastAsia"/>
                <w:szCs w:val="21"/>
              </w:rPr>
              <w:t>1</w:t>
            </w:r>
          </w:p>
        </w:tc>
      </w:tr>
      <w:tr w14:paraId="622030D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8DFE52D">
            <w:pPr>
              <w:adjustRightInd w:val="0"/>
              <w:snapToGrid w:val="0"/>
              <w:spacing w:line="360" w:lineRule="exact"/>
              <w:rPr>
                <w:rFonts w:hint="eastAsia" w:ascii="宋体" w:hAnsi="宋体"/>
                <w:szCs w:val="21"/>
              </w:rPr>
            </w:pPr>
          </w:p>
        </w:tc>
        <w:tc>
          <w:tcPr>
            <w:tcW w:w="3027" w:type="dxa"/>
          </w:tcPr>
          <w:p w14:paraId="3067C5F7">
            <w:pPr>
              <w:adjustRightInd w:val="0"/>
              <w:snapToGrid w:val="0"/>
              <w:spacing w:line="360" w:lineRule="exact"/>
              <w:rPr>
                <w:rFonts w:hint="eastAsia" w:ascii="宋体" w:hAnsi="宋体"/>
                <w:szCs w:val="21"/>
              </w:rPr>
            </w:pPr>
            <w:r>
              <w:rPr>
                <w:rFonts w:hint="eastAsia" w:ascii="宋体" w:hAnsi="宋体"/>
                <w:szCs w:val="21"/>
              </w:rPr>
              <w:t>三维建模与动画制作</w:t>
            </w:r>
          </w:p>
        </w:tc>
        <w:tc>
          <w:tcPr>
            <w:tcW w:w="1413" w:type="dxa"/>
          </w:tcPr>
          <w:p w14:paraId="18226DAC">
            <w:pPr>
              <w:adjustRightInd w:val="0"/>
              <w:snapToGrid w:val="0"/>
              <w:spacing w:line="360" w:lineRule="exact"/>
              <w:jc w:val="center"/>
              <w:rPr>
                <w:szCs w:val="21"/>
              </w:rPr>
            </w:pPr>
            <w:r>
              <w:rPr>
                <w:rFonts w:hint="eastAsia"/>
                <w:szCs w:val="21"/>
              </w:rPr>
              <w:t>4</w:t>
            </w:r>
          </w:p>
        </w:tc>
        <w:tc>
          <w:tcPr>
            <w:tcW w:w="1254" w:type="dxa"/>
          </w:tcPr>
          <w:p w14:paraId="7BD62A42">
            <w:pPr>
              <w:adjustRightInd w:val="0"/>
              <w:snapToGrid w:val="0"/>
              <w:spacing w:line="360" w:lineRule="exact"/>
              <w:jc w:val="center"/>
              <w:rPr>
                <w:szCs w:val="21"/>
              </w:rPr>
            </w:pPr>
            <w:r>
              <w:rPr>
                <w:rFonts w:hint="eastAsia"/>
                <w:szCs w:val="21"/>
              </w:rPr>
              <w:t>1</w:t>
            </w:r>
          </w:p>
        </w:tc>
      </w:tr>
      <w:tr w14:paraId="21C709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7FDB219">
            <w:pPr>
              <w:adjustRightInd w:val="0"/>
              <w:snapToGrid w:val="0"/>
              <w:spacing w:line="360" w:lineRule="exact"/>
              <w:rPr>
                <w:rFonts w:hint="eastAsia" w:ascii="宋体" w:hAnsi="宋体"/>
                <w:szCs w:val="21"/>
              </w:rPr>
            </w:pPr>
          </w:p>
        </w:tc>
        <w:tc>
          <w:tcPr>
            <w:tcW w:w="3027" w:type="dxa"/>
          </w:tcPr>
          <w:p w14:paraId="2AA61956">
            <w:pPr>
              <w:adjustRightInd w:val="0"/>
              <w:snapToGrid w:val="0"/>
              <w:spacing w:line="360" w:lineRule="exact"/>
              <w:rPr>
                <w:rFonts w:hint="eastAsia" w:ascii="宋体" w:hAnsi="宋体"/>
                <w:szCs w:val="21"/>
              </w:rPr>
            </w:pPr>
            <w:r>
              <w:rPr>
                <w:rFonts w:hint="eastAsia" w:ascii="宋体" w:hAnsi="宋体"/>
                <w:szCs w:val="21"/>
              </w:rPr>
              <w:t>人工神经网络</w:t>
            </w:r>
          </w:p>
        </w:tc>
        <w:tc>
          <w:tcPr>
            <w:tcW w:w="1413" w:type="dxa"/>
          </w:tcPr>
          <w:p w14:paraId="4126D12F">
            <w:pPr>
              <w:adjustRightInd w:val="0"/>
              <w:snapToGrid w:val="0"/>
              <w:spacing w:line="360" w:lineRule="exact"/>
              <w:jc w:val="center"/>
              <w:rPr>
                <w:szCs w:val="21"/>
              </w:rPr>
            </w:pPr>
            <w:r>
              <w:rPr>
                <w:rFonts w:hint="eastAsia"/>
                <w:szCs w:val="21"/>
              </w:rPr>
              <w:t>5</w:t>
            </w:r>
          </w:p>
        </w:tc>
        <w:tc>
          <w:tcPr>
            <w:tcW w:w="1254" w:type="dxa"/>
          </w:tcPr>
          <w:p w14:paraId="0933C2DB">
            <w:pPr>
              <w:adjustRightInd w:val="0"/>
              <w:snapToGrid w:val="0"/>
              <w:spacing w:line="360" w:lineRule="exact"/>
              <w:jc w:val="center"/>
              <w:rPr>
                <w:szCs w:val="21"/>
              </w:rPr>
            </w:pPr>
            <w:r>
              <w:rPr>
                <w:rFonts w:hint="eastAsia"/>
                <w:szCs w:val="21"/>
              </w:rPr>
              <w:t>1</w:t>
            </w:r>
          </w:p>
        </w:tc>
      </w:tr>
      <w:tr w14:paraId="7CAF785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F48A093">
            <w:pPr>
              <w:adjustRightInd w:val="0"/>
              <w:snapToGrid w:val="0"/>
              <w:spacing w:line="360" w:lineRule="exact"/>
              <w:rPr>
                <w:rFonts w:hint="eastAsia" w:ascii="宋体" w:hAnsi="宋体"/>
                <w:szCs w:val="21"/>
              </w:rPr>
            </w:pPr>
          </w:p>
        </w:tc>
        <w:tc>
          <w:tcPr>
            <w:tcW w:w="3027" w:type="dxa"/>
          </w:tcPr>
          <w:p w14:paraId="6045098F">
            <w:pPr>
              <w:adjustRightInd w:val="0"/>
              <w:snapToGrid w:val="0"/>
              <w:spacing w:line="360" w:lineRule="exact"/>
              <w:rPr>
                <w:rFonts w:hint="eastAsia" w:ascii="宋体" w:hAnsi="宋体"/>
                <w:szCs w:val="21"/>
              </w:rPr>
            </w:pPr>
            <w:r>
              <w:rPr>
                <w:rFonts w:hint="eastAsia" w:ascii="宋体" w:hAnsi="宋体"/>
                <w:szCs w:val="21"/>
              </w:rPr>
              <w:t>网络空间与安全技术</w:t>
            </w:r>
          </w:p>
        </w:tc>
        <w:tc>
          <w:tcPr>
            <w:tcW w:w="1413" w:type="dxa"/>
          </w:tcPr>
          <w:p w14:paraId="538C8AD7">
            <w:pPr>
              <w:adjustRightInd w:val="0"/>
              <w:snapToGrid w:val="0"/>
              <w:spacing w:line="360" w:lineRule="exact"/>
              <w:jc w:val="center"/>
              <w:rPr>
                <w:szCs w:val="21"/>
              </w:rPr>
            </w:pPr>
            <w:r>
              <w:rPr>
                <w:rFonts w:hint="eastAsia"/>
                <w:szCs w:val="21"/>
              </w:rPr>
              <w:t>5</w:t>
            </w:r>
          </w:p>
        </w:tc>
        <w:tc>
          <w:tcPr>
            <w:tcW w:w="1254" w:type="dxa"/>
          </w:tcPr>
          <w:p w14:paraId="51B7366B">
            <w:pPr>
              <w:adjustRightInd w:val="0"/>
              <w:snapToGrid w:val="0"/>
              <w:spacing w:line="360" w:lineRule="exact"/>
              <w:jc w:val="center"/>
              <w:rPr>
                <w:szCs w:val="21"/>
              </w:rPr>
            </w:pPr>
            <w:r>
              <w:rPr>
                <w:rFonts w:hint="eastAsia"/>
                <w:szCs w:val="21"/>
              </w:rPr>
              <w:t>1</w:t>
            </w:r>
          </w:p>
        </w:tc>
      </w:tr>
      <w:tr w14:paraId="28318A4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2A7A645">
            <w:pPr>
              <w:adjustRightInd w:val="0"/>
              <w:snapToGrid w:val="0"/>
              <w:spacing w:line="360" w:lineRule="exact"/>
              <w:rPr>
                <w:rFonts w:hint="eastAsia" w:ascii="宋体" w:hAnsi="宋体"/>
                <w:szCs w:val="21"/>
              </w:rPr>
            </w:pPr>
          </w:p>
        </w:tc>
        <w:tc>
          <w:tcPr>
            <w:tcW w:w="3027" w:type="dxa"/>
          </w:tcPr>
          <w:p w14:paraId="24A2A62B">
            <w:pPr>
              <w:adjustRightInd w:val="0"/>
              <w:snapToGrid w:val="0"/>
              <w:spacing w:line="360" w:lineRule="exact"/>
              <w:rPr>
                <w:rFonts w:hint="eastAsia" w:ascii="宋体" w:hAnsi="宋体"/>
                <w:szCs w:val="21"/>
              </w:rPr>
            </w:pPr>
            <w:r>
              <w:rPr>
                <w:rFonts w:hint="eastAsia" w:ascii="宋体" w:hAnsi="宋体"/>
                <w:szCs w:val="21"/>
              </w:rPr>
              <w:t>Web框架与应用</w:t>
            </w:r>
          </w:p>
        </w:tc>
        <w:tc>
          <w:tcPr>
            <w:tcW w:w="1413" w:type="dxa"/>
          </w:tcPr>
          <w:p w14:paraId="0ECD9844">
            <w:pPr>
              <w:adjustRightInd w:val="0"/>
              <w:snapToGrid w:val="0"/>
              <w:spacing w:line="360" w:lineRule="exact"/>
              <w:jc w:val="center"/>
              <w:rPr>
                <w:szCs w:val="21"/>
              </w:rPr>
            </w:pPr>
            <w:r>
              <w:rPr>
                <w:rFonts w:hint="eastAsia"/>
                <w:szCs w:val="21"/>
              </w:rPr>
              <w:t>5</w:t>
            </w:r>
          </w:p>
        </w:tc>
        <w:tc>
          <w:tcPr>
            <w:tcW w:w="1254" w:type="dxa"/>
          </w:tcPr>
          <w:p w14:paraId="0057179D">
            <w:pPr>
              <w:adjustRightInd w:val="0"/>
              <w:snapToGrid w:val="0"/>
              <w:spacing w:line="360" w:lineRule="exact"/>
              <w:jc w:val="center"/>
              <w:rPr>
                <w:szCs w:val="21"/>
              </w:rPr>
            </w:pPr>
            <w:r>
              <w:rPr>
                <w:rFonts w:hint="eastAsia"/>
                <w:szCs w:val="21"/>
              </w:rPr>
              <w:t>1</w:t>
            </w:r>
          </w:p>
        </w:tc>
      </w:tr>
      <w:tr w14:paraId="6C7045FC">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F9267AA">
            <w:pPr>
              <w:adjustRightInd w:val="0"/>
              <w:snapToGrid w:val="0"/>
              <w:spacing w:line="360" w:lineRule="exact"/>
              <w:rPr>
                <w:rFonts w:hint="eastAsia" w:ascii="宋体" w:hAnsi="宋体"/>
                <w:szCs w:val="21"/>
              </w:rPr>
            </w:pPr>
          </w:p>
        </w:tc>
        <w:tc>
          <w:tcPr>
            <w:tcW w:w="3027" w:type="dxa"/>
          </w:tcPr>
          <w:p w14:paraId="7E9FAA83">
            <w:pPr>
              <w:adjustRightInd w:val="0"/>
              <w:snapToGrid w:val="0"/>
              <w:spacing w:line="360" w:lineRule="exact"/>
              <w:rPr>
                <w:rFonts w:hint="eastAsia" w:ascii="宋体" w:hAnsi="宋体"/>
                <w:szCs w:val="21"/>
              </w:rPr>
            </w:pPr>
            <w:r>
              <w:rPr>
                <w:rFonts w:hint="eastAsia" w:ascii="宋体" w:hAnsi="宋体"/>
                <w:szCs w:val="21"/>
              </w:rPr>
              <w:t>互联网开发-Java Web全栈技术</w:t>
            </w:r>
          </w:p>
        </w:tc>
        <w:tc>
          <w:tcPr>
            <w:tcW w:w="1413" w:type="dxa"/>
          </w:tcPr>
          <w:p w14:paraId="4E5D67EA">
            <w:pPr>
              <w:adjustRightInd w:val="0"/>
              <w:snapToGrid w:val="0"/>
              <w:spacing w:line="360" w:lineRule="exact"/>
              <w:jc w:val="center"/>
              <w:rPr>
                <w:szCs w:val="21"/>
              </w:rPr>
            </w:pPr>
            <w:r>
              <w:rPr>
                <w:rFonts w:hint="eastAsia"/>
                <w:szCs w:val="21"/>
              </w:rPr>
              <w:t>5</w:t>
            </w:r>
          </w:p>
        </w:tc>
        <w:tc>
          <w:tcPr>
            <w:tcW w:w="1254" w:type="dxa"/>
          </w:tcPr>
          <w:p w14:paraId="70684D74">
            <w:pPr>
              <w:adjustRightInd w:val="0"/>
              <w:snapToGrid w:val="0"/>
              <w:spacing w:line="360" w:lineRule="exact"/>
              <w:jc w:val="center"/>
              <w:rPr>
                <w:szCs w:val="21"/>
              </w:rPr>
            </w:pPr>
            <w:r>
              <w:rPr>
                <w:rFonts w:hint="eastAsia"/>
                <w:szCs w:val="21"/>
              </w:rPr>
              <w:t>1</w:t>
            </w:r>
          </w:p>
        </w:tc>
      </w:tr>
      <w:tr w14:paraId="28FAA81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A39D5A6">
            <w:pPr>
              <w:adjustRightInd w:val="0"/>
              <w:snapToGrid w:val="0"/>
              <w:spacing w:line="360" w:lineRule="exact"/>
              <w:rPr>
                <w:rFonts w:hint="eastAsia" w:ascii="宋体" w:hAnsi="宋体"/>
                <w:szCs w:val="21"/>
              </w:rPr>
            </w:pPr>
          </w:p>
        </w:tc>
        <w:tc>
          <w:tcPr>
            <w:tcW w:w="3027" w:type="dxa"/>
          </w:tcPr>
          <w:p w14:paraId="07C619F3">
            <w:pPr>
              <w:adjustRightInd w:val="0"/>
              <w:snapToGrid w:val="0"/>
              <w:spacing w:line="360" w:lineRule="exact"/>
              <w:rPr>
                <w:rFonts w:hint="eastAsia" w:ascii="宋体" w:hAnsi="宋体"/>
                <w:szCs w:val="21"/>
              </w:rPr>
            </w:pPr>
            <w:r>
              <w:rPr>
                <w:rFonts w:hint="eastAsia" w:ascii="宋体" w:hAnsi="宋体"/>
                <w:szCs w:val="21"/>
              </w:rPr>
              <w:t>移动应用开发技术（双语）</w:t>
            </w:r>
          </w:p>
        </w:tc>
        <w:tc>
          <w:tcPr>
            <w:tcW w:w="1413" w:type="dxa"/>
          </w:tcPr>
          <w:p w14:paraId="55DE2E2E">
            <w:pPr>
              <w:adjustRightInd w:val="0"/>
              <w:snapToGrid w:val="0"/>
              <w:spacing w:line="360" w:lineRule="exact"/>
              <w:jc w:val="center"/>
              <w:rPr>
                <w:szCs w:val="21"/>
              </w:rPr>
            </w:pPr>
            <w:r>
              <w:rPr>
                <w:rFonts w:hint="eastAsia"/>
                <w:szCs w:val="21"/>
              </w:rPr>
              <w:t>5</w:t>
            </w:r>
          </w:p>
        </w:tc>
        <w:tc>
          <w:tcPr>
            <w:tcW w:w="1254" w:type="dxa"/>
          </w:tcPr>
          <w:p w14:paraId="479E8FAD">
            <w:pPr>
              <w:adjustRightInd w:val="0"/>
              <w:snapToGrid w:val="0"/>
              <w:spacing w:line="360" w:lineRule="exact"/>
              <w:jc w:val="center"/>
              <w:rPr>
                <w:szCs w:val="21"/>
              </w:rPr>
            </w:pPr>
            <w:r>
              <w:rPr>
                <w:rFonts w:hint="eastAsia"/>
                <w:szCs w:val="21"/>
              </w:rPr>
              <w:t>1</w:t>
            </w:r>
          </w:p>
        </w:tc>
      </w:tr>
      <w:tr w14:paraId="5D97B1E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30EE501">
            <w:pPr>
              <w:adjustRightInd w:val="0"/>
              <w:snapToGrid w:val="0"/>
              <w:spacing w:line="360" w:lineRule="exact"/>
              <w:rPr>
                <w:rFonts w:hint="eastAsia" w:ascii="宋体" w:hAnsi="宋体"/>
                <w:szCs w:val="21"/>
              </w:rPr>
            </w:pPr>
          </w:p>
        </w:tc>
        <w:tc>
          <w:tcPr>
            <w:tcW w:w="3027" w:type="dxa"/>
          </w:tcPr>
          <w:p w14:paraId="5D7413C1">
            <w:pPr>
              <w:adjustRightInd w:val="0"/>
              <w:snapToGrid w:val="0"/>
              <w:spacing w:line="360" w:lineRule="exact"/>
              <w:rPr>
                <w:rFonts w:hint="eastAsia" w:ascii="宋体" w:hAnsi="宋体"/>
                <w:szCs w:val="21"/>
              </w:rPr>
            </w:pPr>
            <w:r>
              <w:rPr>
                <w:rFonts w:hint="eastAsia" w:ascii="宋体" w:hAnsi="宋体"/>
                <w:szCs w:val="21"/>
              </w:rPr>
              <w:t>智能搜索与推荐系统</w:t>
            </w:r>
          </w:p>
        </w:tc>
        <w:tc>
          <w:tcPr>
            <w:tcW w:w="1413" w:type="dxa"/>
          </w:tcPr>
          <w:p w14:paraId="4926BC63">
            <w:pPr>
              <w:adjustRightInd w:val="0"/>
              <w:snapToGrid w:val="0"/>
              <w:spacing w:line="360" w:lineRule="exact"/>
              <w:jc w:val="center"/>
              <w:rPr>
                <w:szCs w:val="21"/>
              </w:rPr>
            </w:pPr>
            <w:r>
              <w:rPr>
                <w:rFonts w:hint="eastAsia"/>
                <w:szCs w:val="21"/>
              </w:rPr>
              <w:t>6</w:t>
            </w:r>
          </w:p>
        </w:tc>
        <w:tc>
          <w:tcPr>
            <w:tcW w:w="1254" w:type="dxa"/>
          </w:tcPr>
          <w:p w14:paraId="6E1603AB">
            <w:pPr>
              <w:adjustRightInd w:val="0"/>
              <w:snapToGrid w:val="0"/>
              <w:spacing w:line="360" w:lineRule="exact"/>
              <w:jc w:val="center"/>
              <w:rPr>
                <w:szCs w:val="21"/>
              </w:rPr>
            </w:pPr>
            <w:r>
              <w:rPr>
                <w:rFonts w:hint="eastAsia"/>
                <w:szCs w:val="21"/>
              </w:rPr>
              <w:t>1</w:t>
            </w:r>
          </w:p>
        </w:tc>
      </w:tr>
      <w:tr w14:paraId="44B9A6F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1F91C636">
            <w:pPr>
              <w:adjustRightInd w:val="0"/>
              <w:snapToGrid w:val="0"/>
              <w:spacing w:line="360" w:lineRule="exact"/>
              <w:rPr>
                <w:rFonts w:hint="eastAsia" w:ascii="宋体" w:hAnsi="宋体"/>
                <w:szCs w:val="21"/>
              </w:rPr>
            </w:pPr>
          </w:p>
        </w:tc>
        <w:tc>
          <w:tcPr>
            <w:tcW w:w="3027" w:type="dxa"/>
          </w:tcPr>
          <w:p w14:paraId="366DDBC9">
            <w:pPr>
              <w:adjustRightInd w:val="0"/>
              <w:snapToGrid w:val="0"/>
              <w:spacing w:line="360" w:lineRule="exact"/>
              <w:rPr>
                <w:rFonts w:hint="eastAsia" w:ascii="宋体" w:hAnsi="宋体"/>
                <w:szCs w:val="21"/>
              </w:rPr>
            </w:pPr>
            <w:r>
              <w:rPr>
                <w:rFonts w:hint="eastAsia" w:ascii="宋体" w:hAnsi="宋体"/>
                <w:szCs w:val="21"/>
              </w:rPr>
              <w:t>计算机系统结构</w:t>
            </w:r>
          </w:p>
        </w:tc>
        <w:tc>
          <w:tcPr>
            <w:tcW w:w="1413" w:type="dxa"/>
          </w:tcPr>
          <w:p w14:paraId="2F958384">
            <w:pPr>
              <w:adjustRightInd w:val="0"/>
              <w:snapToGrid w:val="0"/>
              <w:spacing w:line="360" w:lineRule="exact"/>
              <w:jc w:val="center"/>
              <w:rPr>
                <w:szCs w:val="21"/>
              </w:rPr>
            </w:pPr>
            <w:r>
              <w:rPr>
                <w:rFonts w:hint="eastAsia"/>
                <w:szCs w:val="21"/>
              </w:rPr>
              <w:t>6</w:t>
            </w:r>
          </w:p>
        </w:tc>
        <w:tc>
          <w:tcPr>
            <w:tcW w:w="1254" w:type="dxa"/>
          </w:tcPr>
          <w:p w14:paraId="15E31C19">
            <w:pPr>
              <w:adjustRightInd w:val="0"/>
              <w:snapToGrid w:val="0"/>
              <w:spacing w:line="360" w:lineRule="exact"/>
              <w:jc w:val="center"/>
              <w:rPr>
                <w:szCs w:val="21"/>
              </w:rPr>
            </w:pPr>
            <w:r>
              <w:rPr>
                <w:rFonts w:hint="eastAsia"/>
                <w:szCs w:val="21"/>
              </w:rPr>
              <w:t>1</w:t>
            </w:r>
          </w:p>
        </w:tc>
      </w:tr>
      <w:tr w14:paraId="0E9408E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21469724">
            <w:pPr>
              <w:adjustRightInd w:val="0"/>
              <w:snapToGrid w:val="0"/>
              <w:spacing w:line="360" w:lineRule="exact"/>
              <w:rPr>
                <w:rFonts w:hint="eastAsia" w:ascii="宋体" w:hAnsi="宋体"/>
                <w:szCs w:val="21"/>
              </w:rPr>
            </w:pPr>
          </w:p>
        </w:tc>
        <w:tc>
          <w:tcPr>
            <w:tcW w:w="3027" w:type="dxa"/>
          </w:tcPr>
          <w:p w14:paraId="2C20F1E8">
            <w:pPr>
              <w:adjustRightInd w:val="0"/>
              <w:snapToGrid w:val="0"/>
              <w:spacing w:line="360" w:lineRule="exact"/>
              <w:rPr>
                <w:rFonts w:hint="eastAsia" w:ascii="宋体" w:hAnsi="宋体"/>
                <w:szCs w:val="21"/>
              </w:rPr>
            </w:pPr>
            <w:r>
              <w:rPr>
                <w:rFonts w:hint="eastAsia" w:ascii="宋体" w:hAnsi="宋体"/>
                <w:szCs w:val="21"/>
              </w:rPr>
              <w:t>人工智能实用工具</w:t>
            </w:r>
          </w:p>
        </w:tc>
        <w:tc>
          <w:tcPr>
            <w:tcW w:w="1413" w:type="dxa"/>
          </w:tcPr>
          <w:p w14:paraId="06ED231B">
            <w:pPr>
              <w:adjustRightInd w:val="0"/>
              <w:snapToGrid w:val="0"/>
              <w:spacing w:line="360" w:lineRule="exact"/>
              <w:jc w:val="center"/>
              <w:rPr>
                <w:szCs w:val="21"/>
              </w:rPr>
            </w:pPr>
            <w:r>
              <w:rPr>
                <w:rFonts w:hint="eastAsia"/>
                <w:szCs w:val="21"/>
              </w:rPr>
              <w:t>6</w:t>
            </w:r>
          </w:p>
        </w:tc>
        <w:tc>
          <w:tcPr>
            <w:tcW w:w="1254" w:type="dxa"/>
          </w:tcPr>
          <w:p w14:paraId="526883C5">
            <w:pPr>
              <w:adjustRightInd w:val="0"/>
              <w:snapToGrid w:val="0"/>
              <w:spacing w:line="360" w:lineRule="exact"/>
              <w:jc w:val="center"/>
              <w:rPr>
                <w:szCs w:val="21"/>
              </w:rPr>
            </w:pPr>
            <w:r>
              <w:rPr>
                <w:rFonts w:hint="eastAsia"/>
                <w:szCs w:val="21"/>
              </w:rPr>
              <w:t>1</w:t>
            </w:r>
          </w:p>
        </w:tc>
      </w:tr>
      <w:tr w14:paraId="4C388ED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42A6012D">
            <w:pPr>
              <w:adjustRightInd w:val="0"/>
              <w:snapToGrid w:val="0"/>
              <w:spacing w:line="360" w:lineRule="exact"/>
              <w:rPr>
                <w:rFonts w:hint="eastAsia" w:ascii="宋体" w:hAnsi="宋体"/>
                <w:szCs w:val="21"/>
              </w:rPr>
            </w:pPr>
          </w:p>
        </w:tc>
        <w:tc>
          <w:tcPr>
            <w:tcW w:w="3027" w:type="dxa"/>
          </w:tcPr>
          <w:p w14:paraId="7587FE8D">
            <w:pPr>
              <w:adjustRightInd w:val="0"/>
              <w:snapToGrid w:val="0"/>
              <w:spacing w:line="360" w:lineRule="exact"/>
              <w:rPr>
                <w:rFonts w:hint="eastAsia" w:ascii="宋体" w:hAnsi="宋体"/>
                <w:szCs w:val="21"/>
              </w:rPr>
            </w:pPr>
            <w:r>
              <w:rPr>
                <w:rFonts w:hint="eastAsia" w:ascii="宋体" w:hAnsi="宋体"/>
                <w:szCs w:val="21"/>
              </w:rPr>
              <w:t>计算机视觉</w:t>
            </w:r>
          </w:p>
        </w:tc>
        <w:tc>
          <w:tcPr>
            <w:tcW w:w="1413" w:type="dxa"/>
          </w:tcPr>
          <w:p w14:paraId="7D3D53F1">
            <w:pPr>
              <w:adjustRightInd w:val="0"/>
              <w:snapToGrid w:val="0"/>
              <w:spacing w:line="360" w:lineRule="exact"/>
              <w:jc w:val="center"/>
              <w:rPr>
                <w:szCs w:val="21"/>
              </w:rPr>
            </w:pPr>
            <w:r>
              <w:rPr>
                <w:rFonts w:hint="eastAsia"/>
                <w:szCs w:val="21"/>
              </w:rPr>
              <w:t>6</w:t>
            </w:r>
          </w:p>
        </w:tc>
        <w:tc>
          <w:tcPr>
            <w:tcW w:w="1254" w:type="dxa"/>
          </w:tcPr>
          <w:p w14:paraId="34CA33F8">
            <w:pPr>
              <w:adjustRightInd w:val="0"/>
              <w:snapToGrid w:val="0"/>
              <w:spacing w:line="360" w:lineRule="exact"/>
              <w:jc w:val="center"/>
              <w:rPr>
                <w:szCs w:val="21"/>
              </w:rPr>
            </w:pPr>
            <w:r>
              <w:rPr>
                <w:rFonts w:hint="eastAsia"/>
                <w:szCs w:val="21"/>
              </w:rPr>
              <w:t>1</w:t>
            </w:r>
          </w:p>
        </w:tc>
      </w:tr>
      <w:tr w14:paraId="45F3AF6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0CC3DC6">
            <w:pPr>
              <w:adjustRightInd w:val="0"/>
              <w:snapToGrid w:val="0"/>
              <w:spacing w:line="360" w:lineRule="exact"/>
              <w:rPr>
                <w:rFonts w:hint="eastAsia" w:ascii="宋体" w:hAnsi="宋体"/>
                <w:szCs w:val="21"/>
              </w:rPr>
            </w:pPr>
          </w:p>
        </w:tc>
        <w:tc>
          <w:tcPr>
            <w:tcW w:w="3027" w:type="dxa"/>
          </w:tcPr>
          <w:p w14:paraId="266A97D8">
            <w:pPr>
              <w:adjustRightInd w:val="0"/>
              <w:snapToGrid w:val="0"/>
              <w:spacing w:line="360" w:lineRule="exact"/>
              <w:rPr>
                <w:rFonts w:hint="eastAsia" w:ascii="宋体" w:hAnsi="宋体"/>
                <w:szCs w:val="21"/>
              </w:rPr>
            </w:pPr>
            <w:r>
              <w:rPr>
                <w:rFonts w:hint="eastAsia" w:ascii="宋体" w:hAnsi="宋体"/>
                <w:szCs w:val="21"/>
              </w:rPr>
              <w:t>自然语言处理</w:t>
            </w:r>
          </w:p>
        </w:tc>
        <w:tc>
          <w:tcPr>
            <w:tcW w:w="1413" w:type="dxa"/>
          </w:tcPr>
          <w:p w14:paraId="624FF4CF">
            <w:pPr>
              <w:adjustRightInd w:val="0"/>
              <w:snapToGrid w:val="0"/>
              <w:spacing w:line="360" w:lineRule="exact"/>
              <w:jc w:val="center"/>
              <w:rPr>
                <w:szCs w:val="21"/>
              </w:rPr>
            </w:pPr>
            <w:r>
              <w:rPr>
                <w:rFonts w:hint="eastAsia"/>
                <w:szCs w:val="21"/>
              </w:rPr>
              <w:t>6</w:t>
            </w:r>
          </w:p>
        </w:tc>
        <w:tc>
          <w:tcPr>
            <w:tcW w:w="1254" w:type="dxa"/>
          </w:tcPr>
          <w:p w14:paraId="306FA402">
            <w:pPr>
              <w:adjustRightInd w:val="0"/>
              <w:snapToGrid w:val="0"/>
              <w:spacing w:line="360" w:lineRule="exact"/>
              <w:jc w:val="center"/>
              <w:rPr>
                <w:szCs w:val="21"/>
              </w:rPr>
            </w:pPr>
            <w:r>
              <w:rPr>
                <w:rFonts w:hint="eastAsia"/>
                <w:szCs w:val="21"/>
              </w:rPr>
              <w:t>1</w:t>
            </w:r>
          </w:p>
        </w:tc>
      </w:tr>
      <w:tr w14:paraId="190B383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309CD19E">
            <w:pPr>
              <w:adjustRightInd w:val="0"/>
              <w:snapToGrid w:val="0"/>
              <w:spacing w:line="360" w:lineRule="exact"/>
              <w:rPr>
                <w:rFonts w:hint="eastAsia" w:ascii="宋体" w:hAnsi="宋体"/>
                <w:szCs w:val="21"/>
              </w:rPr>
            </w:pPr>
          </w:p>
        </w:tc>
        <w:tc>
          <w:tcPr>
            <w:tcW w:w="3027" w:type="dxa"/>
          </w:tcPr>
          <w:p w14:paraId="0B227404">
            <w:pPr>
              <w:adjustRightInd w:val="0"/>
              <w:snapToGrid w:val="0"/>
              <w:spacing w:line="360" w:lineRule="exact"/>
              <w:rPr>
                <w:rFonts w:hint="eastAsia" w:ascii="宋体" w:hAnsi="宋体"/>
                <w:szCs w:val="21"/>
              </w:rPr>
            </w:pPr>
            <w:r>
              <w:rPr>
                <w:rFonts w:hint="eastAsia" w:ascii="宋体" w:hAnsi="宋体"/>
                <w:szCs w:val="21"/>
              </w:rPr>
              <w:t>机器学习算法导论</w:t>
            </w:r>
          </w:p>
        </w:tc>
        <w:tc>
          <w:tcPr>
            <w:tcW w:w="1413" w:type="dxa"/>
          </w:tcPr>
          <w:p w14:paraId="43C97A38">
            <w:pPr>
              <w:adjustRightInd w:val="0"/>
              <w:snapToGrid w:val="0"/>
              <w:spacing w:line="360" w:lineRule="exact"/>
              <w:jc w:val="center"/>
              <w:rPr>
                <w:szCs w:val="21"/>
              </w:rPr>
            </w:pPr>
            <w:r>
              <w:rPr>
                <w:rFonts w:hint="eastAsia"/>
                <w:szCs w:val="21"/>
              </w:rPr>
              <w:t>6</w:t>
            </w:r>
          </w:p>
        </w:tc>
        <w:tc>
          <w:tcPr>
            <w:tcW w:w="1254" w:type="dxa"/>
          </w:tcPr>
          <w:p w14:paraId="23629C19">
            <w:pPr>
              <w:adjustRightInd w:val="0"/>
              <w:snapToGrid w:val="0"/>
              <w:spacing w:line="360" w:lineRule="exact"/>
              <w:jc w:val="center"/>
              <w:rPr>
                <w:szCs w:val="21"/>
              </w:rPr>
            </w:pPr>
            <w:r>
              <w:rPr>
                <w:rFonts w:hint="eastAsia"/>
                <w:szCs w:val="21"/>
              </w:rPr>
              <w:t>1</w:t>
            </w:r>
          </w:p>
        </w:tc>
      </w:tr>
      <w:tr w14:paraId="4CFA2D8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0298ED6E">
            <w:pPr>
              <w:adjustRightInd w:val="0"/>
              <w:snapToGrid w:val="0"/>
              <w:spacing w:line="360" w:lineRule="exact"/>
              <w:rPr>
                <w:rFonts w:hint="eastAsia" w:ascii="宋体" w:hAnsi="宋体"/>
                <w:szCs w:val="21"/>
              </w:rPr>
            </w:pPr>
          </w:p>
        </w:tc>
        <w:tc>
          <w:tcPr>
            <w:tcW w:w="3027" w:type="dxa"/>
          </w:tcPr>
          <w:p w14:paraId="3FD9540D">
            <w:pPr>
              <w:adjustRightInd w:val="0"/>
              <w:snapToGrid w:val="0"/>
              <w:spacing w:line="360" w:lineRule="exact"/>
              <w:rPr>
                <w:rFonts w:hint="eastAsia" w:ascii="宋体" w:hAnsi="宋体"/>
                <w:szCs w:val="21"/>
              </w:rPr>
            </w:pPr>
            <w:r>
              <w:rPr>
                <w:rFonts w:hint="eastAsia" w:ascii="宋体" w:hAnsi="宋体"/>
                <w:szCs w:val="21"/>
              </w:rPr>
              <w:t>金融信息可视化技术</w:t>
            </w:r>
          </w:p>
        </w:tc>
        <w:tc>
          <w:tcPr>
            <w:tcW w:w="1413" w:type="dxa"/>
          </w:tcPr>
          <w:p w14:paraId="0F7A4E52">
            <w:pPr>
              <w:adjustRightInd w:val="0"/>
              <w:snapToGrid w:val="0"/>
              <w:spacing w:line="360" w:lineRule="exact"/>
              <w:jc w:val="center"/>
              <w:rPr>
                <w:rFonts w:hint="eastAsia"/>
                <w:szCs w:val="21"/>
              </w:rPr>
            </w:pPr>
          </w:p>
        </w:tc>
        <w:tc>
          <w:tcPr>
            <w:tcW w:w="1254" w:type="dxa"/>
          </w:tcPr>
          <w:p w14:paraId="621B50DE">
            <w:pPr>
              <w:adjustRightInd w:val="0"/>
              <w:snapToGrid w:val="0"/>
              <w:spacing w:line="360" w:lineRule="exact"/>
              <w:jc w:val="center"/>
              <w:rPr>
                <w:rFonts w:hint="eastAsia"/>
                <w:szCs w:val="21"/>
              </w:rPr>
            </w:pPr>
          </w:p>
        </w:tc>
      </w:tr>
      <w:tr w14:paraId="38ED3E2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7743260C">
            <w:pPr>
              <w:adjustRightInd w:val="0"/>
              <w:snapToGrid w:val="0"/>
              <w:spacing w:line="360" w:lineRule="exact"/>
              <w:jc w:val="center"/>
              <w:rPr>
                <w:rFonts w:hint="eastAsia" w:ascii="宋体" w:hAnsi="宋体"/>
                <w:b/>
                <w:szCs w:val="21"/>
              </w:rPr>
            </w:pPr>
            <w:r>
              <w:rPr>
                <w:rFonts w:hint="eastAsia" w:ascii="宋体" w:hAnsi="宋体"/>
                <w:b/>
                <w:szCs w:val="21"/>
              </w:rPr>
              <w:t>合计</w:t>
            </w:r>
          </w:p>
        </w:tc>
        <w:tc>
          <w:tcPr>
            <w:tcW w:w="1413" w:type="dxa"/>
          </w:tcPr>
          <w:p w14:paraId="1378D039">
            <w:pPr>
              <w:adjustRightInd w:val="0"/>
              <w:snapToGrid w:val="0"/>
              <w:spacing w:line="360" w:lineRule="exact"/>
              <w:jc w:val="center"/>
              <w:rPr>
                <w:b/>
                <w:szCs w:val="21"/>
              </w:rPr>
            </w:pPr>
            <w:r>
              <w:rPr>
                <w:rFonts w:hint="eastAsia"/>
                <w:b/>
                <w:szCs w:val="21"/>
              </w:rPr>
              <w:t>——</w:t>
            </w:r>
          </w:p>
        </w:tc>
        <w:tc>
          <w:tcPr>
            <w:tcW w:w="1254" w:type="dxa"/>
          </w:tcPr>
          <w:p w14:paraId="2D0350F6">
            <w:pPr>
              <w:adjustRightInd w:val="0"/>
              <w:snapToGrid w:val="0"/>
              <w:spacing w:line="360" w:lineRule="exact"/>
              <w:jc w:val="center"/>
              <w:rPr>
                <w:rFonts w:hint="eastAsia"/>
                <w:b/>
                <w:szCs w:val="21"/>
              </w:rPr>
            </w:pPr>
            <w:r>
              <w:rPr>
                <w:rFonts w:hint="eastAsia"/>
                <w:b/>
                <w:szCs w:val="21"/>
              </w:rPr>
              <w:t>31</w:t>
            </w:r>
          </w:p>
        </w:tc>
      </w:tr>
    </w:tbl>
    <w:p w14:paraId="5D01DEED">
      <w:pPr>
        <w:spacing w:line="560" w:lineRule="exact"/>
        <w:jc w:val="left"/>
        <w:rPr>
          <w:rFonts w:hint="eastAsia"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hint="eastAsia"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hint="eastAsia"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5642"/>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3A79"/>
    <w:rsid w:val="000B5AFA"/>
    <w:rsid w:val="000B728D"/>
    <w:rsid w:val="000B76F7"/>
    <w:rsid w:val="000C0638"/>
    <w:rsid w:val="000C27AC"/>
    <w:rsid w:val="000C306C"/>
    <w:rsid w:val="000C45F6"/>
    <w:rsid w:val="000D42E9"/>
    <w:rsid w:val="000D49D4"/>
    <w:rsid w:val="000E33B9"/>
    <w:rsid w:val="000E4051"/>
    <w:rsid w:val="000E4134"/>
    <w:rsid w:val="000E4CE6"/>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05C5"/>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64B5"/>
    <w:rsid w:val="001A71F8"/>
    <w:rsid w:val="001A74D6"/>
    <w:rsid w:val="001B0E23"/>
    <w:rsid w:val="001B275D"/>
    <w:rsid w:val="001B6FA8"/>
    <w:rsid w:val="001B6FC5"/>
    <w:rsid w:val="001C15E4"/>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4191"/>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384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1D0"/>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2F3A"/>
    <w:rsid w:val="00353D95"/>
    <w:rsid w:val="00357E34"/>
    <w:rsid w:val="00362769"/>
    <w:rsid w:val="00362EED"/>
    <w:rsid w:val="003632A8"/>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2797"/>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27BE"/>
    <w:rsid w:val="004A39E3"/>
    <w:rsid w:val="004A3BCE"/>
    <w:rsid w:val="004A439E"/>
    <w:rsid w:val="004A4C9C"/>
    <w:rsid w:val="004A710A"/>
    <w:rsid w:val="004B1FBD"/>
    <w:rsid w:val="004B3022"/>
    <w:rsid w:val="004B6864"/>
    <w:rsid w:val="004C1985"/>
    <w:rsid w:val="004C21F0"/>
    <w:rsid w:val="004C520C"/>
    <w:rsid w:val="004C6CB2"/>
    <w:rsid w:val="004D1615"/>
    <w:rsid w:val="004D55B8"/>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385A"/>
    <w:rsid w:val="00516EE7"/>
    <w:rsid w:val="00521C0B"/>
    <w:rsid w:val="00527579"/>
    <w:rsid w:val="005318F1"/>
    <w:rsid w:val="00535DAA"/>
    <w:rsid w:val="005379F4"/>
    <w:rsid w:val="00540656"/>
    <w:rsid w:val="00541059"/>
    <w:rsid w:val="005543FE"/>
    <w:rsid w:val="00554CA1"/>
    <w:rsid w:val="0055702F"/>
    <w:rsid w:val="00562478"/>
    <w:rsid w:val="00563B8D"/>
    <w:rsid w:val="0056549D"/>
    <w:rsid w:val="00567060"/>
    <w:rsid w:val="00572884"/>
    <w:rsid w:val="0057290F"/>
    <w:rsid w:val="00573207"/>
    <w:rsid w:val="00573551"/>
    <w:rsid w:val="00574BB1"/>
    <w:rsid w:val="00580059"/>
    <w:rsid w:val="005817B2"/>
    <w:rsid w:val="00581E16"/>
    <w:rsid w:val="005908AE"/>
    <w:rsid w:val="00590D55"/>
    <w:rsid w:val="00591FBC"/>
    <w:rsid w:val="005927C3"/>
    <w:rsid w:val="005A010B"/>
    <w:rsid w:val="005A6C1B"/>
    <w:rsid w:val="005B0A58"/>
    <w:rsid w:val="005B0D6F"/>
    <w:rsid w:val="005B13BB"/>
    <w:rsid w:val="005C0167"/>
    <w:rsid w:val="005C01B9"/>
    <w:rsid w:val="005C2BBF"/>
    <w:rsid w:val="005C3215"/>
    <w:rsid w:val="005C34D1"/>
    <w:rsid w:val="005C3668"/>
    <w:rsid w:val="005D3491"/>
    <w:rsid w:val="005E1CFB"/>
    <w:rsid w:val="005E3880"/>
    <w:rsid w:val="005E3D92"/>
    <w:rsid w:val="005E4664"/>
    <w:rsid w:val="005E4878"/>
    <w:rsid w:val="005E746E"/>
    <w:rsid w:val="005E79D4"/>
    <w:rsid w:val="005F1094"/>
    <w:rsid w:val="005F204C"/>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76701"/>
    <w:rsid w:val="00680B2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E7DF3"/>
    <w:rsid w:val="006F1E05"/>
    <w:rsid w:val="006F5977"/>
    <w:rsid w:val="006F5F64"/>
    <w:rsid w:val="006F7525"/>
    <w:rsid w:val="007017CB"/>
    <w:rsid w:val="00706B5D"/>
    <w:rsid w:val="00710E7F"/>
    <w:rsid w:val="00711338"/>
    <w:rsid w:val="00711F22"/>
    <w:rsid w:val="00712601"/>
    <w:rsid w:val="00713738"/>
    <w:rsid w:val="00714ABD"/>
    <w:rsid w:val="0071520C"/>
    <w:rsid w:val="007202C9"/>
    <w:rsid w:val="007253E5"/>
    <w:rsid w:val="0072629A"/>
    <w:rsid w:val="00727209"/>
    <w:rsid w:val="00731B39"/>
    <w:rsid w:val="0073519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4234"/>
    <w:rsid w:val="0079581C"/>
    <w:rsid w:val="007972BA"/>
    <w:rsid w:val="007A455D"/>
    <w:rsid w:val="007A7A18"/>
    <w:rsid w:val="007B673A"/>
    <w:rsid w:val="007B7034"/>
    <w:rsid w:val="007B7565"/>
    <w:rsid w:val="007C0075"/>
    <w:rsid w:val="007C2CD2"/>
    <w:rsid w:val="007C52EC"/>
    <w:rsid w:val="007C5AB2"/>
    <w:rsid w:val="007C75C5"/>
    <w:rsid w:val="007C7CEB"/>
    <w:rsid w:val="007C7F66"/>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7F7FA1"/>
    <w:rsid w:val="008023A0"/>
    <w:rsid w:val="00804260"/>
    <w:rsid w:val="0080777F"/>
    <w:rsid w:val="00810623"/>
    <w:rsid w:val="008109AE"/>
    <w:rsid w:val="00812272"/>
    <w:rsid w:val="00812EB9"/>
    <w:rsid w:val="00813C94"/>
    <w:rsid w:val="00815DF9"/>
    <w:rsid w:val="00822D15"/>
    <w:rsid w:val="008251B6"/>
    <w:rsid w:val="0083056C"/>
    <w:rsid w:val="0083075E"/>
    <w:rsid w:val="008319E0"/>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6E59"/>
    <w:rsid w:val="00877035"/>
    <w:rsid w:val="0088097F"/>
    <w:rsid w:val="00880D0B"/>
    <w:rsid w:val="0088387B"/>
    <w:rsid w:val="00884C3B"/>
    <w:rsid w:val="008871FA"/>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33A"/>
    <w:rsid w:val="008E3D1F"/>
    <w:rsid w:val="008E4C2A"/>
    <w:rsid w:val="008E7B4A"/>
    <w:rsid w:val="008F0DCF"/>
    <w:rsid w:val="008F348A"/>
    <w:rsid w:val="008F49BD"/>
    <w:rsid w:val="0090580F"/>
    <w:rsid w:val="00907A60"/>
    <w:rsid w:val="00907CF8"/>
    <w:rsid w:val="00911EE6"/>
    <w:rsid w:val="0091450D"/>
    <w:rsid w:val="00915521"/>
    <w:rsid w:val="00916913"/>
    <w:rsid w:val="00920A81"/>
    <w:rsid w:val="00920AA9"/>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9D7"/>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1C45"/>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56F4"/>
    <w:rsid w:val="00A76D22"/>
    <w:rsid w:val="00A81F69"/>
    <w:rsid w:val="00A83CD9"/>
    <w:rsid w:val="00A908D3"/>
    <w:rsid w:val="00A92300"/>
    <w:rsid w:val="00A92C2D"/>
    <w:rsid w:val="00A96697"/>
    <w:rsid w:val="00A96D11"/>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2CBE"/>
    <w:rsid w:val="00AE34D8"/>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17098"/>
    <w:rsid w:val="00B2021D"/>
    <w:rsid w:val="00B20C3F"/>
    <w:rsid w:val="00B23B17"/>
    <w:rsid w:val="00B27270"/>
    <w:rsid w:val="00B303A0"/>
    <w:rsid w:val="00B32D74"/>
    <w:rsid w:val="00B3376B"/>
    <w:rsid w:val="00B3388A"/>
    <w:rsid w:val="00B35832"/>
    <w:rsid w:val="00B36FBC"/>
    <w:rsid w:val="00B401C9"/>
    <w:rsid w:val="00B43AE0"/>
    <w:rsid w:val="00B46B62"/>
    <w:rsid w:val="00B531B8"/>
    <w:rsid w:val="00B544C2"/>
    <w:rsid w:val="00B55F53"/>
    <w:rsid w:val="00B56BDF"/>
    <w:rsid w:val="00B61E4D"/>
    <w:rsid w:val="00B635EC"/>
    <w:rsid w:val="00B6486A"/>
    <w:rsid w:val="00B64C20"/>
    <w:rsid w:val="00B66E72"/>
    <w:rsid w:val="00B74A2F"/>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BF68AE"/>
    <w:rsid w:val="00C00179"/>
    <w:rsid w:val="00C008BA"/>
    <w:rsid w:val="00C00D94"/>
    <w:rsid w:val="00C01A75"/>
    <w:rsid w:val="00C03369"/>
    <w:rsid w:val="00C102FF"/>
    <w:rsid w:val="00C1113D"/>
    <w:rsid w:val="00C221A7"/>
    <w:rsid w:val="00C22B2E"/>
    <w:rsid w:val="00C231EC"/>
    <w:rsid w:val="00C237F8"/>
    <w:rsid w:val="00C303B4"/>
    <w:rsid w:val="00C31339"/>
    <w:rsid w:val="00C31E5C"/>
    <w:rsid w:val="00C31F4C"/>
    <w:rsid w:val="00C33393"/>
    <w:rsid w:val="00C33961"/>
    <w:rsid w:val="00C36BFE"/>
    <w:rsid w:val="00C37FB0"/>
    <w:rsid w:val="00C42D9D"/>
    <w:rsid w:val="00C43750"/>
    <w:rsid w:val="00C448EB"/>
    <w:rsid w:val="00C45352"/>
    <w:rsid w:val="00C471A0"/>
    <w:rsid w:val="00C501F4"/>
    <w:rsid w:val="00C51EB6"/>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86D58"/>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C69"/>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589"/>
    <w:rsid w:val="00D349D9"/>
    <w:rsid w:val="00D35565"/>
    <w:rsid w:val="00D36EE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B9A"/>
    <w:rsid w:val="00D94DE1"/>
    <w:rsid w:val="00D95D1B"/>
    <w:rsid w:val="00D97B54"/>
    <w:rsid w:val="00D97ED1"/>
    <w:rsid w:val="00DA0D47"/>
    <w:rsid w:val="00DA24D8"/>
    <w:rsid w:val="00DA32C2"/>
    <w:rsid w:val="00DA3E21"/>
    <w:rsid w:val="00DA7FDF"/>
    <w:rsid w:val="00DB0DC9"/>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A83"/>
    <w:rsid w:val="00EC3C52"/>
    <w:rsid w:val="00EC6A52"/>
    <w:rsid w:val="00EC6D53"/>
    <w:rsid w:val="00ED18E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03A5"/>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01F9"/>
    <w:rsid w:val="00FE1156"/>
    <w:rsid w:val="00FF02FC"/>
    <w:rsid w:val="00FF1A30"/>
    <w:rsid w:val="00FF2246"/>
    <w:rsid w:val="00FF5FC8"/>
    <w:rsid w:val="00FF69F8"/>
    <w:rsid w:val="00FF6C5D"/>
    <w:rsid w:val="014D403F"/>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package" Target="embeddings/Microsoft_Visio___1.vsdx"/><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3293</Words>
  <Characters>3402</Characters>
  <Lines>216</Lines>
  <Paragraphs>274</Paragraphs>
  <TotalTime>1</TotalTime>
  <ScaleCrop>false</ScaleCrop>
  <LinksUpToDate>false</LinksUpToDate>
  <CharactersWithSpaces>3419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2025-04-09T13:21:00Z</dcterms:created>
  <dc:creator>user</dc:creator>
  <cp:lastModifiedBy>彼岸花开</cp:lastModifiedBy>
  <cp:lastPrinted>2025-02-28T12:21:00Z</cp:lastPrinted>
  <dcterms:modified xsi:type="dcterms:W3CDTF">2025-04-30T01:45:40Z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ies>
</file>