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2EAA" w:rsidRDefault="00C06420">
      <w:pPr>
        <w:jc w:val="center"/>
        <w:rPr>
          <w:rFonts w:eastAsia="黑体"/>
          <w:bCs/>
          <w:sz w:val="36"/>
          <w:szCs w:val="36"/>
        </w:rPr>
      </w:pPr>
      <w:r>
        <w:rPr>
          <w:rFonts w:eastAsia="黑体" w:hint="eastAsia"/>
          <w:bCs/>
          <w:sz w:val="36"/>
          <w:szCs w:val="36"/>
        </w:rPr>
        <w:t>城市管理（区域经济管理）专业本科人才</w:t>
      </w:r>
      <w:r>
        <w:rPr>
          <w:rFonts w:eastAsia="黑体"/>
          <w:bCs/>
          <w:sz w:val="36"/>
          <w:szCs w:val="36"/>
        </w:rPr>
        <w:t>培养方案</w:t>
      </w:r>
    </w:p>
    <w:p w:rsidR="00E92EAA" w:rsidRDefault="00C06420">
      <w:pPr>
        <w:jc w:val="center"/>
        <w:rPr>
          <w:rFonts w:eastAsia="黑体"/>
          <w:bCs/>
          <w:sz w:val="36"/>
          <w:szCs w:val="36"/>
        </w:rPr>
      </w:pPr>
      <w:r>
        <w:rPr>
          <w:rFonts w:eastAsia="黑体" w:hint="eastAsia"/>
          <w:bCs/>
          <w:sz w:val="36"/>
          <w:szCs w:val="36"/>
        </w:rPr>
        <w:t>（专业代码：</w:t>
      </w:r>
      <w:r>
        <w:rPr>
          <w:rFonts w:eastAsia="黑体" w:hint="eastAsia"/>
          <w:bCs/>
          <w:sz w:val="36"/>
          <w:szCs w:val="36"/>
        </w:rPr>
        <w:t>1</w:t>
      </w:r>
      <w:r>
        <w:rPr>
          <w:rFonts w:eastAsia="黑体"/>
          <w:bCs/>
          <w:sz w:val="36"/>
          <w:szCs w:val="36"/>
        </w:rPr>
        <w:t>20405</w:t>
      </w:r>
      <w:r>
        <w:rPr>
          <w:rFonts w:eastAsia="黑体" w:hint="eastAsia"/>
          <w:bCs/>
          <w:sz w:val="36"/>
          <w:szCs w:val="36"/>
        </w:rPr>
        <w:t>）</w:t>
      </w:r>
    </w:p>
    <w:p w:rsidR="00E92EAA" w:rsidRDefault="00C06420">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rsidR="00E92EAA" w:rsidRDefault="00C06420">
      <w:pPr>
        <w:adjustRightInd w:val="0"/>
        <w:snapToGrid w:val="0"/>
        <w:spacing w:after="100" w:afterAutospacing="1" w:line="480" w:lineRule="exact"/>
        <w:ind w:firstLineChars="200" w:firstLine="480"/>
        <w:rPr>
          <w:rFonts w:eastAsiaTheme="minorEastAsia"/>
          <w:sz w:val="24"/>
        </w:rPr>
      </w:pPr>
      <w:r>
        <w:rPr>
          <w:rFonts w:eastAsiaTheme="minorEastAsia" w:hint="eastAsia"/>
          <w:sz w:val="24"/>
        </w:rPr>
        <w:t>城市管理（区域经济管理）专业与城市管理专业共建国家级一流本科专业，已连续</w:t>
      </w:r>
      <w:r>
        <w:rPr>
          <w:rFonts w:eastAsiaTheme="minorEastAsia" w:hint="eastAsia"/>
          <w:sz w:val="24"/>
        </w:rPr>
        <w:t>15</w:t>
      </w:r>
      <w:r>
        <w:rPr>
          <w:rFonts w:eastAsiaTheme="minorEastAsia" w:hint="eastAsia"/>
          <w:sz w:val="24"/>
        </w:rPr>
        <w:t>年招收本科生。师资力量雄厚，</w:t>
      </w:r>
      <w:r>
        <w:rPr>
          <w:rFonts w:eastAsiaTheme="minorEastAsia" w:hint="eastAsia"/>
          <w:sz w:val="24"/>
        </w:rPr>
        <w:t>11</w:t>
      </w:r>
      <w:r>
        <w:rPr>
          <w:rFonts w:eastAsiaTheme="minorEastAsia" w:hint="eastAsia"/>
          <w:sz w:val="24"/>
        </w:rPr>
        <w:t>位教师全部具有博士学位，其中，教授</w:t>
      </w:r>
      <w:r>
        <w:rPr>
          <w:rFonts w:eastAsiaTheme="minorEastAsia" w:hint="eastAsia"/>
          <w:sz w:val="24"/>
        </w:rPr>
        <w:t>4</w:t>
      </w:r>
      <w:r>
        <w:rPr>
          <w:rFonts w:eastAsiaTheme="minorEastAsia" w:hint="eastAsia"/>
          <w:sz w:val="24"/>
        </w:rPr>
        <w:t>人、副教授</w:t>
      </w:r>
      <w:r>
        <w:rPr>
          <w:rFonts w:eastAsiaTheme="minorEastAsia" w:hint="eastAsia"/>
          <w:sz w:val="24"/>
        </w:rPr>
        <w:t>5</w:t>
      </w:r>
      <w:r>
        <w:rPr>
          <w:rFonts w:eastAsiaTheme="minorEastAsia" w:hint="eastAsia"/>
          <w:sz w:val="24"/>
        </w:rPr>
        <w:t>人，博士生导师</w:t>
      </w:r>
      <w:r>
        <w:rPr>
          <w:rFonts w:eastAsiaTheme="minorEastAsia" w:hint="eastAsia"/>
          <w:sz w:val="24"/>
        </w:rPr>
        <w:t>3</w:t>
      </w:r>
      <w:r>
        <w:rPr>
          <w:rFonts w:eastAsiaTheme="minorEastAsia" w:hint="eastAsia"/>
          <w:sz w:val="24"/>
        </w:rPr>
        <w:t>人、硕士生导师</w:t>
      </w:r>
      <w:r>
        <w:rPr>
          <w:rFonts w:eastAsiaTheme="minorEastAsia" w:hint="eastAsia"/>
          <w:sz w:val="24"/>
        </w:rPr>
        <w:t>9</w:t>
      </w:r>
      <w:r>
        <w:rPr>
          <w:rFonts w:eastAsiaTheme="minorEastAsia" w:hint="eastAsia"/>
          <w:sz w:val="24"/>
        </w:rPr>
        <w:t>人，专任教师中有北京市优秀教师</w:t>
      </w:r>
      <w:r>
        <w:rPr>
          <w:rFonts w:eastAsiaTheme="minorEastAsia" w:hint="eastAsia"/>
          <w:sz w:val="24"/>
        </w:rPr>
        <w:t>1</w:t>
      </w:r>
      <w:r>
        <w:rPr>
          <w:rFonts w:eastAsiaTheme="minorEastAsia" w:hint="eastAsia"/>
          <w:sz w:val="24"/>
        </w:rPr>
        <w:t>人、北京市长城学者培养计划人选</w:t>
      </w:r>
      <w:r>
        <w:rPr>
          <w:rFonts w:eastAsiaTheme="minorEastAsia" w:hint="eastAsia"/>
          <w:sz w:val="24"/>
        </w:rPr>
        <w:t>2</w:t>
      </w:r>
      <w:r>
        <w:rPr>
          <w:rFonts w:eastAsiaTheme="minorEastAsia" w:hint="eastAsia"/>
          <w:sz w:val="24"/>
        </w:rPr>
        <w:t>人。本专业支撑学科为区域经济学，是北京市重点学科，是我校北京市高精尖学科、北京市与中央高校共建一流学科项目应用经济学的重要组成部分。</w:t>
      </w:r>
      <w:r>
        <w:rPr>
          <w:rFonts w:eastAsiaTheme="minorEastAsia" w:hint="eastAsia"/>
          <w:sz w:val="24"/>
        </w:rPr>
        <w:t>1996</w:t>
      </w:r>
      <w:r>
        <w:rPr>
          <w:rFonts w:eastAsiaTheme="minorEastAsia" w:hint="eastAsia"/>
          <w:sz w:val="24"/>
        </w:rPr>
        <w:t>年</w:t>
      </w:r>
      <w:r>
        <w:rPr>
          <w:rFonts w:eastAsiaTheme="minorEastAsia" w:hint="eastAsia"/>
          <w:sz w:val="24"/>
        </w:rPr>
        <w:t>9</w:t>
      </w:r>
      <w:r>
        <w:rPr>
          <w:rFonts w:eastAsiaTheme="minorEastAsia" w:hint="eastAsia"/>
          <w:sz w:val="24"/>
        </w:rPr>
        <w:t>月获批区域经济学硕士学位授权点，</w:t>
      </w:r>
      <w:r>
        <w:rPr>
          <w:rFonts w:eastAsiaTheme="minorEastAsia" w:hint="eastAsia"/>
          <w:sz w:val="24"/>
        </w:rPr>
        <w:t>2006</w:t>
      </w:r>
      <w:r>
        <w:rPr>
          <w:rFonts w:eastAsiaTheme="minorEastAsia" w:hint="eastAsia"/>
          <w:sz w:val="24"/>
        </w:rPr>
        <w:t>年</w:t>
      </w:r>
      <w:r>
        <w:rPr>
          <w:rFonts w:eastAsiaTheme="minorEastAsia" w:hint="eastAsia"/>
          <w:sz w:val="24"/>
        </w:rPr>
        <w:t>1</w:t>
      </w:r>
      <w:r>
        <w:rPr>
          <w:rFonts w:eastAsiaTheme="minorEastAsia" w:hint="eastAsia"/>
          <w:sz w:val="24"/>
        </w:rPr>
        <w:t>月获批区域经济学博士学位授权点，已形成本科、硕士、博士、博士后完整的培养</w:t>
      </w:r>
      <w:r>
        <w:rPr>
          <w:rFonts w:eastAsiaTheme="minorEastAsia" w:hint="eastAsia"/>
          <w:sz w:val="24"/>
        </w:rPr>
        <w:t>体系。近</w:t>
      </w:r>
      <w:r>
        <w:rPr>
          <w:rFonts w:eastAsiaTheme="minorEastAsia" w:hint="eastAsia"/>
          <w:sz w:val="24"/>
        </w:rPr>
        <w:t>1</w:t>
      </w:r>
      <w:r>
        <w:rPr>
          <w:rFonts w:eastAsiaTheme="minorEastAsia"/>
          <w:sz w:val="24"/>
        </w:rPr>
        <w:t>0</w:t>
      </w:r>
      <w:r>
        <w:rPr>
          <w:rFonts w:eastAsiaTheme="minorEastAsia" w:hint="eastAsia"/>
          <w:sz w:val="24"/>
        </w:rPr>
        <w:t>年来，本专业教师共获批</w:t>
      </w:r>
      <w:r>
        <w:rPr>
          <w:rFonts w:eastAsiaTheme="minorEastAsia"/>
          <w:sz w:val="24"/>
        </w:rPr>
        <w:t>3</w:t>
      </w:r>
      <w:r>
        <w:rPr>
          <w:rFonts w:eastAsiaTheme="minorEastAsia" w:hint="eastAsia"/>
          <w:sz w:val="24"/>
        </w:rPr>
        <w:t>项国家社科基金重大项目，</w:t>
      </w:r>
      <w:r>
        <w:rPr>
          <w:rFonts w:eastAsiaTheme="minorEastAsia"/>
          <w:sz w:val="24"/>
        </w:rPr>
        <w:t>40</w:t>
      </w:r>
      <w:r>
        <w:rPr>
          <w:rFonts w:eastAsiaTheme="minorEastAsia" w:hint="eastAsia"/>
          <w:sz w:val="24"/>
        </w:rPr>
        <w:t>余项省部级及以上科研项目，在《经济研究》《管理世界》等权威期刊发表</w:t>
      </w:r>
      <w:r>
        <w:rPr>
          <w:rFonts w:eastAsiaTheme="minorEastAsia"/>
          <w:sz w:val="24"/>
        </w:rPr>
        <w:t>50</w:t>
      </w:r>
      <w:r>
        <w:rPr>
          <w:rFonts w:eastAsiaTheme="minorEastAsia" w:hint="eastAsia"/>
          <w:sz w:val="24"/>
        </w:rPr>
        <w:t>余篇论文。本专业注重培养具有良好的服务国家重大区域发展战略和新时代首都发展能力的创新型、复合型、应用型高素质人才，具有突出的“经管融合、宽基重技、学术引领、实践应用”的拔尖创新管理人才培养特色。三大毕业去向分别为政府机构或事业单位、以首都圈为服务对象的企业和读研深造。随着区域协调发展战略上升为国家战略，本专业的社会认知度越来越高，在大类分流中广受学生欢迎，连续</w:t>
      </w:r>
      <w:r>
        <w:rPr>
          <w:rFonts w:eastAsiaTheme="minorEastAsia" w:hint="eastAsia"/>
          <w:sz w:val="24"/>
        </w:rPr>
        <w:t>5</w:t>
      </w:r>
      <w:r>
        <w:rPr>
          <w:rFonts w:eastAsiaTheme="minorEastAsia" w:hint="eastAsia"/>
          <w:sz w:val="24"/>
        </w:rPr>
        <w:t>年一志愿满足率</w:t>
      </w:r>
      <w:r>
        <w:rPr>
          <w:rFonts w:eastAsiaTheme="minorEastAsia" w:hint="eastAsia"/>
          <w:sz w:val="24"/>
        </w:rPr>
        <w:t>均为</w:t>
      </w:r>
      <w:r>
        <w:rPr>
          <w:rFonts w:eastAsiaTheme="minorEastAsia" w:hint="eastAsia"/>
          <w:sz w:val="24"/>
        </w:rPr>
        <w:t>1</w:t>
      </w:r>
      <w:r>
        <w:rPr>
          <w:rFonts w:eastAsiaTheme="minorEastAsia"/>
          <w:sz w:val="24"/>
        </w:rPr>
        <w:t>00%</w:t>
      </w:r>
      <w:r>
        <w:rPr>
          <w:rFonts w:eastAsiaTheme="minorEastAsia" w:hint="eastAsia"/>
          <w:sz w:val="24"/>
        </w:rPr>
        <w:t>。</w:t>
      </w:r>
    </w:p>
    <w:p w:rsidR="00E92EAA" w:rsidRDefault="00C06420">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rsidR="00E92EAA" w:rsidRDefault="00C06420">
      <w:pPr>
        <w:adjustRightInd w:val="0"/>
        <w:snapToGrid w:val="0"/>
        <w:spacing w:line="480" w:lineRule="exact"/>
        <w:ind w:firstLineChars="200" w:firstLine="480"/>
        <w:rPr>
          <w:rFonts w:eastAsiaTheme="minorEastAsia"/>
          <w:sz w:val="24"/>
        </w:rPr>
      </w:pPr>
      <w:r>
        <w:rPr>
          <w:rFonts w:eastAsiaTheme="minorEastAsia" w:hint="eastAsia"/>
          <w:sz w:val="24"/>
        </w:rPr>
        <w:t>本专业以习近平新时代中国特色社会主义思想为指导，贯彻全国教育大会精神，禀承“崇德尚能，经世济民”的校训精神，践行人才培养质量提升“琢玉工程”，立足经管学科交叉融合的特色优势，适应新质生产力和数智化发展要求，服务国家区域发展战略和新时代首都发展需求，落实立德树人根本任务，面向区域和城市建设管理部门、政府政策研究部门和咨询机构，培养德智体美劳全面发展，政治立场坚定、专业基础扎实、数智素养突出、实践能力优秀、国际视野开阔，具有强烈使命感和责任感的“三型一化”城市与区域经济管理人才。本</w:t>
      </w:r>
      <w:r>
        <w:rPr>
          <w:rFonts w:eastAsiaTheme="minorEastAsia" w:hint="eastAsia"/>
          <w:sz w:val="24"/>
        </w:rPr>
        <w:t>专业学生在毕业后</w:t>
      </w:r>
      <w:r>
        <w:rPr>
          <w:rFonts w:eastAsiaTheme="minorEastAsia" w:hint="eastAsia"/>
          <w:sz w:val="24"/>
        </w:rPr>
        <w:t>5</w:t>
      </w:r>
      <w:r>
        <w:rPr>
          <w:rFonts w:eastAsiaTheme="minorEastAsia" w:hint="eastAsia"/>
          <w:sz w:val="24"/>
        </w:rPr>
        <w:t>年左右预期能够</w:t>
      </w:r>
      <w:r>
        <w:rPr>
          <w:rFonts w:eastAsiaTheme="minorEastAsia" w:hint="eastAsia"/>
          <w:sz w:val="24"/>
        </w:rPr>
        <w:lastRenderedPageBreak/>
        <w:t>承担城市和区域经济管理领域的行政管理、项目规划与技术咨询等方面的工作，并能实现以下目标：</w:t>
      </w:r>
    </w:p>
    <w:p w:rsidR="00E92EAA" w:rsidRDefault="00C06420">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sz w:val="24"/>
        </w:rPr>
        <w:t>1</w:t>
      </w:r>
      <w:r>
        <w:rPr>
          <w:rFonts w:eastAsiaTheme="minorEastAsia" w:hint="eastAsia"/>
          <w:sz w:val="24"/>
        </w:rPr>
        <w:t>：具有浓厚的爱国意识、高尚的思想品德和强烈的社会责任感，坚持国家利益、公众利益优先，德智体美劳综合发展。</w:t>
      </w:r>
    </w:p>
    <w:p w:rsidR="00E92EAA" w:rsidRDefault="00C06420">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2</w:t>
      </w:r>
      <w:r>
        <w:rPr>
          <w:rFonts w:eastAsiaTheme="minorEastAsia" w:hint="eastAsia"/>
          <w:sz w:val="24"/>
        </w:rPr>
        <w:t>：具有系统思维和宏观视野，掌握城市管理学、区域经济学、城市经济学等方面的基本理论，熟悉国家区域发展和城市管理领域的方针政策和法律法规，拥有一定的协调、管理、沟通、竞争与合作的能力，能准确把握和主动适应发展新形势和未来新挑战，从而成长为城市和区域管理部门的行政管理人才。</w:t>
      </w:r>
    </w:p>
    <w:p w:rsidR="00E92EAA" w:rsidRDefault="00C06420">
      <w:pPr>
        <w:adjustRightInd w:val="0"/>
        <w:snapToGrid w:val="0"/>
        <w:spacing w:line="480" w:lineRule="exact"/>
        <w:ind w:firstLineChars="200" w:firstLine="480"/>
        <w:rPr>
          <w:rFonts w:eastAsiaTheme="minorEastAsia"/>
          <w:sz w:val="24"/>
        </w:rPr>
      </w:pPr>
      <w:r>
        <w:rPr>
          <w:rFonts w:eastAsiaTheme="minorEastAsia" w:hint="eastAsia"/>
          <w:sz w:val="24"/>
        </w:rPr>
        <w:t>目</w:t>
      </w:r>
      <w:r>
        <w:rPr>
          <w:rFonts w:eastAsiaTheme="minorEastAsia" w:hint="eastAsia"/>
          <w:sz w:val="24"/>
        </w:rPr>
        <w:t>标</w:t>
      </w:r>
      <w:r>
        <w:rPr>
          <w:rFonts w:eastAsiaTheme="minorEastAsia" w:hint="eastAsia"/>
          <w:sz w:val="24"/>
        </w:rPr>
        <w:t>3</w:t>
      </w:r>
      <w:r>
        <w:rPr>
          <w:rFonts w:eastAsiaTheme="minorEastAsia" w:hint="eastAsia"/>
          <w:sz w:val="24"/>
        </w:rPr>
        <w:t>：能够结合国家经济社会发展需求和地区行业特点，掌握区域发展战略规划、城市发展战略规划等专业知识，熟悉行业标准和地区规范，能够运用</w:t>
      </w:r>
      <w:r>
        <w:rPr>
          <w:rFonts w:eastAsiaTheme="minorEastAsia" w:hint="eastAsia"/>
          <w:sz w:val="24"/>
        </w:rPr>
        <w:t>ArcGIS</w:t>
      </w:r>
      <w:r>
        <w:rPr>
          <w:rFonts w:eastAsiaTheme="minorEastAsia" w:hint="eastAsia"/>
          <w:sz w:val="24"/>
        </w:rPr>
        <w:t>、</w:t>
      </w:r>
      <w:r>
        <w:rPr>
          <w:rFonts w:eastAsiaTheme="minorEastAsia" w:hint="eastAsia"/>
          <w:sz w:val="24"/>
        </w:rPr>
        <w:t>Python</w:t>
      </w:r>
      <w:r>
        <w:rPr>
          <w:rFonts w:eastAsiaTheme="minorEastAsia" w:hint="eastAsia"/>
          <w:sz w:val="24"/>
        </w:rPr>
        <w:t>等现代工具和软件为区域和城市发展提供合理的规划设计方案，从而成长为项目负责人。</w:t>
      </w:r>
    </w:p>
    <w:p w:rsidR="00E92EAA" w:rsidRDefault="00C06420">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sz w:val="24"/>
        </w:rPr>
        <w:t>4</w:t>
      </w:r>
      <w:r>
        <w:rPr>
          <w:rFonts w:eastAsiaTheme="minorEastAsia" w:hint="eastAsia"/>
          <w:sz w:val="24"/>
        </w:rPr>
        <w:t>：有较强的开拓意识和创新能力，具有在数智化时代运用专业知识分析问题和解决问题的能力，及时了解关注最新的前沿思想和行业经验，能用新理论、新方法解决超大城市管理问题，从而成长为城市和区域管理研究部门的技术咨询人才。</w:t>
      </w:r>
    </w:p>
    <w:p w:rsidR="00E92EAA" w:rsidRDefault="00C06420">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rsidR="00E92EAA" w:rsidRDefault="00C06420">
      <w:pPr>
        <w:adjustRightInd w:val="0"/>
        <w:snapToGrid w:val="0"/>
        <w:spacing w:beforeLines="50" w:before="120" w:line="480" w:lineRule="exact"/>
        <w:ind w:firstLineChars="200" w:firstLine="480"/>
        <w:rPr>
          <w:rFonts w:eastAsiaTheme="minorEastAsia"/>
          <w:sz w:val="24"/>
        </w:rPr>
      </w:pPr>
      <w:r>
        <w:rPr>
          <w:rFonts w:eastAsiaTheme="minorEastAsia" w:hint="eastAsia"/>
          <w:sz w:val="24"/>
        </w:rPr>
        <w:t>为实现本专业的培养目标，通过四年学习，城市</w:t>
      </w:r>
      <w:r>
        <w:rPr>
          <w:rFonts w:eastAsiaTheme="minorEastAsia" w:hint="eastAsia"/>
          <w:sz w:val="24"/>
        </w:rPr>
        <w:t>管理（区域经济管理）专业的学生必须达到以下各项要求：</w:t>
      </w:r>
    </w:p>
    <w:p w:rsidR="00E92EAA" w:rsidRDefault="00C06420">
      <w:pPr>
        <w:adjustRightInd w:val="0"/>
        <w:snapToGrid w:val="0"/>
        <w:spacing w:line="480" w:lineRule="exact"/>
        <w:ind w:firstLineChars="200" w:firstLine="482"/>
        <w:rPr>
          <w:b/>
          <w:bCs/>
          <w:sz w:val="24"/>
        </w:rPr>
      </w:pPr>
      <w:r>
        <w:rPr>
          <w:rFonts w:hint="eastAsia"/>
          <w:b/>
          <w:bCs/>
          <w:sz w:val="24"/>
        </w:rPr>
        <w:t>1</w:t>
      </w:r>
      <w:r>
        <w:rPr>
          <w:rFonts w:hint="eastAsia"/>
          <w:b/>
          <w:bCs/>
          <w:sz w:val="24"/>
        </w:rPr>
        <w:t>．知识要求</w:t>
      </w:r>
    </w:p>
    <w:p w:rsidR="00E92EAA" w:rsidRDefault="00C06420">
      <w:pPr>
        <w:adjustRightInd w:val="0"/>
        <w:snapToGrid w:val="0"/>
        <w:spacing w:line="480" w:lineRule="exact"/>
        <w:ind w:firstLineChars="200" w:firstLine="480"/>
        <w:rPr>
          <w:sz w:val="24"/>
        </w:rPr>
      </w:pPr>
      <w:r>
        <w:rPr>
          <w:rFonts w:hint="eastAsia"/>
          <w:sz w:val="24"/>
        </w:rPr>
        <w:t>1.1</w:t>
      </w:r>
      <w:r>
        <w:rPr>
          <w:rFonts w:hint="eastAsia"/>
          <w:sz w:val="24"/>
        </w:rPr>
        <w:t>系统掌握现代区域经济管理的基本知识和专业基础理论，熟悉区域经济分析的原理和方法；</w:t>
      </w:r>
    </w:p>
    <w:p w:rsidR="00E92EAA" w:rsidRDefault="00C06420">
      <w:pPr>
        <w:adjustRightInd w:val="0"/>
        <w:snapToGrid w:val="0"/>
        <w:spacing w:line="480" w:lineRule="exact"/>
        <w:ind w:firstLineChars="200" w:firstLine="480"/>
        <w:rPr>
          <w:sz w:val="24"/>
        </w:rPr>
      </w:pPr>
      <w:r>
        <w:rPr>
          <w:rFonts w:hint="eastAsia"/>
          <w:sz w:val="24"/>
        </w:rPr>
        <w:t xml:space="preserve">1.2 </w:t>
      </w:r>
      <w:r>
        <w:rPr>
          <w:rFonts w:hint="eastAsia"/>
          <w:sz w:val="24"/>
        </w:rPr>
        <w:t>了解城市与区域经济管理理论的演进脉络和前沿动态，了解城市与区域经济管理实践创新的最新发展趋势；</w:t>
      </w:r>
    </w:p>
    <w:p w:rsidR="00E92EAA" w:rsidRDefault="00C06420">
      <w:pPr>
        <w:adjustRightInd w:val="0"/>
        <w:snapToGrid w:val="0"/>
        <w:spacing w:line="480" w:lineRule="exact"/>
        <w:ind w:firstLineChars="200" w:firstLine="480"/>
        <w:rPr>
          <w:sz w:val="24"/>
        </w:rPr>
      </w:pPr>
      <w:r>
        <w:rPr>
          <w:rFonts w:hint="eastAsia"/>
          <w:sz w:val="24"/>
        </w:rPr>
        <w:t xml:space="preserve">1.3 </w:t>
      </w:r>
      <w:r>
        <w:rPr>
          <w:rFonts w:hint="eastAsia"/>
          <w:sz w:val="24"/>
        </w:rPr>
        <w:t>了解党和国家有关区域协调发展战略、京津冀协调发展战略的决策部署、发展实际和未来导向；</w:t>
      </w:r>
    </w:p>
    <w:p w:rsidR="00E92EAA" w:rsidRDefault="00C06420">
      <w:pPr>
        <w:adjustRightInd w:val="0"/>
        <w:snapToGrid w:val="0"/>
        <w:spacing w:line="480" w:lineRule="exact"/>
        <w:ind w:firstLineChars="200" w:firstLine="480"/>
        <w:rPr>
          <w:sz w:val="24"/>
        </w:rPr>
      </w:pPr>
      <w:r>
        <w:rPr>
          <w:rFonts w:hint="eastAsia"/>
          <w:sz w:val="24"/>
        </w:rPr>
        <w:t xml:space="preserve">1.4 </w:t>
      </w:r>
      <w:r>
        <w:rPr>
          <w:rFonts w:hint="eastAsia"/>
          <w:sz w:val="24"/>
        </w:rPr>
        <w:t>掌握一门外语，能够进行本专业知识的听、说、读、写、译。</w:t>
      </w:r>
    </w:p>
    <w:p w:rsidR="00E92EAA" w:rsidRDefault="00C06420">
      <w:pPr>
        <w:adjustRightInd w:val="0"/>
        <w:snapToGrid w:val="0"/>
        <w:spacing w:line="480" w:lineRule="exact"/>
        <w:ind w:firstLineChars="200" w:firstLine="482"/>
        <w:rPr>
          <w:b/>
          <w:bCs/>
          <w:sz w:val="24"/>
        </w:rPr>
      </w:pPr>
      <w:r>
        <w:rPr>
          <w:rFonts w:hint="eastAsia"/>
          <w:b/>
          <w:bCs/>
          <w:sz w:val="24"/>
        </w:rPr>
        <w:lastRenderedPageBreak/>
        <w:t>2</w:t>
      </w:r>
      <w:r>
        <w:rPr>
          <w:rFonts w:hint="eastAsia"/>
          <w:b/>
          <w:bCs/>
          <w:sz w:val="24"/>
        </w:rPr>
        <w:t>．能力要求</w:t>
      </w:r>
    </w:p>
    <w:p w:rsidR="00E92EAA" w:rsidRDefault="00C06420">
      <w:pPr>
        <w:adjustRightInd w:val="0"/>
        <w:snapToGrid w:val="0"/>
        <w:spacing w:line="480" w:lineRule="exact"/>
        <w:ind w:firstLineChars="200" w:firstLine="480"/>
        <w:rPr>
          <w:sz w:val="24"/>
        </w:rPr>
      </w:pPr>
      <w:r>
        <w:rPr>
          <w:rFonts w:hint="eastAsia"/>
          <w:sz w:val="24"/>
        </w:rPr>
        <w:t xml:space="preserve">2.1 </w:t>
      </w:r>
      <w:r>
        <w:rPr>
          <w:rFonts w:hint="eastAsia"/>
          <w:sz w:val="24"/>
        </w:rPr>
        <w:t>具有出色的自主学习能力，有自驱力，能够自主学习，终身学习；</w:t>
      </w:r>
    </w:p>
    <w:p w:rsidR="00E92EAA" w:rsidRDefault="00C06420">
      <w:pPr>
        <w:adjustRightInd w:val="0"/>
        <w:snapToGrid w:val="0"/>
        <w:spacing w:line="480" w:lineRule="exact"/>
        <w:ind w:firstLineChars="200" w:firstLine="480"/>
        <w:rPr>
          <w:sz w:val="24"/>
        </w:rPr>
      </w:pPr>
      <w:r>
        <w:rPr>
          <w:rFonts w:hint="eastAsia"/>
          <w:sz w:val="24"/>
        </w:rPr>
        <w:t xml:space="preserve">2.2 </w:t>
      </w:r>
      <w:r>
        <w:rPr>
          <w:rFonts w:hint="eastAsia"/>
          <w:sz w:val="24"/>
        </w:rPr>
        <w:t>具有良好的文字写作能力、沟通表达能力，能够清晰准确地表达自身观点；</w:t>
      </w:r>
    </w:p>
    <w:p w:rsidR="00E92EAA" w:rsidRDefault="00C06420">
      <w:pPr>
        <w:adjustRightInd w:val="0"/>
        <w:snapToGrid w:val="0"/>
        <w:spacing w:line="480" w:lineRule="exact"/>
        <w:ind w:firstLineChars="200" w:firstLine="480"/>
        <w:rPr>
          <w:sz w:val="24"/>
        </w:rPr>
      </w:pPr>
      <w:r>
        <w:rPr>
          <w:rFonts w:hint="eastAsia"/>
          <w:sz w:val="24"/>
        </w:rPr>
        <w:t xml:space="preserve">2.3 </w:t>
      </w:r>
      <w:r>
        <w:rPr>
          <w:rFonts w:hint="eastAsia"/>
          <w:sz w:val="24"/>
        </w:rPr>
        <w:t>具有突出的专业技术能力，能够熟练使用区域和城市大数据分析方法、人工智能技术；</w:t>
      </w:r>
    </w:p>
    <w:p w:rsidR="00E92EAA" w:rsidRDefault="00C06420">
      <w:pPr>
        <w:adjustRightInd w:val="0"/>
        <w:snapToGrid w:val="0"/>
        <w:spacing w:line="480" w:lineRule="exact"/>
        <w:ind w:firstLineChars="200" w:firstLine="480"/>
        <w:rPr>
          <w:sz w:val="24"/>
        </w:rPr>
      </w:pPr>
      <w:r>
        <w:rPr>
          <w:rFonts w:hint="eastAsia"/>
          <w:sz w:val="24"/>
        </w:rPr>
        <w:t xml:space="preserve">2.4 </w:t>
      </w:r>
      <w:r>
        <w:rPr>
          <w:rFonts w:hint="eastAsia"/>
          <w:sz w:val="24"/>
        </w:rPr>
        <w:t>具有较强的学术创新能力，能够善于发现科学问题，创新性地应用前沿理论和数智化技术解决区域和城市发展的实际问题；</w:t>
      </w:r>
    </w:p>
    <w:p w:rsidR="00E92EAA" w:rsidRDefault="00C06420">
      <w:pPr>
        <w:adjustRightInd w:val="0"/>
        <w:snapToGrid w:val="0"/>
        <w:spacing w:line="480" w:lineRule="exact"/>
        <w:ind w:firstLineChars="200" w:firstLine="480"/>
        <w:rPr>
          <w:sz w:val="24"/>
        </w:rPr>
      </w:pPr>
      <w:r>
        <w:rPr>
          <w:rFonts w:hint="eastAsia"/>
          <w:sz w:val="24"/>
        </w:rPr>
        <w:t>2</w:t>
      </w:r>
      <w:r>
        <w:rPr>
          <w:sz w:val="24"/>
        </w:rPr>
        <w:t xml:space="preserve">.5 </w:t>
      </w:r>
      <w:r>
        <w:rPr>
          <w:rFonts w:hint="eastAsia"/>
          <w:sz w:val="24"/>
        </w:rPr>
        <w:t>具有良好的团队合作能力，能够熟练利用专业知识为城市与区域发展的</w:t>
      </w:r>
      <w:r>
        <w:rPr>
          <w:rFonts w:hint="eastAsia"/>
          <w:sz w:val="24"/>
        </w:rPr>
        <w:t>AI</w:t>
      </w:r>
      <w:r>
        <w:rPr>
          <w:rFonts w:hint="eastAsia"/>
          <w:sz w:val="24"/>
        </w:rPr>
        <w:t>应用场景建设和开发提供专业支撑。</w:t>
      </w:r>
    </w:p>
    <w:p w:rsidR="00E92EAA" w:rsidRDefault="00C06420">
      <w:pPr>
        <w:adjustRightInd w:val="0"/>
        <w:snapToGrid w:val="0"/>
        <w:spacing w:line="480" w:lineRule="exact"/>
        <w:ind w:firstLineChars="200" w:firstLine="482"/>
        <w:rPr>
          <w:b/>
          <w:bCs/>
          <w:sz w:val="24"/>
        </w:rPr>
      </w:pPr>
      <w:r>
        <w:rPr>
          <w:rFonts w:hint="eastAsia"/>
          <w:b/>
          <w:bCs/>
          <w:sz w:val="24"/>
        </w:rPr>
        <w:t>3</w:t>
      </w:r>
      <w:r>
        <w:rPr>
          <w:rFonts w:hint="eastAsia"/>
          <w:b/>
          <w:bCs/>
          <w:sz w:val="24"/>
        </w:rPr>
        <w:t>．素质要求</w:t>
      </w:r>
    </w:p>
    <w:p w:rsidR="00E92EAA" w:rsidRDefault="00C06420">
      <w:pPr>
        <w:adjustRightInd w:val="0"/>
        <w:snapToGrid w:val="0"/>
        <w:spacing w:line="480" w:lineRule="exact"/>
        <w:ind w:firstLineChars="200" w:firstLine="480"/>
        <w:rPr>
          <w:sz w:val="24"/>
        </w:rPr>
      </w:pPr>
      <w:r>
        <w:rPr>
          <w:rFonts w:hint="eastAsia"/>
          <w:sz w:val="24"/>
        </w:rPr>
        <w:t xml:space="preserve">3.1 </w:t>
      </w:r>
      <w:r>
        <w:rPr>
          <w:rFonts w:hint="eastAsia"/>
          <w:sz w:val="24"/>
        </w:rPr>
        <w:t>政治素质过硬，</w:t>
      </w:r>
      <w:r>
        <w:rPr>
          <w:rFonts w:eastAsiaTheme="minorEastAsia" w:hint="eastAsia"/>
          <w:sz w:val="24"/>
        </w:rPr>
        <w:t>坚决拥护中国共产党的领导，热爱祖国，热爱人民，热爱中华民族，矢志成为堪当民族复兴重任的时代新人；</w:t>
      </w:r>
    </w:p>
    <w:p w:rsidR="00E92EAA" w:rsidRDefault="00C06420">
      <w:pPr>
        <w:adjustRightInd w:val="0"/>
        <w:snapToGrid w:val="0"/>
        <w:spacing w:line="480" w:lineRule="exact"/>
        <w:ind w:firstLineChars="200" w:firstLine="480"/>
        <w:rPr>
          <w:rFonts w:ascii="PingFang SC" w:eastAsia="PingFang SC" w:hAnsi="PingFang SC"/>
          <w:color w:val="1E1F24"/>
          <w:shd w:val="clear" w:color="auto" w:fill="FFFFFF"/>
        </w:rPr>
      </w:pPr>
      <w:r>
        <w:rPr>
          <w:rFonts w:hint="eastAsia"/>
          <w:sz w:val="24"/>
        </w:rPr>
        <w:t xml:space="preserve">3.2 </w:t>
      </w:r>
      <w:r>
        <w:rPr>
          <w:rFonts w:hint="eastAsia"/>
          <w:sz w:val="24"/>
        </w:rPr>
        <w:t>道德品质良好，</w:t>
      </w:r>
      <w:r>
        <w:rPr>
          <w:rFonts w:eastAsiaTheme="minorEastAsia" w:hint="eastAsia"/>
          <w:sz w:val="24"/>
        </w:rPr>
        <w:t>具有正确的世界观、人生观和价值观，具有远大理想和奋斗目标，具备良好的道德品质和行为习惯，诚实守信，遵守社会公德，乐于奉献；</w:t>
      </w:r>
    </w:p>
    <w:p w:rsidR="00E92EAA" w:rsidRDefault="00C06420">
      <w:pPr>
        <w:adjustRightInd w:val="0"/>
        <w:snapToGrid w:val="0"/>
        <w:spacing w:line="480" w:lineRule="exact"/>
        <w:ind w:firstLineChars="200" w:firstLine="480"/>
        <w:rPr>
          <w:sz w:val="24"/>
        </w:rPr>
      </w:pPr>
      <w:r>
        <w:rPr>
          <w:rFonts w:hint="eastAsia"/>
          <w:sz w:val="24"/>
        </w:rPr>
        <w:t xml:space="preserve">3.3 </w:t>
      </w:r>
      <w:r>
        <w:rPr>
          <w:rFonts w:hint="eastAsia"/>
          <w:sz w:val="24"/>
        </w:rPr>
        <w:t>富有职业精神，具有高尚的职业理想、勤奋的敬业态度和强烈的职业责任感，遵守职业纪律，具有良好的数智素养，能够运用人工智能技术增进城市与区域的民生福祉；</w:t>
      </w:r>
    </w:p>
    <w:p w:rsidR="00E92EAA" w:rsidRDefault="00C06420">
      <w:pPr>
        <w:adjustRightInd w:val="0"/>
        <w:snapToGrid w:val="0"/>
        <w:spacing w:line="480" w:lineRule="exact"/>
        <w:ind w:firstLineChars="200" w:firstLine="480"/>
        <w:rPr>
          <w:sz w:val="24"/>
        </w:rPr>
      </w:pPr>
      <w:r>
        <w:rPr>
          <w:sz w:val="24"/>
        </w:rPr>
        <w:t>3.4</w:t>
      </w:r>
      <w:r>
        <w:rPr>
          <w:rFonts w:eastAsiaTheme="minorEastAsia" w:hint="eastAsia"/>
          <w:sz w:val="24"/>
        </w:rPr>
        <w:t>数智素养优良，严格遵守人工智能伦理准则，按照“以人为本”和“数智向善”的要求，积极运用人工智能技术增进区域和城市协调发展。</w:t>
      </w:r>
    </w:p>
    <w:p w:rsidR="00E92EAA" w:rsidRDefault="00C06420">
      <w:pPr>
        <w:adjustRightInd w:val="0"/>
        <w:snapToGrid w:val="0"/>
        <w:spacing w:line="480" w:lineRule="exact"/>
        <w:ind w:firstLineChars="200" w:firstLine="480"/>
        <w:rPr>
          <w:sz w:val="24"/>
        </w:rPr>
      </w:pPr>
      <w:r>
        <w:rPr>
          <w:rFonts w:hint="eastAsia"/>
          <w:sz w:val="24"/>
        </w:rPr>
        <w:t>3.</w:t>
      </w:r>
      <w:r>
        <w:rPr>
          <w:sz w:val="24"/>
        </w:rPr>
        <w:t>5</w:t>
      </w:r>
      <w:r>
        <w:rPr>
          <w:rFonts w:hint="eastAsia"/>
          <w:sz w:val="24"/>
        </w:rPr>
        <w:t xml:space="preserve"> </w:t>
      </w:r>
      <w:r>
        <w:rPr>
          <w:rFonts w:hint="eastAsia"/>
          <w:sz w:val="24"/>
        </w:rPr>
        <w:t>体魄心理健康，具有</w:t>
      </w:r>
      <w:r>
        <w:rPr>
          <w:rFonts w:eastAsiaTheme="minorEastAsia" w:hint="eastAsia"/>
          <w:sz w:val="24"/>
        </w:rPr>
        <w:t>健康的生活方式和强健的体魄，具有健全的人格和良好的</w:t>
      </w:r>
      <w:r>
        <w:rPr>
          <w:rFonts w:eastAsiaTheme="minorEastAsia" w:hint="eastAsia"/>
          <w:sz w:val="24"/>
        </w:rPr>
        <w:t>心理素质，能够有效管理自我情绪，能够有效应对外部环境变化和成长挫折，通过学生体质健康测试是毕业条件之一。</w:t>
      </w:r>
    </w:p>
    <w:p w:rsidR="00E92EAA" w:rsidRDefault="00C06420">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rsidR="00E92EAA" w:rsidRDefault="00C06420">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区域经济</w:t>
      </w:r>
      <w:r>
        <w:rPr>
          <w:sz w:val="24"/>
        </w:rPr>
        <w:t>学、城市管理学</w:t>
      </w:r>
    </w:p>
    <w:p w:rsidR="00E92EAA" w:rsidRDefault="00C06420">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政治学、经济学原理、城市社会学、公共管理学、公共政策分析、城市管理与</w:t>
      </w:r>
      <w:r>
        <w:rPr>
          <w:rFonts w:hint="eastAsia"/>
          <w:sz w:val="24"/>
        </w:rPr>
        <w:t>AI</w:t>
      </w:r>
      <w:r>
        <w:rPr>
          <w:rFonts w:hint="eastAsia"/>
          <w:sz w:val="24"/>
        </w:rPr>
        <w:t>应用、计算社会科学（研究方法）、区域经济学（英语）、空间计量分析</w:t>
      </w:r>
      <w:r>
        <w:rPr>
          <w:rFonts w:hint="eastAsia"/>
          <w:sz w:val="24"/>
        </w:rPr>
        <w:lastRenderedPageBreak/>
        <w:t>方法与</w:t>
      </w:r>
      <w:r>
        <w:rPr>
          <w:rFonts w:hint="eastAsia"/>
          <w:sz w:val="24"/>
        </w:rPr>
        <w:t>AI</w:t>
      </w:r>
      <w:r>
        <w:rPr>
          <w:rFonts w:hint="eastAsia"/>
          <w:sz w:val="24"/>
        </w:rPr>
        <w:t>应用、城市经济学（双语）、中国区域经济、地理信息系统、区域规划理论与方法。</w:t>
      </w:r>
    </w:p>
    <w:p w:rsidR="00E92EAA" w:rsidRDefault="00C06420">
      <w:pPr>
        <w:adjustRightInd w:val="0"/>
        <w:snapToGrid w:val="0"/>
        <w:spacing w:line="480" w:lineRule="exact"/>
        <w:ind w:firstLineChars="200" w:firstLine="480"/>
        <w:rPr>
          <w:rFonts w:eastAsiaTheme="minorEastAsia"/>
          <w:sz w:val="24"/>
        </w:rPr>
      </w:pPr>
      <w:r>
        <w:rPr>
          <w:rFonts w:eastAsiaTheme="minorEastAsia"/>
          <w:noProof/>
          <w:sz w:val="24"/>
        </w:rPr>
        <w:drawing>
          <wp:anchor distT="0" distB="0" distL="114300" distR="114300" simplePos="0" relativeHeight="251659264" behindDoc="0" locked="0" layoutInCell="1" allowOverlap="1">
            <wp:simplePos x="0" y="0"/>
            <wp:positionH relativeFrom="column">
              <wp:posOffset>250825</wp:posOffset>
            </wp:positionH>
            <wp:positionV relativeFrom="paragraph">
              <wp:posOffset>365760</wp:posOffset>
            </wp:positionV>
            <wp:extent cx="5199380" cy="2873375"/>
            <wp:effectExtent l="0" t="0" r="0" b="0"/>
            <wp:wrapTopAndBottom/>
            <wp:docPr id="23872127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721270" name="图片 1"/>
                    <pic:cNvPicPr>
                      <a:picLocks noChangeAspect="1"/>
                    </pic:cNvPicPr>
                  </pic:nvPicPr>
                  <pic:blipFill>
                    <a:blip r:embed="rId7">
                      <a:extLst>
                        <a:ext uri="{28A0092B-C50C-407E-A947-70E740481C1C}">
                          <a14:useLocalDpi xmlns:a14="http://schemas.microsoft.com/office/drawing/2010/main" val="0"/>
                        </a:ext>
                      </a:extLst>
                    </a:blip>
                    <a:srcRect l="1065" t="1403" b="12173"/>
                    <a:stretch>
                      <a:fillRect/>
                    </a:stretch>
                  </pic:blipFill>
                  <pic:spPr>
                    <a:xfrm>
                      <a:off x="0" y="0"/>
                      <a:ext cx="5199380" cy="2873375"/>
                    </a:xfrm>
                    <a:prstGeom prst="rect">
                      <a:avLst/>
                    </a:prstGeom>
                    <a:ln>
                      <a:noFill/>
                    </a:ln>
                  </pic:spPr>
                </pic:pic>
              </a:graphicData>
            </a:graphic>
          </wp:anchor>
        </w:drawing>
      </w:r>
      <w:r>
        <w:rPr>
          <w:rFonts w:eastAsiaTheme="minorEastAsia"/>
          <w:sz w:val="24"/>
        </w:rPr>
        <w:t>专业知识图谱：</w:t>
      </w:r>
    </w:p>
    <w:p w:rsidR="00E92EAA" w:rsidRDefault="00C06420">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rsidR="00E92EAA" w:rsidRDefault="00C06420">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w:t>
      </w:r>
      <w:r>
        <w:rPr>
          <w:rFonts w:hint="eastAsia"/>
          <w:sz w:val="24"/>
        </w:rPr>
        <w:t>修业年限可以提前至三年或延长至六年，修满规定的学分准予毕业。</w:t>
      </w:r>
    </w:p>
    <w:p w:rsidR="00E92EAA" w:rsidRDefault="00C06420">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rsidR="00E92EAA" w:rsidRDefault="00C06420">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14</w:t>
      </w:r>
      <w:r>
        <w:rPr>
          <w:sz w:val="24"/>
        </w:rPr>
        <w:t>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E92EAA">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E92EAA">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t>2</w:t>
            </w:r>
            <w:r>
              <w:rPr>
                <w:rFonts w:eastAsiaTheme="minorEastAsia"/>
                <w:sz w:val="24"/>
              </w:rPr>
              <w:t>1</w:t>
            </w:r>
          </w:p>
        </w:tc>
        <w:tc>
          <w:tcPr>
            <w:tcW w:w="1351" w:type="dxa"/>
            <w:tcBorders>
              <w:top w:val="single" w:sz="4" w:space="0" w:color="auto"/>
              <w:left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t>4</w:t>
            </w:r>
            <w:r>
              <w:rPr>
                <w:rFonts w:eastAsiaTheme="minorEastAsia"/>
                <w:sz w:val="24"/>
              </w:rPr>
              <w:t>7</w:t>
            </w:r>
          </w:p>
        </w:tc>
      </w:tr>
      <w:tr w:rsidR="00E92EAA">
        <w:trPr>
          <w:cantSplit/>
          <w:trHeight w:val="567"/>
          <w:jc w:val="center"/>
        </w:trPr>
        <w:tc>
          <w:tcPr>
            <w:tcW w:w="2035" w:type="dxa"/>
            <w:vMerge/>
            <w:tcBorders>
              <w:left w:val="single" w:sz="4" w:space="0" w:color="auto"/>
              <w:right w:val="single" w:sz="4" w:space="0" w:color="auto"/>
            </w:tcBorders>
            <w:vAlign w:val="center"/>
          </w:tcPr>
          <w:p w:rsidR="00E92EAA" w:rsidRDefault="00E92EAA">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rsidR="00E92EAA" w:rsidRDefault="00C06420">
            <w:pPr>
              <w:jc w:val="center"/>
              <w:rPr>
                <w:rFonts w:eastAsiaTheme="minorEastAsia"/>
                <w:sz w:val="24"/>
              </w:rPr>
            </w:pPr>
            <w:r>
              <w:rPr>
                <w:rFonts w:hint="eastAsia"/>
                <w:sz w:val="24"/>
              </w:rPr>
              <w:t>——</w:t>
            </w:r>
          </w:p>
        </w:tc>
        <w:tc>
          <w:tcPr>
            <w:tcW w:w="1351" w:type="dxa"/>
            <w:tcBorders>
              <w:top w:val="single" w:sz="4" w:space="0" w:color="auto"/>
              <w:left w:val="single" w:sz="4" w:space="0" w:color="auto"/>
              <w:right w:val="single" w:sz="4" w:space="0" w:color="auto"/>
            </w:tcBorders>
            <w:vAlign w:val="center"/>
          </w:tcPr>
          <w:p w:rsidR="00E92EAA" w:rsidRDefault="00C06420">
            <w:pPr>
              <w:jc w:val="center"/>
              <w:rPr>
                <w:sz w:val="24"/>
              </w:rPr>
            </w:pPr>
            <w:r>
              <w:rPr>
                <w:rFonts w:hint="eastAsia"/>
                <w:sz w:val="24"/>
              </w:rPr>
              <w:t>10</w:t>
            </w:r>
          </w:p>
        </w:tc>
      </w:tr>
      <w:tr w:rsidR="00E92EAA">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t>13</w:t>
            </w:r>
          </w:p>
        </w:tc>
        <w:tc>
          <w:tcPr>
            <w:tcW w:w="1351" w:type="dxa"/>
            <w:tcBorders>
              <w:top w:val="single" w:sz="4" w:space="0" w:color="auto"/>
              <w:left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t>29</w:t>
            </w:r>
          </w:p>
        </w:tc>
      </w:tr>
      <w:tr w:rsidR="00E92EAA">
        <w:trPr>
          <w:cantSplit/>
          <w:trHeight w:val="567"/>
          <w:jc w:val="center"/>
        </w:trPr>
        <w:tc>
          <w:tcPr>
            <w:tcW w:w="2035" w:type="dxa"/>
            <w:vMerge/>
            <w:tcBorders>
              <w:left w:val="single" w:sz="4" w:space="0" w:color="auto"/>
              <w:right w:val="single" w:sz="4" w:space="0" w:color="auto"/>
            </w:tcBorders>
            <w:vAlign w:val="center"/>
          </w:tcPr>
          <w:p w:rsidR="00E92EAA" w:rsidRDefault="00E92EAA">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rsidR="00E92EAA" w:rsidRDefault="00C06420">
            <w:pPr>
              <w:jc w:val="center"/>
              <w:rPr>
                <w:rFonts w:eastAsiaTheme="minorEastAsia"/>
                <w:sz w:val="24"/>
              </w:rPr>
            </w:pPr>
            <w:r>
              <w:rPr>
                <w:rFonts w:hint="eastAsia"/>
                <w:sz w:val="24"/>
              </w:rPr>
              <w:t>——</w:t>
            </w:r>
          </w:p>
        </w:tc>
        <w:tc>
          <w:tcPr>
            <w:tcW w:w="1351" w:type="dxa"/>
            <w:tcBorders>
              <w:left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t>27</w:t>
            </w:r>
          </w:p>
        </w:tc>
      </w:tr>
      <w:tr w:rsidR="00E92EA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rsidR="00E92EAA" w:rsidRDefault="00E92EAA">
            <w:pPr>
              <w:jc w:val="center"/>
              <w:rPr>
                <w:rFonts w:eastAsiaTheme="minorEastAsia"/>
                <w:sz w:val="24"/>
              </w:rPr>
            </w:pPr>
          </w:p>
        </w:tc>
        <w:tc>
          <w:tcPr>
            <w:tcW w:w="1351" w:type="dxa"/>
            <w:tcBorders>
              <w:left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t>2</w:t>
            </w:r>
            <w:r>
              <w:rPr>
                <w:rFonts w:eastAsiaTheme="minorEastAsia"/>
                <w:sz w:val="24"/>
              </w:rPr>
              <w:t>7</w:t>
            </w:r>
          </w:p>
        </w:tc>
      </w:tr>
      <w:tr w:rsidR="00E92EA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lastRenderedPageBreak/>
              <w:t>体质健康测试</w:t>
            </w:r>
          </w:p>
        </w:tc>
        <w:tc>
          <w:tcPr>
            <w:tcW w:w="2653" w:type="dxa"/>
            <w:gridSpan w:val="2"/>
            <w:tcBorders>
              <w:left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t>通过</w:t>
            </w:r>
          </w:p>
        </w:tc>
      </w:tr>
      <w:tr w:rsidR="00E92EA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E92EAA" w:rsidRDefault="00C06420">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rsidR="00E92EAA" w:rsidRDefault="00C06420">
            <w:pPr>
              <w:jc w:val="center"/>
              <w:rPr>
                <w:rFonts w:eastAsiaTheme="minorEastAsia"/>
                <w:sz w:val="24"/>
              </w:rPr>
            </w:pPr>
            <w:r>
              <w:rPr>
                <w:rFonts w:hint="eastAsia"/>
                <w:sz w:val="24"/>
              </w:rPr>
              <w:t>——</w:t>
            </w:r>
          </w:p>
        </w:tc>
        <w:tc>
          <w:tcPr>
            <w:tcW w:w="1351" w:type="dxa"/>
            <w:tcBorders>
              <w:left w:val="single" w:sz="4" w:space="0" w:color="auto"/>
              <w:bottom w:val="single" w:sz="4" w:space="0" w:color="auto"/>
              <w:right w:val="single" w:sz="4" w:space="0" w:color="auto"/>
            </w:tcBorders>
            <w:vAlign w:val="center"/>
          </w:tcPr>
          <w:p w:rsidR="00E92EAA" w:rsidRDefault="00C06420">
            <w:pPr>
              <w:jc w:val="center"/>
              <w:rPr>
                <w:rFonts w:eastAsiaTheme="minorEastAsia"/>
                <w:sz w:val="24"/>
              </w:rPr>
            </w:pPr>
            <w:r>
              <w:rPr>
                <w:rFonts w:eastAsiaTheme="minorEastAsia" w:hint="eastAsia"/>
                <w:sz w:val="24"/>
              </w:rPr>
              <w:t>140</w:t>
            </w:r>
          </w:p>
        </w:tc>
      </w:tr>
    </w:tbl>
    <w:p w:rsidR="00E92EAA" w:rsidRDefault="00E92EAA">
      <w:pPr>
        <w:rPr>
          <w:rFonts w:eastAsia="黑体"/>
          <w:sz w:val="28"/>
          <w:szCs w:val="28"/>
        </w:rPr>
      </w:pPr>
    </w:p>
    <w:p w:rsidR="00E92EAA" w:rsidRDefault="00C06420">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rsidR="00E92EAA" w:rsidRDefault="00C06420">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E92EAA">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E92EAA" w:rsidRDefault="00C06420">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E92EAA" w:rsidRDefault="00C06420">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E92EAA" w:rsidRDefault="00C06420">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E92EAA">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140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11</w:t>
            </w:r>
            <w:r>
              <w:rPr>
                <w:rFonts w:ascii="宋体" w:hAnsi="宋体"/>
                <w:kern w:val="0"/>
                <w:szCs w:val="21"/>
              </w:rPr>
              <w:t>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1</w:t>
            </w:r>
            <w:r>
              <w:rPr>
                <w:rFonts w:ascii="宋体" w:hAnsi="宋体"/>
                <w:kern w:val="0"/>
                <w:szCs w:val="21"/>
              </w:rPr>
              <w:t>08.5</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7</w:t>
            </w:r>
            <w:r>
              <w:rPr>
                <w:rFonts w:ascii="宋体" w:hAnsi="宋体"/>
                <w:kern w:val="0"/>
                <w:szCs w:val="21"/>
              </w:rPr>
              <w:t>7</w:t>
            </w:r>
            <w:r>
              <w:rPr>
                <w:rFonts w:ascii="宋体" w:hAnsi="宋体" w:hint="eastAsia"/>
                <w:kern w:val="0"/>
                <w:szCs w:val="21"/>
              </w:rPr>
              <w:t>%</w:t>
            </w:r>
          </w:p>
        </w:tc>
      </w:tr>
      <w:tr w:rsidR="00E92EAA">
        <w:trPr>
          <w:trHeight w:val="454"/>
          <w:jc w:val="center"/>
        </w:trPr>
        <w:tc>
          <w:tcPr>
            <w:tcW w:w="892" w:type="dxa"/>
            <w:vMerge/>
            <w:tcBorders>
              <w:top w:val="single" w:sz="8" w:space="0" w:color="000000"/>
              <w:bottom w:val="single" w:sz="8" w:space="0" w:color="000000"/>
              <w:right w:val="single" w:sz="6" w:space="0" w:color="000000"/>
            </w:tcBorders>
            <w:vAlign w:val="center"/>
          </w:tcPr>
          <w:p w:rsidR="00E92EAA" w:rsidRDefault="00E92EAA">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E92EAA" w:rsidRDefault="00E92EAA">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E92EAA" w:rsidRDefault="00E92EAA">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kern w:val="0"/>
                <w:szCs w:val="21"/>
              </w:rPr>
              <w:t>4</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E92EAA" w:rsidRDefault="00C06420">
            <w:pPr>
              <w:widowControl/>
              <w:jc w:val="center"/>
              <w:rPr>
                <w:rFonts w:ascii="宋体" w:hAnsi="宋体"/>
                <w:kern w:val="0"/>
                <w:szCs w:val="21"/>
              </w:rPr>
            </w:pPr>
            <w:r>
              <w:rPr>
                <w:rFonts w:ascii="宋体" w:hAnsi="宋体" w:hint="eastAsia"/>
                <w:kern w:val="0"/>
                <w:szCs w:val="21"/>
              </w:rPr>
              <w:t>2</w:t>
            </w:r>
            <w:r>
              <w:rPr>
                <w:rFonts w:ascii="宋体" w:hAnsi="宋体"/>
                <w:kern w:val="0"/>
                <w:szCs w:val="21"/>
              </w:rPr>
              <w:t>3</w:t>
            </w:r>
            <w:r>
              <w:rPr>
                <w:rFonts w:ascii="宋体" w:hAnsi="宋体" w:hint="eastAsia"/>
                <w:kern w:val="0"/>
                <w:szCs w:val="21"/>
              </w:rPr>
              <w:t>%</w:t>
            </w:r>
          </w:p>
        </w:tc>
      </w:tr>
      <w:tr w:rsidR="00E92EAA">
        <w:trPr>
          <w:trHeight w:val="454"/>
          <w:jc w:val="center"/>
        </w:trPr>
        <w:tc>
          <w:tcPr>
            <w:tcW w:w="892" w:type="dxa"/>
            <w:vMerge/>
            <w:tcBorders>
              <w:top w:val="single" w:sz="8" w:space="0" w:color="000000"/>
              <w:bottom w:val="single" w:sz="12" w:space="0" w:color="000000"/>
              <w:right w:val="single" w:sz="6" w:space="0" w:color="000000"/>
            </w:tcBorders>
            <w:vAlign w:val="center"/>
          </w:tcPr>
          <w:p w:rsidR="00E92EAA" w:rsidRDefault="00E92EAA">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E92EAA" w:rsidRDefault="00C06420">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E92EAA" w:rsidRDefault="00C06420">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E92EAA" w:rsidRDefault="00C06420">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E92EAA" w:rsidRDefault="00C06420">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E92EAA" w:rsidRDefault="00E92EAA">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E92EAA" w:rsidRDefault="00E92EAA">
            <w:pPr>
              <w:widowControl/>
              <w:spacing w:line="560" w:lineRule="exact"/>
              <w:jc w:val="left"/>
              <w:rPr>
                <w:rFonts w:ascii="宋体" w:hAnsi="宋体"/>
                <w:kern w:val="0"/>
                <w:szCs w:val="21"/>
              </w:rPr>
            </w:pPr>
          </w:p>
        </w:tc>
      </w:tr>
    </w:tbl>
    <w:p w:rsidR="00E92EAA" w:rsidRDefault="00E92EAA">
      <w:pPr>
        <w:pStyle w:val="af"/>
        <w:tabs>
          <w:tab w:val="left" w:pos="1380"/>
        </w:tabs>
        <w:spacing w:before="0" w:after="0" w:line="560" w:lineRule="exact"/>
        <w:rPr>
          <w:rFonts w:ascii="仿宋_GB2312" w:eastAsia="仿宋_GB2312" w:hAnsi="仿宋"/>
          <w:bCs/>
          <w:sz w:val="32"/>
          <w:szCs w:val="32"/>
        </w:rPr>
      </w:pPr>
    </w:p>
    <w:p w:rsidR="00E92EAA" w:rsidRDefault="00C06420">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E92EAA">
        <w:trPr>
          <w:cantSplit/>
          <w:trHeight w:val="454"/>
          <w:jc w:val="center"/>
        </w:trPr>
        <w:tc>
          <w:tcPr>
            <w:tcW w:w="2115" w:type="dxa"/>
          </w:tcPr>
          <w:p w:rsidR="00E92EAA" w:rsidRDefault="00C06420">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rsidR="00E92EAA" w:rsidRDefault="00C06420">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rsidR="00E92EAA" w:rsidRDefault="00C06420">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rsidR="00E92EAA" w:rsidRDefault="00C06420">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E92EAA">
        <w:trPr>
          <w:cantSplit/>
          <w:trHeight w:val="454"/>
          <w:jc w:val="center"/>
        </w:trPr>
        <w:tc>
          <w:tcPr>
            <w:tcW w:w="2115" w:type="dxa"/>
            <w:vMerge w:val="restart"/>
            <w:vAlign w:val="center"/>
          </w:tcPr>
          <w:p w:rsidR="00E92EAA" w:rsidRDefault="00C06420">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1</w:t>
            </w:r>
          </w:p>
        </w:tc>
        <w:tc>
          <w:tcPr>
            <w:tcW w:w="1696" w:type="dxa"/>
          </w:tcPr>
          <w:p w:rsidR="00E92EAA" w:rsidRDefault="00C06420">
            <w:pPr>
              <w:adjustRightInd w:val="0"/>
              <w:snapToGrid w:val="0"/>
              <w:spacing w:line="360" w:lineRule="exact"/>
              <w:jc w:val="center"/>
              <w:rPr>
                <w:rFonts w:ascii="宋体" w:hAnsi="宋体"/>
                <w:szCs w:val="21"/>
              </w:rPr>
            </w:pPr>
            <w:r>
              <w:rPr>
                <w:rFonts w:ascii="宋体" w:hAnsi="宋体"/>
                <w:szCs w:val="21"/>
              </w:rPr>
              <w:t>47</w:t>
            </w:r>
          </w:p>
        </w:tc>
      </w:tr>
      <w:tr w:rsidR="00E92EAA">
        <w:trPr>
          <w:cantSplit/>
          <w:trHeight w:val="454"/>
          <w:jc w:val="center"/>
        </w:trPr>
        <w:tc>
          <w:tcPr>
            <w:tcW w:w="2115" w:type="dxa"/>
            <w:vMerge/>
            <w:vAlign w:val="center"/>
          </w:tcPr>
          <w:p w:rsidR="00E92EAA" w:rsidRDefault="00E92EAA">
            <w:pPr>
              <w:adjustRightInd w:val="0"/>
              <w:snapToGrid w:val="0"/>
              <w:spacing w:line="360" w:lineRule="exact"/>
              <w:jc w:val="center"/>
              <w:rPr>
                <w:rFonts w:ascii="宋体" w:hAnsi="宋体"/>
                <w:szCs w:val="21"/>
              </w:rPr>
            </w:pPr>
          </w:p>
        </w:tc>
        <w:tc>
          <w:tcPr>
            <w:tcW w:w="2762"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10</w:t>
            </w:r>
          </w:p>
        </w:tc>
      </w:tr>
      <w:tr w:rsidR="00E92EAA">
        <w:trPr>
          <w:cantSplit/>
          <w:trHeight w:val="454"/>
          <w:jc w:val="center"/>
        </w:trPr>
        <w:tc>
          <w:tcPr>
            <w:tcW w:w="2115" w:type="dxa"/>
            <w:vMerge w:val="restart"/>
            <w:vAlign w:val="center"/>
          </w:tcPr>
          <w:p w:rsidR="00E92EAA" w:rsidRDefault="00C06420">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13</w:t>
            </w:r>
          </w:p>
        </w:tc>
        <w:tc>
          <w:tcPr>
            <w:tcW w:w="1696"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29</w:t>
            </w:r>
          </w:p>
        </w:tc>
      </w:tr>
      <w:tr w:rsidR="00E92EAA">
        <w:trPr>
          <w:cantSplit/>
          <w:trHeight w:val="454"/>
          <w:jc w:val="center"/>
        </w:trPr>
        <w:tc>
          <w:tcPr>
            <w:tcW w:w="2115" w:type="dxa"/>
            <w:vMerge/>
          </w:tcPr>
          <w:p w:rsidR="00E92EAA" w:rsidRDefault="00E92EAA">
            <w:pPr>
              <w:adjustRightInd w:val="0"/>
              <w:snapToGrid w:val="0"/>
              <w:spacing w:line="360" w:lineRule="exact"/>
              <w:rPr>
                <w:rFonts w:ascii="宋体" w:hAnsi="宋体"/>
                <w:szCs w:val="21"/>
              </w:rPr>
            </w:pPr>
          </w:p>
        </w:tc>
        <w:tc>
          <w:tcPr>
            <w:tcW w:w="2762"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rsidR="00E92EAA" w:rsidRDefault="00C06420">
            <w:pPr>
              <w:adjustRightInd w:val="0"/>
              <w:snapToGrid w:val="0"/>
              <w:spacing w:line="360" w:lineRule="exact"/>
              <w:jc w:val="center"/>
              <w:rPr>
                <w:rFonts w:ascii="宋体" w:hAnsi="宋体"/>
                <w:szCs w:val="21"/>
              </w:rPr>
            </w:pPr>
            <w:r>
              <w:rPr>
                <w:rFonts w:eastAsiaTheme="minorEastAsia" w:hint="eastAsia"/>
                <w:sz w:val="24"/>
              </w:rPr>
              <w:t>——</w:t>
            </w:r>
          </w:p>
        </w:tc>
        <w:tc>
          <w:tcPr>
            <w:tcW w:w="1696" w:type="dxa"/>
          </w:tcPr>
          <w:p w:rsidR="00E92EAA" w:rsidRDefault="00C06420">
            <w:pPr>
              <w:adjustRightInd w:val="0"/>
              <w:snapToGrid w:val="0"/>
              <w:spacing w:line="360" w:lineRule="exact"/>
              <w:jc w:val="center"/>
              <w:rPr>
                <w:rFonts w:ascii="宋体" w:hAnsi="宋体"/>
                <w:szCs w:val="21"/>
              </w:rPr>
            </w:pPr>
            <w:r>
              <w:rPr>
                <w:rFonts w:ascii="宋体" w:hAnsi="宋体" w:hint="eastAsia"/>
                <w:szCs w:val="21"/>
              </w:rPr>
              <w:t>27</w:t>
            </w:r>
          </w:p>
        </w:tc>
      </w:tr>
      <w:tr w:rsidR="00E92EAA">
        <w:trPr>
          <w:cantSplit/>
          <w:trHeight w:val="454"/>
          <w:jc w:val="center"/>
        </w:trPr>
        <w:tc>
          <w:tcPr>
            <w:tcW w:w="2115" w:type="dxa"/>
          </w:tcPr>
          <w:p w:rsidR="00E92EAA" w:rsidRDefault="00C06420">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rsidR="00E92EAA" w:rsidRDefault="00E92EAA">
            <w:pPr>
              <w:adjustRightInd w:val="0"/>
              <w:snapToGrid w:val="0"/>
              <w:spacing w:line="360" w:lineRule="exact"/>
              <w:jc w:val="center"/>
              <w:rPr>
                <w:rFonts w:ascii="宋体" w:hAnsi="宋体"/>
                <w:szCs w:val="21"/>
              </w:rPr>
            </w:pPr>
          </w:p>
        </w:tc>
        <w:tc>
          <w:tcPr>
            <w:tcW w:w="1592" w:type="dxa"/>
          </w:tcPr>
          <w:p w:rsidR="00E92EAA" w:rsidRDefault="00C06420">
            <w:pPr>
              <w:adjustRightInd w:val="0"/>
              <w:snapToGrid w:val="0"/>
              <w:spacing w:line="360" w:lineRule="exact"/>
              <w:jc w:val="center"/>
              <w:rPr>
                <w:rFonts w:ascii="宋体" w:hAnsi="宋体"/>
                <w:szCs w:val="21"/>
              </w:rPr>
            </w:pPr>
            <w:r>
              <w:rPr>
                <w:rFonts w:eastAsiaTheme="minorEastAsia" w:hint="eastAsia"/>
                <w:sz w:val="24"/>
              </w:rPr>
              <w:t>——</w:t>
            </w:r>
          </w:p>
        </w:tc>
        <w:tc>
          <w:tcPr>
            <w:tcW w:w="1696" w:type="dxa"/>
          </w:tcPr>
          <w:p w:rsidR="00E92EAA" w:rsidRDefault="00C06420">
            <w:pPr>
              <w:adjustRightInd w:val="0"/>
              <w:snapToGrid w:val="0"/>
              <w:spacing w:line="360" w:lineRule="exact"/>
              <w:jc w:val="center"/>
              <w:rPr>
                <w:rFonts w:ascii="宋体" w:hAnsi="宋体"/>
                <w:b/>
                <w:szCs w:val="21"/>
              </w:rPr>
            </w:pPr>
            <w:r>
              <w:rPr>
                <w:rFonts w:ascii="宋体" w:hAnsi="宋体" w:hint="eastAsia"/>
                <w:b/>
                <w:szCs w:val="21"/>
              </w:rPr>
              <w:t>11</w:t>
            </w:r>
            <w:r>
              <w:rPr>
                <w:rFonts w:ascii="宋体" w:hAnsi="宋体"/>
                <w:b/>
                <w:szCs w:val="21"/>
              </w:rPr>
              <w:t>3</w:t>
            </w:r>
          </w:p>
        </w:tc>
      </w:tr>
    </w:tbl>
    <w:p w:rsidR="00E92EAA" w:rsidRDefault="00E92EAA">
      <w:pPr>
        <w:pStyle w:val="af8"/>
        <w:widowControl/>
        <w:numPr>
          <w:ilvl w:val="0"/>
          <w:numId w:val="1"/>
        </w:numPr>
        <w:spacing w:line="360" w:lineRule="auto"/>
        <w:ind w:firstLineChars="0" w:firstLine="0"/>
        <w:jc w:val="center"/>
        <w:rPr>
          <w:rFonts w:ascii="宋体" w:hAnsi="宋体"/>
          <w:b/>
          <w:bCs/>
          <w:kern w:val="0"/>
          <w:sz w:val="24"/>
          <w:szCs w:val="32"/>
        </w:rPr>
      </w:pPr>
    </w:p>
    <w:p w:rsidR="00E92EAA" w:rsidRDefault="00C06420">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E92EAA">
        <w:trPr>
          <w:cantSplit/>
          <w:trHeight w:val="454"/>
          <w:jc w:val="center"/>
        </w:trPr>
        <w:tc>
          <w:tcPr>
            <w:tcW w:w="2381" w:type="dxa"/>
            <w:tcBorders>
              <w:bottom w:val="single" w:sz="4" w:space="0" w:color="auto"/>
            </w:tcBorders>
          </w:tcPr>
          <w:p w:rsidR="00E92EAA" w:rsidRDefault="00C06420">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rsidR="00E92EAA" w:rsidRDefault="00C06420">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rsidR="00E92EAA" w:rsidRDefault="00C06420">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rsidR="00E92EAA" w:rsidRDefault="00C06420">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E92EAA">
        <w:trPr>
          <w:cantSplit/>
          <w:trHeight w:val="454"/>
          <w:jc w:val="center"/>
        </w:trPr>
        <w:tc>
          <w:tcPr>
            <w:tcW w:w="2381" w:type="dxa"/>
            <w:vMerge w:val="restart"/>
            <w:tcBorders>
              <w:top w:val="single" w:sz="4" w:space="0" w:color="auto"/>
            </w:tcBorders>
            <w:vAlign w:val="center"/>
          </w:tcPr>
          <w:p w:rsidR="00E92EAA" w:rsidRDefault="00C06420">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rsidR="00E92EAA" w:rsidRDefault="00C06420">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rsidR="00E92EAA" w:rsidRDefault="00C06420">
            <w:pPr>
              <w:adjustRightInd w:val="0"/>
              <w:snapToGrid w:val="0"/>
              <w:spacing w:line="360" w:lineRule="exact"/>
              <w:jc w:val="center"/>
              <w:rPr>
                <w:szCs w:val="21"/>
              </w:rPr>
            </w:pPr>
            <w:r>
              <w:rPr>
                <w:szCs w:val="21"/>
              </w:rPr>
              <w:t>1</w:t>
            </w:r>
          </w:p>
        </w:tc>
        <w:tc>
          <w:tcPr>
            <w:tcW w:w="1254" w:type="dxa"/>
            <w:tcBorders>
              <w:top w:val="single" w:sz="4" w:space="0" w:color="auto"/>
            </w:tcBorders>
          </w:tcPr>
          <w:p w:rsidR="00E92EAA" w:rsidRDefault="00C06420">
            <w:pPr>
              <w:adjustRightInd w:val="0"/>
              <w:snapToGrid w:val="0"/>
              <w:spacing w:line="360" w:lineRule="exact"/>
              <w:jc w:val="center"/>
              <w:rPr>
                <w:szCs w:val="21"/>
              </w:rPr>
            </w:pPr>
            <w:r>
              <w:rPr>
                <w:szCs w:val="21"/>
              </w:rPr>
              <w:t>2</w:t>
            </w:r>
          </w:p>
        </w:tc>
      </w:tr>
      <w:tr w:rsidR="00E92EAA">
        <w:trPr>
          <w:cantSplit/>
          <w:trHeight w:val="454"/>
          <w:jc w:val="center"/>
        </w:trPr>
        <w:tc>
          <w:tcPr>
            <w:tcW w:w="2381" w:type="dxa"/>
            <w:vMerge/>
          </w:tcPr>
          <w:p w:rsidR="00E92EAA" w:rsidRDefault="00E92EAA">
            <w:pPr>
              <w:adjustRightInd w:val="0"/>
              <w:snapToGrid w:val="0"/>
              <w:spacing w:line="360" w:lineRule="exact"/>
              <w:jc w:val="center"/>
              <w:rPr>
                <w:rFonts w:ascii="宋体" w:hAnsi="宋体"/>
                <w:szCs w:val="21"/>
              </w:rPr>
            </w:pPr>
          </w:p>
        </w:tc>
        <w:tc>
          <w:tcPr>
            <w:tcW w:w="3027" w:type="dxa"/>
            <w:vAlign w:val="center"/>
          </w:tcPr>
          <w:p w:rsidR="00E92EAA" w:rsidRDefault="00C06420">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rsidR="00E92EAA" w:rsidRDefault="00C06420">
            <w:pPr>
              <w:adjustRightInd w:val="0"/>
              <w:snapToGrid w:val="0"/>
              <w:spacing w:line="360" w:lineRule="exact"/>
              <w:jc w:val="center"/>
              <w:rPr>
                <w:szCs w:val="21"/>
              </w:rPr>
            </w:pPr>
            <w:r>
              <w:rPr>
                <w:rFonts w:hint="eastAsia"/>
                <w:szCs w:val="21"/>
              </w:rPr>
              <w:t>4</w:t>
            </w:r>
          </w:p>
        </w:tc>
        <w:tc>
          <w:tcPr>
            <w:tcW w:w="1254" w:type="dxa"/>
          </w:tcPr>
          <w:p w:rsidR="00E92EAA" w:rsidRDefault="00C06420">
            <w:pPr>
              <w:adjustRightInd w:val="0"/>
              <w:snapToGrid w:val="0"/>
              <w:spacing w:line="360" w:lineRule="exact"/>
              <w:jc w:val="center"/>
              <w:rPr>
                <w:szCs w:val="21"/>
              </w:rPr>
            </w:pPr>
            <w:r>
              <w:rPr>
                <w:rFonts w:hint="eastAsia"/>
                <w:szCs w:val="21"/>
              </w:rPr>
              <w:t>2</w:t>
            </w:r>
          </w:p>
        </w:tc>
      </w:tr>
      <w:tr w:rsidR="00E92EAA">
        <w:trPr>
          <w:cantSplit/>
          <w:trHeight w:val="454"/>
          <w:jc w:val="center"/>
        </w:trPr>
        <w:tc>
          <w:tcPr>
            <w:tcW w:w="2381" w:type="dxa"/>
            <w:vMerge/>
          </w:tcPr>
          <w:p w:rsidR="00E92EAA" w:rsidRDefault="00E92EAA">
            <w:pPr>
              <w:adjustRightInd w:val="0"/>
              <w:snapToGrid w:val="0"/>
              <w:spacing w:line="360" w:lineRule="exact"/>
              <w:jc w:val="center"/>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rsidR="00E92EAA" w:rsidRDefault="00C06420">
            <w:pPr>
              <w:adjustRightInd w:val="0"/>
              <w:snapToGrid w:val="0"/>
              <w:spacing w:line="360" w:lineRule="exact"/>
              <w:jc w:val="center"/>
              <w:rPr>
                <w:szCs w:val="21"/>
              </w:rPr>
            </w:pPr>
            <w:r>
              <w:rPr>
                <w:rFonts w:hint="eastAsia"/>
                <w:szCs w:val="21"/>
              </w:rPr>
              <w:t>6</w:t>
            </w:r>
          </w:p>
        </w:tc>
        <w:tc>
          <w:tcPr>
            <w:tcW w:w="1254" w:type="dxa"/>
          </w:tcPr>
          <w:p w:rsidR="00E92EAA" w:rsidRDefault="00C06420">
            <w:pPr>
              <w:adjustRightInd w:val="0"/>
              <w:snapToGrid w:val="0"/>
              <w:spacing w:line="360" w:lineRule="exact"/>
              <w:jc w:val="center"/>
              <w:rPr>
                <w:szCs w:val="21"/>
              </w:rPr>
            </w:pPr>
            <w:r>
              <w:rPr>
                <w:rFonts w:hint="eastAsia"/>
                <w:szCs w:val="21"/>
              </w:rPr>
              <w:t>2</w:t>
            </w:r>
          </w:p>
        </w:tc>
      </w:tr>
      <w:tr w:rsidR="00E92EAA">
        <w:trPr>
          <w:cantSplit/>
          <w:trHeight w:val="454"/>
          <w:jc w:val="center"/>
        </w:trPr>
        <w:tc>
          <w:tcPr>
            <w:tcW w:w="2381" w:type="dxa"/>
            <w:vMerge/>
          </w:tcPr>
          <w:p w:rsidR="00E92EAA" w:rsidRDefault="00E92EAA">
            <w:pPr>
              <w:adjustRightInd w:val="0"/>
              <w:snapToGrid w:val="0"/>
              <w:spacing w:line="360" w:lineRule="exact"/>
              <w:jc w:val="center"/>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rsidR="00E92EAA" w:rsidRDefault="00C06420">
            <w:pPr>
              <w:adjustRightInd w:val="0"/>
              <w:snapToGrid w:val="0"/>
              <w:spacing w:line="360" w:lineRule="exact"/>
              <w:jc w:val="center"/>
              <w:rPr>
                <w:szCs w:val="21"/>
              </w:rPr>
            </w:pPr>
            <w:r>
              <w:rPr>
                <w:rFonts w:hint="eastAsia"/>
                <w:szCs w:val="21"/>
              </w:rPr>
              <w:t>8</w:t>
            </w:r>
          </w:p>
        </w:tc>
        <w:tc>
          <w:tcPr>
            <w:tcW w:w="1254" w:type="dxa"/>
          </w:tcPr>
          <w:p w:rsidR="00E92EAA" w:rsidRDefault="00C06420">
            <w:pPr>
              <w:adjustRightInd w:val="0"/>
              <w:snapToGrid w:val="0"/>
              <w:spacing w:line="360" w:lineRule="exact"/>
              <w:jc w:val="center"/>
              <w:rPr>
                <w:szCs w:val="21"/>
              </w:rPr>
            </w:pPr>
            <w:r>
              <w:rPr>
                <w:szCs w:val="21"/>
              </w:rPr>
              <w:t>4</w:t>
            </w:r>
          </w:p>
        </w:tc>
      </w:tr>
      <w:tr w:rsidR="00E92EAA">
        <w:trPr>
          <w:cantSplit/>
          <w:trHeight w:val="454"/>
          <w:jc w:val="center"/>
        </w:trPr>
        <w:tc>
          <w:tcPr>
            <w:tcW w:w="2381" w:type="dxa"/>
            <w:vMerge/>
          </w:tcPr>
          <w:p w:rsidR="00E92EAA" w:rsidRDefault="00E92EAA">
            <w:pPr>
              <w:adjustRightInd w:val="0"/>
              <w:snapToGrid w:val="0"/>
              <w:spacing w:line="360" w:lineRule="exact"/>
              <w:jc w:val="center"/>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rsidR="00E92EAA" w:rsidRDefault="00C06420">
            <w:pPr>
              <w:adjustRightInd w:val="0"/>
              <w:snapToGrid w:val="0"/>
              <w:spacing w:line="360" w:lineRule="exact"/>
              <w:jc w:val="center"/>
              <w:rPr>
                <w:szCs w:val="21"/>
              </w:rPr>
            </w:pPr>
            <w:r>
              <w:rPr>
                <w:rFonts w:hint="eastAsia"/>
                <w:szCs w:val="21"/>
              </w:rPr>
              <w:t>8</w:t>
            </w:r>
          </w:p>
        </w:tc>
        <w:tc>
          <w:tcPr>
            <w:tcW w:w="1254" w:type="dxa"/>
          </w:tcPr>
          <w:p w:rsidR="00E92EAA" w:rsidRDefault="00C06420">
            <w:pPr>
              <w:adjustRightInd w:val="0"/>
              <w:snapToGrid w:val="0"/>
              <w:spacing w:line="360" w:lineRule="exact"/>
              <w:jc w:val="center"/>
              <w:rPr>
                <w:szCs w:val="21"/>
              </w:rPr>
            </w:pPr>
            <w:r>
              <w:rPr>
                <w:szCs w:val="21"/>
              </w:rPr>
              <w:t>4</w:t>
            </w:r>
          </w:p>
        </w:tc>
      </w:tr>
      <w:tr w:rsidR="00E92EAA">
        <w:trPr>
          <w:cantSplit/>
          <w:trHeight w:val="454"/>
          <w:jc w:val="center"/>
        </w:trPr>
        <w:tc>
          <w:tcPr>
            <w:tcW w:w="2381" w:type="dxa"/>
            <w:vMerge w:val="restart"/>
            <w:vAlign w:val="center"/>
          </w:tcPr>
          <w:p w:rsidR="00E92EAA" w:rsidRDefault="00C06420">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rsidR="00E92EAA" w:rsidRDefault="00E92EAA">
            <w:pPr>
              <w:adjustRightInd w:val="0"/>
              <w:snapToGrid w:val="0"/>
              <w:spacing w:line="360" w:lineRule="exact"/>
              <w:jc w:val="center"/>
              <w:rPr>
                <w:szCs w:val="21"/>
              </w:rPr>
            </w:pPr>
          </w:p>
        </w:tc>
        <w:tc>
          <w:tcPr>
            <w:tcW w:w="1254" w:type="dxa"/>
            <w:vAlign w:val="center"/>
          </w:tcPr>
          <w:p w:rsidR="00E92EAA" w:rsidRDefault="00C06420">
            <w:pPr>
              <w:adjustRightInd w:val="0"/>
              <w:snapToGrid w:val="0"/>
              <w:spacing w:line="360" w:lineRule="exact"/>
              <w:jc w:val="center"/>
              <w:rPr>
                <w:szCs w:val="21"/>
              </w:rPr>
            </w:pPr>
            <w:r>
              <w:rPr>
                <w:szCs w:val="21"/>
              </w:rPr>
              <w:t>2</w:t>
            </w:r>
          </w:p>
        </w:tc>
      </w:tr>
      <w:tr w:rsidR="00E92EAA">
        <w:trPr>
          <w:cantSplit/>
          <w:trHeight w:val="454"/>
          <w:jc w:val="center"/>
        </w:trPr>
        <w:tc>
          <w:tcPr>
            <w:tcW w:w="2381" w:type="dxa"/>
            <w:vMerge/>
          </w:tcPr>
          <w:p w:rsidR="00E92EAA" w:rsidRDefault="00E92EAA">
            <w:pPr>
              <w:adjustRightInd w:val="0"/>
              <w:snapToGrid w:val="0"/>
              <w:spacing w:line="360" w:lineRule="exact"/>
              <w:jc w:val="center"/>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rsidR="00E92EAA" w:rsidRDefault="00E92EAA">
            <w:pPr>
              <w:adjustRightInd w:val="0"/>
              <w:snapToGrid w:val="0"/>
              <w:spacing w:line="360" w:lineRule="exact"/>
              <w:jc w:val="center"/>
              <w:rPr>
                <w:szCs w:val="21"/>
              </w:rPr>
            </w:pPr>
          </w:p>
        </w:tc>
        <w:tc>
          <w:tcPr>
            <w:tcW w:w="1254" w:type="dxa"/>
          </w:tcPr>
          <w:p w:rsidR="00E92EAA" w:rsidRDefault="00C06420">
            <w:pPr>
              <w:adjustRightInd w:val="0"/>
              <w:snapToGrid w:val="0"/>
              <w:spacing w:line="360" w:lineRule="exact"/>
              <w:jc w:val="center"/>
              <w:rPr>
                <w:szCs w:val="21"/>
              </w:rPr>
            </w:pPr>
            <w:r>
              <w:rPr>
                <w:szCs w:val="21"/>
              </w:rPr>
              <w:t>2</w:t>
            </w:r>
          </w:p>
        </w:tc>
      </w:tr>
      <w:tr w:rsidR="00E92EAA">
        <w:trPr>
          <w:cantSplit/>
          <w:trHeight w:val="454"/>
          <w:jc w:val="center"/>
        </w:trPr>
        <w:tc>
          <w:tcPr>
            <w:tcW w:w="2381" w:type="dxa"/>
            <w:vMerge/>
          </w:tcPr>
          <w:p w:rsidR="00E92EAA" w:rsidRDefault="00E92EAA">
            <w:pPr>
              <w:adjustRightInd w:val="0"/>
              <w:snapToGrid w:val="0"/>
              <w:spacing w:line="360" w:lineRule="exact"/>
              <w:jc w:val="center"/>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rsidR="00E92EAA" w:rsidRDefault="00E92EAA">
            <w:pPr>
              <w:adjustRightInd w:val="0"/>
              <w:snapToGrid w:val="0"/>
              <w:spacing w:line="360" w:lineRule="exact"/>
              <w:jc w:val="center"/>
              <w:rPr>
                <w:szCs w:val="21"/>
              </w:rPr>
            </w:pPr>
          </w:p>
        </w:tc>
        <w:tc>
          <w:tcPr>
            <w:tcW w:w="1254" w:type="dxa"/>
          </w:tcPr>
          <w:p w:rsidR="00E92EAA" w:rsidRDefault="00C06420">
            <w:pPr>
              <w:adjustRightInd w:val="0"/>
              <w:snapToGrid w:val="0"/>
              <w:spacing w:line="360" w:lineRule="exact"/>
              <w:jc w:val="center"/>
              <w:rPr>
                <w:szCs w:val="21"/>
              </w:rPr>
            </w:pPr>
            <w:r>
              <w:rPr>
                <w:rFonts w:hint="eastAsia"/>
                <w:szCs w:val="21"/>
              </w:rPr>
              <w:t>2</w:t>
            </w:r>
          </w:p>
        </w:tc>
      </w:tr>
      <w:tr w:rsidR="00E92EAA">
        <w:trPr>
          <w:cantSplit/>
          <w:trHeight w:val="454"/>
          <w:jc w:val="center"/>
        </w:trPr>
        <w:tc>
          <w:tcPr>
            <w:tcW w:w="2381" w:type="dxa"/>
            <w:vMerge w:val="restart"/>
            <w:vAlign w:val="center"/>
          </w:tcPr>
          <w:p w:rsidR="00E92EAA" w:rsidRDefault="00C06420">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rsidR="00E92EAA" w:rsidRDefault="00C06420">
            <w:pPr>
              <w:adjustRightInd w:val="0"/>
              <w:snapToGrid w:val="0"/>
              <w:spacing w:line="360" w:lineRule="exact"/>
              <w:jc w:val="center"/>
              <w:rPr>
                <w:szCs w:val="21"/>
              </w:rPr>
            </w:pPr>
            <w:r>
              <w:rPr>
                <w:rFonts w:hint="eastAsia"/>
                <w:szCs w:val="21"/>
              </w:rPr>
              <w:t>2</w:t>
            </w:r>
          </w:p>
        </w:tc>
        <w:tc>
          <w:tcPr>
            <w:tcW w:w="1254" w:type="dxa"/>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vAlign w:val="center"/>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rsidR="00E92EAA" w:rsidRDefault="00C06420">
            <w:pPr>
              <w:adjustRightInd w:val="0"/>
              <w:snapToGrid w:val="0"/>
              <w:spacing w:line="360" w:lineRule="exact"/>
              <w:jc w:val="center"/>
              <w:rPr>
                <w:szCs w:val="21"/>
              </w:rPr>
            </w:pPr>
            <w:r>
              <w:rPr>
                <w:rFonts w:hint="eastAsia"/>
                <w:szCs w:val="21"/>
              </w:rPr>
              <w:t>1</w:t>
            </w:r>
          </w:p>
        </w:tc>
        <w:tc>
          <w:tcPr>
            <w:tcW w:w="1254" w:type="dxa"/>
          </w:tcPr>
          <w:p w:rsidR="00E92EAA" w:rsidRDefault="00C06420">
            <w:pPr>
              <w:adjustRightInd w:val="0"/>
              <w:snapToGrid w:val="0"/>
              <w:spacing w:line="360" w:lineRule="exact"/>
              <w:jc w:val="center"/>
              <w:rPr>
                <w:szCs w:val="21"/>
              </w:rPr>
            </w:pPr>
            <w:r>
              <w:rPr>
                <w:rFonts w:asciiTheme="minorEastAsia" w:eastAsiaTheme="minorEastAsia" w:hAnsiTheme="minorEastAsia"/>
                <w:spacing w:val="-10"/>
                <w:szCs w:val="21"/>
              </w:rPr>
              <w:t>1</w:t>
            </w:r>
          </w:p>
        </w:tc>
      </w:tr>
      <w:tr w:rsidR="00E92EAA">
        <w:trPr>
          <w:cantSplit/>
          <w:trHeight w:val="454"/>
          <w:jc w:val="center"/>
        </w:trPr>
        <w:tc>
          <w:tcPr>
            <w:tcW w:w="2381" w:type="dxa"/>
            <w:vMerge/>
          </w:tcPr>
          <w:p w:rsidR="00E92EAA" w:rsidRDefault="00E92EAA">
            <w:pPr>
              <w:adjustRightInd w:val="0"/>
              <w:snapToGrid w:val="0"/>
              <w:spacing w:line="360" w:lineRule="exact"/>
              <w:rPr>
                <w:rFonts w:ascii="宋体" w:hAnsi="宋体"/>
                <w:szCs w:val="21"/>
              </w:rPr>
            </w:pPr>
          </w:p>
        </w:tc>
        <w:tc>
          <w:tcPr>
            <w:tcW w:w="3027" w:type="dxa"/>
            <w:vAlign w:val="center"/>
          </w:tcPr>
          <w:p w:rsidR="00E92EAA" w:rsidRDefault="00C06420">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rsidR="00E92EAA" w:rsidRDefault="00C06420">
            <w:pPr>
              <w:adjustRightInd w:val="0"/>
              <w:snapToGrid w:val="0"/>
              <w:spacing w:line="360" w:lineRule="exact"/>
              <w:jc w:val="center"/>
              <w:rPr>
                <w:szCs w:val="21"/>
              </w:rPr>
            </w:pPr>
            <w:r>
              <w:rPr>
                <w:rFonts w:hint="eastAsia"/>
                <w:szCs w:val="21"/>
              </w:rPr>
              <w:t>2</w:t>
            </w:r>
          </w:p>
        </w:tc>
        <w:tc>
          <w:tcPr>
            <w:tcW w:w="1254" w:type="dxa"/>
            <w:vAlign w:val="center"/>
          </w:tcPr>
          <w:p w:rsidR="00E92EAA" w:rsidRDefault="00C06420">
            <w:pPr>
              <w:adjustRightInd w:val="0"/>
              <w:snapToGrid w:val="0"/>
              <w:spacing w:line="360" w:lineRule="exact"/>
              <w:jc w:val="center"/>
              <w:rPr>
                <w:szCs w:val="21"/>
              </w:rPr>
            </w:pPr>
            <w:r>
              <w:rPr>
                <w:rFonts w:asciiTheme="minorEastAsia" w:eastAsiaTheme="minorEastAsia" w:hAnsiTheme="minorEastAsia" w:hint="eastAsia"/>
                <w:spacing w:val="-10"/>
                <w:szCs w:val="21"/>
              </w:rPr>
              <w:t>1</w:t>
            </w:r>
          </w:p>
        </w:tc>
      </w:tr>
      <w:tr w:rsidR="00E92EAA">
        <w:trPr>
          <w:cantSplit/>
          <w:trHeight w:val="454"/>
          <w:jc w:val="center"/>
        </w:trPr>
        <w:tc>
          <w:tcPr>
            <w:tcW w:w="2381" w:type="dxa"/>
            <w:vMerge/>
          </w:tcPr>
          <w:p w:rsidR="00E92EAA" w:rsidRDefault="00E92EAA">
            <w:pPr>
              <w:adjustRightInd w:val="0"/>
              <w:snapToGrid w:val="0"/>
              <w:spacing w:line="360" w:lineRule="exact"/>
              <w:rPr>
                <w:rFonts w:ascii="宋体" w:hAnsi="宋体"/>
                <w:szCs w:val="21"/>
              </w:rPr>
            </w:pPr>
          </w:p>
        </w:tc>
        <w:tc>
          <w:tcPr>
            <w:tcW w:w="3027" w:type="dxa"/>
            <w:vAlign w:val="center"/>
          </w:tcPr>
          <w:p w:rsidR="00E92EAA" w:rsidRDefault="00C06420">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rsidR="00E92EAA" w:rsidRDefault="00C06420">
            <w:pPr>
              <w:adjustRightInd w:val="0"/>
              <w:snapToGrid w:val="0"/>
              <w:spacing w:line="360" w:lineRule="exact"/>
              <w:jc w:val="center"/>
              <w:rPr>
                <w:szCs w:val="21"/>
              </w:rPr>
            </w:pPr>
            <w:r>
              <w:rPr>
                <w:rFonts w:hint="eastAsia"/>
                <w:szCs w:val="21"/>
              </w:rPr>
              <w:t>4</w:t>
            </w:r>
          </w:p>
        </w:tc>
        <w:tc>
          <w:tcPr>
            <w:tcW w:w="1254" w:type="dxa"/>
            <w:vAlign w:val="center"/>
          </w:tcPr>
          <w:p w:rsidR="00E92EAA" w:rsidRDefault="00C06420">
            <w:pPr>
              <w:adjustRightInd w:val="0"/>
              <w:snapToGrid w:val="0"/>
              <w:spacing w:line="360" w:lineRule="exact"/>
              <w:jc w:val="center"/>
              <w:rPr>
                <w:szCs w:val="21"/>
              </w:rPr>
            </w:pPr>
            <w:r>
              <w:rPr>
                <w:rFonts w:asciiTheme="minorEastAsia" w:eastAsiaTheme="minorEastAsia" w:hAnsiTheme="minorEastAsia"/>
                <w:spacing w:val="-10"/>
                <w:szCs w:val="21"/>
              </w:rPr>
              <w:t>1</w:t>
            </w:r>
          </w:p>
        </w:tc>
      </w:tr>
      <w:tr w:rsidR="00E92EAA">
        <w:trPr>
          <w:cantSplit/>
          <w:trHeight w:val="454"/>
          <w:jc w:val="center"/>
        </w:trPr>
        <w:tc>
          <w:tcPr>
            <w:tcW w:w="2381" w:type="dxa"/>
            <w:vMerge/>
          </w:tcPr>
          <w:p w:rsidR="00E92EAA" w:rsidRDefault="00E92EAA">
            <w:pPr>
              <w:adjustRightInd w:val="0"/>
              <w:snapToGrid w:val="0"/>
              <w:spacing w:line="360" w:lineRule="exact"/>
              <w:rPr>
                <w:rFonts w:ascii="宋体" w:hAnsi="宋体"/>
                <w:szCs w:val="21"/>
              </w:rPr>
            </w:pPr>
          </w:p>
        </w:tc>
        <w:tc>
          <w:tcPr>
            <w:tcW w:w="3027" w:type="dxa"/>
            <w:vAlign w:val="center"/>
          </w:tcPr>
          <w:p w:rsidR="00E92EAA" w:rsidRDefault="00C06420">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rsidR="00E92EAA" w:rsidRDefault="00C06420">
            <w:pPr>
              <w:adjustRightInd w:val="0"/>
              <w:snapToGrid w:val="0"/>
              <w:spacing w:line="360" w:lineRule="exact"/>
              <w:jc w:val="center"/>
              <w:rPr>
                <w:szCs w:val="21"/>
              </w:rPr>
            </w:pPr>
            <w:r>
              <w:rPr>
                <w:rFonts w:hint="eastAsia"/>
                <w:szCs w:val="21"/>
              </w:rPr>
              <w:t>3</w:t>
            </w:r>
          </w:p>
        </w:tc>
        <w:tc>
          <w:tcPr>
            <w:tcW w:w="1254" w:type="dxa"/>
            <w:vAlign w:val="center"/>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tcPr>
          <w:p w:rsidR="00E92EAA" w:rsidRDefault="00E92EAA">
            <w:pPr>
              <w:adjustRightInd w:val="0"/>
              <w:snapToGrid w:val="0"/>
              <w:spacing w:line="360" w:lineRule="exact"/>
              <w:rPr>
                <w:rFonts w:ascii="宋体" w:hAnsi="宋体"/>
                <w:szCs w:val="21"/>
              </w:rPr>
            </w:pPr>
          </w:p>
        </w:tc>
        <w:tc>
          <w:tcPr>
            <w:tcW w:w="3027" w:type="dxa"/>
            <w:vAlign w:val="center"/>
          </w:tcPr>
          <w:p w:rsidR="00E92EAA" w:rsidRDefault="00C06420">
            <w:pPr>
              <w:adjustRightInd w:val="0"/>
              <w:snapToGrid w:val="0"/>
              <w:spacing w:line="360" w:lineRule="exact"/>
              <w:rPr>
                <w:rFonts w:ascii="宋体" w:hAnsi="宋体"/>
                <w:szCs w:val="21"/>
              </w:rPr>
            </w:pPr>
            <w:r>
              <w:rPr>
                <w:rFonts w:hint="eastAsia"/>
              </w:rPr>
              <w:t>大学生心理健康实践</w:t>
            </w:r>
          </w:p>
        </w:tc>
        <w:tc>
          <w:tcPr>
            <w:tcW w:w="1413" w:type="dxa"/>
          </w:tcPr>
          <w:p w:rsidR="00E92EAA" w:rsidRDefault="00C06420">
            <w:pPr>
              <w:adjustRightInd w:val="0"/>
              <w:snapToGrid w:val="0"/>
              <w:spacing w:line="360" w:lineRule="exact"/>
              <w:jc w:val="center"/>
              <w:rPr>
                <w:szCs w:val="21"/>
              </w:rPr>
            </w:pPr>
            <w:r>
              <w:rPr>
                <w:rFonts w:hint="eastAsia"/>
                <w:szCs w:val="21"/>
              </w:rPr>
              <w:t>2</w:t>
            </w:r>
          </w:p>
        </w:tc>
        <w:tc>
          <w:tcPr>
            <w:tcW w:w="1254" w:type="dxa"/>
            <w:vAlign w:val="center"/>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rsidR="00E92EAA" w:rsidRDefault="00C06420">
            <w:pPr>
              <w:adjustRightInd w:val="0"/>
              <w:snapToGrid w:val="0"/>
              <w:spacing w:line="360" w:lineRule="exact"/>
              <w:jc w:val="center"/>
              <w:rPr>
                <w:szCs w:val="21"/>
              </w:rPr>
            </w:pPr>
            <w:r>
              <w:rPr>
                <w:rFonts w:hint="eastAsia"/>
                <w:szCs w:val="21"/>
              </w:rPr>
              <w:t>1</w:t>
            </w:r>
          </w:p>
        </w:tc>
        <w:tc>
          <w:tcPr>
            <w:tcW w:w="1254" w:type="dxa"/>
            <w:vAlign w:val="center"/>
          </w:tcPr>
          <w:p w:rsidR="00E92EAA" w:rsidRDefault="00C06420">
            <w:pPr>
              <w:adjustRightInd w:val="0"/>
              <w:snapToGrid w:val="0"/>
              <w:spacing w:line="360" w:lineRule="exact"/>
              <w:jc w:val="center"/>
              <w:rPr>
                <w:szCs w:val="21"/>
              </w:rPr>
            </w:pPr>
            <w:r>
              <w:rPr>
                <w:szCs w:val="21"/>
              </w:rPr>
              <w:t>0.25</w:t>
            </w:r>
          </w:p>
        </w:tc>
      </w:tr>
      <w:tr w:rsidR="00E92EAA">
        <w:trPr>
          <w:cantSplit/>
          <w:trHeight w:val="454"/>
          <w:jc w:val="center"/>
        </w:trPr>
        <w:tc>
          <w:tcPr>
            <w:tcW w:w="2381" w:type="dxa"/>
            <w:vMerge/>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rsidR="00E92EAA" w:rsidRDefault="00C06420">
            <w:pPr>
              <w:adjustRightInd w:val="0"/>
              <w:snapToGrid w:val="0"/>
              <w:spacing w:line="360" w:lineRule="exact"/>
              <w:jc w:val="center"/>
              <w:rPr>
                <w:szCs w:val="21"/>
              </w:rPr>
            </w:pPr>
            <w:r>
              <w:rPr>
                <w:rFonts w:hint="eastAsia"/>
                <w:szCs w:val="21"/>
              </w:rPr>
              <w:t>2</w:t>
            </w:r>
          </w:p>
        </w:tc>
        <w:tc>
          <w:tcPr>
            <w:tcW w:w="1254" w:type="dxa"/>
          </w:tcPr>
          <w:p w:rsidR="00E92EAA" w:rsidRDefault="00C06420">
            <w:pPr>
              <w:adjustRightInd w:val="0"/>
              <w:snapToGrid w:val="0"/>
              <w:spacing w:line="360" w:lineRule="exact"/>
              <w:jc w:val="center"/>
              <w:rPr>
                <w:szCs w:val="21"/>
              </w:rPr>
            </w:pPr>
            <w:r>
              <w:rPr>
                <w:rFonts w:hint="eastAsia"/>
                <w:szCs w:val="21"/>
              </w:rPr>
              <w:t>0</w:t>
            </w:r>
            <w:r>
              <w:rPr>
                <w:szCs w:val="21"/>
              </w:rPr>
              <w:t>.25</w:t>
            </w:r>
          </w:p>
        </w:tc>
      </w:tr>
      <w:tr w:rsidR="00E92EAA">
        <w:trPr>
          <w:cantSplit/>
          <w:trHeight w:val="454"/>
          <w:jc w:val="center"/>
        </w:trPr>
        <w:tc>
          <w:tcPr>
            <w:tcW w:w="2381" w:type="dxa"/>
            <w:vMerge/>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rsidR="00E92EAA" w:rsidRDefault="00C06420">
            <w:pPr>
              <w:adjustRightInd w:val="0"/>
              <w:snapToGrid w:val="0"/>
              <w:spacing w:line="360" w:lineRule="exact"/>
              <w:jc w:val="center"/>
              <w:rPr>
                <w:szCs w:val="21"/>
              </w:rPr>
            </w:pPr>
            <w:r>
              <w:rPr>
                <w:rFonts w:hint="eastAsia"/>
                <w:szCs w:val="21"/>
              </w:rPr>
              <w:t>5</w:t>
            </w:r>
          </w:p>
        </w:tc>
        <w:tc>
          <w:tcPr>
            <w:tcW w:w="1254" w:type="dxa"/>
          </w:tcPr>
          <w:p w:rsidR="00E92EAA" w:rsidRDefault="00C06420">
            <w:pPr>
              <w:adjustRightInd w:val="0"/>
              <w:snapToGrid w:val="0"/>
              <w:spacing w:line="360" w:lineRule="exact"/>
              <w:jc w:val="center"/>
              <w:rPr>
                <w:szCs w:val="21"/>
              </w:rPr>
            </w:pPr>
            <w:r>
              <w:rPr>
                <w:rFonts w:hint="eastAsia"/>
                <w:szCs w:val="21"/>
              </w:rPr>
              <w:t>0</w:t>
            </w:r>
            <w:r>
              <w:rPr>
                <w:szCs w:val="21"/>
              </w:rPr>
              <w:t>.25</w:t>
            </w:r>
          </w:p>
        </w:tc>
      </w:tr>
      <w:tr w:rsidR="00E92EAA">
        <w:trPr>
          <w:cantSplit/>
          <w:trHeight w:val="454"/>
          <w:jc w:val="center"/>
        </w:trPr>
        <w:tc>
          <w:tcPr>
            <w:tcW w:w="2381" w:type="dxa"/>
            <w:vMerge/>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rsidR="00E92EAA" w:rsidRDefault="00C06420">
            <w:pPr>
              <w:adjustRightInd w:val="0"/>
              <w:snapToGrid w:val="0"/>
              <w:spacing w:line="360" w:lineRule="exact"/>
              <w:jc w:val="center"/>
              <w:rPr>
                <w:szCs w:val="21"/>
              </w:rPr>
            </w:pPr>
            <w:r>
              <w:rPr>
                <w:rFonts w:hint="eastAsia"/>
                <w:szCs w:val="21"/>
              </w:rPr>
              <w:t>6</w:t>
            </w:r>
          </w:p>
        </w:tc>
        <w:tc>
          <w:tcPr>
            <w:tcW w:w="1254" w:type="dxa"/>
          </w:tcPr>
          <w:p w:rsidR="00E92EAA" w:rsidRDefault="00C06420">
            <w:pPr>
              <w:adjustRightInd w:val="0"/>
              <w:snapToGrid w:val="0"/>
              <w:spacing w:line="360" w:lineRule="exact"/>
              <w:jc w:val="center"/>
              <w:rPr>
                <w:szCs w:val="21"/>
              </w:rPr>
            </w:pPr>
            <w:r>
              <w:rPr>
                <w:rFonts w:hint="eastAsia"/>
                <w:szCs w:val="21"/>
              </w:rPr>
              <w:t>0</w:t>
            </w:r>
            <w:r>
              <w:rPr>
                <w:szCs w:val="21"/>
              </w:rPr>
              <w:t>.25</w:t>
            </w:r>
          </w:p>
        </w:tc>
      </w:tr>
      <w:tr w:rsidR="00E92EAA">
        <w:trPr>
          <w:cantSplit/>
          <w:trHeight w:val="454"/>
          <w:jc w:val="center"/>
        </w:trPr>
        <w:tc>
          <w:tcPr>
            <w:tcW w:w="2381" w:type="dxa"/>
            <w:vMerge w:val="restart"/>
            <w:vAlign w:val="center"/>
          </w:tcPr>
          <w:p w:rsidR="00E92EAA" w:rsidRDefault="00C06420">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城市管理与</w:t>
            </w:r>
            <w:r>
              <w:rPr>
                <w:rFonts w:ascii="宋体" w:hAnsi="宋体" w:hint="eastAsia"/>
                <w:szCs w:val="21"/>
              </w:rPr>
              <w:t>AI</w:t>
            </w:r>
            <w:r>
              <w:rPr>
                <w:rFonts w:ascii="宋体" w:hAnsi="宋体" w:hint="eastAsia"/>
                <w:szCs w:val="21"/>
              </w:rPr>
              <w:t>应用</w:t>
            </w:r>
          </w:p>
        </w:tc>
        <w:tc>
          <w:tcPr>
            <w:tcW w:w="1413" w:type="dxa"/>
          </w:tcPr>
          <w:p w:rsidR="00E92EAA" w:rsidRDefault="00C06420">
            <w:pPr>
              <w:adjustRightInd w:val="0"/>
              <w:snapToGrid w:val="0"/>
              <w:spacing w:line="360" w:lineRule="exact"/>
              <w:jc w:val="center"/>
              <w:rPr>
                <w:szCs w:val="21"/>
              </w:rPr>
            </w:pPr>
            <w:r>
              <w:rPr>
                <w:rFonts w:hint="eastAsia"/>
                <w:szCs w:val="21"/>
              </w:rPr>
              <w:t>3</w:t>
            </w:r>
          </w:p>
        </w:tc>
        <w:tc>
          <w:tcPr>
            <w:tcW w:w="1254" w:type="dxa"/>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vAlign w:val="center"/>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计算社会科学</w:t>
            </w:r>
          </w:p>
        </w:tc>
        <w:tc>
          <w:tcPr>
            <w:tcW w:w="1413" w:type="dxa"/>
          </w:tcPr>
          <w:p w:rsidR="00E92EAA" w:rsidRDefault="00C06420">
            <w:pPr>
              <w:adjustRightInd w:val="0"/>
              <w:snapToGrid w:val="0"/>
              <w:spacing w:line="360" w:lineRule="exact"/>
              <w:jc w:val="center"/>
              <w:rPr>
                <w:szCs w:val="21"/>
              </w:rPr>
            </w:pPr>
            <w:r>
              <w:rPr>
                <w:rFonts w:hint="eastAsia"/>
                <w:szCs w:val="21"/>
              </w:rPr>
              <w:t>3</w:t>
            </w:r>
          </w:p>
        </w:tc>
        <w:tc>
          <w:tcPr>
            <w:tcW w:w="1254" w:type="dxa"/>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vAlign w:val="center"/>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空间计量分析方法与</w:t>
            </w:r>
            <w:r>
              <w:rPr>
                <w:rFonts w:ascii="宋体" w:hAnsi="宋体" w:hint="eastAsia"/>
                <w:szCs w:val="21"/>
              </w:rPr>
              <w:t>AI</w:t>
            </w:r>
            <w:r>
              <w:rPr>
                <w:rFonts w:ascii="宋体" w:hAnsi="宋体" w:hint="eastAsia"/>
                <w:szCs w:val="21"/>
              </w:rPr>
              <w:t>应用</w:t>
            </w:r>
          </w:p>
        </w:tc>
        <w:tc>
          <w:tcPr>
            <w:tcW w:w="1413" w:type="dxa"/>
          </w:tcPr>
          <w:p w:rsidR="00E92EAA" w:rsidRDefault="00C06420">
            <w:pPr>
              <w:adjustRightInd w:val="0"/>
              <w:snapToGrid w:val="0"/>
              <w:spacing w:line="360" w:lineRule="exact"/>
              <w:jc w:val="center"/>
              <w:rPr>
                <w:szCs w:val="21"/>
              </w:rPr>
            </w:pPr>
            <w:r>
              <w:rPr>
                <w:rFonts w:hint="eastAsia"/>
                <w:szCs w:val="21"/>
              </w:rPr>
              <w:t>4</w:t>
            </w:r>
          </w:p>
        </w:tc>
        <w:tc>
          <w:tcPr>
            <w:tcW w:w="1254" w:type="dxa"/>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vAlign w:val="center"/>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地理信息系统</w:t>
            </w:r>
          </w:p>
        </w:tc>
        <w:tc>
          <w:tcPr>
            <w:tcW w:w="1413" w:type="dxa"/>
          </w:tcPr>
          <w:p w:rsidR="00E92EAA" w:rsidRDefault="00C06420">
            <w:pPr>
              <w:adjustRightInd w:val="0"/>
              <w:snapToGrid w:val="0"/>
              <w:spacing w:line="360" w:lineRule="exact"/>
              <w:jc w:val="center"/>
              <w:rPr>
                <w:szCs w:val="21"/>
              </w:rPr>
            </w:pPr>
            <w:r>
              <w:rPr>
                <w:rFonts w:hint="eastAsia"/>
                <w:szCs w:val="21"/>
              </w:rPr>
              <w:t>6</w:t>
            </w:r>
          </w:p>
        </w:tc>
        <w:tc>
          <w:tcPr>
            <w:tcW w:w="1254" w:type="dxa"/>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vAlign w:val="center"/>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公共管理大数据分析</w:t>
            </w:r>
          </w:p>
        </w:tc>
        <w:tc>
          <w:tcPr>
            <w:tcW w:w="1413" w:type="dxa"/>
          </w:tcPr>
          <w:p w:rsidR="00E92EAA" w:rsidRDefault="00C06420">
            <w:pPr>
              <w:adjustRightInd w:val="0"/>
              <w:snapToGrid w:val="0"/>
              <w:spacing w:line="360" w:lineRule="exact"/>
              <w:jc w:val="center"/>
              <w:rPr>
                <w:szCs w:val="21"/>
              </w:rPr>
            </w:pPr>
            <w:r>
              <w:rPr>
                <w:rFonts w:hint="eastAsia"/>
                <w:szCs w:val="21"/>
              </w:rPr>
              <w:t>5</w:t>
            </w:r>
          </w:p>
        </w:tc>
        <w:tc>
          <w:tcPr>
            <w:tcW w:w="1254" w:type="dxa"/>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vAlign w:val="center"/>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地图学与计算机制图</w:t>
            </w:r>
          </w:p>
        </w:tc>
        <w:tc>
          <w:tcPr>
            <w:tcW w:w="1413" w:type="dxa"/>
          </w:tcPr>
          <w:p w:rsidR="00E92EAA" w:rsidRDefault="00C06420">
            <w:pPr>
              <w:adjustRightInd w:val="0"/>
              <w:snapToGrid w:val="0"/>
              <w:spacing w:line="360" w:lineRule="exact"/>
              <w:jc w:val="center"/>
              <w:rPr>
                <w:szCs w:val="21"/>
              </w:rPr>
            </w:pPr>
            <w:r>
              <w:rPr>
                <w:rFonts w:hint="eastAsia"/>
                <w:szCs w:val="21"/>
              </w:rPr>
              <w:t>5</w:t>
            </w:r>
          </w:p>
        </w:tc>
        <w:tc>
          <w:tcPr>
            <w:tcW w:w="1254" w:type="dxa"/>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2381" w:type="dxa"/>
            <w:vMerge/>
            <w:vAlign w:val="center"/>
          </w:tcPr>
          <w:p w:rsidR="00E92EAA" w:rsidRDefault="00E92EAA">
            <w:pPr>
              <w:adjustRightInd w:val="0"/>
              <w:snapToGrid w:val="0"/>
              <w:spacing w:line="360" w:lineRule="exact"/>
              <w:rPr>
                <w:rFonts w:ascii="宋体" w:hAnsi="宋体"/>
                <w:szCs w:val="21"/>
              </w:rPr>
            </w:pPr>
          </w:p>
        </w:tc>
        <w:tc>
          <w:tcPr>
            <w:tcW w:w="3027" w:type="dxa"/>
          </w:tcPr>
          <w:p w:rsidR="00E92EAA" w:rsidRDefault="00C06420">
            <w:pPr>
              <w:adjustRightInd w:val="0"/>
              <w:snapToGrid w:val="0"/>
              <w:spacing w:line="360" w:lineRule="exact"/>
              <w:rPr>
                <w:rFonts w:ascii="宋体" w:hAnsi="宋体"/>
                <w:szCs w:val="21"/>
              </w:rPr>
            </w:pPr>
            <w:r>
              <w:rPr>
                <w:rFonts w:ascii="宋体" w:hAnsi="宋体" w:hint="eastAsia"/>
                <w:szCs w:val="21"/>
              </w:rPr>
              <w:t>区域统计分析与</w:t>
            </w:r>
            <w:r>
              <w:rPr>
                <w:rFonts w:ascii="宋体" w:hAnsi="宋体" w:hint="eastAsia"/>
                <w:szCs w:val="21"/>
              </w:rPr>
              <w:t>AI</w:t>
            </w:r>
            <w:r>
              <w:rPr>
                <w:rFonts w:ascii="宋体" w:hAnsi="宋体" w:hint="eastAsia"/>
                <w:szCs w:val="21"/>
              </w:rPr>
              <w:t>应用</w:t>
            </w:r>
          </w:p>
        </w:tc>
        <w:tc>
          <w:tcPr>
            <w:tcW w:w="1413" w:type="dxa"/>
          </w:tcPr>
          <w:p w:rsidR="00E92EAA" w:rsidRDefault="00C06420">
            <w:pPr>
              <w:adjustRightInd w:val="0"/>
              <w:snapToGrid w:val="0"/>
              <w:spacing w:line="360" w:lineRule="exact"/>
              <w:jc w:val="center"/>
              <w:rPr>
                <w:szCs w:val="21"/>
              </w:rPr>
            </w:pPr>
            <w:r>
              <w:rPr>
                <w:rFonts w:hint="eastAsia"/>
                <w:szCs w:val="21"/>
              </w:rPr>
              <w:t>6</w:t>
            </w:r>
          </w:p>
        </w:tc>
        <w:tc>
          <w:tcPr>
            <w:tcW w:w="1254" w:type="dxa"/>
          </w:tcPr>
          <w:p w:rsidR="00E92EAA" w:rsidRDefault="00C06420">
            <w:pPr>
              <w:adjustRightInd w:val="0"/>
              <w:snapToGrid w:val="0"/>
              <w:spacing w:line="360" w:lineRule="exact"/>
              <w:jc w:val="center"/>
              <w:rPr>
                <w:szCs w:val="21"/>
              </w:rPr>
            </w:pPr>
            <w:r>
              <w:rPr>
                <w:rFonts w:hint="eastAsia"/>
                <w:szCs w:val="21"/>
              </w:rPr>
              <w:t>1</w:t>
            </w:r>
          </w:p>
        </w:tc>
      </w:tr>
      <w:tr w:rsidR="00E92EAA">
        <w:trPr>
          <w:cantSplit/>
          <w:trHeight w:val="454"/>
          <w:jc w:val="center"/>
        </w:trPr>
        <w:tc>
          <w:tcPr>
            <w:tcW w:w="5408" w:type="dxa"/>
            <w:gridSpan w:val="2"/>
          </w:tcPr>
          <w:p w:rsidR="00E92EAA" w:rsidRDefault="00C06420">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rsidR="00E92EAA" w:rsidRDefault="00E92EAA">
            <w:pPr>
              <w:adjustRightInd w:val="0"/>
              <w:snapToGrid w:val="0"/>
              <w:spacing w:line="360" w:lineRule="exact"/>
              <w:jc w:val="center"/>
              <w:rPr>
                <w:b/>
                <w:szCs w:val="21"/>
              </w:rPr>
            </w:pPr>
          </w:p>
        </w:tc>
        <w:tc>
          <w:tcPr>
            <w:tcW w:w="1254" w:type="dxa"/>
          </w:tcPr>
          <w:p w:rsidR="00E92EAA" w:rsidRDefault="00C06420">
            <w:pPr>
              <w:adjustRightInd w:val="0"/>
              <w:snapToGrid w:val="0"/>
              <w:spacing w:line="360" w:lineRule="exact"/>
              <w:jc w:val="center"/>
              <w:rPr>
                <w:b/>
                <w:szCs w:val="21"/>
              </w:rPr>
            </w:pPr>
            <w:r>
              <w:rPr>
                <w:b/>
                <w:szCs w:val="21"/>
              </w:rPr>
              <w:t>34</w:t>
            </w:r>
            <w:bookmarkStart w:id="0" w:name="_GoBack"/>
            <w:bookmarkEnd w:id="0"/>
          </w:p>
        </w:tc>
      </w:tr>
    </w:tbl>
    <w:p w:rsidR="00E92EAA" w:rsidRDefault="00E92EAA">
      <w:pPr>
        <w:spacing w:line="560" w:lineRule="exact"/>
        <w:jc w:val="left"/>
        <w:rPr>
          <w:rFonts w:ascii="仿宋_GB2312" w:eastAsia="仿宋_GB2312" w:hAnsi="宋体"/>
          <w:spacing w:val="-4"/>
          <w:sz w:val="32"/>
        </w:rPr>
      </w:pPr>
    </w:p>
    <w:p w:rsidR="00E92EAA" w:rsidRDefault="00E92EAA">
      <w:pPr>
        <w:adjustRightInd w:val="0"/>
        <w:snapToGrid w:val="0"/>
        <w:spacing w:beforeLines="50" w:before="120" w:line="480" w:lineRule="exact"/>
        <w:ind w:firstLineChars="200" w:firstLine="624"/>
        <w:rPr>
          <w:rFonts w:ascii="仿宋_GB2312" w:eastAsia="仿宋_GB2312" w:hAnsi="宋体"/>
          <w:spacing w:val="-4"/>
          <w:sz w:val="32"/>
        </w:rPr>
      </w:pPr>
    </w:p>
    <w:sectPr w:rsidR="00E92EAA">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6420" w:rsidRDefault="00C06420">
      <w:r>
        <w:separator/>
      </w:r>
    </w:p>
  </w:endnote>
  <w:endnote w:type="continuationSeparator" w:id="0">
    <w:p w:rsidR="00C06420" w:rsidRDefault="00C06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PingFang SC">
    <w:altName w:val="宋体"/>
    <w:charset w:val="86"/>
    <w:family w:val="swiss"/>
    <w:pitch w:val="default"/>
    <w:sig w:usb0="00000000" w:usb1="00000000" w:usb2="00000017"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2EAA" w:rsidRDefault="00C06420">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- 6 -</w:t>
    </w:r>
    <w:r>
      <w:rPr>
        <w:rFonts w:ascii="宋体" w:hAnsi="宋体"/>
        <w:sz w:val="28"/>
      </w:rPr>
      <w:fldChar w:fldCharType="end"/>
    </w:r>
  </w:p>
  <w:p w:rsidR="00E92EAA" w:rsidRDefault="00E92EA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2EAA" w:rsidRDefault="00C06420">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- 5 -</w:t>
    </w:r>
    <w:r>
      <w:rPr>
        <w:rFonts w:ascii="宋体" w:hAnsi="宋体"/>
        <w:sz w:val="28"/>
      </w:rPr>
      <w:fldChar w:fldCharType="end"/>
    </w:r>
  </w:p>
  <w:p w:rsidR="00E92EAA" w:rsidRDefault="00E92EA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6420" w:rsidRDefault="00C06420">
      <w:r>
        <w:separator/>
      </w:r>
    </w:p>
  </w:footnote>
  <w:footnote w:type="continuationSeparator" w:id="0">
    <w:p w:rsidR="00C06420" w:rsidRDefault="00C064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2EAA" w:rsidRDefault="00E92EAA">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2EAA" w:rsidRDefault="00E92EAA">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06DA4"/>
    <w:rsid w:val="00010987"/>
    <w:rsid w:val="0001156E"/>
    <w:rsid w:val="00013621"/>
    <w:rsid w:val="000155D3"/>
    <w:rsid w:val="000166FF"/>
    <w:rsid w:val="000174CA"/>
    <w:rsid w:val="00020E9D"/>
    <w:rsid w:val="00020FFD"/>
    <w:rsid w:val="00022C8F"/>
    <w:rsid w:val="000245E6"/>
    <w:rsid w:val="00027354"/>
    <w:rsid w:val="00027C4E"/>
    <w:rsid w:val="00031751"/>
    <w:rsid w:val="00031918"/>
    <w:rsid w:val="00032372"/>
    <w:rsid w:val="000347EF"/>
    <w:rsid w:val="00035B3D"/>
    <w:rsid w:val="00040592"/>
    <w:rsid w:val="000443E9"/>
    <w:rsid w:val="00046438"/>
    <w:rsid w:val="00047758"/>
    <w:rsid w:val="00051A84"/>
    <w:rsid w:val="000520A8"/>
    <w:rsid w:val="00055C54"/>
    <w:rsid w:val="00055CE2"/>
    <w:rsid w:val="00060965"/>
    <w:rsid w:val="000619BA"/>
    <w:rsid w:val="000622D5"/>
    <w:rsid w:val="00064DA2"/>
    <w:rsid w:val="00076ECA"/>
    <w:rsid w:val="000775A9"/>
    <w:rsid w:val="00080A94"/>
    <w:rsid w:val="000904A7"/>
    <w:rsid w:val="000907B6"/>
    <w:rsid w:val="00090900"/>
    <w:rsid w:val="000932EA"/>
    <w:rsid w:val="00094F31"/>
    <w:rsid w:val="000A038C"/>
    <w:rsid w:val="000A08CF"/>
    <w:rsid w:val="000A0C91"/>
    <w:rsid w:val="000A0F1A"/>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D74B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606C"/>
    <w:rsid w:val="001270D4"/>
    <w:rsid w:val="0012730A"/>
    <w:rsid w:val="00130579"/>
    <w:rsid w:val="00130991"/>
    <w:rsid w:val="00131496"/>
    <w:rsid w:val="001315E1"/>
    <w:rsid w:val="00132481"/>
    <w:rsid w:val="001370EB"/>
    <w:rsid w:val="00145FC0"/>
    <w:rsid w:val="0014755A"/>
    <w:rsid w:val="0014783B"/>
    <w:rsid w:val="0015138E"/>
    <w:rsid w:val="00156D96"/>
    <w:rsid w:val="0016141C"/>
    <w:rsid w:val="00162167"/>
    <w:rsid w:val="0016323C"/>
    <w:rsid w:val="0016593B"/>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176"/>
    <w:rsid w:val="001A1C26"/>
    <w:rsid w:val="001A2E22"/>
    <w:rsid w:val="001A4CFD"/>
    <w:rsid w:val="001A6D20"/>
    <w:rsid w:val="001A71F8"/>
    <w:rsid w:val="001A74D6"/>
    <w:rsid w:val="001B0E23"/>
    <w:rsid w:val="001B275D"/>
    <w:rsid w:val="001B6FA8"/>
    <w:rsid w:val="001B6FC5"/>
    <w:rsid w:val="001C29C0"/>
    <w:rsid w:val="001C2EA8"/>
    <w:rsid w:val="001C4EC1"/>
    <w:rsid w:val="001C5F47"/>
    <w:rsid w:val="001C7ED4"/>
    <w:rsid w:val="001D0177"/>
    <w:rsid w:val="001D097E"/>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17CD"/>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109"/>
    <w:rsid w:val="00241205"/>
    <w:rsid w:val="00243A4D"/>
    <w:rsid w:val="00243B37"/>
    <w:rsid w:val="00246837"/>
    <w:rsid w:val="00246B30"/>
    <w:rsid w:val="00250EC0"/>
    <w:rsid w:val="002523F9"/>
    <w:rsid w:val="00252910"/>
    <w:rsid w:val="00257F3F"/>
    <w:rsid w:val="002601E5"/>
    <w:rsid w:val="002659BF"/>
    <w:rsid w:val="002726B5"/>
    <w:rsid w:val="00272DCA"/>
    <w:rsid w:val="00273ACE"/>
    <w:rsid w:val="002756E8"/>
    <w:rsid w:val="0028077A"/>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4E15"/>
    <w:rsid w:val="002C6E81"/>
    <w:rsid w:val="002D06C4"/>
    <w:rsid w:val="002D104B"/>
    <w:rsid w:val="002D1413"/>
    <w:rsid w:val="002D523C"/>
    <w:rsid w:val="002D5F06"/>
    <w:rsid w:val="002D6833"/>
    <w:rsid w:val="002D7242"/>
    <w:rsid w:val="002D751E"/>
    <w:rsid w:val="002D7E71"/>
    <w:rsid w:val="002E10B5"/>
    <w:rsid w:val="002E1305"/>
    <w:rsid w:val="002E28C2"/>
    <w:rsid w:val="002E2D0D"/>
    <w:rsid w:val="002E3064"/>
    <w:rsid w:val="002E3FDD"/>
    <w:rsid w:val="002F08C6"/>
    <w:rsid w:val="002F0FBF"/>
    <w:rsid w:val="002F5838"/>
    <w:rsid w:val="002F5B62"/>
    <w:rsid w:val="00300C9D"/>
    <w:rsid w:val="00301D77"/>
    <w:rsid w:val="003102FF"/>
    <w:rsid w:val="00310303"/>
    <w:rsid w:val="00311569"/>
    <w:rsid w:val="00315546"/>
    <w:rsid w:val="0031657B"/>
    <w:rsid w:val="00316B88"/>
    <w:rsid w:val="003206D1"/>
    <w:rsid w:val="00322112"/>
    <w:rsid w:val="003242F5"/>
    <w:rsid w:val="00325970"/>
    <w:rsid w:val="0033135F"/>
    <w:rsid w:val="00337F81"/>
    <w:rsid w:val="003406C3"/>
    <w:rsid w:val="00340C4A"/>
    <w:rsid w:val="0034208F"/>
    <w:rsid w:val="00343F23"/>
    <w:rsid w:val="00344111"/>
    <w:rsid w:val="00344762"/>
    <w:rsid w:val="00345501"/>
    <w:rsid w:val="003455EE"/>
    <w:rsid w:val="00347A5B"/>
    <w:rsid w:val="00352261"/>
    <w:rsid w:val="00353D95"/>
    <w:rsid w:val="00357E34"/>
    <w:rsid w:val="00362769"/>
    <w:rsid w:val="00362EED"/>
    <w:rsid w:val="00364ECF"/>
    <w:rsid w:val="00367C8D"/>
    <w:rsid w:val="00371DA1"/>
    <w:rsid w:val="00373003"/>
    <w:rsid w:val="0037395F"/>
    <w:rsid w:val="00373DBC"/>
    <w:rsid w:val="00374602"/>
    <w:rsid w:val="003766BA"/>
    <w:rsid w:val="00376A8A"/>
    <w:rsid w:val="003824DC"/>
    <w:rsid w:val="003847B2"/>
    <w:rsid w:val="00385C7C"/>
    <w:rsid w:val="0038643A"/>
    <w:rsid w:val="0039393A"/>
    <w:rsid w:val="00393A95"/>
    <w:rsid w:val="00395C62"/>
    <w:rsid w:val="00396333"/>
    <w:rsid w:val="00397235"/>
    <w:rsid w:val="003A15F9"/>
    <w:rsid w:val="003A4587"/>
    <w:rsid w:val="003A508E"/>
    <w:rsid w:val="003A74C5"/>
    <w:rsid w:val="003B783A"/>
    <w:rsid w:val="003B7AE2"/>
    <w:rsid w:val="003C07C3"/>
    <w:rsid w:val="003C1DB5"/>
    <w:rsid w:val="003C27B6"/>
    <w:rsid w:val="003C325E"/>
    <w:rsid w:val="003C3695"/>
    <w:rsid w:val="003C421D"/>
    <w:rsid w:val="003C5497"/>
    <w:rsid w:val="003C5E79"/>
    <w:rsid w:val="003C7038"/>
    <w:rsid w:val="003D0870"/>
    <w:rsid w:val="003D2053"/>
    <w:rsid w:val="003D319C"/>
    <w:rsid w:val="003D489D"/>
    <w:rsid w:val="003D5700"/>
    <w:rsid w:val="003D5B56"/>
    <w:rsid w:val="003D5CD1"/>
    <w:rsid w:val="003E0590"/>
    <w:rsid w:val="003E1E97"/>
    <w:rsid w:val="003E56DD"/>
    <w:rsid w:val="003E5853"/>
    <w:rsid w:val="003F0672"/>
    <w:rsid w:val="003F258B"/>
    <w:rsid w:val="003F2B23"/>
    <w:rsid w:val="003F32F1"/>
    <w:rsid w:val="003F4C26"/>
    <w:rsid w:val="004029CD"/>
    <w:rsid w:val="00403CE8"/>
    <w:rsid w:val="0040543F"/>
    <w:rsid w:val="00411501"/>
    <w:rsid w:val="00412C34"/>
    <w:rsid w:val="00416FD1"/>
    <w:rsid w:val="00417B94"/>
    <w:rsid w:val="00421B59"/>
    <w:rsid w:val="00423F03"/>
    <w:rsid w:val="0042485E"/>
    <w:rsid w:val="00425A2D"/>
    <w:rsid w:val="00425C68"/>
    <w:rsid w:val="00432696"/>
    <w:rsid w:val="00436697"/>
    <w:rsid w:val="004368D9"/>
    <w:rsid w:val="00446BF5"/>
    <w:rsid w:val="00451403"/>
    <w:rsid w:val="00451521"/>
    <w:rsid w:val="004545F0"/>
    <w:rsid w:val="00456152"/>
    <w:rsid w:val="00456A3E"/>
    <w:rsid w:val="00461112"/>
    <w:rsid w:val="00462C4F"/>
    <w:rsid w:val="004635C1"/>
    <w:rsid w:val="0046399B"/>
    <w:rsid w:val="00464812"/>
    <w:rsid w:val="00465445"/>
    <w:rsid w:val="00466681"/>
    <w:rsid w:val="00466A16"/>
    <w:rsid w:val="00472A2D"/>
    <w:rsid w:val="0047521B"/>
    <w:rsid w:val="00480145"/>
    <w:rsid w:val="004813A8"/>
    <w:rsid w:val="00482138"/>
    <w:rsid w:val="00483427"/>
    <w:rsid w:val="00483AFB"/>
    <w:rsid w:val="0048472A"/>
    <w:rsid w:val="00490A6C"/>
    <w:rsid w:val="00491785"/>
    <w:rsid w:val="00497A87"/>
    <w:rsid w:val="004A1002"/>
    <w:rsid w:val="004A1DE0"/>
    <w:rsid w:val="004A368B"/>
    <w:rsid w:val="004A39E3"/>
    <w:rsid w:val="004A3BCE"/>
    <w:rsid w:val="004A439E"/>
    <w:rsid w:val="004A4C9C"/>
    <w:rsid w:val="004A710A"/>
    <w:rsid w:val="004B1FBD"/>
    <w:rsid w:val="004B3022"/>
    <w:rsid w:val="004B4B1C"/>
    <w:rsid w:val="004B6864"/>
    <w:rsid w:val="004C1985"/>
    <w:rsid w:val="004C21F0"/>
    <w:rsid w:val="004C3F8B"/>
    <w:rsid w:val="004C520C"/>
    <w:rsid w:val="004D1615"/>
    <w:rsid w:val="004D4A9E"/>
    <w:rsid w:val="004D676D"/>
    <w:rsid w:val="004E0D16"/>
    <w:rsid w:val="004E1CDA"/>
    <w:rsid w:val="004E2A38"/>
    <w:rsid w:val="004E379E"/>
    <w:rsid w:val="004E51D3"/>
    <w:rsid w:val="004E7113"/>
    <w:rsid w:val="004F1995"/>
    <w:rsid w:val="004F464E"/>
    <w:rsid w:val="004F48C7"/>
    <w:rsid w:val="00501054"/>
    <w:rsid w:val="005028A6"/>
    <w:rsid w:val="005030C3"/>
    <w:rsid w:val="00505BF9"/>
    <w:rsid w:val="005060A6"/>
    <w:rsid w:val="00507B5D"/>
    <w:rsid w:val="0051055A"/>
    <w:rsid w:val="00511106"/>
    <w:rsid w:val="0051244E"/>
    <w:rsid w:val="0051262C"/>
    <w:rsid w:val="00512A23"/>
    <w:rsid w:val="00516EE7"/>
    <w:rsid w:val="00521C0B"/>
    <w:rsid w:val="00525CC2"/>
    <w:rsid w:val="00525F77"/>
    <w:rsid w:val="00527579"/>
    <w:rsid w:val="005318F1"/>
    <w:rsid w:val="005334E3"/>
    <w:rsid w:val="00535DAA"/>
    <w:rsid w:val="005379F4"/>
    <w:rsid w:val="00540656"/>
    <w:rsid w:val="00541059"/>
    <w:rsid w:val="00541D88"/>
    <w:rsid w:val="00543C82"/>
    <w:rsid w:val="00547EC0"/>
    <w:rsid w:val="005543FE"/>
    <w:rsid w:val="00554CA1"/>
    <w:rsid w:val="00562478"/>
    <w:rsid w:val="00563B8D"/>
    <w:rsid w:val="0056549D"/>
    <w:rsid w:val="00567060"/>
    <w:rsid w:val="0056776F"/>
    <w:rsid w:val="00572884"/>
    <w:rsid w:val="0057290F"/>
    <w:rsid w:val="00573207"/>
    <w:rsid w:val="00573551"/>
    <w:rsid w:val="00574BB1"/>
    <w:rsid w:val="00577900"/>
    <w:rsid w:val="00577F8E"/>
    <w:rsid w:val="005817B2"/>
    <w:rsid w:val="00581E16"/>
    <w:rsid w:val="0058740F"/>
    <w:rsid w:val="005908AE"/>
    <w:rsid w:val="00590D55"/>
    <w:rsid w:val="00591A1C"/>
    <w:rsid w:val="00591FBC"/>
    <w:rsid w:val="005927C3"/>
    <w:rsid w:val="00595087"/>
    <w:rsid w:val="00595BCC"/>
    <w:rsid w:val="005A010B"/>
    <w:rsid w:val="005A0EE1"/>
    <w:rsid w:val="005A6C1B"/>
    <w:rsid w:val="005B0A58"/>
    <w:rsid w:val="005B0D6F"/>
    <w:rsid w:val="005B13BB"/>
    <w:rsid w:val="005C0167"/>
    <w:rsid w:val="005C01B9"/>
    <w:rsid w:val="005C3215"/>
    <w:rsid w:val="005C34D1"/>
    <w:rsid w:val="005C3668"/>
    <w:rsid w:val="005C6D18"/>
    <w:rsid w:val="005D3491"/>
    <w:rsid w:val="005D7F4F"/>
    <w:rsid w:val="005E1CFB"/>
    <w:rsid w:val="005E3880"/>
    <w:rsid w:val="005E3D92"/>
    <w:rsid w:val="005E4664"/>
    <w:rsid w:val="005E4878"/>
    <w:rsid w:val="005E6DAA"/>
    <w:rsid w:val="005E746E"/>
    <w:rsid w:val="005F1094"/>
    <w:rsid w:val="005F20E1"/>
    <w:rsid w:val="005F294D"/>
    <w:rsid w:val="005F3FB5"/>
    <w:rsid w:val="005F56CE"/>
    <w:rsid w:val="005F6FE5"/>
    <w:rsid w:val="005F7781"/>
    <w:rsid w:val="0060006B"/>
    <w:rsid w:val="00602DE8"/>
    <w:rsid w:val="00603F2A"/>
    <w:rsid w:val="00603FD3"/>
    <w:rsid w:val="00604685"/>
    <w:rsid w:val="00604F34"/>
    <w:rsid w:val="006065D3"/>
    <w:rsid w:val="00607405"/>
    <w:rsid w:val="00607DDE"/>
    <w:rsid w:val="006109BB"/>
    <w:rsid w:val="00610DFE"/>
    <w:rsid w:val="00613290"/>
    <w:rsid w:val="00614B68"/>
    <w:rsid w:val="00614E5D"/>
    <w:rsid w:val="006213A2"/>
    <w:rsid w:val="00623DDE"/>
    <w:rsid w:val="006268FC"/>
    <w:rsid w:val="0063411F"/>
    <w:rsid w:val="00634483"/>
    <w:rsid w:val="0063545E"/>
    <w:rsid w:val="00635AF0"/>
    <w:rsid w:val="0064005D"/>
    <w:rsid w:val="006403DC"/>
    <w:rsid w:val="00640663"/>
    <w:rsid w:val="006419A5"/>
    <w:rsid w:val="00642DB8"/>
    <w:rsid w:val="00642E3A"/>
    <w:rsid w:val="00643DEC"/>
    <w:rsid w:val="00647F98"/>
    <w:rsid w:val="0065294E"/>
    <w:rsid w:val="0065478F"/>
    <w:rsid w:val="00654B53"/>
    <w:rsid w:val="00655761"/>
    <w:rsid w:val="00655F1F"/>
    <w:rsid w:val="006610EB"/>
    <w:rsid w:val="006625C8"/>
    <w:rsid w:val="006635DF"/>
    <w:rsid w:val="00663711"/>
    <w:rsid w:val="00663943"/>
    <w:rsid w:val="00663DD2"/>
    <w:rsid w:val="006645EF"/>
    <w:rsid w:val="00664F96"/>
    <w:rsid w:val="00672103"/>
    <w:rsid w:val="006729A0"/>
    <w:rsid w:val="0067305B"/>
    <w:rsid w:val="00674C1C"/>
    <w:rsid w:val="00674EE6"/>
    <w:rsid w:val="00676623"/>
    <w:rsid w:val="006766E3"/>
    <w:rsid w:val="00677AF5"/>
    <w:rsid w:val="00680DE5"/>
    <w:rsid w:val="00686C29"/>
    <w:rsid w:val="00687AE7"/>
    <w:rsid w:val="00687F4D"/>
    <w:rsid w:val="006935E1"/>
    <w:rsid w:val="00693E6B"/>
    <w:rsid w:val="006943DA"/>
    <w:rsid w:val="00696589"/>
    <w:rsid w:val="0069794E"/>
    <w:rsid w:val="006A3D1D"/>
    <w:rsid w:val="006A41A3"/>
    <w:rsid w:val="006A41FA"/>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4611"/>
    <w:rsid w:val="006D554F"/>
    <w:rsid w:val="006D6769"/>
    <w:rsid w:val="006D7188"/>
    <w:rsid w:val="006E1781"/>
    <w:rsid w:val="006E1EA2"/>
    <w:rsid w:val="006E2B14"/>
    <w:rsid w:val="006E378A"/>
    <w:rsid w:val="006E3BD7"/>
    <w:rsid w:val="006E7862"/>
    <w:rsid w:val="006F1E05"/>
    <w:rsid w:val="006F5977"/>
    <w:rsid w:val="006F5F64"/>
    <w:rsid w:val="006F7525"/>
    <w:rsid w:val="0070097C"/>
    <w:rsid w:val="007013D5"/>
    <w:rsid w:val="007017CB"/>
    <w:rsid w:val="00704308"/>
    <w:rsid w:val="00704FEA"/>
    <w:rsid w:val="00706B5D"/>
    <w:rsid w:val="00710E7F"/>
    <w:rsid w:val="00711F22"/>
    <w:rsid w:val="00712601"/>
    <w:rsid w:val="00713738"/>
    <w:rsid w:val="00714ABD"/>
    <w:rsid w:val="007202C9"/>
    <w:rsid w:val="007253E5"/>
    <w:rsid w:val="0072629A"/>
    <w:rsid w:val="007269C5"/>
    <w:rsid w:val="00727209"/>
    <w:rsid w:val="00731B39"/>
    <w:rsid w:val="00736397"/>
    <w:rsid w:val="007368EA"/>
    <w:rsid w:val="00740223"/>
    <w:rsid w:val="007437BE"/>
    <w:rsid w:val="00744DFF"/>
    <w:rsid w:val="00745167"/>
    <w:rsid w:val="00745912"/>
    <w:rsid w:val="00747614"/>
    <w:rsid w:val="00750FCB"/>
    <w:rsid w:val="007511CB"/>
    <w:rsid w:val="007567FD"/>
    <w:rsid w:val="00757589"/>
    <w:rsid w:val="0076403A"/>
    <w:rsid w:val="00765BE3"/>
    <w:rsid w:val="0077169F"/>
    <w:rsid w:val="00775551"/>
    <w:rsid w:val="007758ED"/>
    <w:rsid w:val="00775D9A"/>
    <w:rsid w:val="007779CF"/>
    <w:rsid w:val="00780507"/>
    <w:rsid w:val="00781151"/>
    <w:rsid w:val="007828FE"/>
    <w:rsid w:val="00790369"/>
    <w:rsid w:val="0079090B"/>
    <w:rsid w:val="0079581C"/>
    <w:rsid w:val="007972BA"/>
    <w:rsid w:val="007A3663"/>
    <w:rsid w:val="007A455D"/>
    <w:rsid w:val="007A5248"/>
    <w:rsid w:val="007A7A18"/>
    <w:rsid w:val="007B673A"/>
    <w:rsid w:val="007B7034"/>
    <w:rsid w:val="007B7565"/>
    <w:rsid w:val="007C0075"/>
    <w:rsid w:val="007C2CD2"/>
    <w:rsid w:val="007C4EFE"/>
    <w:rsid w:val="007C52EC"/>
    <w:rsid w:val="007C5AB2"/>
    <w:rsid w:val="007C75C5"/>
    <w:rsid w:val="007C7CEB"/>
    <w:rsid w:val="007D0371"/>
    <w:rsid w:val="007D048B"/>
    <w:rsid w:val="007D119F"/>
    <w:rsid w:val="007D5116"/>
    <w:rsid w:val="007D58C7"/>
    <w:rsid w:val="007D665F"/>
    <w:rsid w:val="007D702B"/>
    <w:rsid w:val="007E176F"/>
    <w:rsid w:val="007E2D22"/>
    <w:rsid w:val="007E31B1"/>
    <w:rsid w:val="007E3B58"/>
    <w:rsid w:val="007E6304"/>
    <w:rsid w:val="007E6857"/>
    <w:rsid w:val="007F0E14"/>
    <w:rsid w:val="007F16CE"/>
    <w:rsid w:val="007F255F"/>
    <w:rsid w:val="007F36A7"/>
    <w:rsid w:val="007F5A30"/>
    <w:rsid w:val="008023A0"/>
    <w:rsid w:val="00804260"/>
    <w:rsid w:val="00807139"/>
    <w:rsid w:val="0080777F"/>
    <w:rsid w:val="00810623"/>
    <w:rsid w:val="008109AE"/>
    <w:rsid w:val="00811F65"/>
    <w:rsid w:val="00812272"/>
    <w:rsid w:val="00812EB9"/>
    <w:rsid w:val="00813C94"/>
    <w:rsid w:val="00815DF9"/>
    <w:rsid w:val="00821F2B"/>
    <w:rsid w:val="00822D15"/>
    <w:rsid w:val="008251B6"/>
    <w:rsid w:val="0083056C"/>
    <w:rsid w:val="0083075E"/>
    <w:rsid w:val="008313B4"/>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3AD4"/>
    <w:rsid w:val="0087434F"/>
    <w:rsid w:val="0087565F"/>
    <w:rsid w:val="00875C2A"/>
    <w:rsid w:val="00877035"/>
    <w:rsid w:val="0088097F"/>
    <w:rsid w:val="0088387B"/>
    <w:rsid w:val="00884C3B"/>
    <w:rsid w:val="00886690"/>
    <w:rsid w:val="00894ADE"/>
    <w:rsid w:val="00895C5C"/>
    <w:rsid w:val="008A29EB"/>
    <w:rsid w:val="008A32B7"/>
    <w:rsid w:val="008A5BD5"/>
    <w:rsid w:val="008A5D3D"/>
    <w:rsid w:val="008A6265"/>
    <w:rsid w:val="008A7361"/>
    <w:rsid w:val="008A7621"/>
    <w:rsid w:val="008B3E41"/>
    <w:rsid w:val="008B59A0"/>
    <w:rsid w:val="008B6A1D"/>
    <w:rsid w:val="008B7240"/>
    <w:rsid w:val="008C022F"/>
    <w:rsid w:val="008C089A"/>
    <w:rsid w:val="008C498B"/>
    <w:rsid w:val="008C4D50"/>
    <w:rsid w:val="008D2A25"/>
    <w:rsid w:val="008D2E34"/>
    <w:rsid w:val="008D33E6"/>
    <w:rsid w:val="008D538F"/>
    <w:rsid w:val="008D712A"/>
    <w:rsid w:val="008E25E1"/>
    <w:rsid w:val="008E2CDA"/>
    <w:rsid w:val="008E3D1F"/>
    <w:rsid w:val="008E4C2A"/>
    <w:rsid w:val="008F0DCF"/>
    <w:rsid w:val="008F348A"/>
    <w:rsid w:val="008F49BD"/>
    <w:rsid w:val="0090580F"/>
    <w:rsid w:val="00907A60"/>
    <w:rsid w:val="00907CF8"/>
    <w:rsid w:val="00911EE6"/>
    <w:rsid w:val="0091327C"/>
    <w:rsid w:val="00913C16"/>
    <w:rsid w:val="0091450D"/>
    <w:rsid w:val="00915521"/>
    <w:rsid w:val="00916913"/>
    <w:rsid w:val="00916CD8"/>
    <w:rsid w:val="00920A81"/>
    <w:rsid w:val="00920E68"/>
    <w:rsid w:val="00922211"/>
    <w:rsid w:val="0092642F"/>
    <w:rsid w:val="00926999"/>
    <w:rsid w:val="00930801"/>
    <w:rsid w:val="00932525"/>
    <w:rsid w:val="00932B19"/>
    <w:rsid w:val="009348BD"/>
    <w:rsid w:val="00935769"/>
    <w:rsid w:val="00936D7D"/>
    <w:rsid w:val="0093736D"/>
    <w:rsid w:val="009439E2"/>
    <w:rsid w:val="00944CA9"/>
    <w:rsid w:val="0094558F"/>
    <w:rsid w:val="009466B0"/>
    <w:rsid w:val="00946C52"/>
    <w:rsid w:val="00951A28"/>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9AD"/>
    <w:rsid w:val="009A2E6F"/>
    <w:rsid w:val="009A6F58"/>
    <w:rsid w:val="009A71BB"/>
    <w:rsid w:val="009B0300"/>
    <w:rsid w:val="009B5138"/>
    <w:rsid w:val="009B52A0"/>
    <w:rsid w:val="009B6A15"/>
    <w:rsid w:val="009C1343"/>
    <w:rsid w:val="009C4FB6"/>
    <w:rsid w:val="009C6B7E"/>
    <w:rsid w:val="009D04A2"/>
    <w:rsid w:val="009D06D7"/>
    <w:rsid w:val="009D074B"/>
    <w:rsid w:val="009D41E1"/>
    <w:rsid w:val="009E0295"/>
    <w:rsid w:val="009E0636"/>
    <w:rsid w:val="009E288A"/>
    <w:rsid w:val="009E2E45"/>
    <w:rsid w:val="009E3EAB"/>
    <w:rsid w:val="009E5B5A"/>
    <w:rsid w:val="009F29F9"/>
    <w:rsid w:val="009F35A1"/>
    <w:rsid w:val="009F3C58"/>
    <w:rsid w:val="009F55F7"/>
    <w:rsid w:val="009F5E0A"/>
    <w:rsid w:val="00A05BFD"/>
    <w:rsid w:val="00A05D4B"/>
    <w:rsid w:val="00A070F5"/>
    <w:rsid w:val="00A12741"/>
    <w:rsid w:val="00A12A46"/>
    <w:rsid w:val="00A14362"/>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6A7"/>
    <w:rsid w:val="00A54893"/>
    <w:rsid w:val="00A571C1"/>
    <w:rsid w:val="00A579C3"/>
    <w:rsid w:val="00A57AB6"/>
    <w:rsid w:val="00A60231"/>
    <w:rsid w:val="00A6091C"/>
    <w:rsid w:val="00A629CC"/>
    <w:rsid w:val="00A63023"/>
    <w:rsid w:val="00A6337E"/>
    <w:rsid w:val="00A65720"/>
    <w:rsid w:val="00A657CB"/>
    <w:rsid w:val="00A65EBF"/>
    <w:rsid w:val="00A72A2A"/>
    <w:rsid w:val="00A72B6F"/>
    <w:rsid w:val="00A73E57"/>
    <w:rsid w:val="00A76D22"/>
    <w:rsid w:val="00A81F69"/>
    <w:rsid w:val="00A83CD9"/>
    <w:rsid w:val="00A87E9F"/>
    <w:rsid w:val="00A908D3"/>
    <w:rsid w:val="00A92300"/>
    <w:rsid w:val="00A928B6"/>
    <w:rsid w:val="00A92C2D"/>
    <w:rsid w:val="00A96697"/>
    <w:rsid w:val="00AA085C"/>
    <w:rsid w:val="00AA0BE0"/>
    <w:rsid w:val="00AA175F"/>
    <w:rsid w:val="00AA4B87"/>
    <w:rsid w:val="00AA5FEC"/>
    <w:rsid w:val="00AA73F8"/>
    <w:rsid w:val="00AA79CE"/>
    <w:rsid w:val="00AA7E8A"/>
    <w:rsid w:val="00AB3F90"/>
    <w:rsid w:val="00AB4AC8"/>
    <w:rsid w:val="00AB5610"/>
    <w:rsid w:val="00AB73AD"/>
    <w:rsid w:val="00AB7603"/>
    <w:rsid w:val="00AB796F"/>
    <w:rsid w:val="00AC266D"/>
    <w:rsid w:val="00AC368F"/>
    <w:rsid w:val="00AC3E76"/>
    <w:rsid w:val="00AC406E"/>
    <w:rsid w:val="00AC40A5"/>
    <w:rsid w:val="00AC6E3C"/>
    <w:rsid w:val="00AC7371"/>
    <w:rsid w:val="00AC7AB0"/>
    <w:rsid w:val="00AD0164"/>
    <w:rsid w:val="00AD17ED"/>
    <w:rsid w:val="00AD1C40"/>
    <w:rsid w:val="00AD1DCF"/>
    <w:rsid w:val="00AD20FF"/>
    <w:rsid w:val="00AD21F9"/>
    <w:rsid w:val="00AD4B75"/>
    <w:rsid w:val="00AD5476"/>
    <w:rsid w:val="00AE06A6"/>
    <w:rsid w:val="00AE7DB4"/>
    <w:rsid w:val="00AF174B"/>
    <w:rsid w:val="00AF1CBF"/>
    <w:rsid w:val="00AF537F"/>
    <w:rsid w:val="00AF62C1"/>
    <w:rsid w:val="00AF6311"/>
    <w:rsid w:val="00AF7948"/>
    <w:rsid w:val="00B00AA2"/>
    <w:rsid w:val="00B01EB9"/>
    <w:rsid w:val="00B0265E"/>
    <w:rsid w:val="00B044A1"/>
    <w:rsid w:val="00B047BC"/>
    <w:rsid w:val="00B05E27"/>
    <w:rsid w:val="00B06029"/>
    <w:rsid w:val="00B06E61"/>
    <w:rsid w:val="00B07B64"/>
    <w:rsid w:val="00B07ED5"/>
    <w:rsid w:val="00B11A28"/>
    <w:rsid w:val="00B11D33"/>
    <w:rsid w:val="00B13275"/>
    <w:rsid w:val="00B1471C"/>
    <w:rsid w:val="00B16B97"/>
    <w:rsid w:val="00B2021D"/>
    <w:rsid w:val="00B20C3F"/>
    <w:rsid w:val="00B23B17"/>
    <w:rsid w:val="00B2704C"/>
    <w:rsid w:val="00B27270"/>
    <w:rsid w:val="00B303A0"/>
    <w:rsid w:val="00B30689"/>
    <w:rsid w:val="00B32D74"/>
    <w:rsid w:val="00B3376B"/>
    <w:rsid w:val="00B3388A"/>
    <w:rsid w:val="00B35832"/>
    <w:rsid w:val="00B35BDB"/>
    <w:rsid w:val="00B401C9"/>
    <w:rsid w:val="00B43AE0"/>
    <w:rsid w:val="00B46B62"/>
    <w:rsid w:val="00B531B8"/>
    <w:rsid w:val="00B544C2"/>
    <w:rsid w:val="00B55F53"/>
    <w:rsid w:val="00B56BDF"/>
    <w:rsid w:val="00B61E4D"/>
    <w:rsid w:val="00B635EC"/>
    <w:rsid w:val="00B6486A"/>
    <w:rsid w:val="00B64C20"/>
    <w:rsid w:val="00B65E22"/>
    <w:rsid w:val="00B72D79"/>
    <w:rsid w:val="00B74A2F"/>
    <w:rsid w:val="00B84A95"/>
    <w:rsid w:val="00B945EC"/>
    <w:rsid w:val="00B96A13"/>
    <w:rsid w:val="00BA0A40"/>
    <w:rsid w:val="00BA1486"/>
    <w:rsid w:val="00BA33C0"/>
    <w:rsid w:val="00BA5245"/>
    <w:rsid w:val="00BA55E5"/>
    <w:rsid w:val="00BA6D18"/>
    <w:rsid w:val="00BA7881"/>
    <w:rsid w:val="00BB15F8"/>
    <w:rsid w:val="00BB6F7E"/>
    <w:rsid w:val="00BB75C2"/>
    <w:rsid w:val="00BC00FD"/>
    <w:rsid w:val="00BC0A46"/>
    <w:rsid w:val="00BC2301"/>
    <w:rsid w:val="00BD00E7"/>
    <w:rsid w:val="00BD1C1D"/>
    <w:rsid w:val="00BD6793"/>
    <w:rsid w:val="00BE029D"/>
    <w:rsid w:val="00BE7A4C"/>
    <w:rsid w:val="00BE7E24"/>
    <w:rsid w:val="00BF15C6"/>
    <w:rsid w:val="00BF3359"/>
    <w:rsid w:val="00BF4E7D"/>
    <w:rsid w:val="00BF6238"/>
    <w:rsid w:val="00C008BA"/>
    <w:rsid w:val="00C00D94"/>
    <w:rsid w:val="00C01766"/>
    <w:rsid w:val="00C01A75"/>
    <w:rsid w:val="00C03369"/>
    <w:rsid w:val="00C06420"/>
    <w:rsid w:val="00C102FF"/>
    <w:rsid w:val="00C1113D"/>
    <w:rsid w:val="00C16451"/>
    <w:rsid w:val="00C17ECA"/>
    <w:rsid w:val="00C221A7"/>
    <w:rsid w:val="00C22B2E"/>
    <w:rsid w:val="00C231EC"/>
    <w:rsid w:val="00C237F8"/>
    <w:rsid w:val="00C303B4"/>
    <w:rsid w:val="00C31E5C"/>
    <w:rsid w:val="00C31F4C"/>
    <w:rsid w:val="00C326AA"/>
    <w:rsid w:val="00C33393"/>
    <w:rsid w:val="00C33961"/>
    <w:rsid w:val="00C34673"/>
    <w:rsid w:val="00C36BFE"/>
    <w:rsid w:val="00C37FB0"/>
    <w:rsid w:val="00C43750"/>
    <w:rsid w:val="00C448EB"/>
    <w:rsid w:val="00C45352"/>
    <w:rsid w:val="00C471A0"/>
    <w:rsid w:val="00C501F4"/>
    <w:rsid w:val="00C51FC7"/>
    <w:rsid w:val="00C530E7"/>
    <w:rsid w:val="00C53BB5"/>
    <w:rsid w:val="00C60D2B"/>
    <w:rsid w:val="00C611B0"/>
    <w:rsid w:val="00C61C3B"/>
    <w:rsid w:val="00C63139"/>
    <w:rsid w:val="00C63C37"/>
    <w:rsid w:val="00C70C71"/>
    <w:rsid w:val="00C71422"/>
    <w:rsid w:val="00C722A0"/>
    <w:rsid w:val="00C72A95"/>
    <w:rsid w:val="00C818BB"/>
    <w:rsid w:val="00C81966"/>
    <w:rsid w:val="00C82764"/>
    <w:rsid w:val="00C838DA"/>
    <w:rsid w:val="00C855D5"/>
    <w:rsid w:val="00C860B3"/>
    <w:rsid w:val="00C90D0E"/>
    <w:rsid w:val="00C92B95"/>
    <w:rsid w:val="00C92C79"/>
    <w:rsid w:val="00C93453"/>
    <w:rsid w:val="00C93FD1"/>
    <w:rsid w:val="00C96A4E"/>
    <w:rsid w:val="00C97447"/>
    <w:rsid w:val="00CA4567"/>
    <w:rsid w:val="00CA4693"/>
    <w:rsid w:val="00CA4F17"/>
    <w:rsid w:val="00CA777B"/>
    <w:rsid w:val="00CB0530"/>
    <w:rsid w:val="00CC0523"/>
    <w:rsid w:val="00CC14A2"/>
    <w:rsid w:val="00CC35A7"/>
    <w:rsid w:val="00CC63E1"/>
    <w:rsid w:val="00CC722B"/>
    <w:rsid w:val="00CD1788"/>
    <w:rsid w:val="00CD3550"/>
    <w:rsid w:val="00CD3E58"/>
    <w:rsid w:val="00CD7297"/>
    <w:rsid w:val="00CD7A9E"/>
    <w:rsid w:val="00CE218C"/>
    <w:rsid w:val="00CE3463"/>
    <w:rsid w:val="00CE7411"/>
    <w:rsid w:val="00CF29CB"/>
    <w:rsid w:val="00CF358A"/>
    <w:rsid w:val="00CF3644"/>
    <w:rsid w:val="00CF491F"/>
    <w:rsid w:val="00CF4ED5"/>
    <w:rsid w:val="00CF53F5"/>
    <w:rsid w:val="00CF5652"/>
    <w:rsid w:val="00CF5EC4"/>
    <w:rsid w:val="00D0270D"/>
    <w:rsid w:val="00D050CF"/>
    <w:rsid w:val="00D06F10"/>
    <w:rsid w:val="00D07C30"/>
    <w:rsid w:val="00D1321B"/>
    <w:rsid w:val="00D147ED"/>
    <w:rsid w:val="00D16AF7"/>
    <w:rsid w:val="00D22841"/>
    <w:rsid w:val="00D23B03"/>
    <w:rsid w:val="00D2556F"/>
    <w:rsid w:val="00D25660"/>
    <w:rsid w:val="00D275A0"/>
    <w:rsid w:val="00D27FA1"/>
    <w:rsid w:val="00D310C7"/>
    <w:rsid w:val="00D318C4"/>
    <w:rsid w:val="00D319C4"/>
    <w:rsid w:val="00D32C68"/>
    <w:rsid w:val="00D333E2"/>
    <w:rsid w:val="00D33A34"/>
    <w:rsid w:val="00D349D9"/>
    <w:rsid w:val="00D35565"/>
    <w:rsid w:val="00D36EE3"/>
    <w:rsid w:val="00D37705"/>
    <w:rsid w:val="00D45CE6"/>
    <w:rsid w:val="00D5063D"/>
    <w:rsid w:val="00D52F76"/>
    <w:rsid w:val="00D543BA"/>
    <w:rsid w:val="00D6145E"/>
    <w:rsid w:val="00D6327D"/>
    <w:rsid w:val="00D64AAE"/>
    <w:rsid w:val="00D6652D"/>
    <w:rsid w:val="00D66776"/>
    <w:rsid w:val="00D66D24"/>
    <w:rsid w:val="00D7590C"/>
    <w:rsid w:val="00D80462"/>
    <w:rsid w:val="00D81BF5"/>
    <w:rsid w:val="00D8504B"/>
    <w:rsid w:val="00D87AF1"/>
    <w:rsid w:val="00D923F6"/>
    <w:rsid w:val="00D934FF"/>
    <w:rsid w:val="00D94634"/>
    <w:rsid w:val="00D94DE1"/>
    <w:rsid w:val="00D95D1B"/>
    <w:rsid w:val="00D97B54"/>
    <w:rsid w:val="00D97ED1"/>
    <w:rsid w:val="00DA0D47"/>
    <w:rsid w:val="00DA0DAF"/>
    <w:rsid w:val="00DA24D8"/>
    <w:rsid w:val="00DA3E21"/>
    <w:rsid w:val="00DA7FDF"/>
    <w:rsid w:val="00DB33E8"/>
    <w:rsid w:val="00DB383F"/>
    <w:rsid w:val="00DB67FD"/>
    <w:rsid w:val="00DC0733"/>
    <w:rsid w:val="00DC0CE3"/>
    <w:rsid w:val="00DC2310"/>
    <w:rsid w:val="00DC48A4"/>
    <w:rsid w:val="00DC4F9E"/>
    <w:rsid w:val="00DC719B"/>
    <w:rsid w:val="00DD0EF4"/>
    <w:rsid w:val="00DD1729"/>
    <w:rsid w:val="00DD41DB"/>
    <w:rsid w:val="00DD525E"/>
    <w:rsid w:val="00DD5404"/>
    <w:rsid w:val="00DD56CB"/>
    <w:rsid w:val="00DD5B8C"/>
    <w:rsid w:val="00DE76C3"/>
    <w:rsid w:val="00DF17D6"/>
    <w:rsid w:val="00DF3185"/>
    <w:rsid w:val="00DF43DA"/>
    <w:rsid w:val="00E02C2A"/>
    <w:rsid w:val="00E03C9C"/>
    <w:rsid w:val="00E04412"/>
    <w:rsid w:val="00E0550A"/>
    <w:rsid w:val="00E05627"/>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2F9"/>
    <w:rsid w:val="00E645D8"/>
    <w:rsid w:val="00E64A13"/>
    <w:rsid w:val="00E65822"/>
    <w:rsid w:val="00E70DF5"/>
    <w:rsid w:val="00E710D9"/>
    <w:rsid w:val="00E76617"/>
    <w:rsid w:val="00E769B6"/>
    <w:rsid w:val="00E76A4C"/>
    <w:rsid w:val="00E76DDD"/>
    <w:rsid w:val="00E80B25"/>
    <w:rsid w:val="00E80EAD"/>
    <w:rsid w:val="00E8401E"/>
    <w:rsid w:val="00E902CE"/>
    <w:rsid w:val="00E90960"/>
    <w:rsid w:val="00E92520"/>
    <w:rsid w:val="00E92B4D"/>
    <w:rsid w:val="00E92EAA"/>
    <w:rsid w:val="00E97318"/>
    <w:rsid w:val="00EA1A09"/>
    <w:rsid w:val="00EA2A0B"/>
    <w:rsid w:val="00EA2E33"/>
    <w:rsid w:val="00EA4811"/>
    <w:rsid w:val="00EA7E36"/>
    <w:rsid w:val="00EB1D3E"/>
    <w:rsid w:val="00EB7E36"/>
    <w:rsid w:val="00EC0D07"/>
    <w:rsid w:val="00EC3C52"/>
    <w:rsid w:val="00EC49E8"/>
    <w:rsid w:val="00EC49F9"/>
    <w:rsid w:val="00EC6A52"/>
    <w:rsid w:val="00EC6D53"/>
    <w:rsid w:val="00ED0A8D"/>
    <w:rsid w:val="00ED2686"/>
    <w:rsid w:val="00EE01E4"/>
    <w:rsid w:val="00EE0DEF"/>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154C5"/>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75E19"/>
    <w:rsid w:val="00F80FBD"/>
    <w:rsid w:val="00F828B6"/>
    <w:rsid w:val="00F82B0B"/>
    <w:rsid w:val="00F836F0"/>
    <w:rsid w:val="00F86375"/>
    <w:rsid w:val="00F86FD0"/>
    <w:rsid w:val="00F87613"/>
    <w:rsid w:val="00F87EDF"/>
    <w:rsid w:val="00F9360D"/>
    <w:rsid w:val="00F966F5"/>
    <w:rsid w:val="00FA29EC"/>
    <w:rsid w:val="00FA41B6"/>
    <w:rsid w:val="00FA6FD8"/>
    <w:rsid w:val="00FA7412"/>
    <w:rsid w:val="00FB21A3"/>
    <w:rsid w:val="00FB36B3"/>
    <w:rsid w:val="00FB49AC"/>
    <w:rsid w:val="00FB6322"/>
    <w:rsid w:val="00FB778F"/>
    <w:rsid w:val="00FC1C8A"/>
    <w:rsid w:val="00FC22F5"/>
    <w:rsid w:val="00FC2F0B"/>
    <w:rsid w:val="00FC32C6"/>
    <w:rsid w:val="00FC3348"/>
    <w:rsid w:val="00FC3922"/>
    <w:rsid w:val="00FC5262"/>
    <w:rsid w:val="00FC6E8B"/>
    <w:rsid w:val="00FC7B45"/>
    <w:rsid w:val="00FD0864"/>
    <w:rsid w:val="00FD1E19"/>
    <w:rsid w:val="00FD37EE"/>
    <w:rsid w:val="00FD41BF"/>
    <w:rsid w:val="00FD4EAC"/>
    <w:rsid w:val="00FD4EB5"/>
    <w:rsid w:val="00FD58DF"/>
    <w:rsid w:val="00FD6D0A"/>
    <w:rsid w:val="00FD6D9F"/>
    <w:rsid w:val="00FE1156"/>
    <w:rsid w:val="00FE7485"/>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393B"/>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ED38F4"/>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27E1390"/>
  <w15:docId w15:val="{21FB034F-9129-4081-AA4E-B7D7A88F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559</TotalTime>
  <Pages>6</Pages>
  <Words>487</Words>
  <Characters>2776</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543</cp:revision>
  <cp:lastPrinted>2024-11-20T08:55:00Z</cp:lastPrinted>
  <dcterms:created xsi:type="dcterms:W3CDTF">2024-12-14T09:12:00Z</dcterms:created>
  <dcterms:modified xsi:type="dcterms:W3CDTF">2025-10-20T00:37:00Z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ies>
</file>