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21FCB">
      <w:pPr>
        <w:spacing w:line="560" w:lineRule="exact"/>
        <w:rPr>
          <w:rFonts w:ascii="仿宋" w:hAnsi="仿宋" w:eastAsia="仿宋"/>
          <w:b/>
          <w:bCs/>
          <w:sz w:val="32"/>
        </w:rPr>
      </w:pPr>
      <w:r>
        <w:rPr>
          <w:rFonts w:hint="eastAsia" w:ascii="仿宋" w:hAnsi="仿宋" w:eastAsia="仿宋"/>
          <w:b/>
          <w:bCs/>
          <w:sz w:val="32"/>
          <w:szCs w:val="22"/>
        </w:rPr>
        <w:t>附件</w:t>
      </w:r>
      <w:r>
        <w:rPr>
          <w:rFonts w:ascii="仿宋" w:hAnsi="仿宋" w:eastAsia="仿宋"/>
          <w:b/>
          <w:bCs/>
          <w:sz w:val="32"/>
          <w:szCs w:val="22"/>
        </w:rPr>
        <w:t>3：</w:t>
      </w:r>
    </w:p>
    <w:p w14:paraId="34CA88E3">
      <w:pPr>
        <w:spacing w:after="312" w:afterLines="100" w:line="560" w:lineRule="exact"/>
        <w:jc w:val="center"/>
        <w:rPr>
          <w:rFonts w:ascii="仿宋" w:hAnsi="仿宋" w:eastAsia="仿宋" w:cs="宋体"/>
          <w:sz w:val="32"/>
          <w:szCs w:val="36"/>
        </w:rPr>
      </w:pPr>
      <w:bookmarkStart w:id="0" w:name="_GoBack"/>
      <w:r>
        <w:rPr>
          <w:rFonts w:hint="eastAsia" w:ascii="仿宋" w:hAnsi="仿宋" w:eastAsia="仿宋" w:cs="宋体"/>
          <w:b/>
          <w:bCs/>
          <w:sz w:val="32"/>
          <w:szCs w:val="36"/>
        </w:rPr>
        <w:t>AI创作记录</w:t>
      </w:r>
    </w:p>
    <w:bookmarkEnd w:id="0"/>
    <w:p w14:paraId="58F233A5">
      <w:pPr>
        <w:adjustRightInd w:val="0"/>
        <w:snapToGrid w:val="0"/>
        <w:spacing w:after="312" w:afterLines="100" w:line="540" w:lineRule="exact"/>
        <w:ind w:firstLine="560" w:firstLineChars="200"/>
        <w:rPr>
          <w:rFonts w:ascii="仿宋" w:hAnsi="仿宋" w:eastAsia="仿宋" w:cs="宋体"/>
          <w:sz w:val="28"/>
          <w:szCs w:val="32"/>
        </w:rPr>
      </w:pPr>
      <w:r>
        <w:rPr>
          <w:rFonts w:hint="eastAsia" w:ascii="仿宋" w:hAnsi="仿宋" w:eastAsia="仿宋" w:cs="宋体"/>
          <w:sz w:val="28"/>
          <w:szCs w:val="32"/>
        </w:rPr>
        <w:t>本人声明所呈交的心理漫画</w:t>
      </w:r>
      <w:r>
        <w:rPr>
          <w:rFonts w:hint="eastAsia" w:ascii="仿宋" w:hAnsi="仿宋" w:eastAsia="仿宋" w:cs="宋体"/>
          <w:sz w:val="28"/>
          <w:szCs w:val="32"/>
          <w:u w:val="single"/>
        </w:rPr>
        <w:t xml:space="preserve">                              </w:t>
      </w:r>
      <w:r>
        <w:rPr>
          <w:rFonts w:hint="eastAsia" w:ascii="仿宋" w:hAnsi="仿宋" w:eastAsia="仿宋" w:cs="宋体"/>
          <w:sz w:val="28"/>
          <w:szCs w:val="32"/>
        </w:rPr>
        <w:t>，使用了</w:t>
      </w:r>
      <w:r>
        <w:rPr>
          <w:rFonts w:hint="eastAsia" w:ascii="仿宋" w:hAnsi="仿宋" w:eastAsia="仿宋" w:cs="宋体"/>
          <w:sz w:val="28"/>
          <w:szCs w:val="32"/>
          <w:u w:val="single"/>
        </w:rPr>
        <w:t xml:space="preserve">               </w:t>
      </w:r>
      <w:r>
        <w:rPr>
          <w:rFonts w:hint="eastAsia" w:ascii="仿宋" w:hAnsi="仿宋" w:eastAsia="仿宋" w:cs="宋体"/>
          <w:sz w:val="28"/>
          <w:szCs w:val="32"/>
        </w:rPr>
        <w:t xml:space="preserve"> AI模型，具体创作记录如下：</w:t>
      </w:r>
    </w:p>
    <w:p w14:paraId="5EB43035">
      <w:pPr>
        <w:adjustRightInd w:val="0"/>
        <w:snapToGrid w:val="0"/>
        <w:spacing w:after="156" w:afterLines="50" w:line="540" w:lineRule="exact"/>
        <w:ind w:firstLine="562" w:firstLineChars="200"/>
        <w:rPr>
          <w:rFonts w:ascii="仿宋" w:hAnsi="仿宋" w:eastAsia="仿宋" w:cs="宋体"/>
          <w:sz w:val="28"/>
          <w:szCs w:val="32"/>
        </w:rPr>
      </w:pPr>
      <w:r>
        <w:rPr>
          <w:rFonts w:hint="eastAsia" w:ascii="仿宋" w:hAnsi="仿宋" w:eastAsia="仿宋" w:cs="宋体"/>
          <w:b/>
          <w:bCs/>
          <w:sz w:val="28"/>
          <w:szCs w:val="32"/>
        </w:rPr>
        <w:t>1.初始提示词：</w:t>
      </w:r>
      <w:r>
        <w:rPr>
          <w:rFonts w:hint="eastAsia" w:ascii="仿宋" w:hAnsi="仿宋" w:eastAsia="仿宋" w:cs="宋体"/>
          <w:sz w:val="28"/>
          <w:szCs w:val="32"/>
        </w:rPr>
        <w:t>详细记录最初输入的提示词，包括关键词、风格描述、场景设定等。</w:t>
      </w:r>
    </w:p>
    <w:p w14:paraId="41AA5757">
      <w:pPr>
        <w:adjustRightInd w:val="0"/>
        <w:snapToGrid w:val="0"/>
        <w:spacing w:after="156" w:afterLines="50" w:line="540" w:lineRule="exact"/>
        <w:ind w:firstLine="562" w:firstLineChars="200"/>
        <w:rPr>
          <w:rFonts w:ascii="仿宋" w:hAnsi="仿宋" w:eastAsia="仿宋" w:cs="宋体"/>
          <w:sz w:val="28"/>
          <w:szCs w:val="32"/>
        </w:rPr>
      </w:pPr>
      <w:r>
        <w:rPr>
          <w:rFonts w:hint="eastAsia" w:ascii="仿宋" w:hAnsi="仿宋" w:eastAsia="仿宋" w:cs="宋体"/>
          <w:b/>
          <w:bCs/>
          <w:sz w:val="28"/>
          <w:szCs w:val="32"/>
        </w:rPr>
        <w:t>初始生成效果描述：</w:t>
      </w:r>
      <w:r>
        <w:rPr>
          <w:rFonts w:hint="eastAsia" w:ascii="仿宋" w:hAnsi="仿宋" w:eastAsia="仿宋" w:cs="宋体"/>
          <w:sz w:val="28"/>
          <w:szCs w:val="32"/>
        </w:rPr>
        <w:t>简要描述AI生成的第一版画面内容和视觉效果。</w:t>
      </w:r>
    </w:p>
    <w:p w14:paraId="3EE588A3">
      <w:pPr>
        <w:adjustRightInd w:val="0"/>
        <w:snapToGrid w:val="0"/>
        <w:spacing w:after="156" w:afterLines="50" w:line="540" w:lineRule="exact"/>
        <w:ind w:firstLine="562" w:firstLineChars="200"/>
        <w:rPr>
          <w:rFonts w:ascii="仿宋" w:hAnsi="仿宋" w:eastAsia="仿宋" w:cs="宋体"/>
          <w:b/>
          <w:bCs/>
          <w:sz w:val="28"/>
          <w:szCs w:val="32"/>
        </w:rPr>
      </w:pPr>
      <w:r>
        <w:rPr>
          <w:rFonts w:hint="eastAsia" w:ascii="仿宋" w:hAnsi="仿宋" w:eastAsia="仿宋" w:cs="宋体"/>
          <w:b/>
          <w:bCs/>
          <w:sz w:val="28"/>
          <w:szCs w:val="32"/>
        </w:rPr>
        <w:t>2.修改迭代记录：</w:t>
      </w:r>
    </w:p>
    <w:p w14:paraId="06B79B80">
      <w:pPr>
        <w:adjustRightInd w:val="0"/>
        <w:snapToGrid w:val="0"/>
        <w:spacing w:after="156" w:afterLines="50" w:line="540" w:lineRule="exact"/>
        <w:ind w:firstLine="560" w:firstLineChars="200"/>
        <w:rPr>
          <w:rFonts w:ascii="仿宋" w:hAnsi="仿宋" w:eastAsia="仿宋" w:cs="宋体"/>
          <w:sz w:val="28"/>
          <w:szCs w:val="32"/>
        </w:rPr>
      </w:pPr>
      <w:r>
        <w:rPr>
          <w:rFonts w:hint="eastAsia" w:ascii="仿宋" w:hAnsi="仿宋" w:eastAsia="仿宋" w:cs="宋体"/>
          <w:sz w:val="28"/>
          <w:szCs w:val="32"/>
        </w:rPr>
        <w:t>迭代1：</w:t>
      </w:r>
    </w:p>
    <w:p w14:paraId="4CD53F83">
      <w:pPr>
        <w:adjustRightInd w:val="0"/>
        <w:snapToGrid w:val="0"/>
        <w:spacing w:after="156" w:afterLines="50" w:line="540" w:lineRule="exact"/>
        <w:ind w:firstLine="560" w:firstLineChars="200"/>
        <w:rPr>
          <w:rFonts w:ascii="仿宋" w:hAnsi="仿宋" w:eastAsia="仿宋" w:cs="宋体"/>
          <w:sz w:val="28"/>
          <w:szCs w:val="32"/>
        </w:rPr>
      </w:pPr>
      <w:r>
        <w:rPr>
          <w:rFonts w:hint="eastAsia" w:ascii="仿宋" w:hAnsi="仿宋" w:eastAsia="仿宋" w:cs="宋体"/>
          <w:sz w:val="28"/>
          <w:szCs w:val="32"/>
        </w:rPr>
        <w:t>调整提示词：记录修改后的提示词</w:t>
      </w:r>
    </w:p>
    <w:p w14:paraId="2BF25F68">
      <w:pPr>
        <w:adjustRightInd w:val="0"/>
        <w:snapToGrid w:val="0"/>
        <w:spacing w:after="156" w:afterLines="50" w:line="540" w:lineRule="exact"/>
        <w:ind w:firstLine="560" w:firstLineChars="200"/>
        <w:rPr>
          <w:rFonts w:ascii="仿宋" w:hAnsi="仿宋" w:eastAsia="仿宋" w:cs="宋体"/>
          <w:sz w:val="28"/>
          <w:szCs w:val="32"/>
        </w:rPr>
      </w:pPr>
      <w:r>
        <w:rPr>
          <w:rFonts w:hint="eastAsia" w:ascii="仿宋" w:hAnsi="仿宋" w:eastAsia="仿宋" w:cs="宋体"/>
          <w:sz w:val="28"/>
          <w:szCs w:val="32"/>
        </w:rPr>
        <w:t>调整原因：说明修改的动机，如优化细节、调整风格等效果变化：描述修改后画面的变化</w:t>
      </w:r>
    </w:p>
    <w:p w14:paraId="0C42D1F4">
      <w:pPr>
        <w:adjustRightInd w:val="0"/>
        <w:snapToGrid w:val="0"/>
        <w:spacing w:after="156" w:afterLines="50" w:line="540" w:lineRule="exact"/>
        <w:ind w:firstLine="560" w:firstLineChars="200"/>
        <w:rPr>
          <w:rFonts w:ascii="仿宋" w:hAnsi="仿宋" w:eastAsia="仿宋" w:cs="宋体"/>
          <w:sz w:val="28"/>
          <w:szCs w:val="32"/>
        </w:rPr>
      </w:pPr>
      <w:r>
        <w:rPr>
          <w:rFonts w:hint="eastAsia" w:ascii="仿宋" w:hAnsi="仿宋" w:eastAsia="仿宋" w:cs="宋体"/>
          <w:sz w:val="28"/>
          <w:szCs w:val="32"/>
        </w:rPr>
        <w:t>迭代2：（如有更多迭代，依次记录）</w:t>
      </w:r>
    </w:p>
    <w:p w14:paraId="7A7D47D1">
      <w:pPr>
        <w:adjustRightInd w:val="0"/>
        <w:snapToGrid w:val="0"/>
        <w:spacing w:after="156" w:afterLines="50" w:line="540" w:lineRule="exact"/>
        <w:ind w:firstLine="562" w:firstLineChars="200"/>
        <w:rPr>
          <w:rFonts w:ascii="仿宋" w:hAnsi="仿宋" w:eastAsia="仿宋" w:cs="宋体"/>
          <w:sz w:val="28"/>
          <w:szCs w:val="32"/>
        </w:rPr>
      </w:pPr>
      <w:r>
        <w:rPr>
          <w:rFonts w:hint="eastAsia" w:ascii="仿宋" w:hAnsi="仿宋" w:eastAsia="仿宋" w:cs="宋体"/>
          <w:b/>
          <w:bCs/>
          <w:sz w:val="28"/>
          <w:szCs w:val="32"/>
        </w:rPr>
        <w:t>3.最终提示词：</w:t>
      </w:r>
      <w:r>
        <w:rPr>
          <w:rFonts w:hint="eastAsia" w:ascii="仿宋" w:hAnsi="仿宋" w:eastAsia="仿宋" w:cs="宋体"/>
          <w:sz w:val="28"/>
          <w:szCs w:val="32"/>
        </w:rPr>
        <w:t>记录最终生成作品时使用的完整提示词。</w:t>
      </w:r>
    </w:p>
    <w:p w14:paraId="33391663">
      <w:pPr>
        <w:adjustRightInd w:val="0"/>
        <w:snapToGrid w:val="0"/>
        <w:spacing w:after="156" w:afterLines="50" w:line="560" w:lineRule="exact"/>
        <w:ind w:firstLine="562" w:firstLineChars="200"/>
        <w:rPr>
          <w:rFonts w:ascii="仿宋" w:hAnsi="仿宋" w:eastAsia="仿宋" w:cs="宋体"/>
          <w:sz w:val="28"/>
          <w:szCs w:val="32"/>
        </w:rPr>
      </w:pPr>
      <w:r>
        <w:rPr>
          <w:rFonts w:hint="eastAsia" w:ascii="仿宋" w:hAnsi="仿宋" w:eastAsia="仿宋" w:cs="宋体"/>
          <w:b/>
          <w:bCs/>
          <w:sz w:val="28"/>
          <w:szCs w:val="32"/>
        </w:rPr>
        <w:t>4.后期处理说明：</w:t>
      </w:r>
      <w:r>
        <w:rPr>
          <w:rFonts w:hint="eastAsia" w:ascii="仿宋" w:hAnsi="仿宋" w:eastAsia="仿宋" w:cs="宋体"/>
          <w:sz w:val="28"/>
          <w:szCs w:val="32"/>
        </w:rPr>
        <w:t xml:space="preserve">简要描述是否对AI生成的画面进行了后期调整，如色彩修正、构图优化等。                 </w:t>
      </w:r>
    </w:p>
    <w:p w14:paraId="301C9860">
      <w:pPr>
        <w:adjustRightInd w:val="0"/>
        <w:snapToGrid w:val="0"/>
        <w:spacing w:after="156" w:afterLines="50" w:line="560" w:lineRule="exact"/>
        <w:ind w:firstLine="4760" w:firstLineChars="1700"/>
        <w:rPr>
          <w:rFonts w:ascii="仿宋" w:hAnsi="仿宋" w:eastAsia="仿宋" w:cs="宋体"/>
          <w:sz w:val="28"/>
          <w:szCs w:val="32"/>
        </w:rPr>
      </w:pPr>
      <w:r>
        <w:rPr>
          <w:rFonts w:hint="eastAsia" w:ascii="仿宋" w:hAnsi="仿宋" w:eastAsia="仿宋" w:cs="宋体"/>
          <w:sz w:val="28"/>
          <w:szCs w:val="32"/>
        </w:rPr>
        <w:t xml:space="preserve"> 作者签名：</w:t>
      </w:r>
    </w:p>
    <w:p w14:paraId="540E6E7E">
      <w:pPr>
        <w:spacing w:after="156" w:afterLines="50"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32"/>
        </w:rPr>
        <w:t xml:space="preserve">                                日期：    年    月    日</w:t>
      </w:r>
    </w:p>
    <w:p w14:paraId="26B6A6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7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2026-05-26T01:23:34Z</dcterms:created>
  <dc:creator>Lenovo</dc:creator>
  <cp:lastModifiedBy>弱不禁风的神</cp:lastModifiedBy>
  <dcterms:modified xsi:type="dcterms:W3CDTF">2026-05-26T01:23:43Z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eyJoZGlkIjoiZjkwYmE2NDEyMWVjYWM1YTc5MWYwODM4MjdiMDRhMDgiLCJ1c2VySWQiOiI1MTQzODMxMjIifQ==</vt:lpwstr>
  </property>
  <property fmtid="{D5CDD505-2E9C-101B-9397-08002B2CF9AE}" pid="4" name="ICV">
    <vt:lpwstr>13CCEB43010D4AE582B0D2035C672043_12</vt:lpwstr>
  </property>
</Properties>
</file>